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3E5A6F" w:rsidRDefault="003E5A6F" w:rsidP="008E32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6837BB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3E5A6F" w:rsidRDefault="003E5A6F" w:rsidP="008E3236">
      <w:pPr>
        <w:jc w:val="center"/>
        <w:rPr>
          <w:rFonts w:ascii="Arial" w:hAnsi="Arial" w:cs="Arial"/>
          <w:b/>
          <w:sz w:val="36"/>
          <w:szCs w:val="36"/>
        </w:rPr>
      </w:pP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3E5A6F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D74A50" w:rsidRDefault="008E3236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F551EA">
        <w:rPr>
          <w:rFonts w:ascii="Arial" w:hAnsi="Arial" w:cs="Arial"/>
          <w:b/>
          <w:sz w:val="22"/>
          <w:szCs w:val="22"/>
        </w:rPr>
        <w:t>05/10/2018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 w:rsidRPr="00466D01">
        <w:rPr>
          <w:rFonts w:ascii="Arial" w:hAnsi="Arial" w:cs="Arial"/>
          <w:b/>
          <w:sz w:val="22"/>
          <w:szCs w:val="22"/>
        </w:rPr>
        <w:t>:</w:t>
      </w:r>
      <w:r w:rsidRPr="00466D01">
        <w:rPr>
          <w:rFonts w:ascii="Arial" w:hAnsi="Arial" w:cs="Arial"/>
          <w:b/>
          <w:sz w:val="22"/>
          <w:szCs w:val="22"/>
        </w:rPr>
        <w:t xml:space="preserve"> </w:t>
      </w:r>
      <w:r w:rsidR="00466D01" w:rsidRPr="00466D01">
        <w:rPr>
          <w:rFonts w:ascii="Arial" w:hAnsi="Arial" w:cs="Arial"/>
          <w:b/>
          <w:sz w:val="22"/>
          <w:szCs w:val="22"/>
        </w:rPr>
        <w:t>1291</w:t>
      </w:r>
      <w:r w:rsidRPr="00466D01">
        <w:rPr>
          <w:rFonts w:ascii="Arial" w:hAnsi="Arial" w:cs="Arial"/>
          <w:b/>
          <w:sz w:val="22"/>
          <w:szCs w:val="22"/>
        </w:rPr>
        <w:t>/20</w:t>
      </w:r>
      <w:r w:rsidR="00466D01" w:rsidRPr="00466D01">
        <w:rPr>
          <w:rFonts w:ascii="Arial" w:hAnsi="Arial" w:cs="Arial"/>
          <w:b/>
          <w:sz w:val="22"/>
          <w:szCs w:val="22"/>
        </w:rPr>
        <w:t>18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E3236" w:rsidRDefault="002731FC" w:rsidP="002731FC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2731FC">
        <w:rPr>
          <w:rFonts w:ascii="Arial" w:hAnsi="Arial" w:cs="Arial"/>
          <w:b/>
          <w:sz w:val="28"/>
          <w:szCs w:val="28"/>
        </w:rPr>
        <w:t xml:space="preserve">Poldr </w:t>
      </w:r>
      <w:proofErr w:type="spellStart"/>
      <w:r w:rsidRPr="002731FC">
        <w:rPr>
          <w:rFonts w:ascii="Arial" w:hAnsi="Arial" w:cs="Arial"/>
          <w:b/>
          <w:sz w:val="28"/>
          <w:szCs w:val="28"/>
        </w:rPr>
        <w:t>Štrbice</w:t>
      </w:r>
      <w:proofErr w:type="spellEnd"/>
      <w:r w:rsidRPr="002731FC">
        <w:rPr>
          <w:rFonts w:ascii="Arial" w:hAnsi="Arial" w:cs="Arial"/>
          <w:b/>
          <w:sz w:val="28"/>
          <w:szCs w:val="28"/>
        </w:rPr>
        <w:t xml:space="preserve"> – odpadní koryto od BP</w:t>
      </w:r>
    </w:p>
    <w:p w:rsidR="002731FC" w:rsidRPr="00915416" w:rsidRDefault="002731FC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78134D" w:rsidRPr="003E5A6F" w:rsidRDefault="008E3236" w:rsidP="003E5A6F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F0ED7" w:rsidRDefault="00C77D98" w:rsidP="00D6448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64489" w:rsidRPr="003E5A6F" w:rsidRDefault="00D64489" w:rsidP="00D6448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D64489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551EA" w:rsidRDefault="00F551EA" w:rsidP="00F551E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551EA" w:rsidRDefault="00F551EA" w:rsidP="00F551E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Bauvant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:rsidR="00F551EA" w:rsidRDefault="00F551EA" w:rsidP="00F551E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Nušlova 2286/37, 158 00 Praha 5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F551EA" w:rsidRDefault="00F551EA" w:rsidP="00F551E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adresa, provozovna</w:t>
      </w:r>
      <w:r>
        <w:rPr>
          <w:rFonts w:ascii="Arial" w:hAnsi="Arial" w:cs="Arial"/>
          <w:sz w:val="22"/>
          <w:szCs w:val="22"/>
        </w:rPr>
        <w:tab/>
        <w:t>Chomutovská 568, 432 01 Kadaň</w:t>
      </w:r>
    </w:p>
    <w:p w:rsidR="00F551EA" w:rsidRDefault="00F551EA" w:rsidP="00F551E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IČO: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27449416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F551EA" w:rsidRDefault="00F551EA" w:rsidP="00F551E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DIČ: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CZ27449416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F551EA" w:rsidRDefault="00F551EA" w:rsidP="00F551E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zastoupený: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:rsidR="00D64489" w:rsidRDefault="00F551EA" w:rsidP="00D6448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F551EA" w:rsidRDefault="00F551EA" w:rsidP="00F551E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</w:t>
      </w:r>
    </w:p>
    <w:p w:rsidR="00D64489" w:rsidRDefault="00F551EA" w:rsidP="00D64489">
      <w:pPr>
        <w:tabs>
          <w:tab w:val="left" w:pos="3960"/>
        </w:tabs>
        <w:ind w:left="3969" w:hanging="396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zástupce ve věcech smluvních:          </w:t>
      </w:r>
      <w:r>
        <w:rPr>
          <w:rFonts w:ascii="Arial" w:hAnsi="Arial" w:cs="Arial"/>
          <w:b/>
          <w:sz w:val="22"/>
          <w:szCs w:val="22"/>
        </w:rPr>
        <w:tab/>
      </w:r>
    </w:p>
    <w:p w:rsidR="00F551EA" w:rsidRDefault="00F551EA" w:rsidP="00D64489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551EA" w:rsidRDefault="00F551EA" w:rsidP="00F551E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zástupce ve věcech technických: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F551EA" w:rsidRDefault="00F551EA" w:rsidP="00F551E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F551EA" w:rsidRDefault="00F551EA" w:rsidP="00D6448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manažer stavby:</w:t>
      </w:r>
      <w:r>
        <w:rPr>
          <w:rFonts w:ascii="Arial" w:hAnsi="Arial" w:cs="Arial"/>
          <w:b/>
          <w:sz w:val="22"/>
          <w:szCs w:val="22"/>
        </w:rPr>
        <w:tab/>
      </w:r>
    </w:p>
    <w:p w:rsidR="00D64489" w:rsidRDefault="00D64489" w:rsidP="00D6448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551EA" w:rsidRDefault="00F551EA" w:rsidP="00F551E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bankovní spojení: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64489" w:rsidRDefault="00F551EA" w:rsidP="00F551E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</w:p>
    <w:p w:rsidR="00F551EA" w:rsidRDefault="00F551EA" w:rsidP="00F551E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zapsán v Obchodním rejstříku Městského soudu v Praze, oddíl C, vložka 113539</w:t>
      </w:r>
    </w:p>
    <w:p w:rsidR="003E5A6F" w:rsidRDefault="003E5A6F" w:rsidP="004100F6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3E5A6F" w:rsidRPr="00213523" w:rsidRDefault="003E5A6F" w:rsidP="003E5A6F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626B26">
        <w:rPr>
          <w:rFonts w:ascii="Arial" w:hAnsi="Arial" w:cs="Arial"/>
          <w:sz w:val="22"/>
          <w:szCs w:val="22"/>
        </w:rPr>
        <w:t>„Obchodních podmínek pro veřejnou zakázku na stavební práce“ a příslušných</w:t>
      </w:r>
      <w:r w:rsidRPr="00E353CB">
        <w:rPr>
          <w:rFonts w:ascii="Arial" w:hAnsi="Arial" w:cs="Arial"/>
          <w:sz w:val="22"/>
          <w:szCs w:val="22"/>
        </w:rPr>
        <w:t xml:space="preserve">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3E5A6F" w:rsidRDefault="003E5A6F" w:rsidP="003E5A6F">
      <w:pPr>
        <w:jc w:val="both"/>
        <w:rPr>
          <w:rFonts w:ascii="Arial" w:hAnsi="Arial" w:cs="Arial"/>
          <w:b/>
          <w:sz w:val="22"/>
          <w:szCs w:val="22"/>
        </w:rPr>
      </w:pPr>
    </w:p>
    <w:p w:rsidR="00F71B2C" w:rsidRDefault="003E5A6F" w:rsidP="003E5A6F">
      <w:pPr>
        <w:jc w:val="both"/>
        <w:rPr>
          <w:rFonts w:ascii="Arial" w:hAnsi="Arial" w:cs="Arial"/>
          <w:b/>
          <w:sz w:val="22"/>
          <w:szCs w:val="22"/>
        </w:rPr>
      </w:pPr>
      <w:r w:rsidRPr="00B92AD5">
        <w:rPr>
          <w:rFonts w:ascii="Arial" w:hAnsi="Arial" w:cs="Arial"/>
          <w:b/>
          <w:sz w:val="22"/>
          <w:szCs w:val="22"/>
        </w:rPr>
        <w:t xml:space="preserve">Jedná se o:  </w:t>
      </w:r>
      <w:r w:rsidRPr="00B92AD5">
        <w:rPr>
          <w:rFonts w:ascii="Arial" w:hAnsi="Arial" w:cs="Arial"/>
          <w:b/>
          <w:sz w:val="22"/>
          <w:szCs w:val="22"/>
        </w:rPr>
        <w:tab/>
      </w:r>
    </w:p>
    <w:p w:rsidR="003E5A6F" w:rsidRPr="00F71B2C" w:rsidRDefault="00F71B2C" w:rsidP="003E5A6F">
      <w:pPr>
        <w:jc w:val="both"/>
        <w:rPr>
          <w:rFonts w:ascii="Arial" w:hAnsi="Arial" w:cs="Arial"/>
          <w:sz w:val="22"/>
          <w:szCs w:val="22"/>
        </w:rPr>
      </w:pPr>
      <w:r w:rsidRPr="00F71B2C">
        <w:rPr>
          <w:rFonts w:ascii="Arial" w:hAnsi="Arial" w:cs="Arial"/>
          <w:sz w:val="22"/>
          <w:szCs w:val="22"/>
        </w:rPr>
        <w:t xml:space="preserve">a) </w:t>
      </w:r>
      <w:r w:rsidR="003E5A6F" w:rsidRPr="00F71B2C">
        <w:rPr>
          <w:rFonts w:ascii="Arial" w:hAnsi="Arial" w:cs="Arial"/>
          <w:sz w:val="22"/>
          <w:szCs w:val="22"/>
        </w:rPr>
        <w:t>změnu termínu ukončení díla</w:t>
      </w:r>
    </w:p>
    <w:p w:rsidR="002C3896" w:rsidRDefault="002C3896" w:rsidP="002C3896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92AD5">
        <w:rPr>
          <w:rFonts w:ascii="Arial" w:hAnsi="Arial" w:cs="Arial"/>
          <w:sz w:val="22"/>
          <w:szCs w:val="22"/>
        </w:rPr>
        <w:t xml:space="preserve">prodloužení termínu dokončení z důvodu </w:t>
      </w:r>
      <w:r>
        <w:rPr>
          <w:rFonts w:ascii="Arial" w:hAnsi="Arial" w:cs="Arial"/>
          <w:sz w:val="22"/>
          <w:szCs w:val="22"/>
        </w:rPr>
        <w:t>doměření skutečně provedených výměr na stavbě a s tím spojené administrativní práce.</w:t>
      </w:r>
    </w:p>
    <w:p w:rsidR="00F71B2C" w:rsidRPr="00F71B2C" w:rsidRDefault="00F71B2C" w:rsidP="00F71B2C">
      <w:pPr>
        <w:jc w:val="both"/>
        <w:rPr>
          <w:rFonts w:ascii="Arial" w:hAnsi="Arial" w:cs="Arial"/>
          <w:sz w:val="22"/>
          <w:szCs w:val="22"/>
        </w:rPr>
      </w:pPr>
      <w:r w:rsidRPr="00F71B2C">
        <w:rPr>
          <w:rFonts w:ascii="Arial" w:hAnsi="Arial" w:cs="Arial"/>
          <w:sz w:val="22"/>
          <w:szCs w:val="22"/>
        </w:rPr>
        <w:t>b) změnu ceny díla</w:t>
      </w:r>
    </w:p>
    <w:p w:rsidR="00F71B2C" w:rsidRDefault="00F71B2C" w:rsidP="00F71B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důvodu nutnosti zajištění realizace nezbytně nutných dodatečných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F71B2C" w:rsidRDefault="00F71B2C" w:rsidP="003E5A6F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3E5A6F" w:rsidRDefault="00F71B2C" w:rsidP="003E5A6F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</w:t>
      </w:r>
      <w:r w:rsidR="003E5A6F" w:rsidRPr="00290046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y</w:t>
      </w:r>
      <w:r w:rsidR="003E5A6F" w:rsidRPr="00290046">
        <w:rPr>
          <w:rFonts w:ascii="Arial" w:hAnsi="Arial" w:cs="Arial"/>
          <w:sz w:val="22"/>
          <w:szCs w:val="22"/>
        </w:rPr>
        <w:t xml:space="preserve"> řádně projednán</w:t>
      </w:r>
      <w:r>
        <w:rPr>
          <w:rFonts w:ascii="Arial" w:hAnsi="Arial" w:cs="Arial"/>
          <w:sz w:val="22"/>
          <w:szCs w:val="22"/>
        </w:rPr>
        <w:t>y</w:t>
      </w:r>
      <w:r w:rsidR="003E5A6F" w:rsidRPr="00290046">
        <w:rPr>
          <w:rFonts w:ascii="Arial" w:hAnsi="Arial" w:cs="Arial"/>
          <w:sz w:val="22"/>
          <w:szCs w:val="22"/>
        </w:rPr>
        <w:t xml:space="preserve"> a odsouhlasen</w:t>
      </w:r>
      <w:r>
        <w:rPr>
          <w:rFonts w:ascii="Arial" w:hAnsi="Arial" w:cs="Arial"/>
          <w:sz w:val="22"/>
          <w:szCs w:val="22"/>
        </w:rPr>
        <w:t>y</w:t>
      </w:r>
      <w:r w:rsidR="003E5A6F" w:rsidRPr="00290046">
        <w:rPr>
          <w:rFonts w:ascii="Arial" w:hAnsi="Arial" w:cs="Arial"/>
          <w:sz w:val="22"/>
          <w:szCs w:val="22"/>
        </w:rPr>
        <w:t xml:space="preserve"> zástupci smluvních stran na mimořádném </w:t>
      </w:r>
      <w:r w:rsidR="003E5A6F" w:rsidRPr="00460C9A">
        <w:rPr>
          <w:rFonts w:ascii="Arial" w:hAnsi="Arial" w:cs="Arial"/>
          <w:sz w:val="22"/>
          <w:szCs w:val="22"/>
        </w:rPr>
        <w:t>kontrolním dnu stavby</w:t>
      </w:r>
      <w:r w:rsidR="002C3896">
        <w:rPr>
          <w:rFonts w:ascii="Arial" w:hAnsi="Arial" w:cs="Arial"/>
          <w:sz w:val="22"/>
          <w:szCs w:val="22"/>
        </w:rPr>
        <w:t>.</w:t>
      </w:r>
    </w:p>
    <w:p w:rsidR="003E5A6F" w:rsidRDefault="003E5A6F" w:rsidP="003E5A6F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F71B2C" w:rsidRDefault="00F71B2C" w:rsidP="003E5A6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Mění se bod:</w:t>
      </w:r>
    </w:p>
    <w:p w:rsidR="003E5A6F" w:rsidRPr="00F71B2C" w:rsidRDefault="00F71B2C" w:rsidP="00F71B2C">
      <w:pPr>
        <w:jc w:val="both"/>
        <w:rPr>
          <w:rFonts w:ascii="Arial" w:hAnsi="Arial" w:cs="Arial"/>
          <w:b/>
          <w:sz w:val="22"/>
          <w:szCs w:val="22"/>
        </w:rPr>
      </w:pPr>
      <w:r w:rsidRPr="00F71B2C">
        <w:rPr>
          <w:rFonts w:ascii="Arial" w:hAnsi="Arial" w:cs="Arial"/>
          <w:sz w:val="22"/>
          <w:szCs w:val="22"/>
        </w:rPr>
        <w:t xml:space="preserve">a) </w:t>
      </w:r>
      <w:r w:rsidR="003E5A6F" w:rsidRPr="00F71B2C">
        <w:rPr>
          <w:rFonts w:ascii="Arial" w:hAnsi="Arial" w:cs="Arial"/>
          <w:sz w:val="22"/>
          <w:szCs w:val="22"/>
        </w:rPr>
        <w:t xml:space="preserve"> Ukončení</w:t>
      </w:r>
      <w:r w:rsidR="003E5A6F" w:rsidRPr="00290046">
        <w:rPr>
          <w:rFonts w:ascii="Arial" w:hAnsi="Arial" w:cs="Arial"/>
          <w:sz w:val="22"/>
          <w:szCs w:val="22"/>
        </w:rPr>
        <w:t xml:space="preserve"> díla: </w:t>
      </w:r>
      <w:r w:rsidR="003E5A6F" w:rsidRPr="00290046">
        <w:rPr>
          <w:rFonts w:ascii="Arial" w:hAnsi="Arial" w:cs="Arial"/>
          <w:sz w:val="22"/>
          <w:szCs w:val="22"/>
        </w:rPr>
        <w:tab/>
      </w:r>
      <w:r w:rsidR="003E5A6F" w:rsidRPr="00290046">
        <w:rPr>
          <w:rFonts w:ascii="Arial" w:hAnsi="Arial" w:cs="Arial"/>
          <w:sz w:val="22"/>
          <w:szCs w:val="22"/>
        </w:rPr>
        <w:tab/>
      </w:r>
      <w:r w:rsidR="003E5A6F">
        <w:rPr>
          <w:rFonts w:ascii="Arial" w:hAnsi="Arial" w:cs="Arial"/>
          <w:sz w:val="22"/>
          <w:szCs w:val="22"/>
        </w:rPr>
        <w:t xml:space="preserve">původně </w:t>
      </w:r>
      <w:r w:rsidR="003E5A6F">
        <w:rPr>
          <w:rFonts w:ascii="Arial" w:hAnsi="Arial" w:cs="Arial"/>
          <w:sz w:val="22"/>
          <w:szCs w:val="22"/>
        </w:rPr>
        <w:tab/>
      </w:r>
      <w:r w:rsidR="003E5A6F" w:rsidRPr="003E5A6F">
        <w:rPr>
          <w:rFonts w:ascii="Arial" w:hAnsi="Arial" w:cs="Arial"/>
          <w:bCs/>
          <w:color w:val="000000"/>
          <w:sz w:val="22"/>
          <w:szCs w:val="22"/>
        </w:rPr>
        <w:t xml:space="preserve">do </w:t>
      </w:r>
      <w:proofErr w:type="gramStart"/>
      <w:r w:rsidR="006837BB">
        <w:rPr>
          <w:rFonts w:ascii="Arial" w:hAnsi="Arial" w:cs="Arial"/>
          <w:bCs/>
          <w:color w:val="000000"/>
          <w:sz w:val="22"/>
          <w:szCs w:val="22"/>
        </w:rPr>
        <w:t>15</w:t>
      </w:r>
      <w:r w:rsidR="003E5A6F" w:rsidRPr="003E5A6F">
        <w:rPr>
          <w:rFonts w:ascii="Arial" w:hAnsi="Arial" w:cs="Arial"/>
          <w:bCs/>
          <w:sz w:val="22"/>
          <w:szCs w:val="22"/>
        </w:rPr>
        <w:t>.</w:t>
      </w:r>
      <w:r w:rsidR="006837BB">
        <w:rPr>
          <w:rFonts w:ascii="Arial" w:hAnsi="Arial" w:cs="Arial"/>
          <w:bCs/>
          <w:sz w:val="22"/>
          <w:szCs w:val="22"/>
        </w:rPr>
        <w:t>1</w:t>
      </w:r>
      <w:r w:rsidR="003E5A6F" w:rsidRPr="003E5A6F">
        <w:rPr>
          <w:rFonts w:ascii="Arial" w:hAnsi="Arial" w:cs="Arial"/>
          <w:bCs/>
          <w:sz w:val="22"/>
          <w:szCs w:val="22"/>
        </w:rPr>
        <w:t>0.2019</w:t>
      </w:r>
      <w:proofErr w:type="gramEnd"/>
    </w:p>
    <w:p w:rsidR="003E5A6F" w:rsidRDefault="003E5A6F" w:rsidP="003E5A6F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290046">
        <w:rPr>
          <w:rFonts w:ascii="Arial" w:hAnsi="Arial" w:cs="Arial"/>
          <w:sz w:val="22"/>
          <w:szCs w:val="22"/>
        </w:rPr>
        <w:t xml:space="preserve"> </w:t>
      </w:r>
      <w:r w:rsidRPr="00290046">
        <w:rPr>
          <w:rFonts w:ascii="Arial" w:hAnsi="Arial" w:cs="Arial"/>
          <w:sz w:val="22"/>
          <w:szCs w:val="22"/>
        </w:rPr>
        <w:tab/>
      </w:r>
      <w:r w:rsidRPr="00290046">
        <w:rPr>
          <w:rFonts w:ascii="Arial" w:hAnsi="Arial" w:cs="Arial"/>
          <w:sz w:val="22"/>
          <w:szCs w:val="22"/>
        </w:rPr>
        <w:tab/>
      </w:r>
      <w:r w:rsidRPr="00290046">
        <w:rPr>
          <w:rFonts w:ascii="Arial" w:hAnsi="Arial" w:cs="Arial"/>
          <w:sz w:val="22"/>
          <w:szCs w:val="22"/>
        </w:rPr>
        <w:tab/>
      </w:r>
      <w:r w:rsidRPr="00290046">
        <w:rPr>
          <w:rFonts w:ascii="Arial" w:hAnsi="Arial" w:cs="Arial"/>
          <w:sz w:val="22"/>
          <w:szCs w:val="22"/>
        </w:rPr>
        <w:tab/>
      </w:r>
      <w:r w:rsidRPr="00C03246">
        <w:rPr>
          <w:rFonts w:ascii="Arial" w:hAnsi="Arial" w:cs="Arial"/>
          <w:sz w:val="22"/>
          <w:szCs w:val="22"/>
        </w:rPr>
        <w:tab/>
        <w:t xml:space="preserve">nově </w:t>
      </w:r>
      <w:r w:rsidRPr="00C03246">
        <w:rPr>
          <w:rFonts w:ascii="Arial" w:hAnsi="Arial" w:cs="Arial"/>
          <w:sz w:val="22"/>
          <w:szCs w:val="22"/>
        </w:rPr>
        <w:tab/>
      </w:r>
      <w:r w:rsidRPr="00C03246">
        <w:rPr>
          <w:rFonts w:ascii="Arial" w:hAnsi="Arial" w:cs="Arial"/>
          <w:b/>
          <w:sz w:val="22"/>
          <w:szCs w:val="22"/>
        </w:rPr>
        <w:tab/>
      </w:r>
      <w:r w:rsidR="002C3896">
        <w:rPr>
          <w:rFonts w:ascii="Arial" w:hAnsi="Arial" w:cs="Arial"/>
          <w:b/>
          <w:sz w:val="22"/>
          <w:szCs w:val="22"/>
        </w:rPr>
        <w:t xml:space="preserve">do </w:t>
      </w:r>
      <w:proofErr w:type="gramStart"/>
      <w:r w:rsidR="002C3896">
        <w:rPr>
          <w:rFonts w:ascii="Arial" w:hAnsi="Arial" w:cs="Arial"/>
          <w:b/>
          <w:sz w:val="22"/>
          <w:szCs w:val="22"/>
        </w:rPr>
        <w:t>15.11.2019</w:t>
      </w:r>
      <w:proofErr w:type="gramEnd"/>
    </w:p>
    <w:p w:rsidR="00F71B2C" w:rsidRDefault="00F71B2C" w:rsidP="00F71B2C">
      <w:pPr>
        <w:jc w:val="both"/>
        <w:rPr>
          <w:rFonts w:ascii="Arial" w:hAnsi="Arial" w:cs="Arial"/>
          <w:sz w:val="22"/>
          <w:szCs w:val="22"/>
        </w:rPr>
      </w:pPr>
      <w:r w:rsidRPr="00F71B2C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4. Objednatel souhlasí s tím, že proplatí zhotoviteli jako protihodnotu za provedení a dokončení díla částku:</w:t>
      </w:r>
    </w:p>
    <w:p w:rsidR="00F71B2C" w:rsidRDefault="00F71B2C" w:rsidP="00F71B2C">
      <w:pPr>
        <w:jc w:val="both"/>
        <w:rPr>
          <w:rFonts w:ascii="Arial" w:hAnsi="Arial" w:cs="Arial"/>
          <w:sz w:val="22"/>
          <w:szCs w:val="22"/>
        </w:rPr>
      </w:pPr>
    </w:p>
    <w:p w:rsidR="00F71B2C" w:rsidRDefault="00371732" w:rsidP="00F71B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Původní c</w:t>
      </w:r>
      <w:r w:rsidR="00F71B2C">
        <w:rPr>
          <w:rFonts w:ascii="Arial" w:hAnsi="Arial" w:cs="Arial"/>
          <w:sz w:val="22"/>
          <w:szCs w:val="22"/>
        </w:rPr>
        <w:t>elková smluvní cena bez DPH</w:t>
      </w:r>
      <w:r w:rsidR="00F71B2C">
        <w:rPr>
          <w:rFonts w:ascii="Arial" w:hAnsi="Arial" w:cs="Arial"/>
          <w:sz w:val="22"/>
          <w:szCs w:val="22"/>
        </w:rPr>
        <w:tab/>
        <w:t xml:space="preserve"> </w:t>
      </w:r>
      <w:r w:rsidR="00F71B2C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F71B2C">
        <w:rPr>
          <w:rFonts w:ascii="Arial" w:hAnsi="Arial" w:cs="Arial"/>
          <w:sz w:val="22"/>
          <w:szCs w:val="22"/>
        </w:rPr>
        <w:tab/>
      </w:r>
      <w:r w:rsidR="00F71B2C">
        <w:rPr>
          <w:rFonts w:ascii="Arial" w:hAnsi="Arial" w:cs="Arial"/>
          <w:sz w:val="22"/>
          <w:szCs w:val="22"/>
        </w:rPr>
        <w:tab/>
        <w:t>6 698 574,03 Kč</w:t>
      </w:r>
    </w:p>
    <w:p w:rsidR="00F71B2C" w:rsidRPr="005852FE" w:rsidRDefault="00F71B2C" w:rsidP="00F71B2C">
      <w:pPr>
        <w:jc w:val="both"/>
        <w:rPr>
          <w:rFonts w:ascii="Arial" w:hAnsi="Arial" w:cs="Arial"/>
          <w:sz w:val="22"/>
          <w:szCs w:val="22"/>
        </w:rPr>
      </w:pPr>
      <w:r w:rsidRPr="005852FE">
        <w:rPr>
          <w:rFonts w:ascii="Arial" w:hAnsi="Arial" w:cs="Arial"/>
          <w:sz w:val="22"/>
          <w:szCs w:val="22"/>
        </w:rPr>
        <w:t>Nová celkov</w:t>
      </w:r>
      <w:r>
        <w:rPr>
          <w:rFonts w:ascii="Arial" w:hAnsi="Arial" w:cs="Arial"/>
          <w:sz w:val="22"/>
          <w:szCs w:val="22"/>
        </w:rPr>
        <w:t xml:space="preserve">á smluvní cena bez DPH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3896" w:rsidRPr="002C3896">
        <w:rPr>
          <w:rFonts w:ascii="Arial" w:hAnsi="Arial" w:cs="Arial"/>
          <w:b/>
          <w:sz w:val="22"/>
          <w:szCs w:val="22"/>
        </w:rPr>
        <w:t>7 061</w:t>
      </w:r>
      <w:r w:rsidRPr="002C3896">
        <w:rPr>
          <w:rFonts w:ascii="Arial" w:hAnsi="Arial" w:cs="Arial"/>
          <w:b/>
          <w:sz w:val="22"/>
          <w:szCs w:val="22"/>
        </w:rPr>
        <w:t> </w:t>
      </w:r>
      <w:r w:rsidR="002C3896" w:rsidRPr="002C3896">
        <w:rPr>
          <w:rFonts w:ascii="Arial" w:hAnsi="Arial" w:cs="Arial"/>
          <w:b/>
          <w:sz w:val="22"/>
          <w:szCs w:val="22"/>
        </w:rPr>
        <w:t>109,27</w:t>
      </w:r>
      <w:r w:rsidRPr="002C3896">
        <w:rPr>
          <w:rFonts w:ascii="Arial" w:hAnsi="Arial" w:cs="Arial"/>
          <w:b/>
          <w:sz w:val="22"/>
          <w:szCs w:val="22"/>
        </w:rPr>
        <w:t xml:space="preserve"> Kč</w:t>
      </w:r>
    </w:p>
    <w:p w:rsidR="00F71B2C" w:rsidRPr="005852FE" w:rsidRDefault="00F71B2C" w:rsidP="00F71B2C">
      <w:pPr>
        <w:jc w:val="both"/>
        <w:rPr>
          <w:rFonts w:ascii="Arial" w:hAnsi="Arial"/>
          <w:sz w:val="22"/>
        </w:rPr>
      </w:pPr>
    </w:p>
    <w:p w:rsidR="00F71B2C" w:rsidRDefault="00F71B2C" w:rsidP="00F71B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Nedílnou součástí tohoto dodatku je:</w:t>
      </w:r>
    </w:p>
    <w:p w:rsidR="00F71B2C" w:rsidRDefault="00F71B2C" w:rsidP="00F71B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ab/>
        <w:t xml:space="preserve">Oceněný soupis prací změn závazku </w:t>
      </w:r>
    </w:p>
    <w:p w:rsidR="00F71B2C" w:rsidRPr="00F71B2C" w:rsidRDefault="00F71B2C" w:rsidP="003E5A6F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3E5A6F" w:rsidRPr="00626B26" w:rsidRDefault="003E5A6F" w:rsidP="003E5A6F">
      <w:pPr>
        <w:rPr>
          <w:rFonts w:ascii="Arial" w:hAnsi="Arial" w:cs="Arial"/>
          <w:sz w:val="22"/>
          <w:szCs w:val="22"/>
        </w:rPr>
      </w:pPr>
      <w:r w:rsidRPr="00626B26">
        <w:rPr>
          <w:rFonts w:ascii="Arial" w:hAnsi="Arial" w:cs="Arial"/>
          <w:sz w:val="22"/>
          <w:szCs w:val="22"/>
        </w:rPr>
        <w:t xml:space="preserve">Ostatní ujednání bodu </w:t>
      </w:r>
      <w:r>
        <w:rPr>
          <w:rFonts w:ascii="Arial" w:hAnsi="Arial" w:cs="Arial"/>
          <w:sz w:val="22"/>
          <w:szCs w:val="22"/>
        </w:rPr>
        <w:t>2</w:t>
      </w:r>
      <w:r w:rsidRPr="00626B26">
        <w:rPr>
          <w:rFonts w:ascii="Arial" w:hAnsi="Arial" w:cs="Arial"/>
          <w:sz w:val="22"/>
          <w:szCs w:val="22"/>
        </w:rPr>
        <w:t>.</w:t>
      </w:r>
      <w:r w:rsidR="00F71B2C">
        <w:rPr>
          <w:rFonts w:ascii="Arial" w:hAnsi="Arial" w:cs="Arial"/>
          <w:sz w:val="22"/>
          <w:szCs w:val="22"/>
        </w:rPr>
        <w:t xml:space="preserve">, 4. </w:t>
      </w:r>
      <w:r w:rsidRPr="00626B26">
        <w:rPr>
          <w:rFonts w:ascii="Arial" w:hAnsi="Arial" w:cs="Arial"/>
          <w:sz w:val="22"/>
          <w:szCs w:val="22"/>
        </w:rPr>
        <w:t xml:space="preserve">a smlouvy o dílo se nemění. Smluvní strany nepovažují žádné ustanovení smlouvy za obchodní tajemství. </w:t>
      </w:r>
    </w:p>
    <w:p w:rsidR="003E5A6F" w:rsidRPr="00626B26" w:rsidRDefault="003E5A6F" w:rsidP="003E5A6F">
      <w:pPr>
        <w:rPr>
          <w:rFonts w:ascii="Arial" w:hAnsi="Arial" w:cs="Arial"/>
          <w:sz w:val="22"/>
          <w:szCs w:val="22"/>
        </w:rPr>
      </w:pPr>
    </w:p>
    <w:p w:rsidR="003E5A6F" w:rsidRDefault="003E5A6F" w:rsidP="003E5A6F">
      <w:pPr>
        <w:jc w:val="both"/>
        <w:rPr>
          <w:rFonts w:ascii="Arial" w:hAnsi="Arial" w:cs="Arial"/>
          <w:sz w:val="22"/>
          <w:szCs w:val="22"/>
        </w:rPr>
      </w:pPr>
      <w:r w:rsidRPr="00626B26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</w:t>
      </w:r>
      <w:r>
        <w:rPr>
          <w:rFonts w:ascii="Arial" w:hAnsi="Arial" w:cs="Arial"/>
          <w:sz w:val="22"/>
          <w:szCs w:val="22"/>
        </w:rPr>
        <w:t>dvou</w:t>
      </w:r>
      <w:r w:rsidRPr="00626B26">
        <w:rPr>
          <w:rFonts w:ascii="Arial" w:hAnsi="Arial" w:cs="Arial"/>
          <w:sz w:val="22"/>
          <w:szCs w:val="22"/>
        </w:rPr>
        <w:t xml:space="preserve"> vyhotoveních, z 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  <w:r w:rsidR="006837BB">
        <w:rPr>
          <w:rFonts w:ascii="Arial" w:hAnsi="Arial" w:cs="Arial"/>
          <w:sz w:val="22"/>
          <w:szCs w:val="22"/>
        </w:rPr>
        <w:t xml:space="preserve"> </w:t>
      </w:r>
      <w:r w:rsidR="006837BB" w:rsidRPr="006837BB">
        <w:rPr>
          <w:rFonts w:ascii="Arial" w:hAnsi="Arial" w:cs="Arial"/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:rsidR="003E5A6F" w:rsidRDefault="003E5A6F" w:rsidP="00160643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F551EA" w:rsidRDefault="00F551EA" w:rsidP="00F71B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V Kadani dne </w:t>
      </w:r>
      <w:r w:rsidR="00466D01">
        <w:rPr>
          <w:rFonts w:ascii="Arial" w:hAnsi="Arial" w:cs="Arial"/>
          <w:sz w:val="22"/>
          <w:szCs w:val="22"/>
        </w:rPr>
        <w:t>………………</w:t>
      </w:r>
    </w:p>
    <w:p w:rsidR="00F551EA" w:rsidRDefault="00F551EA" w:rsidP="00F551EA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oprávněný zástupce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oprávněný zástupce zhotovitele</w:t>
      </w:r>
    </w:p>
    <w:p w:rsidR="00F71B2C" w:rsidRDefault="00F71B2C" w:rsidP="00F551EA">
      <w:pPr>
        <w:jc w:val="both"/>
        <w:rPr>
          <w:rFonts w:ascii="Arial" w:hAnsi="Arial" w:cs="Arial"/>
          <w:sz w:val="22"/>
          <w:szCs w:val="22"/>
        </w:rPr>
      </w:pPr>
    </w:p>
    <w:p w:rsidR="00F71B2C" w:rsidRDefault="00F71B2C" w:rsidP="00F551EA">
      <w:pPr>
        <w:jc w:val="both"/>
        <w:rPr>
          <w:rFonts w:ascii="Arial" w:hAnsi="Arial" w:cs="Arial"/>
          <w:sz w:val="22"/>
          <w:szCs w:val="22"/>
        </w:rPr>
      </w:pPr>
    </w:p>
    <w:p w:rsidR="00F71B2C" w:rsidRDefault="00F71B2C" w:rsidP="00F551EA">
      <w:pPr>
        <w:jc w:val="both"/>
        <w:rPr>
          <w:rFonts w:ascii="Arial" w:hAnsi="Arial" w:cs="Arial"/>
          <w:sz w:val="22"/>
          <w:szCs w:val="22"/>
        </w:rPr>
      </w:pPr>
    </w:p>
    <w:p w:rsidR="00F71B2C" w:rsidRDefault="00F71B2C" w:rsidP="00F551EA">
      <w:pPr>
        <w:jc w:val="both"/>
        <w:rPr>
          <w:rFonts w:ascii="Arial" w:hAnsi="Arial" w:cs="Arial"/>
          <w:sz w:val="22"/>
          <w:szCs w:val="22"/>
        </w:rPr>
      </w:pPr>
    </w:p>
    <w:p w:rsidR="00D64489" w:rsidRDefault="00D64489" w:rsidP="00F551EA">
      <w:pPr>
        <w:jc w:val="both"/>
        <w:rPr>
          <w:rFonts w:ascii="Arial" w:hAnsi="Arial" w:cs="Arial"/>
          <w:sz w:val="22"/>
          <w:szCs w:val="22"/>
        </w:rPr>
      </w:pPr>
    </w:p>
    <w:p w:rsidR="00F551EA" w:rsidRDefault="00F551EA" w:rsidP="00F551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jednatel </w:t>
      </w:r>
    </w:p>
    <w:p w:rsidR="00F551EA" w:rsidRDefault="00F551EA" w:rsidP="00F551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Bauvant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551EA" w:rsidRDefault="00F551EA" w:rsidP="00F551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B0501" w:rsidRDefault="004B0501" w:rsidP="00F551EA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D64489" w:rsidRDefault="00D64489" w:rsidP="00F551EA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F551EA" w:rsidRDefault="00F551EA" w:rsidP="00F551EA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jednatel </w:t>
      </w:r>
    </w:p>
    <w:p w:rsidR="008E3236" w:rsidRPr="00D74A50" w:rsidRDefault="00F551EA" w:rsidP="00F71B2C">
      <w:pPr>
        <w:ind w:left="4248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Bauvant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  <w:r>
        <w:rPr>
          <w:rFonts w:ascii="Arial" w:hAnsi="Arial" w:cs="Arial"/>
          <w:sz w:val="22"/>
          <w:szCs w:val="22"/>
        </w:rPr>
        <w:tab/>
      </w:r>
    </w:p>
    <w:sectPr w:rsidR="008E3236" w:rsidRPr="00D74A50" w:rsidSect="00210884"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B4" w:rsidRDefault="004276B4">
      <w:r>
        <w:separator/>
      </w:r>
    </w:p>
  </w:endnote>
  <w:endnote w:type="continuationSeparator" w:id="0">
    <w:p w:rsidR="004276B4" w:rsidRDefault="0042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371732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371732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B4" w:rsidRDefault="004276B4">
      <w:r>
        <w:separator/>
      </w:r>
    </w:p>
  </w:footnote>
  <w:footnote w:type="continuationSeparator" w:id="0">
    <w:p w:rsidR="004276B4" w:rsidRDefault="0042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8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7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2"/>
  </w:num>
  <w:num w:numId="9">
    <w:abstractNumId w:val="1"/>
  </w:num>
  <w:num w:numId="10">
    <w:abstractNumId w:val="17"/>
  </w:num>
  <w:num w:numId="11">
    <w:abstractNumId w:val="12"/>
  </w:num>
  <w:num w:numId="12">
    <w:abstractNumId w:val="16"/>
  </w:num>
  <w:num w:numId="13">
    <w:abstractNumId w:val="5"/>
  </w:num>
  <w:num w:numId="14">
    <w:abstractNumId w:val="13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15127"/>
    <w:rsid w:val="000210D3"/>
    <w:rsid w:val="00032786"/>
    <w:rsid w:val="00033F75"/>
    <w:rsid w:val="00037FF0"/>
    <w:rsid w:val="000421E5"/>
    <w:rsid w:val="0004546C"/>
    <w:rsid w:val="00045664"/>
    <w:rsid w:val="00056330"/>
    <w:rsid w:val="00056FE6"/>
    <w:rsid w:val="00067DE6"/>
    <w:rsid w:val="000768C5"/>
    <w:rsid w:val="00083E5A"/>
    <w:rsid w:val="000C512F"/>
    <w:rsid w:val="000D1260"/>
    <w:rsid w:val="000D2A9F"/>
    <w:rsid w:val="000D7D6A"/>
    <w:rsid w:val="000F4082"/>
    <w:rsid w:val="00100B1F"/>
    <w:rsid w:val="00103840"/>
    <w:rsid w:val="001059B3"/>
    <w:rsid w:val="00106A6D"/>
    <w:rsid w:val="00131488"/>
    <w:rsid w:val="0014618D"/>
    <w:rsid w:val="00155901"/>
    <w:rsid w:val="0015732F"/>
    <w:rsid w:val="00160643"/>
    <w:rsid w:val="00161E22"/>
    <w:rsid w:val="00163376"/>
    <w:rsid w:val="00166045"/>
    <w:rsid w:val="00172A2E"/>
    <w:rsid w:val="001749C3"/>
    <w:rsid w:val="00185265"/>
    <w:rsid w:val="00187488"/>
    <w:rsid w:val="001A1BF6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28D7"/>
    <w:rsid w:val="002335B8"/>
    <w:rsid w:val="00235203"/>
    <w:rsid w:val="00237E3C"/>
    <w:rsid w:val="00240D9F"/>
    <w:rsid w:val="00240DC4"/>
    <w:rsid w:val="00247501"/>
    <w:rsid w:val="00254EF8"/>
    <w:rsid w:val="00256560"/>
    <w:rsid w:val="0025777F"/>
    <w:rsid w:val="002638E9"/>
    <w:rsid w:val="00267C15"/>
    <w:rsid w:val="002731FC"/>
    <w:rsid w:val="002778D4"/>
    <w:rsid w:val="00283F7E"/>
    <w:rsid w:val="002859B9"/>
    <w:rsid w:val="0029217B"/>
    <w:rsid w:val="002A0E31"/>
    <w:rsid w:val="002A798A"/>
    <w:rsid w:val="002B3146"/>
    <w:rsid w:val="002C21D2"/>
    <w:rsid w:val="002C22E1"/>
    <w:rsid w:val="002C3896"/>
    <w:rsid w:val="002C4574"/>
    <w:rsid w:val="002C7DF8"/>
    <w:rsid w:val="002D0328"/>
    <w:rsid w:val="002D192B"/>
    <w:rsid w:val="002D4AB5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61484"/>
    <w:rsid w:val="00364B0F"/>
    <w:rsid w:val="00364CCE"/>
    <w:rsid w:val="00365A53"/>
    <w:rsid w:val="003713BC"/>
    <w:rsid w:val="00371732"/>
    <w:rsid w:val="00371DBD"/>
    <w:rsid w:val="00377BDD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C56D1"/>
    <w:rsid w:val="003D6285"/>
    <w:rsid w:val="003D75A6"/>
    <w:rsid w:val="003E5A6F"/>
    <w:rsid w:val="004100F6"/>
    <w:rsid w:val="00411E9C"/>
    <w:rsid w:val="00413412"/>
    <w:rsid w:val="0042126F"/>
    <w:rsid w:val="004252EB"/>
    <w:rsid w:val="00425797"/>
    <w:rsid w:val="004276B4"/>
    <w:rsid w:val="004313FB"/>
    <w:rsid w:val="004479F4"/>
    <w:rsid w:val="00454738"/>
    <w:rsid w:val="00454954"/>
    <w:rsid w:val="00460C9A"/>
    <w:rsid w:val="00463CB8"/>
    <w:rsid w:val="00466D01"/>
    <w:rsid w:val="00472B66"/>
    <w:rsid w:val="00476A4A"/>
    <w:rsid w:val="004779E6"/>
    <w:rsid w:val="00487108"/>
    <w:rsid w:val="00487F0A"/>
    <w:rsid w:val="004919DA"/>
    <w:rsid w:val="00492030"/>
    <w:rsid w:val="00495C0F"/>
    <w:rsid w:val="004A2FD4"/>
    <w:rsid w:val="004A4786"/>
    <w:rsid w:val="004A4A8A"/>
    <w:rsid w:val="004B0501"/>
    <w:rsid w:val="004B6B87"/>
    <w:rsid w:val="004C0B09"/>
    <w:rsid w:val="004C0F48"/>
    <w:rsid w:val="004C304B"/>
    <w:rsid w:val="004C396C"/>
    <w:rsid w:val="004C50D3"/>
    <w:rsid w:val="004D1CF5"/>
    <w:rsid w:val="004E4E40"/>
    <w:rsid w:val="004E69FF"/>
    <w:rsid w:val="004F076C"/>
    <w:rsid w:val="004F381E"/>
    <w:rsid w:val="004F576E"/>
    <w:rsid w:val="005013CA"/>
    <w:rsid w:val="00501673"/>
    <w:rsid w:val="0050601E"/>
    <w:rsid w:val="00515E7E"/>
    <w:rsid w:val="0052371F"/>
    <w:rsid w:val="00523A7A"/>
    <w:rsid w:val="005257D4"/>
    <w:rsid w:val="00576467"/>
    <w:rsid w:val="0058265B"/>
    <w:rsid w:val="0058552C"/>
    <w:rsid w:val="00590B52"/>
    <w:rsid w:val="00590FCA"/>
    <w:rsid w:val="005A23A3"/>
    <w:rsid w:val="005A6E12"/>
    <w:rsid w:val="005B2E01"/>
    <w:rsid w:val="005C3E55"/>
    <w:rsid w:val="005D2BAF"/>
    <w:rsid w:val="005D5110"/>
    <w:rsid w:val="005E2E34"/>
    <w:rsid w:val="005E2FD1"/>
    <w:rsid w:val="005F18F6"/>
    <w:rsid w:val="005F4D16"/>
    <w:rsid w:val="0061213B"/>
    <w:rsid w:val="00617CEC"/>
    <w:rsid w:val="00625B22"/>
    <w:rsid w:val="00625D84"/>
    <w:rsid w:val="0062654F"/>
    <w:rsid w:val="006324A3"/>
    <w:rsid w:val="0063291C"/>
    <w:rsid w:val="00635211"/>
    <w:rsid w:val="00637203"/>
    <w:rsid w:val="00665EC1"/>
    <w:rsid w:val="006710D1"/>
    <w:rsid w:val="00671A7E"/>
    <w:rsid w:val="00672340"/>
    <w:rsid w:val="00675100"/>
    <w:rsid w:val="006835A9"/>
    <w:rsid w:val="006837BB"/>
    <w:rsid w:val="00694B5A"/>
    <w:rsid w:val="00696CFE"/>
    <w:rsid w:val="00696F34"/>
    <w:rsid w:val="006977B4"/>
    <w:rsid w:val="00697A3F"/>
    <w:rsid w:val="006A0BD5"/>
    <w:rsid w:val="006C239C"/>
    <w:rsid w:val="006C2E78"/>
    <w:rsid w:val="006C5F61"/>
    <w:rsid w:val="006D0F7D"/>
    <w:rsid w:val="006D3D75"/>
    <w:rsid w:val="006F73E2"/>
    <w:rsid w:val="006F77BF"/>
    <w:rsid w:val="00717462"/>
    <w:rsid w:val="00722752"/>
    <w:rsid w:val="00724D18"/>
    <w:rsid w:val="0072521F"/>
    <w:rsid w:val="00725DD1"/>
    <w:rsid w:val="00741B74"/>
    <w:rsid w:val="0075393C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86F"/>
    <w:rsid w:val="007A782D"/>
    <w:rsid w:val="007B0F37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22F3C"/>
    <w:rsid w:val="008338EB"/>
    <w:rsid w:val="008353B8"/>
    <w:rsid w:val="00840DA5"/>
    <w:rsid w:val="00841258"/>
    <w:rsid w:val="00841B73"/>
    <w:rsid w:val="008432CA"/>
    <w:rsid w:val="008432E7"/>
    <w:rsid w:val="0086619E"/>
    <w:rsid w:val="008771EF"/>
    <w:rsid w:val="00886E65"/>
    <w:rsid w:val="00887DDF"/>
    <w:rsid w:val="00897F5F"/>
    <w:rsid w:val="008A0E5D"/>
    <w:rsid w:val="008A1B04"/>
    <w:rsid w:val="008A3C21"/>
    <w:rsid w:val="008A4465"/>
    <w:rsid w:val="008B0740"/>
    <w:rsid w:val="008B1BF9"/>
    <w:rsid w:val="008B4073"/>
    <w:rsid w:val="008C4F45"/>
    <w:rsid w:val="008D51A5"/>
    <w:rsid w:val="008D78CB"/>
    <w:rsid w:val="008D79EB"/>
    <w:rsid w:val="008E004D"/>
    <w:rsid w:val="008E3236"/>
    <w:rsid w:val="008F1600"/>
    <w:rsid w:val="008F596E"/>
    <w:rsid w:val="009068C5"/>
    <w:rsid w:val="00907AEB"/>
    <w:rsid w:val="00914903"/>
    <w:rsid w:val="00915416"/>
    <w:rsid w:val="009577CF"/>
    <w:rsid w:val="00961F28"/>
    <w:rsid w:val="00966494"/>
    <w:rsid w:val="00967069"/>
    <w:rsid w:val="009670F2"/>
    <w:rsid w:val="009673EF"/>
    <w:rsid w:val="00967830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D3592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304FA"/>
    <w:rsid w:val="00A31015"/>
    <w:rsid w:val="00A411F0"/>
    <w:rsid w:val="00A55FD5"/>
    <w:rsid w:val="00A66516"/>
    <w:rsid w:val="00A71BE1"/>
    <w:rsid w:val="00A74BEE"/>
    <w:rsid w:val="00A77330"/>
    <w:rsid w:val="00A776FD"/>
    <w:rsid w:val="00AC2456"/>
    <w:rsid w:val="00AC7C31"/>
    <w:rsid w:val="00AD0C91"/>
    <w:rsid w:val="00AD70F8"/>
    <w:rsid w:val="00AD7965"/>
    <w:rsid w:val="00AF3C6E"/>
    <w:rsid w:val="00AF46C9"/>
    <w:rsid w:val="00AF6F90"/>
    <w:rsid w:val="00AF7E28"/>
    <w:rsid w:val="00B03D13"/>
    <w:rsid w:val="00B06961"/>
    <w:rsid w:val="00B114C4"/>
    <w:rsid w:val="00B116D9"/>
    <w:rsid w:val="00B123C4"/>
    <w:rsid w:val="00B16667"/>
    <w:rsid w:val="00B23798"/>
    <w:rsid w:val="00B34E3F"/>
    <w:rsid w:val="00B459F0"/>
    <w:rsid w:val="00B5360D"/>
    <w:rsid w:val="00B56AAB"/>
    <w:rsid w:val="00B739FD"/>
    <w:rsid w:val="00B840BD"/>
    <w:rsid w:val="00B86729"/>
    <w:rsid w:val="00B92AD5"/>
    <w:rsid w:val="00B92C56"/>
    <w:rsid w:val="00B94105"/>
    <w:rsid w:val="00BA5122"/>
    <w:rsid w:val="00BB2DAF"/>
    <w:rsid w:val="00BB4447"/>
    <w:rsid w:val="00BB4CC3"/>
    <w:rsid w:val="00BC19CA"/>
    <w:rsid w:val="00BC3C71"/>
    <w:rsid w:val="00BE42F1"/>
    <w:rsid w:val="00BE6ACC"/>
    <w:rsid w:val="00BF0ED7"/>
    <w:rsid w:val="00BF4A4D"/>
    <w:rsid w:val="00BF7072"/>
    <w:rsid w:val="00BF7817"/>
    <w:rsid w:val="00C03246"/>
    <w:rsid w:val="00C05C03"/>
    <w:rsid w:val="00C071B2"/>
    <w:rsid w:val="00C16712"/>
    <w:rsid w:val="00C20688"/>
    <w:rsid w:val="00C22427"/>
    <w:rsid w:val="00C36351"/>
    <w:rsid w:val="00C422B1"/>
    <w:rsid w:val="00C575A4"/>
    <w:rsid w:val="00C63F88"/>
    <w:rsid w:val="00C67CCA"/>
    <w:rsid w:val="00C70D33"/>
    <w:rsid w:val="00C77D98"/>
    <w:rsid w:val="00C829D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F25FD"/>
    <w:rsid w:val="00CF31E9"/>
    <w:rsid w:val="00CF3F1E"/>
    <w:rsid w:val="00CF41BB"/>
    <w:rsid w:val="00CF7512"/>
    <w:rsid w:val="00D13224"/>
    <w:rsid w:val="00D201C6"/>
    <w:rsid w:val="00D2260A"/>
    <w:rsid w:val="00D36857"/>
    <w:rsid w:val="00D64489"/>
    <w:rsid w:val="00D671C0"/>
    <w:rsid w:val="00D74A50"/>
    <w:rsid w:val="00D76881"/>
    <w:rsid w:val="00DA2CAA"/>
    <w:rsid w:val="00DA46ED"/>
    <w:rsid w:val="00DA4F77"/>
    <w:rsid w:val="00DA7DA1"/>
    <w:rsid w:val="00DB3F13"/>
    <w:rsid w:val="00DC0D56"/>
    <w:rsid w:val="00DC238C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62C8"/>
    <w:rsid w:val="00E0681E"/>
    <w:rsid w:val="00E06C6E"/>
    <w:rsid w:val="00E10400"/>
    <w:rsid w:val="00E1398F"/>
    <w:rsid w:val="00E16E40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754C9"/>
    <w:rsid w:val="00E7626D"/>
    <w:rsid w:val="00E8545B"/>
    <w:rsid w:val="00E868B9"/>
    <w:rsid w:val="00EA2209"/>
    <w:rsid w:val="00EA36D5"/>
    <w:rsid w:val="00EA48DF"/>
    <w:rsid w:val="00EB40F3"/>
    <w:rsid w:val="00EC5B72"/>
    <w:rsid w:val="00EC62BB"/>
    <w:rsid w:val="00ED1B27"/>
    <w:rsid w:val="00EE679B"/>
    <w:rsid w:val="00EF19A2"/>
    <w:rsid w:val="00EF1F31"/>
    <w:rsid w:val="00F030AF"/>
    <w:rsid w:val="00F114E7"/>
    <w:rsid w:val="00F115C1"/>
    <w:rsid w:val="00F24A3C"/>
    <w:rsid w:val="00F26B1A"/>
    <w:rsid w:val="00F27C41"/>
    <w:rsid w:val="00F32206"/>
    <w:rsid w:val="00F406FE"/>
    <w:rsid w:val="00F445B7"/>
    <w:rsid w:val="00F4556D"/>
    <w:rsid w:val="00F53267"/>
    <w:rsid w:val="00F551EA"/>
    <w:rsid w:val="00F64162"/>
    <w:rsid w:val="00F71B2C"/>
    <w:rsid w:val="00F746C6"/>
    <w:rsid w:val="00F755FC"/>
    <w:rsid w:val="00F83271"/>
    <w:rsid w:val="00F860CB"/>
    <w:rsid w:val="00F92EAC"/>
    <w:rsid w:val="00F93FDB"/>
    <w:rsid w:val="00FA145F"/>
    <w:rsid w:val="00FA2FB8"/>
    <w:rsid w:val="00FA5661"/>
    <w:rsid w:val="00FB23C2"/>
    <w:rsid w:val="00FB6921"/>
    <w:rsid w:val="00FD42B1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Slampova Andrea</cp:lastModifiedBy>
  <cp:revision>4</cp:revision>
  <cp:lastPrinted>2018-05-25T06:17:00Z</cp:lastPrinted>
  <dcterms:created xsi:type="dcterms:W3CDTF">2019-10-16T05:09:00Z</dcterms:created>
  <dcterms:modified xsi:type="dcterms:W3CDTF">2019-10-16T11:41:00Z</dcterms:modified>
</cp:coreProperties>
</file>