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6670" w:rsidRPr="001227F8" w:rsidRDefault="00656670" w:rsidP="00464FEC">
      <w:pPr>
        <w:shd w:val="clear" w:color="auto" w:fill="FFFFFF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1227F8">
        <w:rPr>
          <w:rFonts w:ascii="Arial" w:hAnsi="Arial" w:cs="Arial"/>
          <w:b/>
          <w:bCs/>
        </w:rPr>
        <w:t>Smlouva na s</w:t>
      </w:r>
      <w:r w:rsidR="001227F8" w:rsidRPr="001227F8">
        <w:rPr>
          <w:rFonts w:ascii="Arial" w:hAnsi="Arial" w:cs="Arial"/>
          <w:b/>
          <w:bCs/>
        </w:rPr>
        <w:t>ervis multifunkčních zařízení</w:t>
      </w:r>
    </w:p>
    <w:p w:rsidR="00656670" w:rsidRPr="001227F8" w:rsidRDefault="00656670" w:rsidP="00464FEC">
      <w:pPr>
        <w:shd w:val="clear" w:color="auto" w:fill="FFFFFF"/>
        <w:spacing w:after="12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uzavřená v souladu s ustanovením </w:t>
      </w:r>
      <w:r w:rsidR="003225AA" w:rsidRPr="001227F8">
        <w:rPr>
          <w:rFonts w:ascii="Arial" w:hAnsi="Arial" w:cs="Arial"/>
        </w:rPr>
        <w:t xml:space="preserve">§ 1725 a násl. </w:t>
      </w:r>
      <w:r w:rsidR="001227F8" w:rsidRPr="001227F8">
        <w:rPr>
          <w:rFonts w:ascii="Arial" w:hAnsi="Arial" w:cs="Arial"/>
        </w:rPr>
        <w:t>z</w:t>
      </w:r>
      <w:r w:rsidR="003225AA" w:rsidRPr="001227F8">
        <w:rPr>
          <w:rFonts w:ascii="Arial" w:hAnsi="Arial" w:cs="Arial"/>
        </w:rPr>
        <w:t>ák</w:t>
      </w:r>
      <w:r w:rsidR="001227F8" w:rsidRPr="001227F8">
        <w:rPr>
          <w:rFonts w:ascii="Arial" w:hAnsi="Arial" w:cs="Arial"/>
        </w:rPr>
        <w:t xml:space="preserve">. </w:t>
      </w:r>
      <w:r w:rsidR="003225AA" w:rsidRPr="001227F8">
        <w:rPr>
          <w:rFonts w:ascii="Arial" w:hAnsi="Arial" w:cs="Arial"/>
        </w:rPr>
        <w:t>č. 89/2012 Sb., občanský zákoník,</w:t>
      </w:r>
      <w:r w:rsidR="001227F8" w:rsidRPr="001227F8">
        <w:rPr>
          <w:rFonts w:ascii="Arial" w:hAnsi="Arial" w:cs="Arial"/>
        </w:rPr>
        <w:t xml:space="preserve"> ve znění pozdějších předpisů</w:t>
      </w:r>
      <w:r w:rsidRPr="001227F8">
        <w:rPr>
          <w:rFonts w:ascii="Arial" w:hAnsi="Arial" w:cs="Arial"/>
        </w:rPr>
        <w:t xml:space="preserve"> (dále jen „</w:t>
      </w:r>
      <w:r w:rsidR="00464FEC" w:rsidRPr="001227F8">
        <w:rPr>
          <w:rFonts w:ascii="Arial" w:hAnsi="Arial" w:cs="Arial"/>
        </w:rPr>
        <w:t>O</w:t>
      </w:r>
      <w:r w:rsidRPr="001227F8">
        <w:rPr>
          <w:rFonts w:ascii="Arial" w:hAnsi="Arial" w:cs="Arial"/>
        </w:rPr>
        <w:t>bčanský zákoník“)</w:t>
      </w:r>
    </w:p>
    <w:p w:rsidR="00483E03" w:rsidRPr="001227F8" w:rsidRDefault="0032281F" w:rsidP="00464FEC">
      <w:pPr>
        <w:shd w:val="clear" w:color="auto" w:fill="FFFFFF"/>
        <w:spacing w:after="120" w:line="240" w:lineRule="auto"/>
        <w:jc w:val="center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Níže uvedeného dne, měsíce a roku </w:t>
      </w:r>
      <w:r w:rsidR="001227F8" w:rsidRPr="001227F8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>mluvní strany uzavírají</w:t>
      </w:r>
    </w:p>
    <w:p w:rsidR="00483E03" w:rsidRPr="001227F8" w:rsidRDefault="00483E03" w:rsidP="00464FEC">
      <w:pPr>
        <w:shd w:val="clear" w:color="auto" w:fill="FFFFFF"/>
        <w:spacing w:after="120" w:line="240" w:lineRule="auto"/>
        <w:jc w:val="center"/>
        <w:rPr>
          <w:rFonts w:ascii="Arial" w:hAnsi="Arial" w:cs="Arial"/>
        </w:rPr>
      </w:pPr>
      <w:r w:rsidRPr="001227F8">
        <w:rPr>
          <w:rFonts w:ascii="Arial" w:hAnsi="Arial" w:cs="Arial"/>
        </w:rPr>
        <w:t>tuto</w:t>
      </w:r>
    </w:p>
    <w:p w:rsidR="00483E03" w:rsidRPr="001227F8" w:rsidRDefault="0032281F" w:rsidP="00464FEC">
      <w:pPr>
        <w:shd w:val="clear" w:color="auto" w:fill="FFFFFF"/>
        <w:spacing w:after="120" w:line="240" w:lineRule="auto"/>
        <w:jc w:val="center"/>
        <w:rPr>
          <w:rFonts w:ascii="Arial" w:hAnsi="Arial" w:cs="Arial"/>
          <w:bCs/>
          <w:u w:val="single"/>
        </w:rPr>
      </w:pPr>
      <w:r w:rsidRPr="001227F8">
        <w:rPr>
          <w:rFonts w:ascii="Arial" w:hAnsi="Arial" w:cs="Arial"/>
          <w:bCs/>
          <w:u w:val="single"/>
        </w:rPr>
        <w:t xml:space="preserve">Smlouvu </w:t>
      </w:r>
      <w:r w:rsidR="00656670" w:rsidRPr="001227F8">
        <w:rPr>
          <w:rFonts w:ascii="Arial" w:hAnsi="Arial" w:cs="Arial"/>
          <w:bCs/>
          <w:u w:val="single"/>
        </w:rPr>
        <w:t xml:space="preserve">na </w:t>
      </w:r>
      <w:r w:rsidR="00BB3CCE" w:rsidRPr="001227F8">
        <w:rPr>
          <w:rFonts w:ascii="Arial" w:hAnsi="Arial" w:cs="Arial"/>
          <w:bCs/>
          <w:u w:val="single"/>
        </w:rPr>
        <w:t>servis multifunkčních zařízení</w:t>
      </w:r>
    </w:p>
    <w:p w:rsidR="0032281F" w:rsidRPr="001227F8" w:rsidRDefault="0032281F" w:rsidP="00464FEC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</w:rPr>
      </w:pPr>
      <w:r w:rsidRPr="001227F8">
        <w:rPr>
          <w:rFonts w:ascii="Arial" w:hAnsi="Arial" w:cs="Arial"/>
          <w:bCs/>
        </w:rPr>
        <w:t>(dále jen „</w:t>
      </w:r>
      <w:r w:rsidR="00673DAF" w:rsidRPr="001227F8">
        <w:rPr>
          <w:rFonts w:ascii="Arial" w:hAnsi="Arial" w:cs="Arial"/>
          <w:bCs/>
        </w:rPr>
        <w:t>S</w:t>
      </w:r>
      <w:r w:rsidRPr="001227F8">
        <w:rPr>
          <w:rFonts w:ascii="Arial" w:hAnsi="Arial" w:cs="Arial"/>
          <w:bCs/>
        </w:rPr>
        <w:t>mlouva“)</w:t>
      </w:r>
    </w:p>
    <w:p w:rsidR="0032281F" w:rsidRPr="001227F8" w:rsidRDefault="0032281F" w:rsidP="00464FEC">
      <w:pPr>
        <w:pStyle w:val="Nadpislnek"/>
        <w:spacing w:after="120"/>
        <w:jc w:val="both"/>
        <w:rPr>
          <w:rFonts w:cs="Arial"/>
          <w:b/>
          <w:lang w:val="cs-CZ"/>
        </w:rPr>
      </w:pPr>
      <w:r w:rsidRPr="001227F8">
        <w:rPr>
          <w:rFonts w:cs="Arial"/>
          <w:b/>
          <w:lang w:val="cs-CZ"/>
        </w:rPr>
        <w:t>Smluvní strany</w:t>
      </w:r>
    </w:p>
    <w:p w:rsidR="0032281F" w:rsidRPr="001227F8" w:rsidRDefault="0032281F" w:rsidP="00464FEC">
      <w:pPr>
        <w:pStyle w:val="HLAVICKA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227F8">
        <w:rPr>
          <w:rFonts w:ascii="Arial" w:hAnsi="Arial" w:cs="Arial"/>
          <w:b/>
          <w:bCs/>
          <w:sz w:val="22"/>
          <w:szCs w:val="22"/>
        </w:rPr>
        <w:t>Regionální rada regionu soudržnosti Severozápad</w:t>
      </w:r>
    </w:p>
    <w:p w:rsidR="0032281F" w:rsidRPr="001227F8" w:rsidRDefault="0032281F" w:rsidP="001227F8">
      <w:pPr>
        <w:pStyle w:val="HLAVICKA"/>
        <w:spacing w:after="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se sídlem:  </w:t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  <w:t>Berní 2261/1, Ústí nad Labem, 400 01</w:t>
      </w:r>
    </w:p>
    <w:p w:rsidR="0032281F" w:rsidRPr="001227F8" w:rsidRDefault="0032281F" w:rsidP="001227F8">
      <w:pPr>
        <w:pStyle w:val="HLAVICKA"/>
        <w:tabs>
          <w:tab w:val="clear" w:pos="284"/>
          <w:tab w:val="clear" w:pos="1134"/>
          <w:tab w:val="left" w:pos="0"/>
        </w:tabs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zastoupená: </w:t>
      </w:r>
      <w:r w:rsidRPr="001227F8">
        <w:rPr>
          <w:rFonts w:ascii="Arial" w:hAnsi="Arial" w:cs="Arial"/>
          <w:sz w:val="22"/>
          <w:szCs w:val="22"/>
        </w:rPr>
        <w:tab/>
      </w:r>
      <w:r w:rsidR="00AC259F" w:rsidRPr="001227F8">
        <w:rPr>
          <w:rFonts w:ascii="Arial" w:hAnsi="Arial" w:cs="Arial"/>
          <w:sz w:val="22"/>
          <w:szCs w:val="22"/>
        </w:rPr>
        <w:t>Bc. Janou Havlicovou</w:t>
      </w:r>
      <w:r w:rsidRPr="001227F8">
        <w:rPr>
          <w:rFonts w:ascii="Arial" w:hAnsi="Arial" w:cs="Arial"/>
          <w:sz w:val="22"/>
          <w:szCs w:val="22"/>
        </w:rPr>
        <w:t xml:space="preserve">, </w:t>
      </w:r>
      <w:r w:rsidR="00AC259F" w:rsidRPr="001227F8">
        <w:rPr>
          <w:rFonts w:ascii="Arial" w:hAnsi="Arial" w:cs="Arial"/>
          <w:sz w:val="22"/>
          <w:szCs w:val="22"/>
        </w:rPr>
        <w:t>ředitelkou Úřadu</w:t>
      </w:r>
      <w:r w:rsidRPr="001227F8">
        <w:rPr>
          <w:rFonts w:ascii="Arial" w:hAnsi="Arial" w:cs="Arial"/>
          <w:sz w:val="22"/>
          <w:szCs w:val="22"/>
        </w:rPr>
        <w:t xml:space="preserve"> Regionální rady </w:t>
      </w:r>
      <w:r w:rsidR="001227F8" w:rsidRPr="001227F8">
        <w:rPr>
          <w:rFonts w:ascii="Arial" w:hAnsi="Arial" w:cs="Arial"/>
          <w:sz w:val="22"/>
          <w:szCs w:val="22"/>
        </w:rPr>
        <w:t xml:space="preserve">regionu soudržnosti Severozápad </w:t>
      </w:r>
      <w:r w:rsidR="00D204A1" w:rsidRPr="001227F8">
        <w:rPr>
          <w:rFonts w:ascii="Arial" w:hAnsi="Arial" w:cs="Arial"/>
          <w:sz w:val="22"/>
          <w:szCs w:val="22"/>
        </w:rPr>
        <w:t>na základě plné moci</w:t>
      </w:r>
    </w:p>
    <w:p w:rsidR="0032281F" w:rsidRPr="001227F8" w:rsidRDefault="0032281F" w:rsidP="001227F8">
      <w:pPr>
        <w:pStyle w:val="HLAVICKA"/>
        <w:spacing w:after="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IČ: </w:t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  <w:t>75082136</w:t>
      </w:r>
    </w:p>
    <w:p w:rsidR="0032281F" w:rsidRPr="001227F8" w:rsidRDefault="0032281F" w:rsidP="001227F8">
      <w:pPr>
        <w:pStyle w:val="HLAVICKA"/>
        <w:spacing w:after="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DIČ: </w:t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  <w:t>není plátce DPH</w:t>
      </w:r>
    </w:p>
    <w:p w:rsidR="0032281F" w:rsidRPr="001227F8" w:rsidRDefault="0032281F" w:rsidP="001227F8">
      <w:pPr>
        <w:pStyle w:val="HLAVICKA"/>
        <w:spacing w:after="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bankovní spojení: </w:t>
      </w:r>
      <w:r w:rsidRPr="001227F8">
        <w:rPr>
          <w:rFonts w:ascii="Arial" w:hAnsi="Arial" w:cs="Arial"/>
          <w:sz w:val="22"/>
          <w:szCs w:val="22"/>
        </w:rPr>
        <w:tab/>
        <w:t>Česká spořitelna, a. s.</w:t>
      </w:r>
    </w:p>
    <w:p w:rsidR="0032281F" w:rsidRPr="001227F8" w:rsidRDefault="0032281F" w:rsidP="00464FEC">
      <w:pPr>
        <w:pStyle w:val="HLAVICKA"/>
        <w:spacing w:after="12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číslo účtu:  </w:t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  <w:t>2673372/0800</w:t>
      </w:r>
    </w:p>
    <w:p w:rsidR="0032281F" w:rsidRPr="001227F8" w:rsidRDefault="0032281F" w:rsidP="00464FEC">
      <w:pPr>
        <w:pStyle w:val="HLAVICKA"/>
        <w:tabs>
          <w:tab w:val="clear" w:pos="284"/>
          <w:tab w:val="clear" w:pos="1134"/>
          <w:tab w:val="left" w:pos="0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227F8">
        <w:rPr>
          <w:rFonts w:ascii="Arial" w:hAnsi="Arial" w:cs="Arial"/>
          <w:bCs/>
          <w:sz w:val="22"/>
          <w:szCs w:val="22"/>
        </w:rPr>
        <w:t>(dále jen „</w:t>
      </w:r>
      <w:r w:rsidR="001227F8" w:rsidRPr="001227F8">
        <w:rPr>
          <w:rFonts w:ascii="Arial" w:hAnsi="Arial" w:cs="Arial"/>
          <w:bCs/>
          <w:sz w:val="22"/>
          <w:szCs w:val="22"/>
        </w:rPr>
        <w:t>O</w:t>
      </w:r>
      <w:r w:rsidR="0031101D" w:rsidRPr="001227F8">
        <w:rPr>
          <w:rFonts w:ascii="Arial" w:hAnsi="Arial" w:cs="Arial"/>
          <w:bCs/>
          <w:sz w:val="22"/>
          <w:szCs w:val="22"/>
        </w:rPr>
        <w:t>bjednatel</w:t>
      </w:r>
      <w:r w:rsidRPr="001227F8">
        <w:rPr>
          <w:rFonts w:ascii="Arial" w:hAnsi="Arial" w:cs="Arial"/>
          <w:bCs/>
          <w:sz w:val="22"/>
          <w:szCs w:val="22"/>
        </w:rPr>
        <w:t>“)</w:t>
      </w:r>
    </w:p>
    <w:p w:rsidR="00B4191C" w:rsidRPr="001227F8" w:rsidRDefault="00673DAF" w:rsidP="00464FEC">
      <w:pPr>
        <w:pStyle w:val="HLAVICKA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227F8">
        <w:rPr>
          <w:rFonts w:ascii="Arial" w:hAnsi="Arial" w:cs="Arial"/>
          <w:b/>
          <w:bCs/>
          <w:sz w:val="22"/>
          <w:szCs w:val="22"/>
        </w:rPr>
        <w:t>a</w:t>
      </w:r>
    </w:p>
    <w:p w:rsidR="001227F8" w:rsidRPr="001227F8" w:rsidRDefault="001227F8" w:rsidP="001227F8">
      <w:pPr>
        <w:pStyle w:val="HLAVICKA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227F8">
        <w:rPr>
          <w:rFonts w:ascii="Arial" w:hAnsi="Arial" w:cs="Arial"/>
          <w:b/>
          <w:bCs/>
          <w:sz w:val="22"/>
          <w:szCs w:val="22"/>
        </w:rPr>
        <w:t>CDC Data s. r. o.</w:t>
      </w:r>
    </w:p>
    <w:p w:rsidR="001227F8" w:rsidRPr="001227F8" w:rsidRDefault="001227F8" w:rsidP="001227F8">
      <w:pPr>
        <w:pStyle w:val="HLAVICKA"/>
        <w:spacing w:after="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 xml:space="preserve">se sídlem: </w:t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</w:r>
      <w:r w:rsidRPr="001227F8">
        <w:rPr>
          <w:rFonts w:ascii="Arial" w:hAnsi="Arial" w:cs="Arial"/>
          <w:sz w:val="22"/>
          <w:szCs w:val="22"/>
        </w:rPr>
        <w:tab/>
        <w:t>Kaštanová 618/141c, Horní Heršpice, Brno, 617 00</w:t>
      </w:r>
    </w:p>
    <w:p w:rsidR="0032281F" w:rsidRPr="001227F8" w:rsidRDefault="0032281F" w:rsidP="001227F8">
      <w:pPr>
        <w:pStyle w:val="HLAVICKA"/>
        <w:spacing w:after="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>zastoupen</w:t>
      </w:r>
      <w:r w:rsidR="001227F8" w:rsidRPr="001227F8">
        <w:rPr>
          <w:rFonts w:ascii="Arial" w:hAnsi="Arial" w:cs="Arial"/>
          <w:sz w:val="22"/>
          <w:szCs w:val="22"/>
        </w:rPr>
        <w:t>á</w:t>
      </w:r>
      <w:r w:rsidRPr="001227F8">
        <w:rPr>
          <w:rFonts w:ascii="Arial" w:hAnsi="Arial" w:cs="Arial"/>
          <w:sz w:val="22"/>
          <w:szCs w:val="22"/>
        </w:rPr>
        <w:t>:</w:t>
      </w:r>
      <w:r w:rsidRPr="001227F8">
        <w:rPr>
          <w:rFonts w:ascii="Arial" w:hAnsi="Arial" w:cs="Arial"/>
          <w:sz w:val="22"/>
          <w:szCs w:val="22"/>
        </w:rPr>
        <w:tab/>
      </w:r>
      <w:r w:rsidR="001227F8" w:rsidRPr="001227F8">
        <w:rPr>
          <w:rFonts w:ascii="Arial" w:hAnsi="Arial" w:cs="Arial"/>
          <w:sz w:val="22"/>
          <w:szCs w:val="22"/>
        </w:rPr>
        <w:tab/>
        <w:t xml:space="preserve">Bc. Lubošem </w:t>
      </w:r>
      <w:proofErr w:type="spellStart"/>
      <w:r w:rsidR="001227F8" w:rsidRPr="001227F8">
        <w:rPr>
          <w:rFonts w:ascii="Arial" w:hAnsi="Arial" w:cs="Arial"/>
          <w:sz w:val="22"/>
          <w:szCs w:val="22"/>
        </w:rPr>
        <w:t>Strapinou</w:t>
      </w:r>
      <w:proofErr w:type="spellEnd"/>
      <w:r w:rsidR="001227F8" w:rsidRPr="001227F8">
        <w:rPr>
          <w:rFonts w:ascii="Arial" w:hAnsi="Arial" w:cs="Arial"/>
          <w:sz w:val="22"/>
          <w:szCs w:val="22"/>
        </w:rPr>
        <w:t>, jednatelem</w:t>
      </w:r>
    </w:p>
    <w:p w:rsidR="001227F8" w:rsidRPr="00E62098" w:rsidRDefault="0032281F" w:rsidP="001227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E62098">
        <w:rPr>
          <w:rFonts w:ascii="Arial" w:hAnsi="Arial" w:cs="Arial"/>
        </w:rPr>
        <w:t xml:space="preserve">IČ:  </w:t>
      </w:r>
      <w:r w:rsidR="00F011C0" w:rsidRPr="00E62098">
        <w:rPr>
          <w:rFonts w:ascii="Arial" w:hAnsi="Arial" w:cs="Arial"/>
        </w:rPr>
        <w:tab/>
      </w:r>
      <w:r w:rsidR="00F011C0" w:rsidRPr="00E62098">
        <w:rPr>
          <w:rFonts w:ascii="Arial" w:hAnsi="Arial" w:cs="Arial"/>
        </w:rPr>
        <w:tab/>
      </w:r>
      <w:r w:rsidR="00F011C0" w:rsidRPr="00E62098">
        <w:rPr>
          <w:rFonts w:ascii="Arial" w:hAnsi="Arial" w:cs="Arial"/>
        </w:rPr>
        <w:tab/>
      </w:r>
      <w:r w:rsidR="001227F8" w:rsidRPr="00E62098">
        <w:rPr>
          <w:rFonts w:ascii="Arial" w:eastAsia="Times New Roman" w:hAnsi="Arial" w:cs="Arial"/>
          <w:lang w:eastAsia="cs-CZ"/>
        </w:rPr>
        <w:t>25344609</w:t>
      </w:r>
    </w:p>
    <w:p w:rsidR="001227F8" w:rsidRPr="00E62098" w:rsidRDefault="0032281F" w:rsidP="001227F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E62098">
        <w:rPr>
          <w:rFonts w:ascii="Arial" w:hAnsi="Arial" w:cs="Arial"/>
        </w:rPr>
        <w:t xml:space="preserve">DIČ: </w:t>
      </w:r>
      <w:r w:rsidRPr="00E62098">
        <w:rPr>
          <w:rFonts w:ascii="Arial" w:hAnsi="Arial" w:cs="Arial"/>
        </w:rPr>
        <w:tab/>
      </w:r>
      <w:r w:rsidR="00F011C0" w:rsidRPr="00E62098">
        <w:rPr>
          <w:rFonts w:ascii="Arial" w:hAnsi="Arial" w:cs="Arial"/>
        </w:rPr>
        <w:tab/>
      </w:r>
      <w:r w:rsidR="00F011C0" w:rsidRPr="00E62098">
        <w:rPr>
          <w:rFonts w:ascii="Arial" w:hAnsi="Arial" w:cs="Arial"/>
        </w:rPr>
        <w:tab/>
      </w:r>
      <w:r w:rsidR="001227F8" w:rsidRPr="00E62098">
        <w:rPr>
          <w:rFonts w:ascii="Arial" w:eastAsia="Times New Roman" w:hAnsi="Arial" w:cs="Arial"/>
          <w:lang w:eastAsia="cs-CZ"/>
        </w:rPr>
        <w:t>CZ25344609</w:t>
      </w:r>
    </w:p>
    <w:p w:rsidR="00E84FEC" w:rsidRPr="00E84FEC" w:rsidRDefault="0032281F" w:rsidP="00E84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bankovní spojení: </w:t>
      </w:r>
      <w:r w:rsidR="00F011C0" w:rsidRPr="001227F8">
        <w:rPr>
          <w:rFonts w:ascii="Arial" w:hAnsi="Arial" w:cs="Arial"/>
        </w:rPr>
        <w:tab/>
      </w:r>
      <w:proofErr w:type="spellStart"/>
      <w:r w:rsidR="003D7F5B">
        <w:rPr>
          <w:rFonts w:ascii="Arial" w:hAnsi="Arial" w:cs="Arial"/>
        </w:rPr>
        <w:t>xxxxxxxxxxxxxxx</w:t>
      </w:r>
      <w:proofErr w:type="spellEnd"/>
    </w:p>
    <w:p w:rsidR="00E84FEC" w:rsidRPr="00E84FEC" w:rsidRDefault="0032281F" w:rsidP="003B2CCD">
      <w:pPr>
        <w:pStyle w:val="HLAVICKA"/>
        <w:spacing w:after="120"/>
        <w:jc w:val="both"/>
        <w:rPr>
          <w:rFonts w:ascii="Arial" w:hAnsi="Arial" w:cs="Arial"/>
          <w:sz w:val="22"/>
          <w:szCs w:val="22"/>
        </w:rPr>
      </w:pPr>
      <w:r w:rsidRPr="001227F8">
        <w:rPr>
          <w:rFonts w:ascii="Arial" w:hAnsi="Arial" w:cs="Arial"/>
          <w:sz w:val="22"/>
          <w:szCs w:val="22"/>
        </w:rPr>
        <w:t>číslo účtu:</w:t>
      </w:r>
      <w:r w:rsidR="00F011C0" w:rsidRPr="001227F8">
        <w:rPr>
          <w:rFonts w:ascii="Arial" w:hAnsi="Arial" w:cs="Arial"/>
          <w:sz w:val="22"/>
          <w:szCs w:val="22"/>
        </w:rPr>
        <w:tab/>
      </w:r>
      <w:r w:rsidR="00F011C0" w:rsidRPr="001227F8">
        <w:rPr>
          <w:rFonts w:ascii="Arial" w:hAnsi="Arial" w:cs="Arial"/>
          <w:sz w:val="22"/>
          <w:szCs w:val="22"/>
        </w:rPr>
        <w:tab/>
      </w:r>
      <w:r w:rsidR="003B2CCD">
        <w:rPr>
          <w:rFonts w:ascii="Arial" w:hAnsi="Arial" w:cs="Arial"/>
          <w:sz w:val="22"/>
          <w:szCs w:val="22"/>
        </w:rPr>
        <w:tab/>
      </w:r>
      <w:proofErr w:type="spellStart"/>
      <w:r w:rsidR="003D7F5B">
        <w:rPr>
          <w:rFonts w:ascii="Arial" w:hAnsi="Arial" w:cs="Arial"/>
          <w:sz w:val="22"/>
          <w:szCs w:val="22"/>
        </w:rPr>
        <w:t>xxxxxxxxxxxxxx</w:t>
      </w:r>
      <w:proofErr w:type="spellEnd"/>
    </w:p>
    <w:p w:rsidR="00464FEC" w:rsidRPr="001227F8" w:rsidRDefault="0032281F" w:rsidP="001227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1227F8">
        <w:rPr>
          <w:rFonts w:ascii="Arial" w:hAnsi="Arial" w:cs="Arial"/>
          <w:bCs/>
        </w:rPr>
        <w:t xml:space="preserve">(dále jen </w:t>
      </w:r>
      <w:r w:rsidRPr="00AC7DA6">
        <w:rPr>
          <w:rFonts w:ascii="Arial" w:hAnsi="Arial" w:cs="Arial"/>
          <w:bCs/>
        </w:rPr>
        <w:t>„</w:t>
      </w:r>
      <w:r w:rsidR="00AC7DA6" w:rsidRPr="00AC7DA6">
        <w:rPr>
          <w:rFonts w:ascii="Arial" w:hAnsi="Arial" w:cs="Arial"/>
          <w:bCs/>
        </w:rPr>
        <w:t>Zhotovitel</w:t>
      </w:r>
      <w:r w:rsidR="006908C1" w:rsidRPr="00AC7DA6">
        <w:rPr>
          <w:rFonts w:ascii="Arial" w:hAnsi="Arial" w:cs="Arial"/>
          <w:bCs/>
        </w:rPr>
        <w:t>“</w:t>
      </w:r>
      <w:r w:rsidR="00464FEC" w:rsidRPr="00AC7DA6">
        <w:rPr>
          <w:rFonts w:ascii="Arial" w:hAnsi="Arial" w:cs="Arial"/>
          <w:bCs/>
        </w:rPr>
        <w:t>)</w:t>
      </w:r>
    </w:p>
    <w:p w:rsidR="0032281F" w:rsidRPr="001227F8" w:rsidRDefault="001227F8" w:rsidP="001227F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  <w:bCs/>
        </w:rPr>
        <w:t>O</w:t>
      </w:r>
      <w:r w:rsidR="00483E03" w:rsidRPr="001227F8">
        <w:rPr>
          <w:rFonts w:ascii="Arial" w:hAnsi="Arial" w:cs="Arial"/>
          <w:bCs/>
        </w:rPr>
        <w:t xml:space="preserve">bjednatel a </w:t>
      </w:r>
      <w:r w:rsidR="00AC7DA6">
        <w:rPr>
          <w:rFonts w:ascii="Arial" w:hAnsi="Arial" w:cs="Arial"/>
          <w:bCs/>
        </w:rPr>
        <w:t>Zhotovitel</w:t>
      </w:r>
      <w:r w:rsidR="00483E03" w:rsidRPr="001227F8">
        <w:rPr>
          <w:rFonts w:ascii="Arial" w:hAnsi="Arial" w:cs="Arial"/>
          <w:bCs/>
        </w:rPr>
        <w:t xml:space="preserve"> dál</w:t>
      </w:r>
      <w:r w:rsidR="008F6D1D" w:rsidRPr="001227F8">
        <w:rPr>
          <w:rFonts w:ascii="Arial" w:hAnsi="Arial" w:cs="Arial"/>
          <w:bCs/>
        </w:rPr>
        <w:t xml:space="preserve"> </w:t>
      </w:r>
      <w:r w:rsidR="00464FEC" w:rsidRPr="001227F8">
        <w:rPr>
          <w:rFonts w:ascii="Arial" w:hAnsi="Arial" w:cs="Arial"/>
          <w:bCs/>
        </w:rPr>
        <w:t xml:space="preserve">samostatně též jako „smluvní strana“, </w:t>
      </w:r>
      <w:r w:rsidR="008F6D1D" w:rsidRPr="001227F8">
        <w:rPr>
          <w:rFonts w:ascii="Arial" w:hAnsi="Arial" w:cs="Arial"/>
          <w:bCs/>
        </w:rPr>
        <w:t>společně</w:t>
      </w:r>
      <w:r w:rsidR="00483E03" w:rsidRPr="001227F8">
        <w:rPr>
          <w:rFonts w:ascii="Arial" w:hAnsi="Arial" w:cs="Arial"/>
          <w:bCs/>
        </w:rPr>
        <w:t xml:space="preserve"> </w:t>
      </w:r>
      <w:r w:rsidR="00464FEC" w:rsidRPr="001227F8">
        <w:rPr>
          <w:rFonts w:ascii="Arial" w:hAnsi="Arial" w:cs="Arial"/>
          <w:bCs/>
        </w:rPr>
        <w:t xml:space="preserve">též </w:t>
      </w:r>
      <w:r w:rsidR="00483E03" w:rsidRPr="001227F8">
        <w:rPr>
          <w:rFonts w:ascii="Arial" w:hAnsi="Arial" w:cs="Arial"/>
          <w:bCs/>
        </w:rPr>
        <w:t>jako</w:t>
      </w:r>
      <w:r w:rsidR="008F6D1D" w:rsidRPr="001227F8">
        <w:rPr>
          <w:rFonts w:ascii="Arial" w:hAnsi="Arial" w:cs="Arial"/>
          <w:bCs/>
        </w:rPr>
        <w:t xml:space="preserve"> „</w:t>
      </w:r>
      <w:r w:rsidRPr="001227F8">
        <w:rPr>
          <w:rFonts w:ascii="Arial" w:hAnsi="Arial" w:cs="Arial"/>
          <w:bCs/>
        </w:rPr>
        <w:t>S</w:t>
      </w:r>
      <w:r w:rsidR="008F6D1D" w:rsidRPr="001227F8">
        <w:rPr>
          <w:rFonts w:ascii="Arial" w:hAnsi="Arial" w:cs="Arial"/>
          <w:bCs/>
        </w:rPr>
        <w:t>mluvní strany“</w:t>
      </w:r>
      <w:r w:rsidR="00464FEC" w:rsidRPr="001227F8">
        <w:rPr>
          <w:rFonts w:ascii="Arial" w:hAnsi="Arial" w:cs="Arial"/>
          <w:bCs/>
        </w:rPr>
        <w:t>)</w:t>
      </w:r>
    </w:p>
    <w:p w:rsidR="00D204A1" w:rsidRPr="001227F8" w:rsidRDefault="003225AA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I.</w:t>
      </w:r>
    </w:p>
    <w:p w:rsidR="0045630A" w:rsidRPr="00AC7DA6" w:rsidRDefault="00464FEC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AC7DA6">
        <w:rPr>
          <w:rFonts w:ascii="Arial" w:hAnsi="Arial" w:cs="Arial"/>
          <w:b/>
          <w:sz w:val="22"/>
          <w:szCs w:val="22"/>
        </w:rPr>
        <w:t>Ú</w:t>
      </w:r>
      <w:r w:rsidR="005814ED" w:rsidRPr="00AC7DA6">
        <w:rPr>
          <w:rFonts w:ascii="Arial" w:hAnsi="Arial" w:cs="Arial"/>
          <w:b/>
          <w:sz w:val="22"/>
          <w:szCs w:val="22"/>
        </w:rPr>
        <w:t xml:space="preserve">čel </w:t>
      </w:r>
      <w:r w:rsidRPr="00AC7DA6">
        <w:rPr>
          <w:rFonts w:ascii="Arial" w:hAnsi="Arial" w:cs="Arial"/>
          <w:b/>
          <w:sz w:val="22"/>
          <w:szCs w:val="22"/>
        </w:rPr>
        <w:t>Smlouvy</w:t>
      </w:r>
    </w:p>
    <w:p w:rsidR="005814ED" w:rsidRPr="001227F8" w:rsidRDefault="005814ED" w:rsidP="00127328">
      <w:pPr>
        <w:pStyle w:val="Odstavecseseznamem"/>
        <w:numPr>
          <w:ilvl w:val="1"/>
          <w:numId w:val="20"/>
        </w:numPr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27F8">
        <w:rPr>
          <w:rFonts w:ascii="Arial" w:eastAsia="Times New Roman" w:hAnsi="Arial" w:cs="Arial"/>
          <w:bCs/>
          <w:lang w:val="cs-CZ" w:eastAsia="cs-CZ"/>
        </w:rPr>
        <w:t xml:space="preserve">Účelem </w:t>
      </w:r>
      <w:r w:rsidR="00464FEC" w:rsidRPr="001227F8">
        <w:rPr>
          <w:rFonts w:ascii="Arial" w:eastAsia="Times New Roman" w:hAnsi="Arial" w:cs="Arial"/>
          <w:bCs/>
          <w:lang w:val="cs-CZ" w:eastAsia="cs-CZ"/>
        </w:rPr>
        <w:t xml:space="preserve">této Smlouvy 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je dohodnout mezi </w:t>
      </w:r>
      <w:r w:rsidR="001227F8" w:rsidRPr="001227F8">
        <w:rPr>
          <w:rFonts w:ascii="Arial" w:eastAsia="Times New Roman" w:hAnsi="Arial" w:cs="Arial"/>
          <w:bCs/>
          <w:lang w:val="cs-CZ" w:eastAsia="cs-CZ"/>
        </w:rPr>
        <w:t>Objednatelem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 a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em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 právní podmínky pro</w:t>
      </w:r>
      <w:r w:rsidR="00FF660D" w:rsidRPr="001227F8">
        <w:rPr>
          <w:rFonts w:ascii="Arial" w:eastAsia="Times New Roman" w:hAnsi="Arial" w:cs="Arial"/>
          <w:bCs/>
          <w:lang w:val="cs-CZ" w:eastAsia="cs-CZ"/>
        </w:rPr>
        <w:t xml:space="preserve"> zajišťování </w:t>
      </w:r>
      <w:r w:rsidRPr="001227F8">
        <w:rPr>
          <w:rFonts w:ascii="Arial" w:eastAsia="Times New Roman" w:hAnsi="Arial" w:cs="Arial"/>
          <w:bCs/>
          <w:lang w:val="cs-CZ" w:eastAsia="cs-CZ"/>
        </w:rPr>
        <w:t>servisu</w:t>
      </w:r>
      <w:r w:rsidR="00D204A1" w:rsidRPr="001227F8">
        <w:rPr>
          <w:rFonts w:ascii="Arial" w:eastAsia="Times New Roman" w:hAnsi="Arial" w:cs="Arial"/>
          <w:bCs/>
          <w:lang w:val="cs-CZ" w:eastAsia="cs-CZ"/>
        </w:rPr>
        <w:t xml:space="preserve"> multifunkčních zařízení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 xml:space="preserve"> specifikovaných v Příloze č. 1 </w:t>
      </w:r>
      <w:r w:rsidR="00464FEC" w:rsidRPr="001227F8">
        <w:rPr>
          <w:rFonts w:ascii="Arial" w:eastAsia="Times New Roman" w:hAnsi="Arial" w:cs="Arial"/>
          <w:bCs/>
          <w:lang w:val="cs-CZ" w:eastAsia="cs-CZ"/>
        </w:rPr>
        <w:t xml:space="preserve">této </w:t>
      </w:r>
      <w:r w:rsidR="00B806ED" w:rsidRPr="001227F8">
        <w:rPr>
          <w:rFonts w:ascii="Arial" w:eastAsia="Times New Roman" w:hAnsi="Arial" w:cs="Arial"/>
          <w:bCs/>
          <w:lang w:val="cs-CZ" w:eastAsia="cs-CZ"/>
        </w:rPr>
        <w:t>S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>mlouvy</w:t>
      </w:r>
      <w:r w:rsidR="00B806ED" w:rsidRPr="001227F8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>(dále jen „</w:t>
      </w:r>
      <w:r w:rsidR="001227F8" w:rsidRPr="001227F8">
        <w:rPr>
          <w:rFonts w:ascii="Arial" w:eastAsia="Times New Roman" w:hAnsi="Arial" w:cs="Arial"/>
          <w:bCs/>
          <w:lang w:val="cs-CZ" w:eastAsia="cs-CZ"/>
        </w:rPr>
        <w:t>Z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>ařízení“)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, </w:t>
      </w:r>
      <w:r w:rsidR="00874EDA" w:rsidRPr="001227F8">
        <w:rPr>
          <w:rFonts w:ascii="Arial" w:eastAsia="Times New Roman" w:hAnsi="Arial" w:cs="Arial"/>
          <w:bCs/>
          <w:lang w:val="cs-CZ" w:eastAsia="cs-CZ"/>
        </w:rPr>
        <w:t>je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 xml:space="preserve">jich </w:t>
      </w:r>
      <w:r w:rsidRPr="001227F8">
        <w:rPr>
          <w:rFonts w:ascii="Arial" w:eastAsia="Times New Roman" w:hAnsi="Arial" w:cs="Arial"/>
          <w:bCs/>
          <w:lang w:val="cs-CZ" w:eastAsia="cs-CZ"/>
        </w:rPr>
        <w:t>údržby a dodávek materiálu.</w:t>
      </w: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AC7DA6">
        <w:rPr>
          <w:rFonts w:ascii="Arial" w:hAnsi="Arial" w:cs="Arial"/>
          <w:b/>
          <w:sz w:val="22"/>
          <w:szCs w:val="22"/>
        </w:rPr>
        <w:lastRenderedPageBreak/>
        <w:t>Článek II.</w:t>
      </w:r>
    </w:p>
    <w:p w:rsidR="005814ED" w:rsidRPr="001227F8" w:rsidRDefault="00115A04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 xml:space="preserve">Předmět </w:t>
      </w:r>
      <w:r w:rsidR="00673DAF" w:rsidRPr="001227F8">
        <w:rPr>
          <w:rFonts w:ascii="Arial" w:hAnsi="Arial" w:cs="Arial"/>
          <w:b/>
          <w:sz w:val="22"/>
          <w:szCs w:val="22"/>
        </w:rPr>
        <w:t>S</w:t>
      </w:r>
      <w:r w:rsidRPr="001227F8">
        <w:rPr>
          <w:rFonts w:ascii="Arial" w:hAnsi="Arial" w:cs="Arial"/>
          <w:b/>
          <w:sz w:val="22"/>
          <w:szCs w:val="22"/>
        </w:rPr>
        <w:t>mlouvy</w:t>
      </w:r>
    </w:p>
    <w:p w:rsidR="00464FEC" w:rsidRPr="001227F8" w:rsidRDefault="00464FEC" w:rsidP="00127328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vanish/>
          <w:lang w:val="cs-CZ" w:eastAsia="cs-CZ"/>
        </w:rPr>
      </w:pPr>
    </w:p>
    <w:p w:rsidR="007B6065" w:rsidRPr="001227F8" w:rsidRDefault="007B6065" w:rsidP="00E1135C">
      <w:pPr>
        <w:pStyle w:val="Odstavecseseznamem"/>
        <w:numPr>
          <w:ilvl w:val="1"/>
          <w:numId w:val="20"/>
        </w:numPr>
        <w:spacing w:after="6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27F8">
        <w:rPr>
          <w:rFonts w:ascii="Arial" w:eastAsia="Times New Roman" w:hAnsi="Arial" w:cs="Arial"/>
          <w:bCs/>
          <w:lang w:val="cs-CZ" w:eastAsia="cs-CZ"/>
        </w:rPr>
        <w:t xml:space="preserve">Předmětem této </w:t>
      </w:r>
      <w:r w:rsidR="00464FEC" w:rsidRPr="001227F8">
        <w:rPr>
          <w:rFonts w:ascii="Arial" w:eastAsia="Times New Roman" w:hAnsi="Arial" w:cs="Arial"/>
          <w:bCs/>
          <w:lang w:val="cs-CZ" w:eastAsia="cs-CZ"/>
        </w:rPr>
        <w:t>S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mlouvy je zajištění pravidelného 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 xml:space="preserve">servisu </w:t>
      </w:r>
      <w:r w:rsidRPr="001227F8">
        <w:rPr>
          <w:rFonts w:ascii="Arial" w:eastAsia="Times New Roman" w:hAnsi="Arial" w:cs="Arial"/>
          <w:bCs/>
          <w:lang w:val="cs-CZ" w:eastAsia="cs-CZ"/>
        </w:rPr>
        <w:t>tj. pr</w:t>
      </w:r>
      <w:r w:rsidR="001227F8" w:rsidRPr="001227F8">
        <w:rPr>
          <w:rFonts w:ascii="Arial" w:eastAsia="Times New Roman" w:hAnsi="Arial" w:cs="Arial"/>
          <w:bCs/>
          <w:lang w:val="cs-CZ" w:eastAsia="cs-CZ"/>
        </w:rPr>
        <w:t>ovádění údržby Zařízení spolu s 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dodávkami souvisejícího spotřebního materiálu (papír, tonery, drátky do sešívačky, obrazové válce, zapékací jednotky a pásové jednotky) pro zabezpečení provozuschopného stavu </w:t>
      </w:r>
      <w:r w:rsidR="001227F8" w:rsidRPr="001227F8">
        <w:rPr>
          <w:rFonts w:ascii="Arial" w:eastAsia="Times New Roman" w:hAnsi="Arial" w:cs="Arial"/>
          <w:bCs/>
          <w:lang w:val="cs-CZ" w:eastAsia="cs-CZ"/>
        </w:rPr>
        <w:t>Z</w:t>
      </w:r>
      <w:r w:rsidRPr="001227F8">
        <w:rPr>
          <w:rFonts w:ascii="Arial" w:eastAsia="Times New Roman" w:hAnsi="Arial" w:cs="Arial"/>
          <w:bCs/>
          <w:lang w:val="cs-CZ" w:eastAsia="cs-CZ"/>
        </w:rPr>
        <w:t>ařízení, tj.</w:t>
      </w:r>
      <w:r w:rsidR="003225AA" w:rsidRPr="001227F8">
        <w:rPr>
          <w:rFonts w:ascii="Arial" w:eastAsia="Times New Roman" w:hAnsi="Arial" w:cs="Arial"/>
          <w:bCs/>
          <w:lang w:val="cs-CZ" w:eastAsia="cs-CZ"/>
        </w:rPr>
        <w:t xml:space="preserve"> zejména</w:t>
      </w:r>
      <w:r w:rsidRPr="001227F8">
        <w:rPr>
          <w:rFonts w:ascii="Arial" w:eastAsia="Times New Roman" w:hAnsi="Arial" w:cs="Arial"/>
          <w:bCs/>
          <w:lang w:val="cs-CZ" w:eastAsia="cs-CZ"/>
        </w:rPr>
        <w:t>:</w:t>
      </w:r>
    </w:p>
    <w:p w:rsidR="000202EF" w:rsidRPr="001227F8" w:rsidRDefault="00C300A2" w:rsidP="00E1135C">
      <w:pPr>
        <w:pStyle w:val="Odstavecseseznamem"/>
        <w:numPr>
          <w:ilvl w:val="0"/>
          <w:numId w:val="2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>provádě</w:t>
      </w:r>
      <w:r w:rsidR="000202EF" w:rsidRPr="001227F8">
        <w:rPr>
          <w:rFonts w:ascii="Arial" w:hAnsi="Arial" w:cs="Arial"/>
          <w:lang w:val="cs-CZ"/>
        </w:rPr>
        <w:t>ní</w:t>
      </w:r>
      <w:r w:rsidRPr="001227F8">
        <w:rPr>
          <w:rFonts w:ascii="Arial" w:hAnsi="Arial" w:cs="Arial"/>
          <w:lang w:val="cs-CZ"/>
        </w:rPr>
        <w:t xml:space="preserve"> komplexní technick</w:t>
      </w:r>
      <w:r w:rsidR="000202EF" w:rsidRPr="001227F8">
        <w:rPr>
          <w:rFonts w:ascii="Arial" w:hAnsi="Arial" w:cs="Arial"/>
          <w:lang w:val="cs-CZ"/>
        </w:rPr>
        <w:t xml:space="preserve">é </w:t>
      </w:r>
      <w:r w:rsidRPr="001227F8">
        <w:rPr>
          <w:rFonts w:ascii="Arial" w:hAnsi="Arial" w:cs="Arial"/>
          <w:lang w:val="cs-CZ"/>
        </w:rPr>
        <w:t>péč</w:t>
      </w:r>
      <w:r w:rsidR="000202EF" w:rsidRPr="001227F8">
        <w:rPr>
          <w:rFonts w:ascii="Arial" w:hAnsi="Arial" w:cs="Arial"/>
          <w:lang w:val="cs-CZ"/>
        </w:rPr>
        <w:t>e</w:t>
      </w:r>
      <w:r w:rsidRPr="001227F8">
        <w:rPr>
          <w:rFonts w:ascii="Arial" w:hAnsi="Arial" w:cs="Arial"/>
          <w:lang w:val="cs-CZ"/>
        </w:rPr>
        <w:t xml:space="preserve"> o</w:t>
      </w:r>
      <w:r w:rsidR="001227F8">
        <w:rPr>
          <w:rFonts w:ascii="Arial" w:hAnsi="Arial" w:cs="Arial"/>
          <w:lang w:val="cs-CZ"/>
        </w:rPr>
        <w:t xml:space="preserve"> </w:t>
      </w:r>
      <w:r w:rsidR="001227F8" w:rsidRPr="001227F8">
        <w:rPr>
          <w:rFonts w:ascii="Arial" w:hAnsi="Arial" w:cs="Arial"/>
          <w:lang w:val="cs-CZ"/>
        </w:rPr>
        <w:t>Z</w:t>
      </w:r>
      <w:r w:rsidR="000202EF" w:rsidRPr="001227F8">
        <w:rPr>
          <w:rFonts w:ascii="Arial" w:hAnsi="Arial" w:cs="Arial"/>
          <w:lang w:val="cs-CZ"/>
        </w:rPr>
        <w:t xml:space="preserve">ařízení v rozsahu předepsaném výrobcem, zajišťující nepřetržitou funkčnost </w:t>
      </w:r>
      <w:r w:rsidR="001227F8" w:rsidRPr="001227F8">
        <w:rPr>
          <w:rFonts w:ascii="Arial" w:hAnsi="Arial" w:cs="Arial"/>
          <w:lang w:val="cs-CZ"/>
        </w:rPr>
        <w:t>Z</w:t>
      </w:r>
      <w:r w:rsidR="000202EF" w:rsidRPr="001227F8">
        <w:rPr>
          <w:rFonts w:ascii="Arial" w:hAnsi="Arial" w:cs="Arial"/>
          <w:lang w:val="cs-CZ"/>
        </w:rPr>
        <w:t>ařízení;</w:t>
      </w:r>
    </w:p>
    <w:p w:rsidR="000202EF" w:rsidRPr="001227F8" w:rsidRDefault="000202EF" w:rsidP="00E1135C">
      <w:pPr>
        <w:pStyle w:val="Odstavecseseznamem"/>
        <w:numPr>
          <w:ilvl w:val="0"/>
          <w:numId w:val="2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 xml:space="preserve">seřizování </w:t>
      </w:r>
      <w:r w:rsidR="001227F8">
        <w:rPr>
          <w:rFonts w:ascii="Arial" w:hAnsi="Arial" w:cs="Arial"/>
          <w:lang w:val="cs-CZ"/>
        </w:rPr>
        <w:t>Z</w:t>
      </w:r>
      <w:r w:rsidRPr="001227F8">
        <w:rPr>
          <w:rFonts w:ascii="Arial" w:hAnsi="Arial" w:cs="Arial"/>
          <w:lang w:val="cs-CZ"/>
        </w:rPr>
        <w:t xml:space="preserve">ařízení, údržbu a čištění v průběhu využívání zařízení odstraňování poruch a závad vzniklých při provozu </w:t>
      </w:r>
      <w:r w:rsidR="001227F8">
        <w:rPr>
          <w:rFonts w:ascii="Arial" w:hAnsi="Arial" w:cs="Arial"/>
          <w:lang w:val="cs-CZ"/>
        </w:rPr>
        <w:t>Z</w:t>
      </w:r>
      <w:r w:rsidRPr="001227F8">
        <w:rPr>
          <w:rFonts w:ascii="Arial" w:hAnsi="Arial" w:cs="Arial"/>
          <w:lang w:val="cs-CZ"/>
        </w:rPr>
        <w:t xml:space="preserve">ařízení na základě jejich nahlášení </w:t>
      </w:r>
      <w:r w:rsidR="001227F8">
        <w:rPr>
          <w:rFonts w:ascii="Arial" w:hAnsi="Arial" w:cs="Arial"/>
          <w:lang w:val="cs-CZ"/>
        </w:rPr>
        <w:t>O</w:t>
      </w:r>
      <w:r w:rsidRPr="001227F8">
        <w:rPr>
          <w:rFonts w:ascii="Arial" w:hAnsi="Arial" w:cs="Arial"/>
          <w:lang w:val="cs-CZ"/>
        </w:rPr>
        <w:t xml:space="preserve">bjednatelem nebo na základě výstupu z monitorovacího software </w:t>
      </w:r>
      <w:r w:rsidR="001227F8">
        <w:rPr>
          <w:rFonts w:ascii="Arial" w:hAnsi="Arial" w:cs="Arial"/>
          <w:lang w:val="cs-CZ"/>
        </w:rPr>
        <w:t>Z</w:t>
      </w:r>
      <w:r w:rsidRPr="001227F8">
        <w:rPr>
          <w:rFonts w:ascii="Arial" w:hAnsi="Arial" w:cs="Arial"/>
          <w:lang w:val="cs-CZ"/>
        </w:rPr>
        <w:t>ařízení;</w:t>
      </w:r>
    </w:p>
    <w:p w:rsidR="000202EF" w:rsidRPr="001227F8" w:rsidRDefault="000202EF" w:rsidP="00127328">
      <w:pPr>
        <w:pStyle w:val="Odstavecseseznamem"/>
        <w:numPr>
          <w:ilvl w:val="0"/>
          <w:numId w:val="21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 xml:space="preserve">na základě výstupů z monitorovacího software nebo základě objednávek </w:t>
      </w:r>
      <w:r w:rsidR="001227F8">
        <w:rPr>
          <w:rFonts w:ascii="Arial" w:hAnsi="Arial" w:cs="Arial"/>
          <w:lang w:val="cs-CZ"/>
        </w:rPr>
        <w:t xml:space="preserve">Objednatele </w:t>
      </w:r>
      <w:r w:rsidRPr="00AE0C3B">
        <w:rPr>
          <w:rFonts w:ascii="Arial" w:hAnsi="Arial" w:cs="Arial"/>
          <w:lang w:val="cs-CZ"/>
        </w:rPr>
        <w:t>zajišťování v</w:t>
      </w:r>
      <w:r w:rsidRPr="001227F8">
        <w:rPr>
          <w:rFonts w:ascii="Arial" w:hAnsi="Arial" w:cs="Arial"/>
          <w:lang w:val="cs-CZ"/>
        </w:rPr>
        <w:t>časné dodávky spotřebního materiálu pro ničím neruš</w:t>
      </w:r>
      <w:r w:rsidR="00464FEC" w:rsidRPr="001227F8">
        <w:rPr>
          <w:rFonts w:ascii="Arial" w:hAnsi="Arial" w:cs="Arial"/>
          <w:lang w:val="cs-CZ"/>
        </w:rPr>
        <w:t xml:space="preserve">ený a neomezený provoz </w:t>
      </w:r>
      <w:r w:rsidR="001227F8">
        <w:rPr>
          <w:rFonts w:ascii="Arial" w:hAnsi="Arial" w:cs="Arial"/>
          <w:lang w:val="cs-CZ"/>
        </w:rPr>
        <w:t>Z</w:t>
      </w:r>
      <w:r w:rsidR="00464FEC" w:rsidRPr="001227F8">
        <w:rPr>
          <w:rFonts w:ascii="Arial" w:hAnsi="Arial" w:cs="Arial"/>
          <w:lang w:val="cs-CZ"/>
        </w:rPr>
        <w:t>ařízení.</w:t>
      </w: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III.</w:t>
      </w:r>
    </w:p>
    <w:p w:rsidR="00115A04" w:rsidRPr="00AC7DA6" w:rsidRDefault="003A6F90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AC7DA6">
        <w:rPr>
          <w:rFonts w:ascii="Arial" w:hAnsi="Arial" w:cs="Arial"/>
          <w:b/>
          <w:sz w:val="22"/>
          <w:szCs w:val="22"/>
        </w:rPr>
        <w:t xml:space="preserve">Povinnosti </w:t>
      </w:r>
      <w:r w:rsidR="001227F8" w:rsidRPr="00AC7DA6">
        <w:rPr>
          <w:rFonts w:ascii="Arial" w:hAnsi="Arial" w:cs="Arial"/>
          <w:b/>
          <w:sz w:val="22"/>
          <w:szCs w:val="22"/>
        </w:rPr>
        <w:t>S</w:t>
      </w:r>
      <w:r w:rsidRPr="00AC7DA6">
        <w:rPr>
          <w:rFonts w:ascii="Arial" w:hAnsi="Arial" w:cs="Arial"/>
          <w:b/>
          <w:sz w:val="22"/>
          <w:szCs w:val="22"/>
        </w:rPr>
        <w:t>mluvních stran</w:t>
      </w:r>
    </w:p>
    <w:p w:rsidR="00464FEC" w:rsidRPr="001227F8" w:rsidRDefault="00464FEC" w:rsidP="00127328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bCs/>
          <w:vanish/>
          <w:lang w:val="cs-CZ" w:eastAsia="cs-CZ"/>
        </w:rPr>
      </w:pPr>
    </w:p>
    <w:p w:rsidR="003A6F90" w:rsidRPr="001227F8" w:rsidRDefault="00AC7DA6" w:rsidP="00E1135C">
      <w:pPr>
        <w:pStyle w:val="Odstavecseseznamem"/>
        <w:numPr>
          <w:ilvl w:val="1"/>
          <w:numId w:val="20"/>
        </w:numPr>
        <w:tabs>
          <w:tab w:val="left" w:pos="360"/>
        </w:tabs>
        <w:spacing w:after="6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>
        <w:rPr>
          <w:rFonts w:ascii="Arial" w:hAnsi="Arial" w:cs="Arial"/>
          <w:bCs/>
        </w:rPr>
        <w:t>Zhotovitel</w:t>
      </w:r>
      <w:r w:rsidR="00950E77" w:rsidRPr="001227F8">
        <w:rPr>
          <w:rFonts w:ascii="Arial" w:eastAsia="Times New Roman" w:hAnsi="Arial" w:cs="Arial"/>
          <w:bCs/>
          <w:lang w:val="cs-CZ" w:eastAsia="cs-CZ"/>
        </w:rPr>
        <w:t xml:space="preserve"> se </w:t>
      </w:r>
      <w:r w:rsidR="009B64FB" w:rsidRPr="001227F8">
        <w:rPr>
          <w:rFonts w:ascii="Arial" w:eastAsia="Times New Roman" w:hAnsi="Arial" w:cs="Arial"/>
          <w:bCs/>
          <w:lang w:val="cs-CZ" w:eastAsia="cs-CZ"/>
        </w:rPr>
        <w:t xml:space="preserve">zavazuje po dobu trvání </w:t>
      </w:r>
      <w:r w:rsidR="00464FEC" w:rsidRPr="001227F8">
        <w:rPr>
          <w:rFonts w:ascii="Arial" w:eastAsia="Times New Roman" w:hAnsi="Arial" w:cs="Arial"/>
          <w:bCs/>
          <w:lang w:val="cs-CZ" w:eastAsia="cs-CZ"/>
        </w:rPr>
        <w:t xml:space="preserve">této </w:t>
      </w:r>
      <w:r w:rsidR="0077678D" w:rsidRPr="001227F8">
        <w:rPr>
          <w:rFonts w:ascii="Arial" w:eastAsia="Times New Roman" w:hAnsi="Arial" w:cs="Arial"/>
          <w:bCs/>
          <w:lang w:val="cs-CZ" w:eastAsia="cs-CZ"/>
        </w:rPr>
        <w:t>S</w:t>
      </w:r>
      <w:r w:rsidR="009B64FB" w:rsidRPr="001227F8">
        <w:rPr>
          <w:rFonts w:ascii="Arial" w:eastAsia="Times New Roman" w:hAnsi="Arial" w:cs="Arial"/>
          <w:bCs/>
          <w:lang w:val="cs-CZ" w:eastAsia="cs-CZ"/>
        </w:rPr>
        <w:t>mlouvy</w:t>
      </w:r>
      <w:r w:rsidR="003850E4" w:rsidRPr="001227F8">
        <w:rPr>
          <w:rFonts w:ascii="Arial" w:eastAsia="Times New Roman" w:hAnsi="Arial" w:cs="Arial"/>
          <w:bCs/>
          <w:lang w:val="cs-CZ" w:eastAsia="cs-CZ"/>
        </w:rPr>
        <w:t>:</w:t>
      </w:r>
    </w:p>
    <w:p w:rsidR="00950E77" w:rsidRPr="001227F8" w:rsidRDefault="009B0AD3" w:rsidP="00E1135C">
      <w:pPr>
        <w:pStyle w:val="Odstavecseseznamem"/>
        <w:numPr>
          <w:ilvl w:val="0"/>
          <w:numId w:val="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d</w:t>
      </w:r>
      <w:r w:rsidR="00950E77" w:rsidRPr="001227F8">
        <w:rPr>
          <w:rFonts w:ascii="Arial" w:hAnsi="Arial" w:cs="Arial"/>
          <w:color w:val="000000"/>
          <w:lang w:val="cs-CZ"/>
        </w:rPr>
        <w:t>odávat spotřební materiál, náhradní díly a provádět komplexní technickou péči dle sjednaného rozsahu služeb uvedeného v</w:t>
      </w:r>
      <w:r w:rsidR="00464FEC" w:rsidRPr="001227F8">
        <w:rPr>
          <w:rFonts w:ascii="Arial" w:hAnsi="Arial" w:cs="Arial"/>
          <w:color w:val="000000"/>
          <w:lang w:val="cs-CZ"/>
        </w:rPr>
        <w:t> Čl.</w:t>
      </w:r>
      <w:r w:rsidR="00950E77" w:rsidRPr="001227F8">
        <w:rPr>
          <w:rFonts w:ascii="Arial" w:hAnsi="Arial" w:cs="Arial"/>
          <w:color w:val="000000"/>
          <w:lang w:val="cs-CZ"/>
        </w:rPr>
        <w:t xml:space="preserve"> </w:t>
      </w:r>
      <w:r w:rsidR="00B640B1" w:rsidRPr="001227F8">
        <w:rPr>
          <w:rFonts w:ascii="Arial" w:hAnsi="Arial" w:cs="Arial"/>
          <w:color w:val="000000"/>
          <w:lang w:val="cs-CZ"/>
        </w:rPr>
        <w:t>II</w:t>
      </w:r>
      <w:r w:rsidR="00E0315C" w:rsidRPr="001227F8">
        <w:rPr>
          <w:rFonts w:ascii="Arial" w:hAnsi="Arial" w:cs="Arial"/>
          <w:color w:val="000000"/>
          <w:lang w:val="cs-CZ"/>
        </w:rPr>
        <w:t>.</w:t>
      </w:r>
      <w:r w:rsidR="00950E77" w:rsidRPr="001227F8">
        <w:rPr>
          <w:rFonts w:ascii="Arial" w:hAnsi="Arial" w:cs="Arial"/>
          <w:color w:val="000000"/>
          <w:lang w:val="cs-CZ"/>
        </w:rPr>
        <w:t xml:space="preserve"> </w:t>
      </w:r>
      <w:r w:rsidR="00464FEC" w:rsidRPr="001227F8">
        <w:rPr>
          <w:rFonts w:ascii="Arial" w:hAnsi="Arial" w:cs="Arial"/>
          <w:color w:val="000000"/>
          <w:lang w:val="cs-CZ"/>
        </w:rPr>
        <w:t xml:space="preserve">této </w:t>
      </w:r>
      <w:r w:rsidR="003850E4" w:rsidRPr="001227F8">
        <w:rPr>
          <w:rFonts w:ascii="Arial" w:hAnsi="Arial" w:cs="Arial"/>
          <w:color w:val="000000"/>
          <w:lang w:val="cs-CZ"/>
        </w:rPr>
        <w:t>S</w:t>
      </w:r>
      <w:r w:rsidR="001227F8">
        <w:rPr>
          <w:rFonts w:ascii="Arial" w:hAnsi="Arial" w:cs="Arial"/>
          <w:color w:val="000000"/>
          <w:lang w:val="cs-CZ"/>
        </w:rPr>
        <w:t>mlouvy,</w:t>
      </w:r>
    </w:p>
    <w:p w:rsidR="001F4C43" w:rsidRPr="001227F8" w:rsidRDefault="001F4C43" w:rsidP="00E1135C">
      <w:pPr>
        <w:pStyle w:val="Odstavecseseznamem"/>
        <w:numPr>
          <w:ilvl w:val="0"/>
          <w:numId w:val="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dodávat pouze originální tonery</w:t>
      </w:r>
      <w:r w:rsidR="001227F8">
        <w:rPr>
          <w:rFonts w:ascii="Arial" w:hAnsi="Arial" w:cs="Arial"/>
          <w:color w:val="000000"/>
          <w:lang w:val="cs-CZ"/>
        </w:rPr>
        <w:t xml:space="preserve"> a náhradní díly,</w:t>
      </w:r>
    </w:p>
    <w:p w:rsidR="00556712" w:rsidRPr="001227F8" w:rsidRDefault="00E43CE6" w:rsidP="00E1135C">
      <w:pPr>
        <w:pStyle w:val="Odstavecseseznamem"/>
        <w:numPr>
          <w:ilvl w:val="0"/>
          <w:numId w:val="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dodržovat při provádění technické péče</w:t>
      </w:r>
      <w:r w:rsidR="00D773F3" w:rsidRPr="001227F8">
        <w:rPr>
          <w:rFonts w:ascii="Arial" w:hAnsi="Arial" w:cs="Arial"/>
          <w:color w:val="000000"/>
          <w:lang w:val="cs-CZ"/>
        </w:rPr>
        <w:t xml:space="preserve"> veškeré právní, technické, jakož i jiné předpisy související s prováděním </w:t>
      </w:r>
      <w:r w:rsidRPr="001227F8">
        <w:rPr>
          <w:rFonts w:ascii="Arial" w:hAnsi="Arial" w:cs="Arial"/>
          <w:color w:val="000000"/>
          <w:lang w:val="cs-CZ"/>
        </w:rPr>
        <w:t>technické péče</w:t>
      </w:r>
      <w:r w:rsidR="001227F8">
        <w:rPr>
          <w:rFonts w:ascii="Arial" w:hAnsi="Arial" w:cs="Arial"/>
          <w:color w:val="000000"/>
          <w:lang w:val="cs-CZ"/>
        </w:rPr>
        <w:t>,</w:t>
      </w:r>
    </w:p>
    <w:p w:rsidR="00D773F3" w:rsidRPr="001227F8" w:rsidRDefault="00D773F3" w:rsidP="00E1135C">
      <w:pPr>
        <w:pStyle w:val="Odstavecseseznamem"/>
        <w:numPr>
          <w:ilvl w:val="0"/>
          <w:numId w:val="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dodržovat veškeré bezpečnostní předpisy a předpisy požární ochrany</w:t>
      </w:r>
      <w:r w:rsidR="001227F8">
        <w:rPr>
          <w:rFonts w:ascii="Arial" w:hAnsi="Arial" w:cs="Arial"/>
          <w:color w:val="000000"/>
          <w:lang w:val="cs-CZ"/>
        </w:rPr>
        <w:t>,</w:t>
      </w:r>
    </w:p>
    <w:p w:rsidR="00D773F3" w:rsidRPr="001227F8" w:rsidRDefault="00D773F3" w:rsidP="00E1135C">
      <w:pPr>
        <w:pStyle w:val="Odstavecseseznamem"/>
        <w:numPr>
          <w:ilvl w:val="0"/>
          <w:numId w:val="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 xml:space="preserve">při plnění </w:t>
      </w:r>
      <w:r w:rsidR="00E43CE6" w:rsidRPr="001227F8">
        <w:rPr>
          <w:rFonts w:ascii="Arial" w:hAnsi="Arial" w:cs="Arial"/>
          <w:color w:val="000000"/>
          <w:lang w:val="cs-CZ"/>
        </w:rPr>
        <w:t xml:space="preserve">závazků vyplývajících z </w:t>
      </w:r>
      <w:r w:rsidRPr="001227F8">
        <w:rPr>
          <w:rFonts w:ascii="Arial" w:hAnsi="Arial" w:cs="Arial"/>
          <w:color w:val="000000"/>
          <w:lang w:val="cs-CZ"/>
        </w:rPr>
        <w:t xml:space="preserve">této </w:t>
      </w:r>
      <w:r w:rsidR="003850E4" w:rsidRPr="001227F8">
        <w:rPr>
          <w:rFonts w:ascii="Arial" w:hAnsi="Arial" w:cs="Arial"/>
          <w:color w:val="000000"/>
          <w:lang w:val="cs-CZ"/>
        </w:rPr>
        <w:t>S</w:t>
      </w:r>
      <w:r w:rsidRPr="001227F8">
        <w:rPr>
          <w:rFonts w:ascii="Arial" w:hAnsi="Arial" w:cs="Arial"/>
          <w:color w:val="000000"/>
          <w:lang w:val="cs-CZ"/>
        </w:rPr>
        <w:t>mlouvy postupovat s maximální odbornou péčí</w:t>
      </w:r>
      <w:r w:rsidR="001227F8">
        <w:rPr>
          <w:rFonts w:ascii="Arial" w:hAnsi="Arial" w:cs="Arial"/>
          <w:color w:val="000000"/>
          <w:lang w:val="cs-CZ"/>
        </w:rPr>
        <w:t>,</w:t>
      </w:r>
    </w:p>
    <w:p w:rsidR="00D773F3" w:rsidRPr="00AC7DA6" w:rsidRDefault="00A54283" w:rsidP="00E1135C">
      <w:pPr>
        <w:pStyle w:val="Odstavecseseznamem"/>
        <w:numPr>
          <w:ilvl w:val="0"/>
          <w:numId w:val="1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ihned, nejpozději však do následují</w:t>
      </w:r>
      <w:r w:rsidR="00B640B1" w:rsidRPr="001227F8">
        <w:rPr>
          <w:rFonts w:ascii="Arial" w:hAnsi="Arial" w:cs="Arial"/>
          <w:color w:val="000000"/>
          <w:lang w:val="cs-CZ"/>
        </w:rPr>
        <w:t xml:space="preserve">cího pracovního </w:t>
      </w:r>
      <w:r w:rsidR="00B640B1" w:rsidRPr="00AC7DA6">
        <w:rPr>
          <w:rFonts w:ascii="Arial" w:hAnsi="Arial" w:cs="Arial"/>
          <w:color w:val="000000"/>
          <w:lang w:val="cs-CZ"/>
        </w:rPr>
        <w:t>dne od zjištění</w:t>
      </w:r>
      <w:r w:rsidR="00D773F3" w:rsidRPr="00AC7DA6">
        <w:rPr>
          <w:rFonts w:ascii="Arial" w:hAnsi="Arial" w:cs="Arial"/>
          <w:color w:val="000000"/>
          <w:lang w:val="cs-CZ"/>
        </w:rPr>
        <w:t xml:space="preserve"> </w:t>
      </w:r>
      <w:r w:rsidR="00AC7DA6" w:rsidRPr="00AC7DA6">
        <w:rPr>
          <w:rFonts w:ascii="Arial" w:hAnsi="Arial" w:cs="Arial"/>
          <w:color w:val="000000"/>
          <w:lang w:val="cs-CZ"/>
        </w:rPr>
        <w:t xml:space="preserve">jakékoliv skutečnosti, která ovlivňuje a/nebo potenciálně může ovlivnit či ohrozit majetek Objednatele nebo kterékoliv z práv Objednatele stanovených touto Smlouvou nebo právními předpisy, </w:t>
      </w:r>
      <w:r w:rsidR="00D773F3" w:rsidRPr="00AC7DA6">
        <w:rPr>
          <w:rFonts w:ascii="Arial" w:hAnsi="Arial" w:cs="Arial"/>
          <w:color w:val="000000"/>
          <w:lang w:val="cs-CZ"/>
        </w:rPr>
        <w:t xml:space="preserve">upozornit </w:t>
      </w:r>
      <w:r w:rsidR="00AC7DA6" w:rsidRPr="00AC7DA6">
        <w:rPr>
          <w:rFonts w:ascii="Arial" w:hAnsi="Arial" w:cs="Arial"/>
          <w:color w:val="000000"/>
          <w:lang w:val="cs-CZ"/>
        </w:rPr>
        <w:t xml:space="preserve">na tyto skutečnosti </w:t>
      </w:r>
      <w:r w:rsidR="001227F8" w:rsidRPr="00AC7DA6">
        <w:rPr>
          <w:rFonts w:ascii="Arial" w:hAnsi="Arial" w:cs="Arial"/>
          <w:color w:val="000000"/>
          <w:lang w:val="cs-CZ"/>
        </w:rPr>
        <w:t>O</w:t>
      </w:r>
      <w:r w:rsidR="00D773F3" w:rsidRPr="00AC7DA6">
        <w:rPr>
          <w:rFonts w:ascii="Arial" w:hAnsi="Arial" w:cs="Arial"/>
          <w:color w:val="000000"/>
          <w:lang w:val="cs-CZ"/>
        </w:rPr>
        <w:t>bjednatele</w:t>
      </w:r>
      <w:r w:rsidR="003850E4" w:rsidRPr="00AC7DA6">
        <w:rPr>
          <w:rFonts w:ascii="Arial" w:hAnsi="Arial" w:cs="Arial"/>
          <w:color w:val="000000"/>
          <w:lang w:val="cs-CZ"/>
        </w:rPr>
        <w:t>; v</w:t>
      </w:r>
      <w:r w:rsidR="000522C6" w:rsidRPr="00AC7DA6">
        <w:rPr>
          <w:rFonts w:ascii="Arial" w:hAnsi="Arial" w:cs="Arial"/>
          <w:color w:val="000000"/>
          <w:lang w:val="cs-CZ"/>
        </w:rPr>
        <w:t xml:space="preserve"> </w:t>
      </w:r>
      <w:r w:rsidR="00D773F3" w:rsidRPr="00AC7DA6">
        <w:rPr>
          <w:rFonts w:ascii="Arial" w:hAnsi="Arial" w:cs="Arial"/>
          <w:color w:val="000000"/>
          <w:lang w:val="cs-CZ"/>
        </w:rPr>
        <w:t xml:space="preserve">případě, že </w:t>
      </w:r>
      <w:r w:rsidR="00AC7DA6" w:rsidRPr="00AC7DA6">
        <w:rPr>
          <w:rFonts w:ascii="Arial" w:hAnsi="Arial" w:cs="Arial"/>
          <w:bCs/>
        </w:rPr>
        <w:t>Zhotovitel</w:t>
      </w:r>
      <w:r w:rsidR="00D773F3" w:rsidRPr="00AC7DA6">
        <w:rPr>
          <w:rFonts w:ascii="Arial" w:hAnsi="Arial" w:cs="Arial"/>
          <w:color w:val="000000"/>
          <w:lang w:val="cs-CZ"/>
        </w:rPr>
        <w:t xml:space="preserve"> poruší tuto povinnost, odpovídá </w:t>
      </w:r>
      <w:r w:rsidR="00127328" w:rsidRPr="00AC7DA6">
        <w:rPr>
          <w:rFonts w:ascii="Arial" w:hAnsi="Arial" w:cs="Arial"/>
          <w:color w:val="000000"/>
          <w:lang w:val="cs-CZ"/>
        </w:rPr>
        <w:t>O</w:t>
      </w:r>
      <w:r w:rsidR="00D773F3" w:rsidRPr="00AC7DA6">
        <w:rPr>
          <w:rFonts w:ascii="Arial" w:hAnsi="Arial" w:cs="Arial"/>
          <w:color w:val="000000"/>
          <w:lang w:val="cs-CZ"/>
        </w:rPr>
        <w:t>bjednateli za škodu, která tím vznikne</w:t>
      </w:r>
      <w:r w:rsidR="00127328" w:rsidRPr="00AC7DA6">
        <w:rPr>
          <w:rFonts w:ascii="Arial" w:hAnsi="Arial" w:cs="Arial"/>
          <w:color w:val="000000"/>
          <w:lang w:val="cs-CZ"/>
        </w:rPr>
        <w:t>,</w:t>
      </w:r>
    </w:p>
    <w:p w:rsidR="00941336" w:rsidRPr="001227F8" w:rsidRDefault="00A54283" w:rsidP="00127328">
      <w:pPr>
        <w:pStyle w:val="Odstavecseseznamem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AC7DA6">
        <w:rPr>
          <w:rFonts w:ascii="Arial" w:hAnsi="Arial" w:cs="Arial"/>
          <w:color w:val="000000"/>
          <w:lang w:val="cs-CZ"/>
        </w:rPr>
        <w:t xml:space="preserve">ihned, nejpozději však do následujícího pracovního dne od zjištění </w:t>
      </w:r>
      <w:r w:rsidR="00AC7DA6" w:rsidRPr="00AC7DA6">
        <w:rPr>
          <w:rFonts w:ascii="Arial" w:hAnsi="Arial" w:cs="Arial"/>
          <w:color w:val="000000"/>
          <w:lang w:val="cs-CZ"/>
        </w:rPr>
        <w:t>jakékoliv skutečnosti, která ovlivňuje a/nebo potenciálně může ovlivnit bezpečný a plynulý p</w:t>
      </w:r>
      <w:r w:rsidR="00AC7DA6" w:rsidRPr="001227F8">
        <w:rPr>
          <w:rFonts w:ascii="Arial" w:hAnsi="Arial" w:cs="Arial"/>
          <w:color w:val="000000"/>
          <w:lang w:val="cs-CZ"/>
        </w:rPr>
        <w:t>rovoz zařízení</w:t>
      </w:r>
      <w:r w:rsidR="00AC7DA6">
        <w:rPr>
          <w:rFonts w:ascii="Arial" w:hAnsi="Arial" w:cs="Arial"/>
          <w:color w:val="000000"/>
          <w:lang w:val="cs-CZ"/>
        </w:rPr>
        <w:t xml:space="preserve">, </w:t>
      </w:r>
      <w:r w:rsidR="00941336" w:rsidRPr="001227F8">
        <w:rPr>
          <w:rFonts w:ascii="Arial" w:hAnsi="Arial" w:cs="Arial"/>
          <w:color w:val="000000"/>
          <w:lang w:val="cs-CZ"/>
        </w:rPr>
        <w:t xml:space="preserve">upozornit </w:t>
      </w:r>
      <w:r w:rsidR="00127328">
        <w:rPr>
          <w:rFonts w:ascii="Arial" w:hAnsi="Arial" w:cs="Arial"/>
          <w:color w:val="000000"/>
          <w:lang w:val="cs-CZ"/>
        </w:rPr>
        <w:t>O</w:t>
      </w:r>
      <w:r w:rsidR="00941336" w:rsidRPr="001227F8">
        <w:rPr>
          <w:rFonts w:ascii="Arial" w:hAnsi="Arial" w:cs="Arial"/>
          <w:color w:val="000000"/>
          <w:lang w:val="cs-CZ"/>
        </w:rPr>
        <w:t xml:space="preserve">bjednatele na </w:t>
      </w:r>
      <w:r w:rsidR="00AC7DA6">
        <w:rPr>
          <w:rFonts w:ascii="Arial" w:hAnsi="Arial" w:cs="Arial"/>
          <w:color w:val="000000"/>
          <w:lang w:val="cs-CZ"/>
        </w:rPr>
        <w:t>tuto</w:t>
      </w:r>
      <w:r w:rsidR="00941336" w:rsidRPr="001227F8">
        <w:rPr>
          <w:rFonts w:ascii="Arial" w:hAnsi="Arial" w:cs="Arial"/>
          <w:color w:val="000000"/>
          <w:lang w:val="cs-CZ"/>
        </w:rPr>
        <w:t xml:space="preserve"> skutečnost</w:t>
      </w:r>
      <w:r w:rsidR="00464FEC" w:rsidRPr="001227F8">
        <w:rPr>
          <w:rFonts w:ascii="Arial" w:hAnsi="Arial" w:cs="Arial"/>
          <w:color w:val="000000"/>
          <w:lang w:val="cs-CZ"/>
        </w:rPr>
        <w:t>.</w:t>
      </w:r>
    </w:p>
    <w:p w:rsidR="007A1FE2" w:rsidRPr="001227F8" w:rsidRDefault="009B64FB" w:rsidP="00E1135C">
      <w:pPr>
        <w:pStyle w:val="Odstavecseseznamem"/>
        <w:numPr>
          <w:ilvl w:val="1"/>
          <w:numId w:val="20"/>
        </w:numPr>
        <w:tabs>
          <w:tab w:val="left" w:pos="360"/>
        </w:tabs>
        <w:spacing w:after="6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27F8">
        <w:rPr>
          <w:rFonts w:ascii="Arial" w:eastAsia="Times New Roman" w:hAnsi="Arial" w:cs="Arial"/>
          <w:bCs/>
          <w:lang w:val="cs-CZ" w:eastAsia="cs-CZ"/>
        </w:rPr>
        <w:t>Objednatel je povinen</w:t>
      </w:r>
      <w:r w:rsidR="003850E4" w:rsidRPr="001227F8">
        <w:rPr>
          <w:rFonts w:ascii="Arial" w:eastAsia="Times New Roman" w:hAnsi="Arial" w:cs="Arial"/>
          <w:bCs/>
          <w:lang w:val="cs-CZ" w:eastAsia="cs-CZ"/>
        </w:rPr>
        <w:t>:</w:t>
      </w:r>
    </w:p>
    <w:p w:rsidR="00D47CE8" w:rsidRPr="001227F8" w:rsidRDefault="00F65A25" w:rsidP="00E1135C">
      <w:pPr>
        <w:pStyle w:val="Odstavecseseznamem"/>
        <w:numPr>
          <w:ilvl w:val="0"/>
          <w:numId w:val="22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 xml:space="preserve">oznámit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i</w:t>
      </w:r>
      <w:r w:rsidRPr="001227F8">
        <w:rPr>
          <w:rFonts w:ascii="Arial" w:hAnsi="Arial" w:cs="Arial"/>
          <w:color w:val="000000"/>
          <w:lang w:val="cs-CZ"/>
        </w:rPr>
        <w:t xml:space="preserve"> </w:t>
      </w:r>
      <w:r w:rsidR="00BB25D9" w:rsidRPr="001227F8">
        <w:rPr>
          <w:rFonts w:ascii="Arial" w:hAnsi="Arial" w:cs="Arial"/>
          <w:color w:val="000000"/>
          <w:lang w:val="cs-CZ"/>
        </w:rPr>
        <w:t>změnu</w:t>
      </w:r>
      <w:r w:rsidR="00127328">
        <w:rPr>
          <w:rFonts w:ascii="Arial" w:hAnsi="Arial" w:cs="Arial"/>
          <w:color w:val="000000"/>
          <w:lang w:val="cs-CZ"/>
        </w:rPr>
        <w:t xml:space="preserve"> prostorového umístění zařízení,</w:t>
      </w:r>
    </w:p>
    <w:p w:rsidR="00D47CE8" w:rsidRPr="001227F8" w:rsidRDefault="00E72DC8" w:rsidP="00E1135C">
      <w:pPr>
        <w:pStyle w:val="Odstavecseseznamem"/>
        <w:numPr>
          <w:ilvl w:val="0"/>
          <w:numId w:val="22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u</w:t>
      </w:r>
      <w:r w:rsidR="00BB25D9" w:rsidRPr="001227F8">
        <w:rPr>
          <w:rFonts w:ascii="Arial" w:hAnsi="Arial" w:cs="Arial"/>
          <w:color w:val="000000"/>
          <w:lang w:val="cs-CZ"/>
        </w:rPr>
        <w:t>možnit servisním pracovníkům</w:t>
      </w:r>
      <w:r w:rsidR="00831503" w:rsidRPr="001227F8">
        <w:rPr>
          <w:rFonts w:ascii="Arial" w:hAnsi="Arial" w:cs="Arial"/>
          <w:color w:val="000000"/>
          <w:lang w:val="cs-CZ"/>
        </w:rPr>
        <w:t xml:space="preserve">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e</w:t>
      </w:r>
      <w:r w:rsidR="00BB25D9" w:rsidRPr="001227F8">
        <w:rPr>
          <w:rFonts w:ascii="Arial" w:hAnsi="Arial" w:cs="Arial"/>
          <w:color w:val="000000"/>
          <w:lang w:val="cs-CZ"/>
        </w:rPr>
        <w:t xml:space="preserve"> přístup k zařízení v rámci sjednané pracovní doby poskytování servisních služeb</w:t>
      </w:r>
      <w:r w:rsidR="00831503" w:rsidRPr="001227F8">
        <w:rPr>
          <w:rFonts w:ascii="Arial" w:hAnsi="Arial" w:cs="Arial"/>
          <w:color w:val="000000"/>
          <w:lang w:val="cs-CZ"/>
        </w:rPr>
        <w:t xml:space="preserve">, kterou se pro účely této </w:t>
      </w:r>
      <w:r w:rsidR="00127328">
        <w:rPr>
          <w:rFonts w:ascii="Arial" w:hAnsi="Arial" w:cs="Arial"/>
          <w:color w:val="000000"/>
          <w:lang w:val="cs-CZ"/>
        </w:rPr>
        <w:t>S</w:t>
      </w:r>
      <w:r w:rsidR="00831503" w:rsidRPr="001227F8">
        <w:rPr>
          <w:rFonts w:ascii="Arial" w:hAnsi="Arial" w:cs="Arial"/>
          <w:color w:val="000000"/>
          <w:lang w:val="cs-CZ"/>
        </w:rPr>
        <w:t xml:space="preserve">mlouvy rozumí </w:t>
      </w:r>
      <w:r w:rsidR="00127328">
        <w:rPr>
          <w:rFonts w:ascii="Arial" w:hAnsi="Arial" w:cs="Arial"/>
          <w:color w:val="000000"/>
          <w:lang w:val="cs-CZ"/>
        </w:rPr>
        <w:br/>
        <w:t xml:space="preserve">Po – Pá 7:30 – </w:t>
      </w:r>
      <w:r w:rsidR="00840677" w:rsidRPr="001227F8">
        <w:rPr>
          <w:rFonts w:ascii="Arial" w:hAnsi="Arial" w:cs="Arial"/>
          <w:color w:val="000000"/>
          <w:lang w:val="cs-CZ"/>
        </w:rPr>
        <w:t>16:00</w:t>
      </w:r>
      <w:r w:rsidR="00127328">
        <w:rPr>
          <w:rFonts w:ascii="Arial" w:hAnsi="Arial" w:cs="Arial"/>
          <w:color w:val="000000"/>
          <w:lang w:val="cs-CZ"/>
        </w:rPr>
        <w:t>,</w:t>
      </w:r>
    </w:p>
    <w:p w:rsidR="00D47CE8" w:rsidRPr="001227F8" w:rsidRDefault="00E72DC8" w:rsidP="00127328">
      <w:pPr>
        <w:pStyle w:val="Odstavecseseznamem"/>
        <w:numPr>
          <w:ilvl w:val="0"/>
          <w:numId w:val="22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1227F8">
        <w:rPr>
          <w:rFonts w:ascii="Arial" w:hAnsi="Arial" w:cs="Arial"/>
          <w:color w:val="000000"/>
          <w:lang w:val="cs-CZ"/>
        </w:rPr>
        <w:t>p</w:t>
      </w:r>
      <w:r w:rsidR="00BB25D9" w:rsidRPr="001227F8">
        <w:rPr>
          <w:rFonts w:ascii="Arial" w:hAnsi="Arial" w:cs="Arial"/>
          <w:color w:val="000000"/>
          <w:lang w:val="cs-CZ"/>
        </w:rPr>
        <w:t>ři závadě na zařízení nahlásit</w:t>
      </w:r>
      <w:r w:rsidR="00831503" w:rsidRPr="001227F8">
        <w:rPr>
          <w:rFonts w:ascii="Arial" w:hAnsi="Arial" w:cs="Arial"/>
          <w:color w:val="000000"/>
          <w:lang w:val="cs-CZ"/>
        </w:rPr>
        <w:t xml:space="preserve">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i</w:t>
      </w:r>
      <w:r w:rsidR="00BB25D9" w:rsidRPr="001227F8">
        <w:rPr>
          <w:rFonts w:ascii="Arial" w:hAnsi="Arial" w:cs="Arial"/>
          <w:color w:val="000000"/>
          <w:lang w:val="cs-CZ"/>
        </w:rPr>
        <w:t xml:space="preserve"> zjištěnou </w:t>
      </w:r>
      <w:r w:rsidR="001B6028" w:rsidRPr="001227F8">
        <w:rPr>
          <w:rFonts w:ascii="Arial" w:hAnsi="Arial" w:cs="Arial"/>
          <w:color w:val="000000"/>
          <w:lang w:val="cs-CZ"/>
        </w:rPr>
        <w:t>závadu včetně chybového hlášení</w:t>
      </w:r>
      <w:r w:rsidR="00127328">
        <w:rPr>
          <w:rFonts w:ascii="Arial" w:hAnsi="Arial" w:cs="Arial"/>
          <w:color w:val="000000"/>
          <w:lang w:val="cs-CZ"/>
        </w:rPr>
        <w:t xml:space="preserve"> a identifikace Zařízení</w:t>
      </w:r>
      <w:r w:rsidR="001B6028" w:rsidRPr="001227F8">
        <w:rPr>
          <w:rFonts w:ascii="Arial" w:hAnsi="Arial" w:cs="Arial"/>
          <w:color w:val="000000"/>
          <w:lang w:val="cs-CZ"/>
        </w:rPr>
        <w:t>.</w:t>
      </w: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lastRenderedPageBreak/>
        <w:t>Článek IV.</w:t>
      </w:r>
    </w:p>
    <w:p w:rsidR="004C0010" w:rsidRPr="001227F8" w:rsidRDefault="004C0010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Cena</w:t>
      </w:r>
    </w:p>
    <w:p w:rsidR="00656670" w:rsidRPr="00127328" w:rsidRDefault="006A632B" w:rsidP="00E1135C">
      <w:pPr>
        <w:pStyle w:val="Odstavecseseznamem"/>
        <w:numPr>
          <w:ilvl w:val="1"/>
          <w:numId w:val="25"/>
        </w:numPr>
        <w:tabs>
          <w:tab w:val="left" w:pos="360"/>
        </w:tabs>
        <w:spacing w:after="6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7328">
        <w:rPr>
          <w:rFonts w:ascii="Arial" w:eastAsia="Times New Roman" w:hAnsi="Arial" w:cs="Arial"/>
          <w:bCs/>
          <w:lang w:val="cs-CZ" w:eastAsia="cs-CZ"/>
        </w:rPr>
        <w:t xml:space="preserve">Cena </w:t>
      </w:r>
      <w:r w:rsidR="00656670" w:rsidRPr="00127328">
        <w:rPr>
          <w:rFonts w:ascii="Arial" w:eastAsia="Times New Roman" w:hAnsi="Arial" w:cs="Arial"/>
          <w:bCs/>
          <w:lang w:val="cs-CZ" w:eastAsia="cs-CZ"/>
        </w:rPr>
        <w:t xml:space="preserve">předmětu </w:t>
      </w:r>
      <w:r w:rsidR="00464FEC" w:rsidRPr="00127328">
        <w:rPr>
          <w:rFonts w:ascii="Arial" w:eastAsia="Times New Roman" w:hAnsi="Arial" w:cs="Arial"/>
          <w:bCs/>
          <w:lang w:val="cs-CZ" w:eastAsia="cs-CZ"/>
        </w:rPr>
        <w:t xml:space="preserve">této Smlouvy </w:t>
      </w:r>
      <w:r w:rsidR="00656670" w:rsidRPr="007C5024">
        <w:rPr>
          <w:rFonts w:ascii="Arial" w:eastAsia="Times New Roman" w:hAnsi="Arial" w:cs="Arial"/>
          <w:bCs/>
          <w:lang w:val="cs-CZ" w:eastAsia="cs-CZ"/>
        </w:rPr>
        <w:t xml:space="preserve">dle </w:t>
      </w:r>
      <w:r w:rsidR="00464FEC" w:rsidRPr="007C5024">
        <w:rPr>
          <w:rFonts w:ascii="Arial" w:eastAsia="Times New Roman" w:hAnsi="Arial" w:cs="Arial"/>
          <w:bCs/>
          <w:lang w:val="cs-CZ" w:eastAsia="cs-CZ"/>
        </w:rPr>
        <w:t>Č</w:t>
      </w:r>
      <w:r w:rsidR="00656670" w:rsidRPr="007C5024">
        <w:rPr>
          <w:rFonts w:ascii="Arial" w:eastAsia="Times New Roman" w:hAnsi="Arial" w:cs="Arial"/>
          <w:bCs/>
          <w:lang w:val="cs-CZ" w:eastAsia="cs-CZ"/>
        </w:rPr>
        <w:t xml:space="preserve">l. </w:t>
      </w:r>
      <w:r w:rsidR="00464FEC" w:rsidRPr="007C5024">
        <w:rPr>
          <w:rFonts w:ascii="Arial" w:eastAsia="Times New Roman" w:hAnsi="Arial" w:cs="Arial"/>
          <w:bCs/>
          <w:lang w:val="cs-CZ" w:eastAsia="cs-CZ"/>
        </w:rPr>
        <w:t>II.</w:t>
      </w:r>
      <w:r w:rsidR="00656670" w:rsidRPr="007C5024">
        <w:rPr>
          <w:rFonts w:ascii="Arial" w:eastAsia="Times New Roman" w:hAnsi="Arial" w:cs="Arial"/>
          <w:bCs/>
          <w:lang w:val="cs-CZ" w:eastAsia="cs-CZ"/>
        </w:rPr>
        <w:t xml:space="preserve"> této </w:t>
      </w:r>
      <w:r w:rsidR="00464FEC" w:rsidRPr="007C5024">
        <w:rPr>
          <w:rFonts w:ascii="Arial" w:eastAsia="Times New Roman" w:hAnsi="Arial" w:cs="Arial"/>
          <w:bCs/>
          <w:lang w:val="cs-CZ" w:eastAsia="cs-CZ"/>
        </w:rPr>
        <w:t>S</w:t>
      </w:r>
      <w:r w:rsidR="00656670" w:rsidRPr="007C5024">
        <w:rPr>
          <w:rFonts w:ascii="Arial" w:eastAsia="Times New Roman" w:hAnsi="Arial" w:cs="Arial"/>
          <w:bCs/>
          <w:lang w:val="cs-CZ" w:eastAsia="cs-CZ"/>
        </w:rPr>
        <w:t>mlouvy</w:t>
      </w:r>
      <w:r w:rsidR="00656670" w:rsidRPr="00127328">
        <w:rPr>
          <w:rFonts w:ascii="Arial" w:eastAsia="Times New Roman" w:hAnsi="Arial" w:cs="Arial"/>
          <w:bCs/>
          <w:lang w:val="cs-CZ" w:eastAsia="cs-CZ"/>
        </w:rPr>
        <w:t xml:space="preserve"> je stanovena dohodou smluvních stran </w:t>
      </w:r>
      <w:r w:rsidR="006C2496" w:rsidRPr="00127328">
        <w:rPr>
          <w:rFonts w:ascii="Arial" w:eastAsia="Times New Roman" w:hAnsi="Arial" w:cs="Arial"/>
          <w:bCs/>
          <w:lang w:val="cs-CZ" w:eastAsia="cs-CZ"/>
        </w:rPr>
        <w:t>takto</w:t>
      </w:r>
      <w:r w:rsidR="00556712" w:rsidRPr="00127328">
        <w:rPr>
          <w:rFonts w:ascii="Arial" w:eastAsia="Times New Roman" w:hAnsi="Arial" w:cs="Arial"/>
          <w:bCs/>
          <w:lang w:val="cs-CZ" w:eastAsia="cs-CZ"/>
        </w:rPr>
        <w:t>:</w:t>
      </w:r>
    </w:p>
    <w:p w:rsidR="006A632B" w:rsidRPr="007C5024" w:rsidRDefault="00464FEC" w:rsidP="00E1135C">
      <w:pPr>
        <w:pStyle w:val="Odstavecseseznamem"/>
        <w:numPr>
          <w:ilvl w:val="1"/>
          <w:numId w:val="23"/>
        </w:numPr>
        <w:spacing w:after="60" w:line="240" w:lineRule="auto"/>
        <w:ind w:left="720"/>
        <w:contextualSpacing w:val="0"/>
        <w:jc w:val="both"/>
        <w:rPr>
          <w:rFonts w:ascii="Arial" w:hAnsi="Arial" w:cs="Arial"/>
          <w:lang w:val="cs-CZ"/>
        </w:rPr>
      </w:pPr>
      <w:r w:rsidRPr="007C5024">
        <w:rPr>
          <w:rFonts w:ascii="Arial" w:hAnsi="Arial" w:cs="Arial"/>
          <w:lang w:val="cs-CZ"/>
        </w:rPr>
        <w:t>c</w:t>
      </w:r>
      <w:r w:rsidR="00656670" w:rsidRPr="007C5024">
        <w:rPr>
          <w:rFonts w:ascii="Arial" w:hAnsi="Arial" w:cs="Arial"/>
          <w:lang w:val="cs-CZ"/>
        </w:rPr>
        <w:t xml:space="preserve">ena </w:t>
      </w:r>
      <w:r w:rsidR="006A632B" w:rsidRPr="007C5024">
        <w:rPr>
          <w:rFonts w:ascii="Arial" w:hAnsi="Arial" w:cs="Arial"/>
          <w:lang w:val="cs-CZ"/>
        </w:rPr>
        <w:t xml:space="preserve">za </w:t>
      </w:r>
      <w:r w:rsidR="00DF78A2" w:rsidRPr="007C5024">
        <w:rPr>
          <w:rFonts w:ascii="Arial" w:hAnsi="Arial" w:cs="Arial"/>
          <w:lang w:val="cs-CZ"/>
        </w:rPr>
        <w:t xml:space="preserve">1 </w:t>
      </w:r>
      <w:r w:rsidR="006A632B" w:rsidRPr="007C5024">
        <w:rPr>
          <w:rFonts w:ascii="Arial" w:hAnsi="Arial" w:cs="Arial"/>
          <w:lang w:val="cs-CZ"/>
        </w:rPr>
        <w:t xml:space="preserve">černobílou stranu A4: </w:t>
      </w:r>
      <w:r w:rsidR="00127328" w:rsidRPr="007C5024">
        <w:rPr>
          <w:rFonts w:ascii="Arial" w:hAnsi="Arial" w:cs="Arial"/>
          <w:lang w:val="cs-CZ"/>
        </w:rPr>
        <w:t>0,30</w:t>
      </w:r>
      <w:r w:rsidRPr="007C5024">
        <w:rPr>
          <w:rFonts w:ascii="Arial" w:hAnsi="Arial" w:cs="Arial"/>
          <w:lang w:val="cs-CZ"/>
        </w:rPr>
        <w:t xml:space="preserve"> </w:t>
      </w:r>
      <w:r w:rsidR="006A632B" w:rsidRPr="007C5024">
        <w:rPr>
          <w:rFonts w:ascii="Arial" w:hAnsi="Arial" w:cs="Arial"/>
          <w:lang w:val="cs-CZ"/>
        </w:rPr>
        <w:t xml:space="preserve">Kč bez DPH, </w:t>
      </w:r>
      <w:r w:rsidR="00127328" w:rsidRPr="007C5024">
        <w:rPr>
          <w:rFonts w:ascii="Arial" w:hAnsi="Arial" w:cs="Arial"/>
          <w:lang w:val="cs-CZ"/>
        </w:rPr>
        <w:t>0,063 Kč</w:t>
      </w:r>
      <w:r w:rsidRPr="007C5024">
        <w:rPr>
          <w:rFonts w:ascii="Arial" w:hAnsi="Arial" w:cs="Arial"/>
          <w:lang w:val="cs-CZ"/>
        </w:rPr>
        <w:t xml:space="preserve"> </w:t>
      </w:r>
      <w:r w:rsidR="001B6C60" w:rsidRPr="007C5024">
        <w:rPr>
          <w:rFonts w:ascii="Arial" w:hAnsi="Arial" w:cs="Arial"/>
          <w:lang w:val="cs-CZ"/>
        </w:rPr>
        <w:t>21</w:t>
      </w:r>
      <w:r w:rsidRPr="007C5024">
        <w:rPr>
          <w:rFonts w:ascii="Arial" w:hAnsi="Arial" w:cs="Arial"/>
          <w:lang w:val="cs-CZ"/>
        </w:rPr>
        <w:t> </w:t>
      </w:r>
      <w:r w:rsidR="001B6C60" w:rsidRPr="007C5024">
        <w:rPr>
          <w:rFonts w:ascii="Arial" w:hAnsi="Arial" w:cs="Arial"/>
          <w:lang w:val="cs-CZ"/>
        </w:rPr>
        <w:t>%</w:t>
      </w:r>
      <w:r w:rsidRPr="007C5024">
        <w:rPr>
          <w:rFonts w:ascii="Arial" w:hAnsi="Arial" w:cs="Arial"/>
          <w:lang w:val="cs-CZ"/>
        </w:rPr>
        <w:t> </w:t>
      </w:r>
      <w:r w:rsidR="001B6C60" w:rsidRPr="007C5024">
        <w:rPr>
          <w:rFonts w:ascii="Arial" w:hAnsi="Arial" w:cs="Arial"/>
          <w:lang w:val="cs-CZ"/>
        </w:rPr>
        <w:t xml:space="preserve">DPH, celková cena včetně DPH </w:t>
      </w:r>
      <w:r w:rsidR="00127328" w:rsidRPr="007C5024">
        <w:rPr>
          <w:rFonts w:ascii="Arial" w:hAnsi="Arial" w:cs="Arial"/>
          <w:lang w:val="cs-CZ"/>
        </w:rPr>
        <w:t>0,363</w:t>
      </w:r>
      <w:r w:rsidRPr="007C5024">
        <w:rPr>
          <w:rFonts w:ascii="Arial" w:hAnsi="Arial" w:cs="Arial"/>
          <w:lang w:val="cs-CZ"/>
        </w:rPr>
        <w:t xml:space="preserve"> </w:t>
      </w:r>
      <w:r w:rsidR="001B6C60" w:rsidRPr="007C5024">
        <w:rPr>
          <w:rFonts w:ascii="Arial" w:hAnsi="Arial" w:cs="Arial"/>
          <w:lang w:val="cs-CZ"/>
        </w:rPr>
        <w:t>Kč</w:t>
      </w:r>
      <w:r w:rsidRPr="007C5024">
        <w:rPr>
          <w:rFonts w:ascii="Arial" w:hAnsi="Arial" w:cs="Arial"/>
          <w:lang w:val="cs-CZ"/>
        </w:rPr>
        <w:t>;</w:t>
      </w:r>
    </w:p>
    <w:p w:rsidR="00464FEC" w:rsidRPr="007C5024" w:rsidRDefault="00464FEC" w:rsidP="00127328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7C5024">
        <w:rPr>
          <w:rFonts w:ascii="Arial" w:hAnsi="Arial" w:cs="Arial"/>
          <w:color w:val="000000"/>
          <w:lang w:val="cs-CZ"/>
        </w:rPr>
        <w:t xml:space="preserve">cena </w:t>
      </w:r>
      <w:r w:rsidR="006A632B" w:rsidRPr="007C5024">
        <w:rPr>
          <w:rFonts w:ascii="Arial" w:hAnsi="Arial" w:cs="Arial"/>
          <w:color w:val="000000"/>
          <w:lang w:val="cs-CZ"/>
        </w:rPr>
        <w:t xml:space="preserve">za </w:t>
      </w:r>
      <w:r w:rsidR="00DF78A2" w:rsidRPr="007C5024">
        <w:rPr>
          <w:rFonts w:ascii="Arial" w:hAnsi="Arial" w:cs="Arial"/>
          <w:color w:val="000000"/>
          <w:lang w:val="cs-CZ"/>
        </w:rPr>
        <w:t xml:space="preserve">1 </w:t>
      </w:r>
      <w:r w:rsidR="006A632B" w:rsidRPr="007C5024">
        <w:rPr>
          <w:rFonts w:ascii="Arial" w:hAnsi="Arial" w:cs="Arial"/>
          <w:color w:val="000000"/>
          <w:lang w:val="cs-CZ"/>
        </w:rPr>
        <w:t xml:space="preserve">barevnou stranu A4: </w:t>
      </w:r>
      <w:r w:rsidR="00127328" w:rsidRPr="007C5024">
        <w:rPr>
          <w:rFonts w:ascii="Arial" w:hAnsi="Arial" w:cs="Arial"/>
          <w:color w:val="000000"/>
          <w:lang w:val="cs-CZ"/>
        </w:rPr>
        <w:t>1,010</w:t>
      </w:r>
      <w:r w:rsidRPr="007C5024">
        <w:rPr>
          <w:rFonts w:ascii="Arial" w:hAnsi="Arial" w:cs="Arial"/>
          <w:color w:val="000000"/>
          <w:lang w:val="cs-CZ"/>
        </w:rPr>
        <w:t xml:space="preserve"> Kč bez DPH, </w:t>
      </w:r>
      <w:r w:rsidR="00127328" w:rsidRPr="007C5024">
        <w:rPr>
          <w:rFonts w:ascii="Arial" w:hAnsi="Arial" w:cs="Arial"/>
          <w:color w:val="000000"/>
          <w:lang w:val="cs-CZ"/>
        </w:rPr>
        <w:t>0,212 Kč</w:t>
      </w:r>
      <w:r w:rsidRPr="007C5024">
        <w:rPr>
          <w:rFonts w:ascii="Arial" w:hAnsi="Arial" w:cs="Arial"/>
          <w:color w:val="000000"/>
          <w:lang w:val="cs-CZ"/>
        </w:rPr>
        <w:t xml:space="preserve"> 21 % DPH, celková cena včetně DPH </w:t>
      </w:r>
      <w:r w:rsidR="00127328" w:rsidRPr="007C5024">
        <w:rPr>
          <w:rFonts w:ascii="Arial" w:hAnsi="Arial" w:cs="Arial"/>
          <w:color w:val="000000"/>
          <w:lang w:val="cs-CZ"/>
        </w:rPr>
        <w:t>1,222</w:t>
      </w:r>
      <w:r w:rsidRPr="007C5024">
        <w:rPr>
          <w:rFonts w:ascii="Arial" w:hAnsi="Arial" w:cs="Arial"/>
          <w:color w:val="000000"/>
          <w:lang w:val="cs-CZ"/>
        </w:rPr>
        <w:t xml:space="preserve"> Kč.</w:t>
      </w:r>
    </w:p>
    <w:p w:rsidR="00127328" w:rsidRPr="007C5024" w:rsidRDefault="00464FEC" w:rsidP="00127328">
      <w:pPr>
        <w:pStyle w:val="Odstavecseseznamem"/>
        <w:numPr>
          <w:ilvl w:val="1"/>
          <w:numId w:val="2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7C5024">
        <w:rPr>
          <w:rFonts w:ascii="Arial" w:eastAsia="Times New Roman" w:hAnsi="Arial" w:cs="Arial"/>
          <w:bCs/>
          <w:lang w:val="cs-CZ" w:eastAsia="cs-CZ"/>
        </w:rPr>
        <w:t>C</w:t>
      </w:r>
      <w:r w:rsidR="006A632B" w:rsidRPr="007C5024">
        <w:rPr>
          <w:rFonts w:ascii="Arial" w:eastAsia="Times New Roman" w:hAnsi="Arial" w:cs="Arial"/>
          <w:bCs/>
          <w:lang w:val="cs-CZ" w:eastAsia="cs-CZ"/>
        </w:rPr>
        <w:t xml:space="preserve">ena za stranu </w:t>
      </w:r>
      <w:r w:rsidR="00127328" w:rsidRPr="007C5024">
        <w:rPr>
          <w:rFonts w:ascii="Arial" w:eastAsia="Times New Roman" w:hAnsi="Arial" w:cs="Arial"/>
          <w:bCs/>
          <w:lang w:val="cs-CZ" w:eastAsia="cs-CZ"/>
        </w:rPr>
        <w:t xml:space="preserve">dle Čl. IV., odst. 1. této Smlouvy </w:t>
      </w:r>
      <w:r w:rsidR="006A632B" w:rsidRPr="007C5024">
        <w:rPr>
          <w:rFonts w:ascii="Arial" w:eastAsia="Times New Roman" w:hAnsi="Arial" w:cs="Arial"/>
          <w:bCs/>
          <w:lang w:val="cs-CZ" w:eastAsia="cs-CZ"/>
        </w:rPr>
        <w:t xml:space="preserve">zahrnuje položky za technickou péči </w:t>
      </w:r>
      <w:r w:rsidR="002F58C7" w:rsidRPr="007C5024">
        <w:rPr>
          <w:rFonts w:ascii="Arial" w:eastAsia="Times New Roman" w:hAnsi="Arial" w:cs="Arial"/>
          <w:bCs/>
          <w:lang w:val="cs-CZ" w:eastAsia="cs-CZ"/>
        </w:rPr>
        <w:t xml:space="preserve">a spotřební materiál </w:t>
      </w:r>
      <w:r w:rsidR="006A632B" w:rsidRPr="007C5024">
        <w:rPr>
          <w:rFonts w:ascii="Arial" w:eastAsia="Times New Roman" w:hAnsi="Arial" w:cs="Arial"/>
          <w:bCs/>
          <w:lang w:val="cs-CZ" w:eastAsia="cs-CZ"/>
        </w:rPr>
        <w:t>uveden</w:t>
      </w:r>
      <w:r w:rsidR="002F58C7" w:rsidRPr="007C5024">
        <w:rPr>
          <w:rFonts w:ascii="Arial" w:eastAsia="Times New Roman" w:hAnsi="Arial" w:cs="Arial"/>
          <w:bCs/>
          <w:lang w:val="cs-CZ" w:eastAsia="cs-CZ"/>
        </w:rPr>
        <w:t>é</w:t>
      </w:r>
      <w:r w:rsidR="006A632B" w:rsidRPr="007C5024">
        <w:rPr>
          <w:rFonts w:ascii="Arial" w:eastAsia="Times New Roman" w:hAnsi="Arial" w:cs="Arial"/>
          <w:bCs/>
          <w:lang w:val="cs-CZ" w:eastAsia="cs-CZ"/>
        </w:rPr>
        <w:t xml:space="preserve"> v </w:t>
      </w:r>
      <w:r w:rsidRPr="007C5024">
        <w:rPr>
          <w:rFonts w:ascii="Arial" w:eastAsia="Times New Roman" w:hAnsi="Arial" w:cs="Arial"/>
          <w:bCs/>
          <w:lang w:val="cs-CZ" w:eastAsia="cs-CZ"/>
        </w:rPr>
        <w:t>Č</w:t>
      </w:r>
      <w:r w:rsidR="006A632B" w:rsidRPr="007C5024">
        <w:rPr>
          <w:rFonts w:ascii="Arial" w:eastAsia="Times New Roman" w:hAnsi="Arial" w:cs="Arial"/>
          <w:bCs/>
          <w:lang w:val="cs-CZ" w:eastAsia="cs-CZ"/>
        </w:rPr>
        <w:t xml:space="preserve">l. </w:t>
      </w:r>
      <w:r w:rsidR="00F65A25" w:rsidRPr="007C5024">
        <w:rPr>
          <w:rFonts w:ascii="Arial" w:eastAsia="Times New Roman" w:hAnsi="Arial" w:cs="Arial"/>
          <w:bCs/>
          <w:lang w:val="cs-CZ" w:eastAsia="cs-CZ"/>
        </w:rPr>
        <w:t>II. této Smlouvy.</w:t>
      </w:r>
      <w:r w:rsidR="006A632B" w:rsidRPr="007C5024">
        <w:rPr>
          <w:rFonts w:ascii="Arial" w:eastAsia="Times New Roman" w:hAnsi="Arial" w:cs="Arial"/>
          <w:bCs/>
          <w:lang w:val="cs-CZ" w:eastAsia="cs-CZ"/>
        </w:rPr>
        <w:t xml:space="preserve"> </w:t>
      </w:r>
    </w:p>
    <w:p w:rsidR="006A632B" w:rsidRPr="007C5024" w:rsidRDefault="006A632B" w:rsidP="00127328">
      <w:pPr>
        <w:pStyle w:val="Odstavecseseznamem"/>
        <w:numPr>
          <w:ilvl w:val="1"/>
          <w:numId w:val="2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7C5024">
        <w:rPr>
          <w:rFonts w:ascii="Arial" w:eastAsia="Times New Roman" w:hAnsi="Arial" w:cs="Arial"/>
          <w:bCs/>
          <w:lang w:val="cs-CZ" w:eastAsia="cs-CZ"/>
        </w:rPr>
        <w:t>Duplexní strana j</w:t>
      </w:r>
      <w:r w:rsidR="00C9441E" w:rsidRPr="007C5024">
        <w:rPr>
          <w:rFonts w:ascii="Arial" w:eastAsia="Times New Roman" w:hAnsi="Arial" w:cs="Arial"/>
          <w:bCs/>
          <w:lang w:val="cs-CZ" w:eastAsia="cs-CZ"/>
        </w:rPr>
        <w:t xml:space="preserve">e účtována jako dvě strany A4. </w:t>
      </w:r>
      <w:r w:rsidRPr="007C5024">
        <w:rPr>
          <w:rFonts w:ascii="Arial" w:eastAsia="Times New Roman" w:hAnsi="Arial" w:cs="Arial"/>
          <w:bCs/>
          <w:lang w:val="cs-CZ" w:eastAsia="cs-CZ"/>
        </w:rPr>
        <w:t>Strana A3 je účtována jako dvě strany A4</w:t>
      </w:r>
      <w:r w:rsidR="00464FEC" w:rsidRPr="007C5024">
        <w:rPr>
          <w:rFonts w:ascii="Arial" w:eastAsia="Times New Roman" w:hAnsi="Arial" w:cs="Arial"/>
          <w:bCs/>
          <w:lang w:val="cs-CZ" w:eastAsia="cs-CZ"/>
        </w:rPr>
        <w:t xml:space="preserve">, </w:t>
      </w:r>
      <w:r w:rsidRPr="007C5024">
        <w:rPr>
          <w:rFonts w:ascii="Arial" w:eastAsia="Times New Roman" w:hAnsi="Arial" w:cs="Arial"/>
          <w:bCs/>
          <w:lang w:val="cs-CZ" w:eastAsia="cs-CZ"/>
        </w:rPr>
        <w:t>duplexní strana A3 jako čtyři strany  A4.</w:t>
      </w:r>
    </w:p>
    <w:p w:rsidR="00656670" w:rsidRPr="00127328" w:rsidRDefault="00656670" w:rsidP="00127328">
      <w:pPr>
        <w:pStyle w:val="Odstavecseseznamem"/>
        <w:numPr>
          <w:ilvl w:val="1"/>
          <w:numId w:val="2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7328">
        <w:rPr>
          <w:rFonts w:ascii="Arial" w:eastAsia="Times New Roman" w:hAnsi="Arial" w:cs="Arial"/>
          <w:bCs/>
          <w:lang w:val="cs-CZ" w:eastAsia="cs-CZ"/>
        </w:rPr>
        <w:t xml:space="preserve">Takto sjednaná </w:t>
      </w:r>
      <w:r w:rsidRPr="007C5024">
        <w:rPr>
          <w:rFonts w:ascii="Arial" w:eastAsia="Times New Roman" w:hAnsi="Arial" w:cs="Arial"/>
          <w:bCs/>
          <w:lang w:val="cs-CZ" w:eastAsia="cs-CZ"/>
        </w:rPr>
        <w:t>cena za stranu</w:t>
      </w:r>
      <w:r w:rsidR="007C5024" w:rsidRPr="007C5024">
        <w:rPr>
          <w:rFonts w:ascii="Arial" w:eastAsia="Times New Roman" w:hAnsi="Arial" w:cs="Arial"/>
          <w:bCs/>
          <w:lang w:val="cs-CZ" w:eastAsia="cs-CZ"/>
        </w:rPr>
        <w:t xml:space="preserve"> dle Čl. IV., odst. 1. této Smlouvy</w:t>
      </w:r>
      <w:r w:rsidRPr="00127328">
        <w:rPr>
          <w:rFonts w:ascii="Arial" w:eastAsia="Times New Roman" w:hAnsi="Arial" w:cs="Arial"/>
          <w:bCs/>
          <w:lang w:val="cs-CZ" w:eastAsia="cs-CZ"/>
        </w:rPr>
        <w:t xml:space="preserve"> je konečná, je cenou nejvýše přípustnou, kterou není možné překročit, pokud to výslovně neupravuje tato </w:t>
      </w:r>
      <w:r w:rsidR="00464FEC" w:rsidRPr="00127328">
        <w:rPr>
          <w:rFonts w:ascii="Arial" w:eastAsia="Times New Roman" w:hAnsi="Arial" w:cs="Arial"/>
          <w:bCs/>
          <w:lang w:val="cs-CZ" w:eastAsia="cs-CZ"/>
        </w:rPr>
        <w:t>S</w:t>
      </w:r>
      <w:r w:rsidRPr="00127328">
        <w:rPr>
          <w:rFonts w:ascii="Arial" w:eastAsia="Times New Roman" w:hAnsi="Arial" w:cs="Arial"/>
          <w:bCs/>
          <w:lang w:val="cs-CZ" w:eastAsia="cs-CZ"/>
        </w:rPr>
        <w:t xml:space="preserve">mlouva. Cena zahrnuje veškeré náklady spojené se splněním závazku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e</w:t>
      </w:r>
      <w:r w:rsidRPr="00127328">
        <w:rPr>
          <w:rFonts w:ascii="Arial" w:eastAsia="Times New Roman" w:hAnsi="Arial" w:cs="Arial"/>
          <w:bCs/>
          <w:lang w:val="cs-CZ" w:eastAsia="cs-CZ"/>
        </w:rPr>
        <w:t xml:space="preserve"> dle této </w:t>
      </w:r>
      <w:r w:rsidR="00464FEC" w:rsidRPr="00127328">
        <w:rPr>
          <w:rFonts w:ascii="Arial" w:eastAsia="Times New Roman" w:hAnsi="Arial" w:cs="Arial"/>
          <w:bCs/>
          <w:lang w:val="cs-CZ" w:eastAsia="cs-CZ"/>
        </w:rPr>
        <w:t>S</w:t>
      </w:r>
      <w:r w:rsidRPr="00127328">
        <w:rPr>
          <w:rFonts w:ascii="Arial" w:eastAsia="Times New Roman" w:hAnsi="Arial" w:cs="Arial"/>
          <w:bCs/>
          <w:lang w:val="cs-CZ" w:eastAsia="cs-CZ"/>
        </w:rPr>
        <w:t>mlouvy.</w:t>
      </w:r>
      <w:r w:rsidR="006C2496" w:rsidRPr="00127328">
        <w:rPr>
          <w:rFonts w:ascii="Arial" w:eastAsia="Times New Roman" w:hAnsi="Arial" w:cs="Arial"/>
          <w:bCs/>
          <w:lang w:val="cs-CZ" w:eastAsia="cs-CZ"/>
        </w:rPr>
        <w:t xml:space="preserve"> </w:t>
      </w: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V.</w:t>
      </w:r>
    </w:p>
    <w:p w:rsidR="001C6317" w:rsidRPr="001227F8" w:rsidRDefault="001C6317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 xml:space="preserve">Doba a místo plnění </w:t>
      </w:r>
      <w:r w:rsidR="00464FEC" w:rsidRPr="001227F8">
        <w:rPr>
          <w:rFonts w:ascii="Arial" w:hAnsi="Arial" w:cs="Arial"/>
          <w:b/>
          <w:sz w:val="22"/>
          <w:szCs w:val="22"/>
        </w:rPr>
        <w:t>této S</w:t>
      </w:r>
      <w:r w:rsidRPr="001227F8">
        <w:rPr>
          <w:rFonts w:ascii="Arial" w:hAnsi="Arial" w:cs="Arial"/>
          <w:b/>
          <w:sz w:val="22"/>
          <w:szCs w:val="22"/>
        </w:rPr>
        <w:t>mlouvy</w:t>
      </w:r>
    </w:p>
    <w:p w:rsidR="00D74D60" w:rsidRPr="00127328" w:rsidRDefault="001C6317" w:rsidP="00127328">
      <w:pPr>
        <w:pStyle w:val="Odstavecseseznamem"/>
        <w:numPr>
          <w:ilvl w:val="1"/>
          <w:numId w:val="27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7328">
        <w:rPr>
          <w:rFonts w:ascii="Arial" w:eastAsia="Times New Roman" w:hAnsi="Arial" w:cs="Arial"/>
          <w:bCs/>
          <w:lang w:val="cs-CZ" w:eastAsia="cs-CZ"/>
        </w:rPr>
        <w:t xml:space="preserve">Tato </w:t>
      </w:r>
      <w:r w:rsidR="00464FEC" w:rsidRPr="00127328">
        <w:rPr>
          <w:rFonts w:ascii="Arial" w:eastAsia="Times New Roman" w:hAnsi="Arial" w:cs="Arial"/>
          <w:bCs/>
          <w:lang w:val="cs-CZ" w:eastAsia="cs-CZ"/>
        </w:rPr>
        <w:t>S</w:t>
      </w:r>
      <w:r w:rsidRPr="00127328">
        <w:rPr>
          <w:rFonts w:ascii="Arial" w:eastAsia="Times New Roman" w:hAnsi="Arial" w:cs="Arial"/>
          <w:bCs/>
          <w:lang w:val="cs-CZ" w:eastAsia="cs-CZ"/>
        </w:rPr>
        <w:t>mlouva se uzavírá na dobu určitou</w:t>
      </w:r>
      <w:r w:rsidR="00A030A3" w:rsidRPr="00127328">
        <w:rPr>
          <w:rFonts w:ascii="Arial" w:eastAsia="Times New Roman" w:hAnsi="Arial" w:cs="Arial"/>
          <w:bCs/>
          <w:lang w:val="cs-CZ" w:eastAsia="cs-CZ"/>
        </w:rPr>
        <w:t>,</w:t>
      </w:r>
      <w:r w:rsidR="00C9441E" w:rsidRPr="00127328">
        <w:rPr>
          <w:rFonts w:ascii="Arial" w:eastAsia="Times New Roman" w:hAnsi="Arial" w:cs="Arial"/>
          <w:bCs/>
          <w:lang w:val="cs-CZ" w:eastAsia="cs-CZ"/>
        </w:rPr>
        <w:t xml:space="preserve"> a to do 31. 12. 20</w:t>
      </w:r>
      <w:r w:rsidR="00127328">
        <w:rPr>
          <w:rFonts w:ascii="Arial" w:eastAsia="Times New Roman" w:hAnsi="Arial" w:cs="Arial"/>
          <w:bCs/>
          <w:lang w:val="cs-CZ" w:eastAsia="cs-CZ"/>
        </w:rPr>
        <w:t>21</w:t>
      </w:r>
      <w:r w:rsidR="002D7D46" w:rsidRPr="00127328">
        <w:rPr>
          <w:rFonts w:ascii="Arial" w:eastAsia="Times New Roman" w:hAnsi="Arial" w:cs="Arial"/>
          <w:bCs/>
          <w:lang w:val="cs-CZ" w:eastAsia="cs-CZ"/>
        </w:rPr>
        <w:t xml:space="preserve">, 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 xml:space="preserve">nebo do dne, kdy </w:t>
      </w:r>
      <w:r w:rsidR="00127328">
        <w:rPr>
          <w:rFonts w:ascii="Arial" w:eastAsia="Times New Roman" w:hAnsi="Arial" w:cs="Arial"/>
          <w:bCs/>
          <w:lang w:val="cs-CZ" w:eastAsia="cs-CZ"/>
        </w:rPr>
        <w:t>O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 xml:space="preserve">bjednatel zaplatí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i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 xml:space="preserve"> za jím poskytnuté služby dle této </w:t>
      </w:r>
      <w:r w:rsidR="00464FEC" w:rsidRPr="00127328">
        <w:rPr>
          <w:rFonts w:ascii="Arial" w:eastAsia="Times New Roman" w:hAnsi="Arial" w:cs="Arial"/>
          <w:bCs/>
          <w:lang w:val="cs-CZ" w:eastAsia="cs-CZ"/>
        </w:rPr>
        <w:t>S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 xml:space="preserve">mlouvy souhrnnou částku v celkové výši </w:t>
      </w:r>
      <w:r w:rsidR="00E62098">
        <w:rPr>
          <w:rFonts w:ascii="Arial" w:eastAsia="Times New Roman" w:hAnsi="Arial" w:cs="Arial"/>
          <w:bCs/>
          <w:lang w:val="cs-CZ" w:eastAsia="cs-CZ"/>
        </w:rPr>
        <w:t>82 644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>,</w:t>
      </w:r>
      <w:r w:rsidR="00E62098">
        <w:rPr>
          <w:rFonts w:ascii="Arial" w:eastAsia="Times New Roman" w:hAnsi="Arial" w:cs="Arial"/>
          <w:bCs/>
          <w:lang w:val="cs-CZ" w:eastAsia="cs-CZ"/>
        </w:rPr>
        <w:t>63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 xml:space="preserve"> Kč bez DPH, </w:t>
      </w:r>
      <w:r w:rsidR="00E62098">
        <w:rPr>
          <w:rFonts w:ascii="Arial" w:eastAsia="Times New Roman" w:hAnsi="Arial" w:cs="Arial"/>
          <w:bCs/>
          <w:lang w:val="cs-CZ" w:eastAsia="cs-CZ"/>
        </w:rPr>
        <w:t xml:space="preserve">tj. 100 000,- Kč včetně DPH, </w:t>
      </w:r>
      <w:r w:rsidR="007B34E7" w:rsidRPr="00127328">
        <w:rPr>
          <w:rFonts w:ascii="Arial" w:eastAsia="Times New Roman" w:hAnsi="Arial" w:cs="Arial"/>
          <w:bCs/>
          <w:lang w:val="cs-CZ" w:eastAsia="cs-CZ"/>
        </w:rPr>
        <w:t xml:space="preserve">podle toho, která skutečnost nastane dříve. </w:t>
      </w:r>
      <w:r w:rsidR="00D74D60" w:rsidRPr="00127328">
        <w:rPr>
          <w:rFonts w:ascii="Arial" w:eastAsia="Times New Roman" w:hAnsi="Arial" w:cs="Arial"/>
          <w:bCs/>
          <w:lang w:val="cs-CZ" w:eastAsia="cs-CZ"/>
        </w:rPr>
        <w:t xml:space="preserve">        </w:t>
      </w:r>
    </w:p>
    <w:p w:rsidR="009D0531" w:rsidRDefault="001C6317" w:rsidP="00127328">
      <w:pPr>
        <w:pStyle w:val="Odstavecseseznamem"/>
        <w:numPr>
          <w:ilvl w:val="1"/>
          <w:numId w:val="27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7328">
        <w:rPr>
          <w:rFonts w:ascii="Arial" w:eastAsia="Times New Roman" w:hAnsi="Arial" w:cs="Arial"/>
          <w:bCs/>
          <w:lang w:val="cs-CZ" w:eastAsia="cs-CZ"/>
        </w:rPr>
        <w:t>M</w:t>
      </w:r>
      <w:r w:rsidR="000738A8" w:rsidRPr="00127328">
        <w:rPr>
          <w:rFonts w:ascii="Arial" w:eastAsia="Times New Roman" w:hAnsi="Arial" w:cs="Arial"/>
          <w:bCs/>
          <w:lang w:val="cs-CZ" w:eastAsia="cs-CZ"/>
        </w:rPr>
        <w:t xml:space="preserve">ístem plnění je sídlo </w:t>
      </w:r>
      <w:r w:rsidR="00127328">
        <w:rPr>
          <w:rFonts w:ascii="Arial" w:eastAsia="Times New Roman" w:hAnsi="Arial" w:cs="Arial"/>
          <w:bCs/>
          <w:lang w:val="cs-CZ" w:eastAsia="cs-CZ"/>
        </w:rPr>
        <w:t>O</w:t>
      </w:r>
      <w:r w:rsidR="00556712" w:rsidRPr="00127328">
        <w:rPr>
          <w:rFonts w:ascii="Arial" w:eastAsia="Times New Roman" w:hAnsi="Arial" w:cs="Arial"/>
          <w:bCs/>
          <w:lang w:val="cs-CZ" w:eastAsia="cs-CZ"/>
        </w:rPr>
        <w:t>bjednatele</w:t>
      </w:r>
      <w:r w:rsidR="00127328">
        <w:rPr>
          <w:rFonts w:ascii="Arial" w:eastAsia="Times New Roman" w:hAnsi="Arial" w:cs="Arial"/>
          <w:bCs/>
          <w:lang w:val="cs-CZ" w:eastAsia="cs-CZ"/>
        </w:rPr>
        <w:t>.</w:t>
      </w:r>
    </w:p>
    <w:p w:rsidR="00D3025C" w:rsidRPr="00D3025C" w:rsidRDefault="00D3025C" w:rsidP="00E1135C">
      <w:pPr>
        <w:pStyle w:val="Odstavecseseznamem"/>
        <w:numPr>
          <w:ilvl w:val="1"/>
          <w:numId w:val="27"/>
        </w:numPr>
        <w:tabs>
          <w:tab w:val="left" w:pos="360"/>
        </w:tabs>
        <w:spacing w:after="6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D3025C">
        <w:rPr>
          <w:rFonts w:ascii="Arial" w:eastAsia="Times New Roman" w:hAnsi="Arial" w:cs="Arial"/>
          <w:bCs/>
          <w:lang w:val="cs-CZ" w:eastAsia="cs-CZ"/>
        </w:rPr>
        <w:t>Tuto Smlouvu lze předčasně ukončit těmito způsoby:</w:t>
      </w:r>
    </w:p>
    <w:p w:rsidR="00D3025C" w:rsidRPr="00D3025C" w:rsidRDefault="00D3025C" w:rsidP="00E1135C">
      <w:pPr>
        <w:pStyle w:val="Odstavecseseznamem"/>
        <w:widowControl w:val="0"/>
        <w:numPr>
          <w:ilvl w:val="0"/>
          <w:numId w:val="3"/>
        </w:numPr>
        <w:suppressAutoHyphens/>
        <w:spacing w:after="60" w:line="240" w:lineRule="auto"/>
        <w:ind w:left="720"/>
        <w:contextualSpacing w:val="0"/>
        <w:jc w:val="both"/>
        <w:rPr>
          <w:rFonts w:ascii="Arial" w:hAnsi="Arial" w:cs="Arial"/>
          <w:lang w:val="cs-CZ"/>
        </w:rPr>
      </w:pPr>
      <w:r w:rsidRPr="00D3025C">
        <w:rPr>
          <w:rFonts w:ascii="Arial" w:hAnsi="Arial" w:cs="Arial"/>
          <w:lang w:val="cs-CZ"/>
        </w:rPr>
        <w:t xml:space="preserve">písemnou dohodou Smluvních stran, </w:t>
      </w:r>
      <w:r w:rsidRPr="00D3025C">
        <w:rPr>
          <w:rFonts w:ascii="Arial" w:hAnsi="Arial" w:cs="Arial"/>
          <w:color w:val="000000"/>
        </w:rPr>
        <w:t>jejíž součástí bude i vypořádání vzájemných závazků a pohledávek</w:t>
      </w:r>
      <w:r w:rsidRPr="00D3025C">
        <w:rPr>
          <w:rFonts w:ascii="Arial" w:hAnsi="Arial" w:cs="Arial"/>
          <w:lang w:val="cs-CZ"/>
        </w:rPr>
        <w:t>;</w:t>
      </w:r>
    </w:p>
    <w:p w:rsidR="00D3025C" w:rsidRPr="001227F8" w:rsidRDefault="00D3025C" w:rsidP="00E1135C">
      <w:pPr>
        <w:pStyle w:val="Odstavecseseznamem"/>
        <w:widowControl w:val="0"/>
        <w:numPr>
          <w:ilvl w:val="0"/>
          <w:numId w:val="3"/>
        </w:numPr>
        <w:suppressAutoHyphens/>
        <w:spacing w:after="60" w:line="240" w:lineRule="auto"/>
        <w:ind w:left="720"/>
        <w:contextualSpacing w:val="0"/>
        <w:jc w:val="both"/>
        <w:rPr>
          <w:rFonts w:ascii="Arial" w:hAnsi="Arial" w:cs="Arial"/>
          <w:kern w:val="1"/>
          <w:lang w:val="cs-CZ"/>
        </w:rPr>
      </w:pPr>
      <w:r w:rsidRPr="001227F8">
        <w:rPr>
          <w:rFonts w:ascii="Arial" w:hAnsi="Arial" w:cs="Arial"/>
          <w:lang w:val="cs-CZ"/>
        </w:rPr>
        <w:t>písemným odstoupením od této S</w:t>
      </w:r>
      <w:r>
        <w:rPr>
          <w:rFonts w:ascii="Arial" w:hAnsi="Arial" w:cs="Arial"/>
          <w:lang w:val="cs-CZ"/>
        </w:rPr>
        <w:t>mlouvy, za těchto podmínek:</w:t>
      </w:r>
    </w:p>
    <w:p w:rsidR="00D3025C" w:rsidRDefault="00D3025C" w:rsidP="00E1135C">
      <w:pPr>
        <w:pStyle w:val="Odstavecseseznamem"/>
        <w:numPr>
          <w:ilvl w:val="2"/>
          <w:numId w:val="13"/>
        </w:numPr>
        <w:spacing w:after="60" w:line="240" w:lineRule="auto"/>
        <w:ind w:left="1080" w:hanging="360"/>
        <w:contextualSpacing w:val="0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o</w:t>
      </w:r>
      <w:r w:rsidRPr="001227F8">
        <w:rPr>
          <w:rFonts w:ascii="Arial" w:hAnsi="Arial" w:cs="Arial"/>
          <w:color w:val="000000"/>
          <w:lang w:val="cs-CZ"/>
        </w:rPr>
        <w:t>dstoupení od Smlouvy je účinné dnem jeh</w:t>
      </w:r>
      <w:r>
        <w:rPr>
          <w:rFonts w:ascii="Arial" w:hAnsi="Arial" w:cs="Arial"/>
          <w:color w:val="000000"/>
          <w:lang w:val="cs-CZ"/>
        </w:rPr>
        <w:t>o doručení druhé smluvní straně,</w:t>
      </w:r>
    </w:p>
    <w:p w:rsidR="00D3025C" w:rsidRDefault="00D3025C" w:rsidP="00E1135C">
      <w:pPr>
        <w:pStyle w:val="Odstavecseseznamem"/>
        <w:numPr>
          <w:ilvl w:val="2"/>
          <w:numId w:val="13"/>
        </w:numPr>
        <w:spacing w:after="60" w:line="240" w:lineRule="auto"/>
        <w:ind w:left="1080" w:hanging="36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D3025C">
        <w:rPr>
          <w:rFonts w:ascii="Arial" w:hAnsi="Arial" w:cs="Arial"/>
          <w:color w:val="000000"/>
          <w:lang w:val="cs-CZ"/>
        </w:rPr>
        <w:t xml:space="preserve">Objednatel může tuto Smlouvu ukončit písemným odstoupením od této Smlouvy, pokud </w:t>
      </w:r>
      <w:r w:rsidR="00AC7DA6">
        <w:rPr>
          <w:rFonts w:ascii="Arial" w:hAnsi="Arial" w:cs="Arial"/>
          <w:bCs/>
        </w:rPr>
        <w:t>Zhotovitel</w:t>
      </w:r>
      <w:r w:rsidRPr="00D3025C">
        <w:rPr>
          <w:rFonts w:ascii="Arial" w:hAnsi="Arial" w:cs="Arial"/>
          <w:color w:val="000000"/>
          <w:lang w:val="cs-CZ"/>
        </w:rPr>
        <w:t xml:space="preserve"> opakovaně poruší své povinnosti stanovené v Čl. III, odst. 1.</w:t>
      </w:r>
      <w:r w:rsidR="00B652C2">
        <w:rPr>
          <w:rFonts w:ascii="Arial" w:hAnsi="Arial" w:cs="Arial"/>
          <w:color w:val="000000"/>
          <w:lang w:val="cs-CZ"/>
        </w:rPr>
        <w:t xml:space="preserve"> této Smlouvy,</w:t>
      </w:r>
    </w:p>
    <w:p w:rsidR="00D3025C" w:rsidRDefault="00B652C2" w:rsidP="00E1135C">
      <w:pPr>
        <w:pStyle w:val="Odstavecseseznamem"/>
        <w:numPr>
          <w:ilvl w:val="2"/>
          <w:numId w:val="13"/>
        </w:numPr>
        <w:spacing w:after="60" w:line="240" w:lineRule="auto"/>
        <w:ind w:left="1080" w:hanging="360"/>
        <w:contextualSpacing w:val="0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o</w:t>
      </w:r>
      <w:r w:rsidR="00D3025C" w:rsidRPr="00B652C2">
        <w:rPr>
          <w:rFonts w:ascii="Arial" w:hAnsi="Arial" w:cs="Arial"/>
          <w:color w:val="000000"/>
          <w:lang w:val="cs-CZ"/>
        </w:rPr>
        <w:t>dstoupením od této Smlouvy nejsou dotčena ustanovení týkající se náhrady škody, zajištění smluvních závazků, řešení sporů, určení rozhodného práva a ustanovení týkající se těch práv a povinností, z jejichž povahy vyplývá</w:t>
      </w:r>
      <w:r>
        <w:rPr>
          <w:rFonts w:ascii="Arial" w:hAnsi="Arial" w:cs="Arial"/>
          <w:color w:val="000000"/>
          <w:lang w:val="cs-CZ"/>
        </w:rPr>
        <w:t>, že mají trvat i po odstoupení,</w:t>
      </w:r>
    </w:p>
    <w:p w:rsidR="00D3025C" w:rsidRPr="00AC7DA6" w:rsidRDefault="00B652C2" w:rsidP="00E1135C">
      <w:pPr>
        <w:pStyle w:val="Odstavecseseznamem"/>
        <w:numPr>
          <w:ilvl w:val="2"/>
          <w:numId w:val="13"/>
        </w:numPr>
        <w:spacing w:after="60" w:line="240" w:lineRule="auto"/>
        <w:ind w:left="1080" w:hanging="360"/>
        <w:contextualSpacing w:val="0"/>
        <w:jc w:val="both"/>
        <w:rPr>
          <w:rFonts w:ascii="Arial" w:hAnsi="Arial" w:cs="Arial"/>
          <w:lang w:val="cs-CZ"/>
        </w:rPr>
      </w:pPr>
      <w:r w:rsidRPr="001545B5">
        <w:rPr>
          <w:rFonts w:ascii="Arial" w:hAnsi="Arial" w:cs="Arial"/>
          <w:color w:val="000000"/>
          <w:lang w:val="cs-CZ"/>
        </w:rPr>
        <w:t>v</w:t>
      </w:r>
      <w:r w:rsidR="00D3025C" w:rsidRPr="001545B5">
        <w:rPr>
          <w:rFonts w:ascii="Arial" w:hAnsi="Arial" w:cs="Arial"/>
          <w:color w:val="000000"/>
          <w:lang w:val="cs-CZ"/>
        </w:rPr>
        <w:t xml:space="preserve">eškerý spotřební materiál, který se nachází u </w:t>
      </w:r>
      <w:r w:rsidRPr="001545B5">
        <w:rPr>
          <w:rFonts w:ascii="Arial" w:hAnsi="Arial" w:cs="Arial"/>
          <w:color w:val="000000"/>
          <w:lang w:val="cs-CZ"/>
        </w:rPr>
        <w:t>O</w:t>
      </w:r>
      <w:r w:rsidR="00D3025C" w:rsidRPr="001545B5">
        <w:rPr>
          <w:rFonts w:ascii="Arial" w:hAnsi="Arial" w:cs="Arial"/>
          <w:color w:val="000000"/>
          <w:lang w:val="cs-CZ"/>
        </w:rPr>
        <w:t xml:space="preserve">bjednatele ke dni ukončení platnosti této Smlouvy, a který nebyl instalován do zařízení, odebere </w:t>
      </w:r>
      <w:r w:rsidR="00AC7DA6">
        <w:rPr>
          <w:rFonts w:ascii="Arial" w:hAnsi="Arial" w:cs="Arial"/>
          <w:bCs/>
        </w:rPr>
        <w:t>Zhotovitel</w:t>
      </w:r>
      <w:r w:rsidR="00D3025C" w:rsidRPr="001545B5">
        <w:rPr>
          <w:rFonts w:ascii="Arial" w:hAnsi="Arial" w:cs="Arial"/>
          <w:color w:val="000000"/>
          <w:lang w:val="cs-CZ"/>
        </w:rPr>
        <w:t xml:space="preserve"> zpět k datu ukončení platnosti této Smlouvy. Pokud této možnosti </w:t>
      </w:r>
      <w:r w:rsidR="00AC7DA6">
        <w:rPr>
          <w:rFonts w:ascii="Arial" w:hAnsi="Arial" w:cs="Arial"/>
          <w:bCs/>
        </w:rPr>
        <w:t>Zhotovitel</w:t>
      </w:r>
      <w:r w:rsidR="00D3025C" w:rsidRPr="001545B5">
        <w:rPr>
          <w:rFonts w:ascii="Arial" w:hAnsi="Arial" w:cs="Arial"/>
          <w:color w:val="000000"/>
          <w:lang w:val="cs-CZ"/>
        </w:rPr>
        <w:t xml:space="preserve"> nevyužije, zůstává tento materiál </w:t>
      </w:r>
      <w:r w:rsidRPr="001545B5">
        <w:rPr>
          <w:rFonts w:ascii="Arial" w:hAnsi="Arial" w:cs="Arial"/>
          <w:color w:val="000000"/>
          <w:lang w:val="cs-CZ"/>
        </w:rPr>
        <w:t>O</w:t>
      </w:r>
      <w:r w:rsidR="00D3025C" w:rsidRPr="001545B5">
        <w:rPr>
          <w:rFonts w:ascii="Arial" w:hAnsi="Arial" w:cs="Arial"/>
          <w:color w:val="000000"/>
          <w:lang w:val="cs-CZ"/>
        </w:rPr>
        <w:t xml:space="preserve">bjednateli k použití nebo likvidaci bez nároku na jeho úhradu </w:t>
      </w:r>
      <w:r w:rsidR="00AC7DA6" w:rsidRPr="00AC7DA6">
        <w:rPr>
          <w:rFonts w:ascii="Arial" w:hAnsi="Arial" w:cs="Arial"/>
          <w:bCs/>
        </w:rPr>
        <w:t>Zhotovitel</w:t>
      </w:r>
      <w:r w:rsidR="00AC7DA6" w:rsidRPr="00AC7DA6">
        <w:rPr>
          <w:rFonts w:ascii="Arial" w:hAnsi="Arial" w:cs="Arial"/>
          <w:bCs/>
          <w:lang w:val="cs-CZ"/>
        </w:rPr>
        <w:t>i</w:t>
      </w:r>
      <w:r w:rsidRPr="00AC7DA6">
        <w:rPr>
          <w:rFonts w:ascii="Arial" w:hAnsi="Arial" w:cs="Arial"/>
          <w:lang w:val="cs-CZ"/>
        </w:rPr>
        <w:t>,</w:t>
      </w:r>
    </w:p>
    <w:p w:rsidR="00D3025C" w:rsidRPr="00AC7DA6" w:rsidRDefault="00D3025C" w:rsidP="00B652C2">
      <w:pPr>
        <w:pStyle w:val="Odstavecseseznamem"/>
        <w:widowControl w:val="0"/>
        <w:numPr>
          <w:ilvl w:val="0"/>
          <w:numId w:val="3"/>
        </w:numPr>
        <w:suppressAutoHyphens/>
        <w:spacing w:after="120" w:line="240" w:lineRule="auto"/>
        <w:ind w:left="720"/>
        <w:contextualSpacing w:val="0"/>
        <w:jc w:val="both"/>
        <w:rPr>
          <w:rFonts w:ascii="Arial" w:hAnsi="Arial" w:cs="Arial"/>
          <w:lang w:val="cs-CZ"/>
        </w:rPr>
      </w:pPr>
      <w:r w:rsidRPr="00AC7DA6">
        <w:rPr>
          <w:rFonts w:ascii="Arial" w:hAnsi="Arial" w:cs="Arial"/>
          <w:lang w:val="cs-CZ"/>
        </w:rPr>
        <w:t>výpovědí, a to i bez uvedení důvodů; platnost Smlouvy končí uplynutím jednoměsíční výpovědní lhůty, která počíná běžet prvního dne měsíce následující</w:t>
      </w:r>
      <w:r w:rsidR="00DB7302" w:rsidRPr="00AC7DA6">
        <w:rPr>
          <w:rFonts w:ascii="Arial" w:hAnsi="Arial" w:cs="Arial"/>
          <w:lang w:val="cs-CZ"/>
        </w:rPr>
        <w:t>ho po doručení písemné výpovědi druhé smluvní straně.</w:t>
      </w:r>
    </w:p>
    <w:p w:rsidR="00E1135C" w:rsidRDefault="00E1135C" w:rsidP="00127328">
      <w:pPr>
        <w:pStyle w:val="HLAVICKA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E1135C" w:rsidRDefault="00E1135C" w:rsidP="00127328">
      <w:pPr>
        <w:pStyle w:val="HLAVICKA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VI.</w:t>
      </w:r>
    </w:p>
    <w:p w:rsidR="00276229" w:rsidRPr="001227F8" w:rsidRDefault="00276229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Kontaktní osoby</w:t>
      </w:r>
    </w:p>
    <w:p w:rsidR="00D3025C" w:rsidRPr="00193ED9" w:rsidRDefault="00D3025C" w:rsidP="00D3025C">
      <w:pPr>
        <w:pStyle w:val="Bezmezer"/>
        <w:widowControl/>
        <w:numPr>
          <w:ilvl w:val="0"/>
          <w:numId w:val="33"/>
        </w:numPr>
        <w:suppressAutoHyphens w:val="0"/>
        <w:spacing w:after="120"/>
        <w:ind w:left="360"/>
        <w:rPr>
          <w:rFonts w:cs="Arial"/>
          <w:sz w:val="22"/>
          <w:szCs w:val="22"/>
        </w:rPr>
      </w:pPr>
      <w:r w:rsidRPr="00193ED9">
        <w:rPr>
          <w:rFonts w:cs="Arial"/>
          <w:sz w:val="22"/>
          <w:szCs w:val="22"/>
        </w:rPr>
        <w:t xml:space="preserve">Objednatel </w:t>
      </w:r>
      <w:r w:rsidR="00AC7DA6">
        <w:rPr>
          <w:rFonts w:cs="Arial"/>
          <w:sz w:val="22"/>
          <w:szCs w:val="22"/>
        </w:rPr>
        <w:t>a</w:t>
      </w:r>
      <w:r w:rsidRPr="00193ED9">
        <w:rPr>
          <w:rFonts w:cs="Arial"/>
          <w:sz w:val="22"/>
          <w:szCs w:val="22"/>
        </w:rPr>
        <w:t xml:space="preserve"> </w:t>
      </w:r>
      <w:r w:rsidR="00AC7DA6" w:rsidRPr="00AC7DA6">
        <w:rPr>
          <w:rFonts w:cs="Arial"/>
          <w:bCs/>
          <w:sz w:val="22"/>
          <w:szCs w:val="22"/>
        </w:rPr>
        <w:t>Zhotovitel</w:t>
      </w:r>
      <w:r w:rsidRPr="00AC7DA6">
        <w:rPr>
          <w:rFonts w:cs="Arial"/>
          <w:sz w:val="22"/>
          <w:szCs w:val="22"/>
        </w:rPr>
        <w:t xml:space="preserve"> </w:t>
      </w:r>
      <w:r w:rsidRPr="00193ED9">
        <w:rPr>
          <w:rFonts w:cs="Arial"/>
          <w:sz w:val="22"/>
          <w:szCs w:val="22"/>
        </w:rPr>
        <w:t>se domluvili, že mezi sebou budou komunikovat:</w:t>
      </w:r>
    </w:p>
    <w:p w:rsidR="00D3025C" w:rsidRPr="00D3025C" w:rsidRDefault="00D3025C" w:rsidP="00D3025C">
      <w:pPr>
        <w:numPr>
          <w:ilvl w:val="1"/>
          <w:numId w:val="32"/>
        </w:numPr>
        <w:tabs>
          <w:tab w:val="clear" w:pos="1440"/>
          <w:tab w:val="num" w:pos="0"/>
        </w:tabs>
        <w:spacing w:after="60" w:line="240" w:lineRule="auto"/>
        <w:ind w:left="568" w:hanging="284"/>
        <w:jc w:val="both"/>
        <w:rPr>
          <w:rFonts w:ascii="Arial" w:hAnsi="Arial" w:cs="Arial"/>
        </w:rPr>
      </w:pPr>
      <w:r w:rsidRPr="00D3025C">
        <w:rPr>
          <w:rFonts w:ascii="Arial" w:hAnsi="Arial" w:cs="Arial"/>
          <w:u w:val="single"/>
        </w:rPr>
        <w:t>písemně</w:t>
      </w:r>
      <w:r w:rsidRPr="00D3025C">
        <w:rPr>
          <w:rFonts w:ascii="Arial" w:hAnsi="Arial" w:cs="Arial"/>
        </w:rPr>
        <w:t xml:space="preserve">, prostřednictvím držitele poštovní licence, nebo osobně prostřednictvím svých zaměstnanců; při tomto způsobu komunikace budou používat tyto adresy: </w:t>
      </w:r>
    </w:p>
    <w:tbl>
      <w:tblPr>
        <w:tblW w:w="9000" w:type="dxa"/>
        <w:tblInd w:w="675" w:type="dxa"/>
        <w:tblLook w:val="00A0" w:firstRow="1" w:lastRow="0" w:firstColumn="1" w:lastColumn="0" w:noHBand="0" w:noVBand="0"/>
      </w:tblPr>
      <w:tblGrid>
        <w:gridCol w:w="4111"/>
        <w:gridCol w:w="4889"/>
      </w:tblGrid>
      <w:tr w:rsidR="00D3025C" w:rsidRPr="00D3025C" w:rsidTr="00B06A7C">
        <w:tc>
          <w:tcPr>
            <w:tcW w:w="4111" w:type="dxa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  <w:color w:val="000000"/>
              </w:rPr>
              <w:t xml:space="preserve">adresa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D3025C">
              <w:rPr>
                <w:rFonts w:ascii="Arial" w:hAnsi="Arial" w:cs="Arial"/>
                <w:color w:val="000000"/>
              </w:rPr>
              <w:t>bjednatele:</w:t>
            </w:r>
          </w:p>
        </w:tc>
        <w:tc>
          <w:tcPr>
            <w:tcW w:w="4889" w:type="dxa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  <w:color w:val="000000"/>
              </w:rPr>
              <w:t xml:space="preserve">adresa </w:t>
            </w:r>
            <w:r w:rsidR="00AC7DA6">
              <w:rPr>
                <w:rFonts w:ascii="Arial" w:hAnsi="Arial" w:cs="Arial"/>
                <w:bCs/>
              </w:rPr>
              <w:t>Zhotovitele</w:t>
            </w:r>
            <w:r w:rsidRPr="00D3025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3025C" w:rsidRPr="00D3025C" w:rsidTr="00B06A7C">
        <w:tc>
          <w:tcPr>
            <w:tcW w:w="4111" w:type="dxa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  <w:color w:val="000000"/>
              </w:rPr>
            </w:pPr>
            <w:r w:rsidRPr="00D3025C">
              <w:rPr>
                <w:rFonts w:ascii="Arial" w:hAnsi="Arial" w:cs="Arial"/>
                <w:color w:val="000000"/>
              </w:rPr>
              <w:t>Berní 2261/1,</w:t>
            </w:r>
          </w:p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  <w:color w:val="000000"/>
              </w:rPr>
            </w:pPr>
            <w:r w:rsidRPr="00D3025C">
              <w:rPr>
                <w:rFonts w:ascii="Arial" w:hAnsi="Arial" w:cs="Arial"/>
                <w:color w:val="000000"/>
              </w:rPr>
              <w:t>400 01 Ústí nad Labem</w:t>
            </w:r>
          </w:p>
        </w:tc>
        <w:tc>
          <w:tcPr>
            <w:tcW w:w="4889" w:type="dxa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Kaštanová 618/141c</w:t>
            </w:r>
          </w:p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617 00 </w:t>
            </w:r>
            <w:r w:rsidRPr="001227F8">
              <w:rPr>
                <w:rFonts w:ascii="Arial" w:eastAsia="Times New Roman" w:hAnsi="Arial" w:cs="Arial"/>
                <w:lang w:eastAsia="cs-CZ"/>
              </w:rPr>
              <w:t>Horní Heršpice, Brno</w:t>
            </w:r>
          </w:p>
        </w:tc>
      </w:tr>
      <w:tr w:rsidR="00D3025C" w:rsidRPr="00D3025C" w:rsidTr="00B06A7C">
        <w:tc>
          <w:tcPr>
            <w:tcW w:w="9000" w:type="dxa"/>
            <w:gridSpan w:val="2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</w:rPr>
              <w:t>ustanovení o doručování podle zák. č. 300/2008 Sb., o elektronických úkonech a autorizované konverzi dokumentů, ve znění pozdějších předpisů, tím není dotčeno</w:t>
            </w:r>
          </w:p>
        </w:tc>
      </w:tr>
    </w:tbl>
    <w:p w:rsidR="00D3025C" w:rsidRPr="00D3025C" w:rsidRDefault="00D3025C" w:rsidP="00D3025C">
      <w:pPr>
        <w:numPr>
          <w:ilvl w:val="1"/>
          <w:numId w:val="32"/>
        </w:numPr>
        <w:tabs>
          <w:tab w:val="clear" w:pos="1440"/>
          <w:tab w:val="num" w:pos="0"/>
        </w:tabs>
        <w:spacing w:after="60" w:line="240" w:lineRule="auto"/>
        <w:ind w:left="568" w:hanging="284"/>
        <w:jc w:val="both"/>
        <w:rPr>
          <w:rFonts w:ascii="Arial" w:hAnsi="Arial" w:cs="Arial"/>
        </w:rPr>
      </w:pPr>
      <w:r w:rsidRPr="00D3025C">
        <w:rPr>
          <w:rFonts w:ascii="Arial" w:hAnsi="Arial" w:cs="Arial"/>
          <w:u w:val="single"/>
        </w:rPr>
        <w:t>pomocí e-mailu</w:t>
      </w:r>
      <w:r w:rsidRPr="00D3025C">
        <w:rPr>
          <w:rFonts w:ascii="Arial" w:hAnsi="Arial" w:cs="Arial"/>
        </w:rPr>
        <w:t xml:space="preserve">; při tomto způsobu komunikace budou používat tyto adresy: 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252"/>
        <w:gridCol w:w="4304"/>
      </w:tblGrid>
      <w:tr w:rsidR="00D3025C" w:rsidRPr="00D3025C" w:rsidTr="00B06A7C">
        <w:tc>
          <w:tcPr>
            <w:tcW w:w="4252" w:type="dxa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  <w:color w:val="000000"/>
              </w:rPr>
              <w:t xml:space="preserve">e-mailová adresa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D3025C">
              <w:rPr>
                <w:rFonts w:ascii="Arial" w:hAnsi="Arial" w:cs="Arial"/>
                <w:color w:val="000000"/>
              </w:rPr>
              <w:t>bjednatele:</w:t>
            </w:r>
          </w:p>
        </w:tc>
        <w:tc>
          <w:tcPr>
            <w:tcW w:w="4304" w:type="dxa"/>
          </w:tcPr>
          <w:p w:rsidR="00D3025C" w:rsidRPr="00D3025C" w:rsidRDefault="00D3025C" w:rsidP="00D3025C">
            <w:pPr>
              <w:spacing w:after="60"/>
              <w:jc w:val="both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  <w:color w:val="000000"/>
              </w:rPr>
              <w:t xml:space="preserve">e-mailová adresa </w:t>
            </w:r>
            <w:r w:rsidR="00AC7DA6">
              <w:rPr>
                <w:rFonts w:ascii="Arial" w:hAnsi="Arial" w:cs="Arial"/>
                <w:bCs/>
              </w:rPr>
              <w:t>Zhotovitele</w:t>
            </w:r>
            <w:r w:rsidRPr="00D3025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3025C" w:rsidRPr="00D3025C" w:rsidTr="00B06A7C">
        <w:tc>
          <w:tcPr>
            <w:tcW w:w="4252" w:type="dxa"/>
          </w:tcPr>
          <w:p w:rsidR="00D3025C" w:rsidRPr="00D3025C" w:rsidRDefault="003D7F5B" w:rsidP="00D3025C">
            <w:pPr>
              <w:spacing w:after="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</w:t>
            </w:r>
            <w:proofErr w:type="spellEnd"/>
          </w:p>
        </w:tc>
        <w:tc>
          <w:tcPr>
            <w:tcW w:w="4304" w:type="dxa"/>
          </w:tcPr>
          <w:p w:rsidR="00D3025C" w:rsidRPr="00D3025C" w:rsidRDefault="003D7F5B" w:rsidP="00D3025C">
            <w:pPr>
              <w:spacing w:after="6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xxxxxxxxxxxxxxx</w:t>
            </w:r>
            <w:proofErr w:type="spellEnd"/>
          </w:p>
        </w:tc>
      </w:tr>
    </w:tbl>
    <w:p w:rsidR="00D3025C" w:rsidRPr="00D3025C" w:rsidRDefault="00D3025C" w:rsidP="00D3025C">
      <w:pPr>
        <w:numPr>
          <w:ilvl w:val="1"/>
          <w:numId w:val="32"/>
        </w:numPr>
        <w:tabs>
          <w:tab w:val="clear" w:pos="1440"/>
          <w:tab w:val="num" w:pos="0"/>
        </w:tabs>
        <w:spacing w:after="60" w:line="240" w:lineRule="auto"/>
        <w:ind w:left="568" w:hanging="284"/>
        <w:jc w:val="both"/>
        <w:rPr>
          <w:rFonts w:ascii="Arial" w:hAnsi="Arial" w:cs="Arial"/>
        </w:rPr>
      </w:pPr>
      <w:r w:rsidRPr="00D3025C">
        <w:rPr>
          <w:rFonts w:ascii="Arial" w:hAnsi="Arial" w:cs="Arial"/>
          <w:u w:val="single"/>
        </w:rPr>
        <w:t>telefonicky</w:t>
      </w:r>
      <w:r w:rsidRPr="00D3025C">
        <w:rPr>
          <w:rFonts w:ascii="Arial" w:hAnsi="Arial" w:cs="Arial"/>
        </w:rPr>
        <w:t>; při tomto způsobu kontaktu budou používat těchto telefonních čísel:</w:t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252"/>
        <w:gridCol w:w="4381"/>
      </w:tblGrid>
      <w:tr w:rsidR="00D3025C" w:rsidRPr="002F007E" w:rsidTr="00D3025C">
        <w:tc>
          <w:tcPr>
            <w:tcW w:w="4252" w:type="dxa"/>
          </w:tcPr>
          <w:p w:rsidR="00D3025C" w:rsidRPr="00D3025C" w:rsidRDefault="00D3025C" w:rsidP="00D3025C">
            <w:pPr>
              <w:spacing w:after="60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  <w:color w:val="000000"/>
              </w:rPr>
              <w:t xml:space="preserve">telefonní číslo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D3025C">
              <w:rPr>
                <w:rFonts w:ascii="Arial" w:hAnsi="Arial" w:cs="Arial"/>
                <w:color w:val="000000"/>
              </w:rPr>
              <w:t>bjednatele:</w:t>
            </w:r>
          </w:p>
        </w:tc>
        <w:tc>
          <w:tcPr>
            <w:tcW w:w="4381" w:type="dxa"/>
          </w:tcPr>
          <w:p w:rsidR="00D3025C" w:rsidRPr="00D3025C" w:rsidRDefault="00D3025C" w:rsidP="00B06A7C">
            <w:pPr>
              <w:spacing w:after="60"/>
              <w:rPr>
                <w:rFonts w:ascii="Arial" w:hAnsi="Arial" w:cs="Arial"/>
              </w:rPr>
            </w:pPr>
            <w:r w:rsidRPr="00D3025C">
              <w:rPr>
                <w:rFonts w:ascii="Arial" w:hAnsi="Arial" w:cs="Arial"/>
                <w:color w:val="000000"/>
              </w:rPr>
              <w:t xml:space="preserve">telefonní číslo </w:t>
            </w:r>
            <w:r w:rsidR="00AC7DA6">
              <w:rPr>
                <w:rFonts w:ascii="Arial" w:hAnsi="Arial" w:cs="Arial"/>
                <w:bCs/>
              </w:rPr>
              <w:t>Zhotovitele</w:t>
            </w:r>
            <w:r w:rsidRPr="00D3025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3025C" w:rsidRPr="00D3025C" w:rsidTr="00D3025C">
        <w:tc>
          <w:tcPr>
            <w:tcW w:w="4252" w:type="dxa"/>
          </w:tcPr>
          <w:p w:rsidR="00D3025C" w:rsidRPr="00D3025C" w:rsidRDefault="003D7F5B" w:rsidP="00B06A7C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</w:t>
            </w:r>
            <w:proofErr w:type="spellEnd"/>
          </w:p>
        </w:tc>
        <w:tc>
          <w:tcPr>
            <w:tcW w:w="4381" w:type="dxa"/>
          </w:tcPr>
          <w:p w:rsidR="00D3025C" w:rsidRPr="00D3025C" w:rsidRDefault="003D7F5B" w:rsidP="00B06A7C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xxxxxxxxxxxxx</w:t>
            </w:r>
            <w:proofErr w:type="spellEnd"/>
          </w:p>
        </w:tc>
      </w:tr>
    </w:tbl>
    <w:p w:rsidR="00D3025C" w:rsidRDefault="002324A4" w:rsidP="00D3025C">
      <w:pPr>
        <w:pStyle w:val="Bezmezer"/>
        <w:widowControl/>
        <w:numPr>
          <w:ilvl w:val="0"/>
          <w:numId w:val="33"/>
        </w:numPr>
        <w:suppressAutoHyphens w:val="0"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D3025C">
        <w:rPr>
          <w:rFonts w:cs="Arial"/>
          <w:sz w:val="22"/>
          <w:szCs w:val="22"/>
        </w:rPr>
        <w:t xml:space="preserve">ontaktní osobou </w:t>
      </w:r>
      <w:r w:rsidR="00AC7DA6" w:rsidRPr="00AC7DA6">
        <w:rPr>
          <w:rFonts w:cs="Arial"/>
          <w:bCs/>
          <w:sz w:val="22"/>
          <w:szCs w:val="22"/>
        </w:rPr>
        <w:t>Zhotovitele</w:t>
      </w:r>
      <w:r w:rsidR="00D3025C" w:rsidRPr="00AC7DA6">
        <w:rPr>
          <w:rFonts w:cs="Arial"/>
          <w:sz w:val="22"/>
          <w:szCs w:val="22"/>
        </w:rPr>
        <w:t xml:space="preserve"> </w:t>
      </w:r>
      <w:r w:rsidR="00D3025C">
        <w:rPr>
          <w:rFonts w:cs="Arial"/>
          <w:sz w:val="22"/>
          <w:szCs w:val="22"/>
        </w:rPr>
        <w:t xml:space="preserve">ve věcech technických je </w:t>
      </w:r>
      <w:proofErr w:type="spellStart"/>
      <w:r w:rsidR="003D7F5B">
        <w:rPr>
          <w:rFonts w:cs="Arial"/>
          <w:sz w:val="22"/>
          <w:szCs w:val="22"/>
        </w:rPr>
        <w:t>xxxxxxxxxxx</w:t>
      </w:r>
      <w:proofErr w:type="spellEnd"/>
      <w:r w:rsidR="00D3025C">
        <w:rPr>
          <w:rFonts w:cs="Arial"/>
          <w:sz w:val="22"/>
          <w:szCs w:val="22"/>
        </w:rPr>
        <w:t xml:space="preserve">, tel. </w:t>
      </w:r>
      <w:proofErr w:type="spellStart"/>
      <w:r w:rsidR="003D7F5B">
        <w:rPr>
          <w:rFonts w:cs="Arial"/>
          <w:sz w:val="22"/>
          <w:szCs w:val="22"/>
        </w:rPr>
        <w:t>xxxxxxxxxxxx</w:t>
      </w:r>
      <w:proofErr w:type="spellEnd"/>
      <w:r w:rsidR="00D3025C">
        <w:rPr>
          <w:rFonts w:cs="Arial"/>
          <w:sz w:val="22"/>
          <w:szCs w:val="22"/>
        </w:rPr>
        <w:t>.</w:t>
      </w:r>
    </w:p>
    <w:p w:rsidR="00CF6FBB" w:rsidRPr="00D3025C" w:rsidRDefault="00582D93" w:rsidP="00D3025C">
      <w:pPr>
        <w:pStyle w:val="Bezmezer"/>
        <w:widowControl/>
        <w:numPr>
          <w:ilvl w:val="0"/>
          <w:numId w:val="33"/>
        </w:numPr>
        <w:suppressAutoHyphens w:val="0"/>
        <w:spacing w:after="120"/>
        <w:ind w:left="360"/>
        <w:rPr>
          <w:rFonts w:cs="Arial"/>
          <w:sz w:val="22"/>
          <w:szCs w:val="22"/>
        </w:rPr>
      </w:pPr>
      <w:r w:rsidRPr="00D3025C">
        <w:rPr>
          <w:rFonts w:cs="Arial"/>
          <w:sz w:val="22"/>
          <w:szCs w:val="22"/>
        </w:rPr>
        <w:t>Smluvní strany se dohodly, že v případě změny kontaktní osoby budou informovat o této skutečnosti bez zbytečného odkladu druhou smluvní stranu.</w:t>
      </w:r>
      <w:r w:rsidR="00C9441E" w:rsidRPr="00D3025C">
        <w:rPr>
          <w:rFonts w:cs="Arial"/>
          <w:sz w:val="22"/>
          <w:szCs w:val="22"/>
        </w:rPr>
        <w:t xml:space="preserve"> </w:t>
      </w:r>
      <w:r w:rsidRPr="00D3025C">
        <w:rPr>
          <w:rFonts w:cs="Arial"/>
          <w:sz w:val="22"/>
          <w:szCs w:val="22"/>
        </w:rPr>
        <w:t>Změna kontaktní osoby se považuje za nepodstatnou změnu a nevyžaduje uzavření samostatného dodatku k této Smlouvě.</w:t>
      </w: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VII.</w:t>
      </w:r>
    </w:p>
    <w:p w:rsidR="004C0010" w:rsidRPr="001227F8" w:rsidRDefault="004C0010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Platební podmínky</w:t>
      </w:r>
    </w:p>
    <w:p w:rsidR="0048452F" w:rsidRPr="00CF6FBB" w:rsidRDefault="00AC7DA6" w:rsidP="00CF6FBB">
      <w:pPr>
        <w:pStyle w:val="Odstavecseseznamem"/>
        <w:numPr>
          <w:ilvl w:val="1"/>
          <w:numId w:val="29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>
        <w:rPr>
          <w:rFonts w:ascii="Arial" w:hAnsi="Arial" w:cs="Arial"/>
          <w:bCs/>
        </w:rPr>
        <w:t>Zhotovitel</w:t>
      </w:r>
      <w:r w:rsidR="004C0010" w:rsidRPr="00CF6FBB">
        <w:rPr>
          <w:rFonts w:ascii="Arial" w:eastAsia="Times New Roman" w:hAnsi="Arial" w:cs="Arial"/>
          <w:bCs/>
          <w:lang w:val="cs-CZ" w:eastAsia="cs-CZ"/>
        </w:rPr>
        <w:t xml:space="preserve"> bude účtovat měsíčně </w:t>
      </w:r>
      <w:r w:rsidR="0048452F" w:rsidRPr="00CF6FBB">
        <w:rPr>
          <w:rFonts w:ascii="Arial" w:eastAsia="Times New Roman" w:hAnsi="Arial" w:cs="Arial"/>
          <w:bCs/>
          <w:lang w:val="cs-CZ" w:eastAsia="cs-CZ"/>
        </w:rPr>
        <w:t xml:space="preserve">za </w:t>
      </w:r>
      <w:r w:rsidR="004C0010" w:rsidRPr="00CF6FBB">
        <w:rPr>
          <w:rFonts w:ascii="Arial" w:eastAsia="Times New Roman" w:hAnsi="Arial" w:cs="Arial"/>
          <w:bCs/>
          <w:lang w:val="cs-CZ" w:eastAsia="cs-CZ"/>
        </w:rPr>
        <w:t xml:space="preserve">počet vytištěných </w:t>
      </w:r>
      <w:r w:rsidR="00810537" w:rsidRPr="00CF6FBB">
        <w:rPr>
          <w:rFonts w:ascii="Arial" w:eastAsia="Times New Roman" w:hAnsi="Arial" w:cs="Arial"/>
          <w:bCs/>
          <w:lang w:val="cs-CZ" w:eastAsia="cs-CZ"/>
        </w:rPr>
        <w:t xml:space="preserve">stran </w:t>
      </w:r>
      <w:r w:rsidR="004C0010" w:rsidRPr="00CF6FBB">
        <w:rPr>
          <w:rFonts w:ascii="Arial" w:eastAsia="Times New Roman" w:hAnsi="Arial" w:cs="Arial"/>
          <w:bCs/>
          <w:lang w:val="cs-CZ" w:eastAsia="cs-CZ"/>
        </w:rPr>
        <w:t>v souladu s </w:t>
      </w:r>
      <w:r w:rsidR="00464FEC" w:rsidRPr="00CF6FBB">
        <w:rPr>
          <w:rFonts w:ascii="Arial" w:eastAsia="Times New Roman" w:hAnsi="Arial" w:cs="Arial"/>
          <w:bCs/>
          <w:lang w:val="cs-CZ" w:eastAsia="cs-CZ"/>
        </w:rPr>
        <w:t>Č</w:t>
      </w:r>
      <w:r w:rsidR="008D16EC" w:rsidRPr="00CF6FBB">
        <w:rPr>
          <w:rFonts w:ascii="Arial" w:eastAsia="Times New Roman" w:hAnsi="Arial" w:cs="Arial"/>
          <w:bCs/>
          <w:lang w:val="cs-CZ" w:eastAsia="cs-CZ"/>
        </w:rPr>
        <w:t xml:space="preserve">l. </w:t>
      </w:r>
      <w:r w:rsidR="002F58C7" w:rsidRPr="00CF6FBB">
        <w:rPr>
          <w:rFonts w:ascii="Arial" w:eastAsia="Times New Roman" w:hAnsi="Arial" w:cs="Arial"/>
          <w:bCs/>
          <w:lang w:val="cs-CZ" w:eastAsia="cs-CZ"/>
        </w:rPr>
        <w:t>IV.</w:t>
      </w:r>
      <w:r w:rsidR="00464FEC" w:rsidRPr="00CF6FBB">
        <w:rPr>
          <w:rFonts w:ascii="Arial" w:eastAsia="Times New Roman" w:hAnsi="Arial" w:cs="Arial"/>
          <w:bCs/>
          <w:lang w:val="cs-CZ" w:eastAsia="cs-CZ"/>
        </w:rPr>
        <w:t xml:space="preserve">, </w:t>
      </w:r>
      <w:r w:rsidR="008D16EC" w:rsidRPr="00CF6FBB">
        <w:rPr>
          <w:rFonts w:ascii="Arial" w:eastAsia="Times New Roman" w:hAnsi="Arial" w:cs="Arial"/>
          <w:bCs/>
          <w:lang w:val="cs-CZ" w:eastAsia="cs-CZ"/>
        </w:rPr>
        <w:t xml:space="preserve">odst. </w:t>
      </w:r>
      <w:r w:rsidR="00F735D4" w:rsidRPr="00CF6FBB">
        <w:rPr>
          <w:rFonts w:ascii="Arial" w:eastAsia="Times New Roman" w:hAnsi="Arial" w:cs="Arial"/>
          <w:bCs/>
          <w:lang w:val="cs-CZ" w:eastAsia="cs-CZ"/>
        </w:rPr>
        <w:t xml:space="preserve">1. </w:t>
      </w:r>
      <w:r w:rsidR="008D16EC" w:rsidRPr="00CF6FBB">
        <w:rPr>
          <w:rFonts w:ascii="Arial" w:eastAsia="Times New Roman" w:hAnsi="Arial" w:cs="Arial"/>
          <w:bCs/>
          <w:lang w:val="cs-CZ" w:eastAsia="cs-CZ"/>
        </w:rPr>
        <w:t xml:space="preserve">této </w:t>
      </w:r>
      <w:r w:rsidR="004B7EE0" w:rsidRPr="00CF6FBB">
        <w:rPr>
          <w:rFonts w:ascii="Arial" w:eastAsia="Times New Roman" w:hAnsi="Arial" w:cs="Arial"/>
          <w:bCs/>
          <w:lang w:val="cs-CZ" w:eastAsia="cs-CZ"/>
        </w:rPr>
        <w:t>S</w:t>
      </w:r>
      <w:r w:rsidR="008D16EC" w:rsidRPr="00CF6FBB">
        <w:rPr>
          <w:rFonts w:ascii="Arial" w:eastAsia="Times New Roman" w:hAnsi="Arial" w:cs="Arial"/>
          <w:bCs/>
          <w:lang w:val="cs-CZ" w:eastAsia="cs-CZ"/>
        </w:rPr>
        <w:t>mlouvy</w:t>
      </w:r>
      <w:r w:rsidR="00F260E0" w:rsidRPr="00CF6FBB">
        <w:rPr>
          <w:rFonts w:ascii="Arial" w:eastAsia="Times New Roman" w:hAnsi="Arial" w:cs="Arial"/>
          <w:bCs/>
          <w:lang w:val="cs-CZ" w:eastAsia="cs-CZ"/>
        </w:rPr>
        <w:t>.</w:t>
      </w:r>
      <w:r w:rsidR="00810537" w:rsidRPr="00CF6FBB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F260E0" w:rsidRPr="00CF6FBB">
        <w:rPr>
          <w:rFonts w:ascii="Arial" w:eastAsia="Times New Roman" w:hAnsi="Arial" w:cs="Arial"/>
          <w:bCs/>
          <w:lang w:val="cs-CZ" w:eastAsia="cs-CZ"/>
        </w:rPr>
        <w:t xml:space="preserve">Přílohou </w:t>
      </w:r>
      <w:r w:rsidR="00F735D4" w:rsidRPr="00CF6FBB">
        <w:rPr>
          <w:rFonts w:ascii="Arial" w:eastAsia="Times New Roman" w:hAnsi="Arial" w:cs="Arial"/>
          <w:bCs/>
          <w:lang w:val="cs-CZ" w:eastAsia="cs-CZ"/>
        </w:rPr>
        <w:t>daňového dokladu (</w:t>
      </w:r>
      <w:r w:rsidR="00F260E0" w:rsidRPr="00CF6FBB">
        <w:rPr>
          <w:rFonts w:ascii="Arial" w:eastAsia="Times New Roman" w:hAnsi="Arial" w:cs="Arial"/>
          <w:bCs/>
          <w:lang w:val="cs-CZ" w:eastAsia="cs-CZ"/>
        </w:rPr>
        <w:t>faktury</w:t>
      </w:r>
      <w:r w:rsidR="00F735D4" w:rsidRPr="00CF6FBB">
        <w:rPr>
          <w:rFonts w:ascii="Arial" w:eastAsia="Times New Roman" w:hAnsi="Arial" w:cs="Arial"/>
          <w:bCs/>
          <w:lang w:val="cs-CZ" w:eastAsia="cs-CZ"/>
        </w:rPr>
        <w:t>)</w:t>
      </w:r>
      <w:r w:rsidR="00F260E0" w:rsidRPr="00CF6FBB">
        <w:rPr>
          <w:rFonts w:ascii="Arial" w:eastAsia="Times New Roman" w:hAnsi="Arial" w:cs="Arial"/>
          <w:bCs/>
          <w:lang w:val="cs-CZ" w:eastAsia="cs-CZ"/>
        </w:rPr>
        <w:t xml:space="preserve"> bude výpis z monitorovacího zařízení </w:t>
      </w:r>
      <w:r>
        <w:rPr>
          <w:rFonts w:ascii="Arial" w:hAnsi="Arial" w:cs="Arial"/>
          <w:bCs/>
        </w:rPr>
        <w:t>Zhotovitel</w:t>
      </w:r>
      <w:r w:rsidR="00F260E0" w:rsidRPr="00CF6FBB">
        <w:rPr>
          <w:rFonts w:ascii="Arial" w:eastAsia="Times New Roman" w:hAnsi="Arial" w:cs="Arial"/>
          <w:bCs/>
          <w:lang w:val="cs-CZ" w:eastAsia="cs-CZ"/>
        </w:rPr>
        <w:t>e, ze kterého bude patrný počet vytištěných stran za fakturované období.</w:t>
      </w:r>
    </w:p>
    <w:p w:rsidR="00F735D4" w:rsidRPr="00CF6FBB" w:rsidRDefault="004C0010" w:rsidP="00CF6FBB">
      <w:pPr>
        <w:pStyle w:val="Odstavecseseznamem"/>
        <w:numPr>
          <w:ilvl w:val="1"/>
          <w:numId w:val="29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CF6FBB">
        <w:rPr>
          <w:rFonts w:ascii="Arial" w:eastAsia="Times New Roman" w:hAnsi="Arial" w:cs="Arial"/>
          <w:bCs/>
          <w:lang w:val="cs-CZ" w:eastAsia="cs-CZ"/>
        </w:rPr>
        <w:t xml:space="preserve">Cena bude </w:t>
      </w:r>
      <w:r w:rsidR="00CF6FBB">
        <w:rPr>
          <w:rFonts w:ascii="Arial" w:eastAsia="Times New Roman" w:hAnsi="Arial" w:cs="Arial"/>
          <w:bCs/>
          <w:lang w:val="cs-CZ" w:eastAsia="cs-CZ"/>
        </w:rPr>
        <w:t>O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bjednatelem zaplacena bankovním převodem na účet </w:t>
      </w:r>
      <w:r w:rsidR="00AC7DA6">
        <w:rPr>
          <w:rFonts w:ascii="Arial" w:hAnsi="Arial" w:cs="Arial"/>
          <w:bCs/>
        </w:rPr>
        <w:t>Zhotovitel</w:t>
      </w:r>
      <w:r w:rsidR="00AC7DA6">
        <w:rPr>
          <w:rFonts w:ascii="Arial" w:hAnsi="Arial" w:cs="Arial"/>
          <w:bCs/>
          <w:lang w:val="cs-CZ"/>
        </w:rPr>
        <w:t>e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 uvedený v záhlaví </w:t>
      </w:r>
      <w:r w:rsidR="00464FEC" w:rsidRPr="00CF6FBB">
        <w:rPr>
          <w:rFonts w:ascii="Arial" w:eastAsia="Times New Roman" w:hAnsi="Arial" w:cs="Arial"/>
          <w:bCs/>
          <w:lang w:val="cs-CZ" w:eastAsia="cs-CZ"/>
        </w:rPr>
        <w:t xml:space="preserve">této </w:t>
      </w:r>
      <w:r w:rsidR="004B7EE0" w:rsidRPr="00CF6FBB">
        <w:rPr>
          <w:rFonts w:ascii="Arial" w:eastAsia="Times New Roman" w:hAnsi="Arial" w:cs="Arial"/>
          <w:bCs/>
          <w:lang w:val="cs-CZ" w:eastAsia="cs-CZ"/>
        </w:rPr>
        <w:t>S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mlouvy na základě faktury vystavené </w:t>
      </w:r>
      <w:r w:rsidR="00AC7DA6">
        <w:rPr>
          <w:rFonts w:ascii="Arial" w:hAnsi="Arial" w:cs="Arial"/>
          <w:bCs/>
        </w:rPr>
        <w:t>Zhotovitel</w:t>
      </w:r>
      <w:r w:rsidRPr="00CF6FBB">
        <w:rPr>
          <w:rFonts w:ascii="Arial" w:eastAsia="Times New Roman" w:hAnsi="Arial" w:cs="Arial"/>
          <w:bCs/>
          <w:lang w:val="cs-CZ" w:eastAsia="cs-CZ"/>
        </w:rPr>
        <w:t>em.</w:t>
      </w:r>
    </w:p>
    <w:p w:rsidR="00F735D4" w:rsidRPr="00CF6FBB" w:rsidRDefault="004C0010" w:rsidP="00CF6FBB">
      <w:pPr>
        <w:pStyle w:val="Odstavecseseznamem"/>
        <w:numPr>
          <w:ilvl w:val="1"/>
          <w:numId w:val="29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CF6FBB">
        <w:rPr>
          <w:rFonts w:ascii="Arial" w:eastAsia="Times New Roman" w:hAnsi="Arial" w:cs="Arial"/>
          <w:bCs/>
          <w:lang w:val="cs-CZ" w:eastAsia="cs-CZ"/>
        </w:rPr>
        <w:t xml:space="preserve">Faktura </w:t>
      </w:r>
      <w:r w:rsidR="004B7EE0" w:rsidRPr="00CF6FBB">
        <w:rPr>
          <w:rFonts w:ascii="Arial" w:eastAsia="Times New Roman" w:hAnsi="Arial" w:cs="Arial"/>
          <w:bCs/>
          <w:lang w:val="cs-CZ" w:eastAsia="cs-CZ"/>
        </w:rPr>
        <w:t xml:space="preserve">musí 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obsahovat náležitosti daňového dokladu dle </w:t>
      </w:r>
      <w:r w:rsidR="00CF6FBB">
        <w:rPr>
          <w:rFonts w:ascii="Arial" w:eastAsia="Times New Roman" w:hAnsi="Arial" w:cs="Arial"/>
          <w:bCs/>
          <w:lang w:val="cs-CZ" w:eastAsia="cs-CZ"/>
        </w:rPr>
        <w:t>z</w:t>
      </w:r>
      <w:r w:rsidRPr="00CF6FBB">
        <w:rPr>
          <w:rFonts w:ascii="Arial" w:eastAsia="Times New Roman" w:hAnsi="Arial" w:cs="Arial"/>
          <w:bCs/>
          <w:lang w:val="cs-CZ" w:eastAsia="cs-CZ"/>
        </w:rPr>
        <w:t>ák</w:t>
      </w:r>
      <w:r w:rsidR="00CF6FBB">
        <w:rPr>
          <w:rFonts w:ascii="Arial" w:eastAsia="Times New Roman" w:hAnsi="Arial" w:cs="Arial"/>
          <w:bCs/>
          <w:lang w:val="cs-CZ" w:eastAsia="cs-CZ"/>
        </w:rPr>
        <w:t xml:space="preserve">. </w:t>
      </w:r>
      <w:r w:rsidRPr="00CF6FBB">
        <w:rPr>
          <w:rFonts w:ascii="Arial" w:eastAsia="Times New Roman" w:hAnsi="Arial" w:cs="Arial"/>
          <w:bCs/>
          <w:lang w:val="cs-CZ" w:eastAsia="cs-CZ"/>
        </w:rPr>
        <w:t>č. 235</w:t>
      </w:r>
      <w:r w:rsidR="00464FEC" w:rsidRPr="00CF6FBB">
        <w:rPr>
          <w:rFonts w:ascii="Arial" w:eastAsia="Times New Roman" w:hAnsi="Arial" w:cs="Arial"/>
          <w:bCs/>
          <w:lang w:val="cs-CZ" w:eastAsia="cs-CZ"/>
        </w:rPr>
        <w:t>/2004 Sb., o dani z 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přidané hodnoty, ve znění pozdějších předpisů. </w:t>
      </w:r>
    </w:p>
    <w:p w:rsidR="0048452F" w:rsidRPr="00CF6FBB" w:rsidRDefault="004C0010" w:rsidP="00CF6FBB">
      <w:pPr>
        <w:pStyle w:val="Odstavecseseznamem"/>
        <w:numPr>
          <w:ilvl w:val="1"/>
          <w:numId w:val="29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CF6FBB">
        <w:rPr>
          <w:rFonts w:ascii="Arial" w:eastAsia="Times New Roman" w:hAnsi="Arial" w:cs="Arial"/>
          <w:bCs/>
          <w:lang w:val="cs-CZ" w:eastAsia="cs-CZ"/>
        </w:rPr>
        <w:t xml:space="preserve">V případě, že faktura nebude </w:t>
      </w:r>
      <w:r w:rsidR="00F735D4" w:rsidRPr="00CF6FBB">
        <w:rPr>
          <w:rFonts w:ascii="Arial" w:eastAsia="Times New Roman" w:hAnsi="Arial" w:cs="Arial"/>
          <w:bCs/>
          <w:lang w:val="cs-CZ" w:eastAsia="cs-CZ"/>
        </w:rPr>
        <w:t>splňovat náležitosti dle této Smlouvy</w:t>
      </w:r>
      <w:r w:rsidR="00464FEC" w:rsidRPr="00CF6FBB">
        <w:rPr>
          <w:rFonts w:ascii="Arial" w:eastAsia="Times New Roman" w:hAnsi="Arial" w:cs="Arial"/>
          <w:bCs/>
          <w:lang w:val="cs-CZ" w:eastAsia="cs-CZ"/>
        </w:rPr>
        <w:t xml:space="preserve">, 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je </w:t>
      </w:r>
      <w:r w:rsidR="00CF6FBB">
        <w:rPr>
          <w:rFonts w:ascii="Arial" w:eastAsia="Times New Roman" w:hAnsi="Arial" w:cs="Arial"/>
          <w:bCs/>
          <w:lang w:val="cs-CZ" w:eastAsia="cs-CZ"/>
        </w:rPr>
        <w:t>O</w:t>
      </w:r>
      <w:r w:rsidR="0077678D" w:rsidRPr="00CF6FBB">
        <w:rPr>
          <w:rFonts w:ascii="Arial" w:eastAsia="Times New Roman" w:hAnsi="Arial" w:cs="Arial"/>
          <w:bCs/>
          <w:lang w:val="cs-CZ" w:eastAsia="cs-CZ"/>
        </w:rPr>
        <w:t xml:space="preserve">bjednatel </w:t>
      </w:r>
      <w:r w:rsidRPr="00CF6FBB">
        <w:rPr>
          <w:rFonts w:ascii="Arial" w:eastAsia="Times New Roman" w:hAnsi="Arial" w:cs="Arial"/>
          <w:bCs/>
          <w:lang w:val="cs-CZ" w:eastAsia="cs-CZ"/>
        </w:rPr>
        <w:t>op</w:t>
      </w:r>
      <w:r w:rsidR="002B20B1" w:rsidRPr="00CF6FBB">
        <w:rPr>
          <w:rFonts w:ascii="Arial" w:eastAsia="Times New Roman" w:hAnsi="Arial" w:cs="Arial"/>
          <w:bCs/>
          <w:lang w:val="cs-CZ" w:eastAsia="cs-CZ"/>
        </w:rPr>
        <w:t>rávněn</w:t>
      </w:r>
      <w:r w:rsidR="00556712" w:rsidRPr="00CF6FBB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F735D4" w:rsidRPr="00CF6FBB">
        <w:rPr>
          <w:rFonts w:ascii="Arial" w:eastAsia="Times New Roman" w:hAnsi="Arial" w:cs="Arial"/>
          <w:bCs/>
          <w:lang w:val="cs-CZ" w:eastAsia="cs-CZ"/>
        </w:rPr>
        <w:t xml:space="preserve">vrátit ji </w:t>
      </w:r>
      <w:r w:rsidR="00AC7DA6">
        <w:rPr>
          <w:rFonts w:ascii="Arial" w:hAnsi="Arial" w:cs="Arial"/>
          <w:bCs/>
        </w:rPr>
        <w:t>Zhotovitel</w:t>
      </w:r>
      <w:r w:rsidR="00F735D4" w:rsidRPr="00CF6FBB">
        <w:rPr>
          <w:rFonts w:ascii="Arial" w:eastAsia="Times New Roman" w:hAnsi="Arial" w:cs="Arial"/>
          <w:bCs/>
          <w:lang w:val="cs-CZ" w:eastAsia="cs-CZ"/>
        </w:rPr>
        <w:t>i</w:t>
      </w:r>
      <w:r w:rsidR="002B20B1" w:rsidRPr="00CF6FBB">
        <w:rPr>
          <w:rFonts w:ascii="Arial" w:eastAsia="Times New Roman" w:hAnsi="Arial" w:cs="Arial"/>
          <w:bCs/>
          <w:lang w:val="cs-CZ" w:eastAsia="cs-CZ"/>
        </w:rPr>
        <w:t xml:space="preserve"> ve lhůtě 10 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dnů </w:t>
      </w:r>
      <w:r w:rsidR="00CF028E" w:rsidRPr="00CF6FBB">
        <w:rPr>
          <w:rFonts w:ascii="Arial" w:eastAsia="Times New Roman" w:hAnsi="Arial" w:cs="Arial"/>
          <w:bCs/>
          <w:lang w:val="cs-CZ" w:eastAsia="cs-CZ"/>
        </w:rPr>
        <w:t xml:space="preserve">ode dne doručení 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zpět </w:t>
      </w:r>
      <w:r w:rsidR="00AC7DA6">
        <w:rPr>
          <w:rFonts w:ascii="Arial" w:hAnsi="Arial" w:cs="Arial"/>
          <w:bCs/>
        </w:rPr>
        <w:t>Zhotovitel</w:t>
      </w:r>
      <w:r w:rsidRPr="00CF6FBB">
        <w:rPr>
          <w:rFonts w:ascii="Arial" w:eastAsia="Times New Roman" w:hAnsi="Arial" w:cs="Arial"/>
          <w:bCs/>
          <w:lang w:val="cs-CZ" w:eastAsia="cs-CZ"/>
        </w:rPr>
        <w:t xml:space="preserve">i k doplnění, aniž se tak dostane do prodlení se splatností. Lhůta splatnosti </w:t>
      </w:r>
      <w:r w:rsidR="001D397E" w:rsidRPr="00CF6FBB">
        <w:rPr>
          <w:rFonts w:ascii="Arial" w:eastAsia="Times New Roman" w:hAnsi="Arial" w:cs="Arial"/>
          <w:bCs/>
          <w:lang w:val="cs-CZ" w:eastAsia="cs-CZ"/>
        </w:rPr>
        <w:t xml:space="preserve">potom </w:t>
      </w:r>
      <w:r w:rsidRPr="00CF6FBB">
        <w:rPr>
          <w:rFonts w:ascii="Arial" w:eastAsia="Times New Roman" w:hAnsi="Arial" w:cs="Arial"/>
          <w:bCs/>
          <w:lang w:val="cs-CZ" w:eastAsia="cs-CZ"/>
        </w:rPr>
        <w:t>počíná běžet znovu</w:t>
      </w:r>
      <w:r w:rsidR="00810537" w:rsidRPr="00CF6FBB">
        <w:rPr>
          <w:rFonts w:ascii="Arial" w:eastAsia="Times New Roman" w:hAnsi="Arial" w:cs="Arial"/>
          <w:bCs/>
          <w:lang w:val="cs-CZ" w:eastAsia="cs-CZ"/>
        </w:rPr>
        <w:t xml:space="preserve"> od </w:t>
      </w:r>
      <w:r w:rsidR="00CF028E" w:rsidRPr="00CF6FBB">
        <w:rPr>
          <w:rFonts w:ascii="Arial" w:eastAsia="Times New Roman" w:hAnsi="Arial" w:cs="Arial"/>
          <w:bCs/>
          <w:lang w:val="cs-CZ" w:eastAsia="cs-CZ"/>
        </w:rPr>
        <w:t>doručení</w:t>
      </w:r>
      <w:r w:rsidR="00810537" w:rsidRPr="00CF6FBB">
        <w:rPr>
          <w:rFonts w:ascii="Arial" w:eastAsia="Times New Roman" w:hAnsi="Arial" w:cs="Arial"/>
          <w:bCs/>
          <w:lang w:val="cs-CZ" w:eastAsia="cs-CZ"/>
        </w:rPr>
        <w:t xml:space="preserve"> náležitě </w:t>
      </w:r>
      <w:r w:rsidRPr="00CF6FBB">
        <w:rPr>
          <w:rFonts w:ascii="Arial" w:eastAsia="Times New Roman" w:hAnsi="Arial" w:cs="Arial"/>
          <w:bCs/>
          <w:lang w:val="cs-CZ" w:eastAsia="cs-CZ"/>
        </w:rPr>
        <w:t>doplněné či opravené</w:t>
      </w:r>
      <w:r w:rsidR="004B7EE0" w:rsidRPr="00CF6FBB">
        <w:rPr>
          <w:rFonts w:ascii="Arial" w:eastAsia="Times New Roman" w:hAnsi="Arial" w:cs="Arial"/>
          <w:bCs/>
          <w:lang w:val="cs-CZ" w:eastAsia="cs-CZ"/>
        </w:rPr>
        <w:t xml:space="preserve"> faktury</w:t>
      </w:r>
      <w:r w:rsidR="00CF028E" w:rsidRPr="00CF6FBB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CF6FBB">
        <w:rPr>
          <w:rFonts w:ascii="Arial" w:eastAsia="Times New Roman" w:hAnsi="Arial" w:cs="Arial"/>
          <w:bCs/>
          <w:lang w:val="cs-CZ" w:eastAsia="cs-CZ"/>
        </w:rPr>
        <w:t>O</w:t>
      </w:r>
      <w:r w:rsidR="00CF028E" w:rsidRPr="00CF6FBB">
        <w:rPr>
          <w:rFonts w:ascii="Arial" w:eastAsia="Times New Roman" w:hAnsi="Arial" w:cs="Arial"/>
          <w:bCs/>
          <w:lang w:val="cs-CZ" w:eastAsia="cs-CZ"/>
        </w:rPr>
        <w:t>bjednateli.</w:t>
      </w:r>
    </w:p>
    <w:p w:rsidR="0048452F" w:rsidRPr="00CF6FBB" w:rsidRDefault="004C0010" w:rsidP="00CF6FBB">
      <w:pPr>
        <w:pStyle w:val="Odstavecseseznamem"/>
        <w:numPr>
          <w:ilvl w:val="1"/>
          <w:numId w:val="29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CF6FBB">
        <w:rPr>
          <w:rFonts w:ascii="Arial" w:eastAsia="Times New Roman" w:hAnsi="Arial" w:cs="Arial"/>
          <w:bCs/>
          <w:lang w:val="cs-CZ" w:eastAsia="cs-CZ"/>
        </w:rPr>
        <w:t xml:space="preserve">Faktura je splatná do 14 kalendářních dnů od jejího doručení </w:t>
      </w:r>
      <w:r w:rsidR="00CF6FBB">
        <w:rPr>
          <w:rFonts w:ascii="Arial" w:eastAsia="Times New Roman" w:hAnsi="Arial" w:cs="Arial"/>
          <w:bCs/>
          <w:lang w:val="cs-CZ" w:eastAsia="cs-CZ"/>
        </w:rPr>
        <w:t>O</w:t>
      </w:r>
      <w:r w:rsidRPr="00CF6FBB">
        <w:rPr>
          <w:rFonts w:ascii="Arial" w:eastAsia="Times New Roman" w:hAnsi="Arial" w:cs="Arial"/>
          <w:bCs/>
          <w:lang w:val="cs-CZ" w:eastAsia="cs-CZ"/>
        </w:rPr>
        <w:t>bjednateli. Obě smluvní strany se dohodly na tom, že peněžitý závazek je splněn dnem, kdy je částka odepsána z</w:t>
      </w:r>
      <w:r w:rsidR="004B7EE0" w:rsidRPr="00CF6FBB">
        <w:rPr>
          <w:rFonts w:ascii="Arial" w:eastAsia="Times New Roman" w:hAnsi="Arial" w:cs="Arial"/>
          <w:bCs/>
          <w:lang w:val="cs-CZ" w:eastAsia="cs-CZ"/>
        </w:rPr>
        <w:t> </w:t>
      </w:r>
      <w:r w:rsidR="00556712" w:rsidRPr="00CF6FBB">
        <w:rPr>
          <w:rFonts w:ascii="Arial" w:eastAsia="Times New Roman" w:hAnsi="Arial" w:cs="Arial"/>
          <w:bCs/>
          <w:lang w:val="cs-CZ" w:eastAsia="cs-CZ"/>
        </w:rPr>
        <w:t xml:space="preserve">účtu </w:t>
      </w:r>
      <w:r w:rsidR="00CF6FBB">
        <w:rPr>
          <w:rFonts w:ascii="Arial" w:eastAsia="Times New Roman" w:hAnsi="Arial" w:cs="Arial"/>
          <w:bCs/>
          <w:lang w:val="cs-CZ" w:eastAsia="cs-CZ"/>
        </w:rPr>
        <w:t>O</w:t>
      </w:r>
      <w:r w:rsidR="00556712" w:rsidRPr="00CF6FBB">
        <w:rPr>
          <w:rFonts w:ascii="Arial" w:eastAsia="Times New Roman" w:hAnsi="Arial" w:cs="Arial"/>
          <w:bCs/>
          <w:lang w:val="cs-CZ" w:eastAsia="cs-CZ"/>
        </w:rPr>
        <w:t>bjedna</w:t>
      </w:r>
      <w:r w:rsidRPr="00CF6FBB">
        <w:rPr>
          <w:rFonts w:ascii="Arial" w:eastAsia="Times New Roman" w:hAnsi="Arial" w:cs="Arial"/>
          <w:bCs/>
          <w:lang w:val="cs-CZ" w:eastAsia="cs-CZ"/>
        </w:rPr>
        <w:t>tele.</w:t>
      </w:r>
    </w:p>
    <w:p w:rsidR="0048452F" w:rsidRPr="00CF6FBB" w:rsidRDefault="0048452F" w:rsidP="00CF6FBB">
      <w:pPr>
        <w:pStyle w:val="Odstavecseseznamem"/>
        <w:numPr>
          <w:ilvl w:val="1"/>
          <w:numId w:val="29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CF6FBB">
        <w:rPr>
          <w:rFonts w:ascii="Arial" w:eastAsia="Times New Roman" w:hAnsi="Arial" w:cs="Arial"/>
          <w:bCs/>
          <w:lang w:val="cs-CZ" w:eastAsia="cs-CZ"/>
        </w:rPr>
        <w:t xml:space="preserve">Zálohu </w:t>
      </w:r>
      <w:r w:rsidR="00CF6FBB">
        <w:rPr>
          <w:rFonts w:ascii="Arial" w:eastAsia="Times New Roman" w:hAnsi="Arial" w:cs="Arial"/>
          <w:bCs/>
          <w:lang w:val="cs-CZ" w:eastAsia="cs-CZ"/>
        </w:rPr>
        <w:t>O</w:t>
      </w:r>
      <w:r w:rsidRPr="00CF6FBB">
        <w:rPr>
          <w:rFonts w:ascii="Arial" w:eastAsia="Times New Roman" w:hAnsi="Arial" w:cs="Arial"/>
          <w:bCs/>
          <w:lang w:val="cs-CZ" w:eastAsia="cs-CZ"/>
        </w:rPr>
        <w:t>bjednatel neposkytuje</w:t>
      </w:r>
      <w:r w:rsidR="00B652C2">
        <w:rPr>
          <w:rFonts w:ascii="Arial" w:eastAsia="Times New Roman" w:hAnsi="Arial" w:cs="Arial"/>
          <w:bCs/>
          <w:lang w:val="cs-CZ" w:eastAsia="cs-CZ"/>
        </w:rPr>
        <w:t>.</w:t>
      </w:r>
    </w:p>
    <w:p w:rsidR="00E1135C" w:rsidRDefault="00E1135C" w:rsidP="00CF6FBB">
      <w:pPr>
        <w:pStyle w:val="HLAVICKA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EB3ECF" w:rsidRPr="001227F8" w:rsidRDefault="00EB3EC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VIII.</w:t>
      </w:r>
    </w:p>
    <w:p w:rsidR="00EB3ECF" w:rsidRPr="001227F8" w:rsidRDefault="00EB3EC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Další platební ujednání</w:t>
      </w:r>
    </w:p>
    <w:p w:rsidR="00464FEC" w:rsidRPr="001227F8" w:rsidRDefault="00464FEC" w:rsidP="00127328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vanish/>
          <w:color w:val="000000"/>
          <w:lang w:val="cs-CZ"/>
        </w:rPr>
      </w:pPr>
    </w:p>
    <w:p w:rsidR="007E7480" w:rsidRPr="00CF6FBB" w:rsidRDefault="007E7480" w:rsidP="00E1135C">
      <w:pPr>
        <w:pStyle w:val="Odstavecseseznamem"/>
        <w:numPr>
          <w:ilvl w:val="1"/>
          <w:numId w:val="30"/>
        </w:numPr>
        <w:tabs>
          <w:tab w:val="left" w:pos="360"/>
        </w:tabs>
        <w:spacing w:after="6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CF6FBB">
        <w:rPr>
          <w:rFonts w:ascii="Arial" w:eastAsia="Times New Roman" w:hAnsi="Arial" w:cs="Arial"/>
          <w:bCs/>
          <w:lang w:val="cs-CZ" w:eastAsia="cs-CZ"/>
        </w:rPr>
        <w:t xml:space="preserve">S ohledem na ustanovení § 109 a 109a </w:t>
      </w:r>
      <w:r w:rsidR="00CF6FBB">
        <w:rPr>
          <w:rFonts w:ascii="Arial" w:eastAsia="Times New Roman" w:hAnsi="Arial" w:cs="Arial"/>
          <w:bCs/>
          <w:lang w:val="cs-CZ" w:eastAsia="cs-CZ"/>
        </w:rPr>
        <w:t>z</w:t>
      </w:r>
      <w:r w:rsidRPr="00CF6FBB">
        <w:rPr>
          <w:rFonts w:ascii="Arial" w:eastAsia="Times New Roman" w:hAnsi="Arial" w:cs="Arial"/>
          <w:bCs/>
          <w:lang w:val="cs-CZ" w:eastAsia="cs-CZ"/>
        </w:rPr>
        <w:t>ák</w:t>
      </w:r>
      <w:r w:rsidR="00CF6FBB">
        <w:rPr>
          <w:rFonts w:ascii="Arial" w:eastAsia="Times New Roman" w:hAnsi="Arial" w:cs="Arial"/>
          <w:bCs/>
          <w:lang w:val="cs-CZ" w:eastAsia="cs-CZ"/>
        </w:rPr>
        <w:t xml:space="preserve">. </w:t>
      </w:r>
      <w:r w:rsidRPr="00CF6FBB">
        <w:rPr>
          <w:rFonts w:ascii="Arial" w:eastAsia="Times New Roman" w:hAnsi="Arial" w:cs="Arial"/>
          <w:bCs/>
          <w:lang w:val="cs-CZ" w:eastAsia="cs-CZ"/>
        </w:rPr>
        <w:t>č. 235/2004 Sb</w:t>
      </w:r>
      <w:r w:rsidR="00CF6FBB">
        <w:rPr>
          <w:rFonts w:ascii="Arial" w:eastAsia="Times New Roman" w:hAnsi="Arial" w:cs="Arial"/>
          <w:bCs/>
          <w:lang w:val="cs-CZ" w:eastAsia="cs-CZ"/>
        </w:rPr>
        <w:t>., o dani z přidané hodnoty, ve </w:t>
      </w:r>
      <w:r w:rsidRPr="00CF6FBB">
        <w:rPr>
          <w:rFonts w:ascii="Arial" w:eastAsia="Times New Roman" w:hAnsi="Arial" w:cs="Arial"/>
          <w:bCs/>
          <w:lang w:val="cs-CZ" w:eastAsia="cs-CZ"/>
        </w:rPr>
        <w:t>znění pozdějších předpisů</w:t>
      </w:r>
      <w:r w:rsidR="00CF6FBB">
        <w:rPr>
          <w:rFonts w:ascii="Arial" w:eastAsia="Times New Roman" w:hAnsi="Arial" w:cs="Arial"/>
          <w:bCs/>
          <w:lang w:val="cs-CZ" w:eastAsia="cs-CZ"/>
        </w:rPr>
        <w:t xml:space="preserve"> (dále jen „</w:t>
      </w:r>
      <w:proofErr w:type="spellStart"/>
      <w:r w:rsidR="00CF6FBB">
        <w:rPr>
          <w:rFonts w:ascii="Arial" w:eastAsia="Times New Roman" w:hAnsi="Arial" w:cs="Arial"/>
          <w:bCs/>
          <w:lang w:val="cs-CZ" w:eastAsia="cs-CZ"/>
        </w:rPr>
        <w:t>ZákDPH</w:t>
      </w:r>
      <w:proofErr w:type="spellEnd"/>
      <w:r w:rsidR="00CF6FBB">
        <w:rPr>
          <w:rFonts w:ascii="Arial" w:eastAsia="Times New Roman" w:hAnsi="Arial" w:cs="Arial"/>
          <w:bCs/>
          <w:lang w:val="cs-CZ" w:eastAsia="cs-CZ"/>
        </w:rPr>
        <w:t>“)</w:t>
      </w:r>
      <w:r w:rsidRPr="00CF6FBB">
        <w:rPr>
          <w:rFonts w:ascii="Arial" w:eastAsia="Times New Roman" w:hAnsi="Arial" w:cs="Arial"/>
          <w:bCs/>
          <w:lang w:val="cs-CZ" w:eastAsia="cs-CZ"/>
        </w:rPr>
        <w:t>, které mimo jiné upravují otázku ručení př</w:t>
      </w:r>
      <w:r w:rsidR="00CF6FBB">
        <w:rPr>
          <w:rFonts w:ascii="Arial" w:eastAsia="Times New Roman" w:hAnsi="Arial" w:cs="Arial"/>
          <w:bCs/>
          <w:lang w:val="cs-CZ" w:eastAsia="cs-CZ"/>
        </w:rPr>
        <w:t>íjemce zdanitelného plnění, se S</w:t>
      </w:r>
      <w:r w:rsidRPr="00CF6FBB">
        <w:rPr>
          <w:rFonts w:ascii="Arial" w:eastAsia="Times New Roman" w:hAnsi="Arial" w:cs="Arial"/>
          <w:bCs/>
          <w:lang w:val="cs-CZ" w:eastAsia="cs-CZ"/>
        </w:rPr>
        <w:t>mluvní strany dohodly na následujících právech a povinnostech:</w:t>
      </w:r>
    </w:p>
    <w:p w:rsidR="007E7480" w:rsidRPr="001227F8" w:rsidRDefault="007E7480" w:rsidP="00E1135C">
      <w:pPr>
        <w:widowControl w:val="0"/>
        <w:numPr>
          <w:ilvl w:val="0"/>
          <w:numId w:val="24"/>
        </w:numPr>
        <w:suppressAutoHyphens/>
        <w:spacing w:after="6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Smluvní strany shodně prohlašují, že účelem úpravy jejich práv a povinností obsažených v tomto </w:t>
      </w:r>
      <w:r w:rsidR="00464FEC" w:rsidRPr="001227F8">
        <w:rPr>
          <w:rFonts w:ascii="Arial" w:hAnsi="Arial" w:cs="Arial"/>
        </w:rPr>
        <w:t>Č</w:t>
      </w:r>
      <w:r w:rsidRPr="001227F8">
        <w:rPr>
          <w:rFonts w:ascii="Arial" w:hAnsi="Arial" w:cs="Arial"/>
        </w:rPr>
        <w:t xml:space="preserve">lánku je vyloučení situací, za kterých by byl </w:t>
      </w:r>
      <w:r w:rsidR="00CF6FBB">
        <w:rPr>
          <w:rFonts w:ascii="Arial" w:hAnsi="Arial" w:cs="Arial"/>
        </w:rPr>
        <w:t>O</w:t>
      </w:r>
      <w:r w:rsidRPr="001227F8">
        <w:rPr>
          <w:rFonts w:ascii="Arial" w:hAnsi="Arial" w:cs="Arial"/>
        </w:rPr>
        <w:t>bjednatel ručitelem za nezaplacenou daň z přidané hodnoty</w:t>
      </w:r>
      <w:r w:rsidR="00CF6FBB">
        <w:rPr>
          <w:rFonts w:ascii="Arial" w:hAnsi="Arial" w:cs="Arial"/>
        </w:rPr>
        <w:t xml:space="preserve">; </w:t>
      </w:r>
      <w:r w:rsidRPr="001227F8">
        <w:rPr>
          <w:rFonts w:ascii="Arial" w:hAnsi="Arial" w:cs="Arial"/>
        </w:rPr>
        <w:t xml:space="preserve">Smluvní strany se dále dohodly, že jakákoliv interpretace tohoto </w:t>
      </w:r>
      <w:r w:rsidR="00464FEC" w:rsidRPr="001227F8">
        <w:rPr>
          <w:rFonts w:ascii="Arial" w:hAnsi="Arial" w:cs="Arial"/>
        </w:rPr>
        <w:t>Č</w:t>
      </w:r>
      <w:r w:rsidR="00CF028E" w:rsidRPr="001227F8">
        <w:rPr>
          <w:rFonts w:ascii="Arial" w:hAnsi="Arial" w:cs="Arial"/>
        </w:rPr>
        <w:t>lánku</w:t>
      </w:r>
      <w:r w:rsidR="00464FEC" w:rsidRPr="001227F8">
        <w:rPr>
          <w:rFonts w:ascii="Arial" w:hAnsi="Arial" w:cs="Arial"/>
        </w:rPr>
        <w:t xml:space="preserve"> </w:t>
      </w:r>
      <w:r w:rsidRPr="001227F8">
        <w:rPr>
          <w:rFonts w:ascii="Arial" w:hAnsi="Arial" w:cs="Arial"/>
        </w:rPr>
        <w:t xml:space="preserve">musí být vykládána v souladu s takto deklarovanou vůlí obou </w:t>
      </w:r>
      <w:r w:rsidR="00CF6FBB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>mluvních stran, a to i kdyby se některé z níže uvedených ustanovení tohoto odstavce ukázalo býti neplatným nebo neúplným,</w:t>
      </w:r>
      <w:r w:rsidR="00CF6FBB">
        <w:rPr>
          <w:rFonts w:ascii="Arial" w:hAnsi="Arial" w:cs="Arial"/>
        </w:rPr>
        <w:t xml:space="preserve"> či jakýmkoliv způsobem vadným,</w:t>
      </w:r>
    </w:p>
    <w:p w:rsidR="007E7480" w:rsidRPr="001227F8" w:rsidRDefault="007E7480" w:rsidP="00E1135C">
      <w:pPr>
        <w:widowControl w:val="0"/>
        <w:numPr>
          <w:ilvl w:val="0"/>
          <w:numId w:val="24"/>
        </w:numPr>
        <w:suppressAutoHyphens/>
        <w:spacing w:after="6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Smluvní strany se dohodly, že veškeré platby provedené mezi </w:t>
      </w:r>
      <w:r w:rsidR="00CF6FBB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 xml:space="preserve">mluvními stranami na základě této </w:t>
      </w:r>
      <w:r w:rsidR="00464FEC" w:rsidRPr="001227F8">
        <w:rPr>
          <w:rFonts w:ascii="Arial" w:hAnsi="Arial" w:cs="Arial"/>
        </w:rPr>
        <w:t>S</w:t>
      </w:r>
      <w:r w:rsidR="00CF6FBB">
        <w:rPr>
          <w:rFonts w:ascii="Arial" w:hAnsi="Arial" w:cs="Arial"/>
        </w:rPr>
        <w:t>mlouvy</w:t>
      </w:r>
      <w:r w:rsidRPr="001227F8">
        <w:rPr>
          <w:rFonts w:ascii="Arial" w:hAnsi="Arial" w:cs="Arial"/>
        </w:rPr>
        <w:t xml:space="preserve"> budou učiněny bezhotovostním převodem na příslušný bankovní účet oprávněné smluvní strany uvedený v záhlaví této </w:t>
      </w:r>
      <w:r w:rsidR="00CF6FBB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>mlouvy</w:t>
      </w:r>
      <w:r w:rsidR="00CF6FBB">
        <w:rPr>
          <w:rFonts w:ascii="Arial" w:hAnsi="Arial" w:cs="Arial"/>
        </w:rPr>
        <w:t>; p</w:t>
      </w:r>
      <w:r w:rsidRPr="001227F8">
        <w:rPr>
          <w:rFonts w:ascii="Arial" w:hAnsi="Arial" w:cs="Arial"/>
        </w:rPr>
        <w:t xml:space="preserve">ro vyloučení jakýchkoliv pochybností </w:t>
      </w:r>
      <w:r w:rsidR="00CF6FBB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>mluvní str</w:t>
      </w:r>
      <w:r w:rsidR="00464FEC" w:rsidRPr="001227F8">
        <w:rPr>
          <w:rFonts w:ascii="Arial" w:hAnsi="Arial" w:cs="Arial"/>
        </w:rPr>
        <w:t xml:space="preserve">any uvádějí, že tento účet </w:t>
      </w:r>
      <w:r w:rsidRPr="001227F8">
        <w:rPr>
          <w:rFonts w:ascii="Arial" w:hAnsi="Arial" w:cs="Arial"/>
        </w:rPr>
        <w:t>je veden poskytovatelem platebních služeb v tuzemsku (dále jen „Podmínka</w:t>
      </w:r>
      <w:r w:rsidR="00CF6FBB">
        <w:rPr>
          <w:rFonts w:ascii="Arial" w:hAnsi="Arial" w:cs="Arial"/>
        </w:rPr>
        <w:t xml:space="preserve"> tuzemského účtu“),</w:t>
      </w:r>
    </w:p>
    <w:p w:rsidR="007E7480" w:rsidRPr="001227F8" w:rsidRDefault="007E7480" w:rsidP="00E1135C">
      <w:pPr>
        <w:widowControl w:val="0"/>
        <w:numPr>
          <w:ilvl w:val="0"/>
          <w:numId w:val="24"/>
        </w:numPr>
        <w:suppressAutoHyphens/>
        <w:spacing w:after="6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Smluvní strany dále prohlašují, že jejich </w:t>
      </w:r>
      <w:r w:rsidR="00CF6FBB">
        <w:rPr>
          <w:rFonts w:ascii="Arial" w:hAnsi="Arial" w:cs="Arial"/>
        </w:rPr>
        <w:t>výše uvedené bankovní účty jsou,</w:t>
      </w:r>
      <w:r w:rsidRPr="001227F8">
        <w:rPr>
          <w:rFonts w:ascii="Arial" w:hAnsi="Arial" w:cs="Arial"/>
        </w:rPr>
        <w:t xml:space="preserve"> v souladu se </w:t>
      </w:r>
      <w:proofErr w:type="spellStart"/>
      <w:r w:rsidR="00CF6FBB">
        <w:rPr>
          <w:rFonts w:ascii="Arial" w:eastAsia="Times New Roman" w:hAnsi="Arial" w:cs="Arial"/>
          <w:bCs/>
          <w:lang w:eastAsia="cs-CZ"/>
        </w:rPr>
        <w:t>ZákDPH</w:t>
      </w:r>
      <w:proofErr w:type="spellEnd"/>
      <w:r w:rsidRPr="001227F8">
        <w:rPr>
          <w:rFonts w:ascii="Arial" w:hAnsi="Arial" w:cs="Arial"/>
        </w:rPr>
        <w:t>, účty, které jsou správcem daně zveřejněny způsobem umožňujícím dálkový přístup (dále je</w:t>
      </w:r>
      <w:r w:rsidR="00CF6FBB">
        <w:rPr>
          <w:rFonts w:ascii="Arial" w:hAnsi="Arial" w:cs="Arial"/>
        </w:rPr>
        <w:t>n „Podmínka zveřejněného účtu“),</w:t>
      </w:r>
    </w:p>
    <w:p w:rsidR="007E7480" w:rsidRPr="001227F8" w:rsidRDefault="00CF6FBB" w:rsidP="00E1135C">
      <w:pPr>
        <w:widowControl w:val="0"/>
        <w:numPr>
          <w:ilvl w:val="0"/>
          <w:numId w:val="24"/>
        </w:numPr>
        <w:suppressAutoHyphens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E7480" w:rsidRPr="001227F8">
        <w:rPr>
          <w:rFonts w:ascii="Arial" w:hAnsi="Arial" w:cs="Arial"/>
        </w:rPr>
        <w:t xml:space="preserve"> případě, že se kterákoliv ze smluvních stran rozhodne změnit účet, na který jí má být poskytováno peněžité plnění (uvedený v záhlaví této </w:t>
      </w:r>
      <w:r w:rsidR="00464FEC" w:rsidRPr="001227F8">
        <w:rPr>
          <w:rFonts w:ascii="Arial" w:hAnsi="Arial" w:cs="Arial"/>
        </w:rPr>
        <w:t>S</w:t>
      </w:r>
      <w:r w:rsidR="007E7480" w:rsidRPr="001227F8">
        <w:rPr>
          <w:rFonts w:ascii="Arial" w:hAnsi="Arial" w:cs="Arial"/>
        </w:rPr>
        <w:t>mlouvy), je povinna zvolit takový účet, aby byla zachována ujednání: Podmínka tuzemského účtu a Podmínka zveřejněného účtu</w:t>
      </w:r>
      <w:r>
        <w:rPr>
          <w:rFonts w:ascii="Arial" w:hAnsi="Arial" w:cs="Arial"/>
        </w:rPr>
        <w:t>; o</w:t>
      </w:r>
      <w:r w:rsidR="007E7480" w:rsidRPr="001227F8">
        <w:rPr>
          <w:rFonts w:ascii="Arial" w:hAnsi="Arial" w:cs="Arial"/>
        </w:rPr>
        <w:t xml:space="preserve"> změně bankovního účtu je dále povinna neprodleně i</w:t>
      </w:r>
      <w:r>
        <w:rPr>
          <w:rFonts w:ascii="Arial" w:hAnsi="Arial" w:cs="Arial"/>
        </w:rPr>
        <w:t>nformovat druhou smluvní stranu,</w:t>
      </w:r>
    </w:p>
    <w:p w:rsidR="00464FEC" w:rsidRPr="001227F8" w:rsidRDefault="007E7480" w:rsidP="00E1135C">
      <w:pPr>
        <w:widowControl w:val="0"/>
        <w:numPr>
          <w:ilvl w:val="0"/>
          <w:numId w:val="24"/>
        </w:numPr>
        <w:suppressAutoHyphens/>
        <w:spacing w:after="6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Smluvní strany podpisem této </w:t>
      </w:r>
      <w:r w:rsidR="00CF028E" w:rsidRPr="001227F8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 xml:space="preserve">mlouvy prohlašují, že výše peněžitých plnění poskytovaných na základě této </w:t>
      </w:r>
      <w:r w:rsidR="00CF028E" w:rsidRPr="001227F8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 xml:space="preserve">mlouvy je výsledkem vzájemného konsenzu obou smluvních stran a je zcela </w:t>
      </w:r>
      <w:r w:rsidR="00CF6FBB">
        <w:rPr>
          <w:rFonts w:ascii="Arial" w:hAnsi="Arial" w:cs="Arial"/>
        </w:rPr>
        <w:t>korespondující s cenou obvyklou,</w:t>
      </w:r>
    </w:p>
    <w:p w:rsidR="007E7480" w:rsidRPr="001227F8" w:rsidRDefault="007E7480" w:rsidP="00E1135C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6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>V případě, že by se kterákoliv ze smluvních stran chtěla, byť jen částečně, odchýlit od některého z výše uvedených ustanovení, může tak učinit pouze na základě předchozího písemného souhlasu druhé smluvní strany a zároveň za splnění podmínky, že částka odpovídající dani z přidané hodnoty dané platby bude převedena přímo na bankovní účet správce daně oprávněné smluvní strany</w:t>
      </w:r>
      <w:r w:rsidR="00CF6FBB">
        <w:rPr>
          <w:rFonts w:ascii="Arial" w:hAnsi="Arial" w:cs="Arial"/>
        </w:rPr>
        <w:t>; s</w:t>
      </w:r>
      <w:r w:rsidRPr="001227F8">
        <w:rPr>
          <w:rFonts w:ascii="Arial" w:hAnsi="Arial" w:cs="Arial"/>
        </w:rPr>
        <w:t xml:space="preserve">mluvní strana, která plní na účet správce daně, je povinna postupovat dle </w:t>
      </w:r>
      <w:proofErr w:type="spellStart"/>
      <w:r w:rsidR="00CF6FBB">
        <w:rPr>
          <w:rFonts w:ascii="Arial" w:eastAsia="Times New Roman" w:hAnsi="Arial" w:cs="Arial"/>
          <w:bCs/>
          <w:lang w:eastAsia="cs-CZ"/>
        </w:rPr>
        <w:t>ZákDPH</w:t>
      </w:r>
      <w:proofErr w:type="spellEnd"/>
      <w:r w:rsidRPr="001227F8">
        <w:rPr>
          <w:rFonts w:ascii="Arial" w:hAnsi="Arial" w:cs="Arial"/>
        </w:rPr>
        <w:t xml:space="preserve"> stanovených podmínek upravujících tento postup (především dle ustanovení § 109a </w:t>
      </w:r>
      <w:proofErr w:type="spellStart"/>
      <w:r w:rsidR="00CF6FBB">
        <w:rPr>
          <w:rFonts w:ascii="Arial" w:eastAsia="Times New Roman" w:hAnsi="Arial" w:cs="Arial"/>
          <w:bCs/>
          <w:lang w:eastAsia="cs-CZ"/>
        </w:rPr>
        <w:t>ZákDPH</w:t>
      </w:r>
      <w:proofErr w:type="spellEnd"/>
      <w:r w:rsidR="00CF6FBB">
        <w:rPr>
          <w:rFonts w:ascii="Arial" w:hAnsi="Arial" w:cs="Arial"/>
        </w:rPr>
        <w:t>),</w:t>
      </w:r>
    </w:p>
    <w:p w:rsidR="007E7480" w:rsidRPr="001227F8" w:rsidRDefault="007E7480" w:rsidP="00E1135C">
      <w:pPr>
        <w:widowControl w:val="0"/>
        <w:numPr>
          <w:ilvl w:val="0"/>
          <w:numId w:val="24"/>
        </w:numPr>
        <w:suppressAutoHyphens/>
        <w:spacing w:after="6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Smluvní strany se podpisem této </w:t>
      </w:r>
      <w:r w:rsidR="00464FEC" w:rsidRPr="001227F8">
        <w:rPr>
          <w:rFonts w:ascii="Arial" w:hAnsi="Arial" w:cs="Arial"/>
        </w:rPr>
        <w:t>S</w:t>
      </w:r>
      <w:r w:rsidRPr="001227F8">
        <w:rPr>
          <w:rFonts w:ascii="Arial" w:hAnsi="Arial" w:cs="Arial"/>
        </w:rPr>
        <w:t>mlouvy dále zavazují, že nebudou činit ničeho, co by mělo za následek:</w:t>
      </w:r>
    </w:p>
    <w:p w:rsidR="007E7480" w:rsidRPr="001227F8" w:rsidRDefault="007E7480" w:rsidP="00E1135C">
      <w:pPr>
        <w:pStyle w:val="Odstavecseseznamem"/>
        <w:widowControl w:val="0"/>
        <w:numPr>
          <w:ilvl w:val="2"/>
          <w:numId w:val="7"/>
        </w:numPr>
        <w:suppressAutoHyphens/>
        <w:spacing w:after="60" w:line="240" w:lineRule="auto"/>
        <w:ind w:left="1080" w:hanging="18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>úmyslné nezaplacení daně,</w:t>
      </w:r>
    </w:p>
    <w:p w:rsidR="007E7480" w:rsidRPr="001227F8" w:rsidRDefault="007E7480" w:rsidP="00E1135C">
      <w:pPr>
        <w:pStyle w:val="Odstavecseseznamem"/>
        <w:widowControl w:val="0"/>
        <w:numPr>
          <w:ilvl w:val="2"/>
          <w:numId w:val="7"/>
        </w:numPr>
        <w:suppressAutoHyphens/>
        <w:spacing w:after="60" w:line="240" w:lineRule="auto"/>
        <w:ind w:left="1080" w:hanging="18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>postavení smluvní strany, které by znemožňovalo daň zaplatit,</w:t>
      </w:r>
    </w:p>
    <w:p w:rsidR="007E7480" w:rsidRPr="001227F8" w:rsidRDefault="007E7480" w:rsidP="00E1135C">
      <w:pPr>
        <w:pStyle w:val="Odstavecseseznamem"/>
        <w:widowControl w:val="0"/>
        <w:numPr>
          <w:ilvl w:val="2"/>
          <w:numId w:val="7"/>
        </w:numPr>
        <w:suppressAutoHyphens/>
        <w:spacing w:after="60" w:line="240" w:lineRule="auto"/>
        <w:ind w:left="1080" w:hanging="18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>zkrácení d</w:t>
      </w:r>
      <w:r w:rsidR="00464FEC" w:rsidRPr="001227F8">
        <w:rPr>
          <w:rFonts w:ascii="Arial" w:hAnsi="Arial" w:cs="Arial"/>
          <w:lang w:val="cs-CZ"/>
        </w:rPr>
        <w:t>aně nebo vylákání daňové výhody</w:t>
      </w:r>
      <w:r w:rsidR="00CF6FBB">
        <w:rPr>
          <w:rFonts w:ascii="Arial" w:hAnsi="Arial" w:cs="Arial"/>
          <w:lang w:val="cs-CZ"/>
        </w:rPr>
        <w:t>,</w:t>
      </w:r>
    </w:p>
    <w:p w:rsidR="007E7480" w:rsidRDefault="00CF6FBB" w:rsidP="00CF6FBB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E7480" w:rsidRPr="001227F8">
        <w:rPr>
          <w:rFonts w:ascii="Arial" w:hAnsi="Arial" w:cs="Arial"/>
        </w:rPr>
        <w:t xml:space="preserve"> případě, že by se některé z výše uvedených ustanovení ukázalo býti neplatným, neúplným, nejasným, či jakýmkoliv jiným způsobem vadným, jsou </w:t>
      </w:r>
      <w:r>
        <w:rPr>
          <w:rFonts w:ascii="Arial" w:hAnsi="Arial" w:cs="Arial"/>
        </w:rPr>
        <w:t>S</w:t>
      </w:r>
      <w:r w:rsidR="007E7480" w:rsidRPr="001227F8">
        <w:rPr>
          <w:rFonts w:ascii="Arial" w:hAnsi="Arial" w:cs="Arial"/>
        </w:rPr>
        <w:t>mluvní strany povinny daný nedostatek odstranit tak, aby byl zachován účel této úpravy</w:t>
      </w:r>
      <w:r>
        <w:rPr>
          <w:rFonts w:ascii="Arial" w:hAnsi="Arial" w:cs="Arial"/>
        </w:rPr>
        <w:t>, s</w:t>
      </w:r>
      <w:r w:rsidR="007E7480" w:rsidRPr="001227F8">
        <w:rPr>
          <w:rFonts w:ascii="Arial" w:hAnsi="Arial" w:cs="Arial"/>
        </w:rPr>
        <w:t xml:space="preserve">tejně tak jsou </w:t>
      </w:r>
      <w:r>
        <w:rPr>
          <w:rFonts w:ascii="Arial" w:hAnsi="Arial" w:cs="Arial"/>
        </w:rPr>
        <w:t>S</w:t>
      </w:r>
      <w:r w:rsidR="007E7480" w:rsidRPr="001227F8">
        <w:rPr>
          <w:rFonts w:ascii="Arial" w:hAnsi="Arial" w:cs="Arial"/>
        </w:rPr>
        <w:t>mluvní strany povinny postupovat v případě, kdy by se výše uvedená úprava ukázala býti nedostatečnou.</w:t>
      </w:r>
    </w:p>
    <w:p w:rsidR="00AC7DA6" w:rsidRDefault="00AC7DA6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 xml:space="preserve">Článek </w:t>
      </w:r>
      <w:r w:rsidR="00EB3ECF" w:rsidRPr="001227F8">
        <w:rPr>
          <w:rFonts w:ascii="Arial" w:hAnsi="Arial" w:cs="Arial"/>
          <w:b/>
          <w:sz w:val="22"/>
          <w:szCs w:val="22"/>
        </w:rPr>
        <w:t>IX</w:t>
      </w:r>
      <w:r w:rsidRPr="001227F8">
        <w:rPr>
          <w:rFonts w:ascii="Arial" w:hAnsi="Arial" w:cs="Arial"/>
          <w:b/>
          <w:sz w:val="22"/>
          <w:szCs w:val="22"/>
        </w:rPr>
        <w:t>.</w:t>
      </w:r>
    </w:p>
    <w:p w:rsidR="001F4C43" w:rsidRPr="001227F8" w:rsidRDefault="00A54283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Smluvní po</w:t>
      </w:r>
      <w:r w:rsidR="00EB3ECF" w:rsidRPr="001227F8">
        <w:rPr>
          <w:rFonts w:ascii="Arial" w:hAnsi="Arial" w:cs="Arial"/>
          <w:b/>
          <w:sz w:val="22"/>
          <w:szCs w:val="22"/>
        </w:rPr>
        <w:t>k</w:t>
      </w:r>
      <w:r w:rsidRPr="001227F8">
        <w:rPr>
          <w:rFonts w:ascii="Arial" w:hAnsi="Arial" w:cs="Arial"/>
          <w:b/>
          <w:sz w:val="22"/>
          <w:szCs w:val="22"/>
        </w:rPr>
        <w:t>uty</w:t>
      </w:r>
    </w:p>
    <w:p w:rsidR="00464FEC" w:rsidRPr="001227F8" w:rsidRDefault="00464FEC" w:rsidP="00127328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vanish/>
          <w:color w:val="000000"/>
          <w:lang w:val="cs-CZ"/>
        </w:rPr>
      </w:pPr>
    </w:p>
    <w:p w:rsidR="00233BB4" w:rsidRPr="00AC7DA6" w:rsidRDefault="00233BB4" w:rsidP="00CF6FBB">
      <w:pPr>
        <w:pStyle w:val="Odstavecseseznamem"/>
        <w:numPr>
          <w:ilvl w:val="1"/>
          <w:numId w:val="31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AC7DA6">
        <w:rPr>
          <w:rFonts w:ascii="Arial" w:eastAsia="Times New Roman" w:hAnsi="Arial" w:cs="Arial"/>
          <w:bCs/>
          <w:lang w:val="cs-CZ" w:eastAsia="cs-CZ"/>
        </w:rPr>
        <w:t xml:space="preserve">V případě nedodržení </w:t>
      </w:r>
      <w:r w:rsidR="00AC7DA6" w:rsidRPr="00AC7DA6">
        <w:rPr>
          <w:rFonts w:ascii="Arial" w:eastAsia="Times New Roman" w:hAnsi="Arial" w:cs="Arial"/>
          <w:bCs/>
          <w:lang w:val="cs-CZ" w:eastAsia="cs-CZ"/>
        </w:rPr>
        <w:t xml:space="preserve">povinností </w:t>
      </w:r>
      <w:r w:rsidR="00AC7DA6" w:rsidRPr="00AC7DA6">
        <w:rPr>
          <w:rFonts w:ascii="Arial" w:hAnsi="Arial" w:cs="Arial"/>
          <w:bCs/>
        </w:rPr>
        <w:t>Zhotovitel</w:t>
      </w:r>
      <w:r w:rsidR="00AC7DA6" w:rsidRPr="00AC7DA6">
        <w:rPr>
          <w:rFonts w:ascii="Arial" w:hAnsi="Arial" w:cs="Arial"/>
          <w:bCs/>
          <w:lang w:val="cs-CZ"/>
        </w:rPr>
        <w:t>e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 dle 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>Č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l. II </w:t>
      </w:r>
      <w:proofErr w:type="gramStart"/>
      <w:r w:rsidRPr="00AC7DA6">
        <w:rPr>
          <w:rFonts w:ascii="Arial" w:eastAsia="Times New Roman" w:hAnsi="Arial" w:cs="Arial"/>
          <w:bCs/>
          <w:lang w:val="cs-CZ" w:eastAsia="cs-CZ"/>
        </w:rPr>
        <w:t>této</w:t>
      </w:r>
      <w:proofErr w:type="gramEnd"/>
      <w:r w:rsidRPr="00AC7DA6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>S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mlouvy, či v případě prodlení </w:t>
      </w:r>
      <w:r w:rsidR="00AC7DA6" w:rsidRPr="00AC7DA6">
        <w:rPr>
          <w:rFonts w:ascii="Arial" w:hAnsi="Arial" w:cs="Arial"/>
          <w:bCs/>
        </w:rPr>
        <w:t>Zhotovitel</w:t>
      </w:r>
      <w:r w:rsidR="00AC7DA6" w:rsidRPr="00AC7DA6">
        <w:rPr>
          <w:rFonts w:ascii="Arial" w:hAnsi="Arial" w:cs="Arial"/>
          <w:bCs/>
          <w:lang w:val="cs-CZ"/>
        </w:rPr>
        <w:t>e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 dle 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>Č</w:t>
      </w:r>
      <w:r w:rsidRPr="00AC7DA6">
        <w:rPr>
          <w:rFonts w:ascii="Arial" w:eastAsia="Times New Roman" w:hAnsi="Arial" w:cs="Arial"/>
          <w:bCs/>
          <w:lang w:val="cs-CZ" w:eastAsia="cs-CZ"/>
        </w:rPr>
        <w:t>l. III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 xml:space="preserve">, </w:t>
      </w:r>
      <w:r w:rsidRPr="00AC7DA6">
        <w:rPr>
          <w:rFonts w:ascii="Arial" w:eastAsia="Times New Roman" w:hAnsi="Arial" w:cs="Arial"/>
          <w:bCs/>
          <w:lang w:val="cs-CZ" w:eastAsia="cs-CZ"/>
        </w:rPr>
        <w:t>odst.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CF6FBB" w:rsidRPr="00AC7DA6">
        <w:rPr>
          <w:rFonts w:ascii="Arial" w:eastAsia="Times New Roman" w:hAnsi="Arial" w:cs="Arial"/>
          <w:bCs/>
          <w:lang w:val="cs-CZ" w:eastAsia="cs-CZ"/>
        </w:rPr>
        <w:t>1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>, písm. f</w:t>
      </w:r>
      <w:r w:rsidRPr="00AC7DA6">
        <w:rPr>
          <w:rFonts w:ascii="Arial" w:eastAsia="Times New Roman" w:hAnsi="Arial" w:cs="Arial"/>
          <w:bCs/>
          <w:lang w:val="cs-CZ" w:eastAsia="cs-CZ"/>
        </w:rPr>
        <w:t>)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 xml:space="preserve"> 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a 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>g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) této Smlouvy, se </w:t>
      </w:r>
      <w:r w:rsidR="00AC7DA6" w:rsidRPr="00AC7DA6">
        <w:rPr>
          <w:rFonts w:ascii="Arial" w:hAnsi="Arial" w:cs="Arial"/>
          <w:bCs/>
        </w:rPr>
        <w:t>Zhotovitel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 zavazuje zaplatit </w:t>
      </w:r>
      <w:r w:rsidR="00D3025C" w:rsidRPr="00AC7DA6">
        <w:rPr>
          <w:rFonts w:ascii="Arial" w:eastAsia="Times New Roman" w:hAnsi="Arial" w:cs="Arial"/>
          <w:bCs/>
          <w:lang w:val="cs-CZ" w:eastAsia="cs-CZ"/>
        </w:rPr>
        <w:t>O</w:t>
      </w:r>
      <w:r w:rsidRPr="00AC7DA6">
        <w:rPr>
          <w:rFonts w:ascii="Arial" w:eastAsia="Times New Roman" w:hAnsi="Arial" w:cs="Arial"/>
          <w:bCs/>
          <w:lang w:val="cs-CZ" w:eastAsia="cs-CZ"/>
        </w:rPr>
        <w:t>bjedna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 xml:space="preserve">teli smluvní pokutu ve výši 500,- </w:t>
      </w:r>
      <w:r w:rsidRPr="00AC7DA6">
        <w:rPr>
          <w:rFonts w:ascii="Arial" w:eastAsia="Times New Roman" w:hAnsi="Arial" w:cs="Arial"/>
          <w:bCs/>
          <w:lang w:val="cs-CZ" w:eastAsia="cs-CZ"/>
        </w:rPr>
        <w:t xml:space="preserve">Kč bez DPH, a to za </w:t>
      </w:r>
      <w:r w:rsidR="00464FEC" w:rsidRPr="00AC7DA6">
        <w:rPr>
          <w:rFonts w:ascii="Arial" w:eastAsia="Times New Roman" w:hAnsi="Arial" w:cs="Arial"/>
          <w:bCs/>
          <w:lang w:val="cs-CZ" w:eastAsia="cs-CZ"/>
        </w:rPr>
        <w:t> </w:t>
      </w:r>
      <w:r w:rsidRPr="00AC7DA6">
        <w:rPr>
          <w:rFonts w:ascii="Arial" w:eastAsia="Times New Roman" w:hAnsi="Arial" w:cs="Arial"/>
          <w:bCs/>
          <w:lang w:val="cs-CZ" w:eastAsia="cs-CZ"/>
        </w:rPr>
        <w:t>každý započatý den prodlení, za každé jednotlivé plnění.</w:t>
      </w:r>
    </w:p>
    <w:p w:rsidR="00233BB4" w:rsidRPr="001545B5" w:rsidRDefault="00233BB4" w:rsidP="00D3025C">
      <w:pPr>
        <w:pStyle w:val="Odstavecseseznamem"/>
        <w:numPr>
          <w:ilvl w:val="1"/>
          <w:numId w:val="31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545B5">
        <w:rPr>
          <w:rFonts w:ascii="Arial" w:eastAsia="Times New Roman" w:hAnsi="Arial" w:cs="Arial"/>
          <w:bCs/>
          <w:lang w:val="cs-CZ" w:eastAsia="cs-CZ"/>
        </w:rPr>
        <w:t xml:space="preserve">Zaplacením smluvní pokuty dle tohoto </w:t>
      </w:r>
      <w:r w:rsidR="00464FEC" w:rsidRPr="001545B5">
        <w:rPr>
          <w:rFonts w:ascii="Arial" w:eastAsia="Times New Roman" w:hAnsi="Arial" w:cs="Arial"/>
          <w:bCs/>
          <w:lang w:val="cs-CZ" w:eastAsia="cs-CZ"/>
        </w:rPr>
        <w:t>Č</w:t>
      </w:r>
      <w:r w:rsidR="00F50870" w:rsidRPr="001545B5">
        <w:rPr>
          <w:rFonts w:ascii="Arial" w:eastAsia="Times New Roman" w:hAnsi="Arial" w:cs="Arial"/>
          <w:bCs/>
          <w:lang w:val="cs-CZ" w:eastAsia="cs-CZ"/>
        </w:rPr>
        <w:t>l</w:t>
      </w:r>
      <w:r w:rsidRPr="001545B5">
        <w:rPr>
          <w:rFonts w:ascii="Arial" w:eastAsia="Times New Roman" w:hAnsi="Arial" w:cs="Arial"/>
          <w:bCs/>
          <w:lang w:val="cs-CZ" w:eastAsia="cs-CZ"/>
        </w:rPr>
        <w:t xml:space="preserve">ánku není dotčen ani omezen nárok </w:t>
      </w:r>
      <w:r w:rsidR="00D3025C" w:rsidRPr="001545B5">
        <w:rPr>
          <w:rFonts w:ascii="Arial" w:eastAsia="Times New Roman" w:hAnsi="Arial" w:cs="Arial"/>
          <w:bCs/>
          <w:lang w:val="cs-CZ" w:eastAsia="cs-CZ"/>
        </w:rPr>
        <w:t>O</w:t>
      </w:r>
      <w:r w:rsidRPr="001545B5">
        <w:rPr>
          <w:rFonts w:ascii="Arial" w:eastAsia="Times New Roman" w:hAnsi="Arial" w:cs="Arial"/>
          <w:bCs/>
          <w:lang w:val="cs-CZ" w:eastAsia="cs-CZ"/>
        </w:rPr>
        <w:t>bjednatele na náhradu škody v celé výši</w:t>
      </w:r>
      <w:r w:rsidR="00C246E0" w:rsidRPr="001545B5">
        <w:rPr>
          <w:rFonts w:ascii="Arial" w:eastAsia="Times New Roman" w:hAnsi="Arial" w:cs="Arial"/>
          <w:bCs/>
          <w:lang w:val="cs-CZ" w:eastAsia="cs-CZ"/>
        </w:rPr>
        <w:t>.</w:t>
      </w:r>
    </w:p>
    <w:p w:rsidR="00E0315C" w:rsidRPr="00D3025C" w:rsidRDefault="00E0315C" w:rsidP="00D3025C">
      <w:pPr>
        <w:pStyle w:val="Odstavecseseznamem"/>
        <w:numPr>
          <w:ilvl w:val="1"/>
          <w:numId w:val="31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D3025C">
        <w:rPr>
          <w:rFonts w:ascii="Arial" w:eastAsia="Times New Roman" w:hAnsi="Arial" w:cs="Arial"/>
          <w:bCs/>
          <w:lang w:val="cs-CZ" w:eastAsia="cs-CZ"/>
        </w:rPr>
        <w:t xml:space="preserve">Objednatel </w:t>
      </w:r>
      <w:r w:rsidR="00D3025C">
        <w:rPr>
          <w:rFonts w:ascii="Arial" w:eastAsia="Times New Roman" w:hAnsi="Arial" w:cs="Arial"/>
          <w:bCs/>
          <w:lang w:val="cs-CZ" w:eastAsia="cs-CZ"/>
        </w:rPr>
        <w:t xml:space="preserve">vyčíslí </w:t>
      </w:r>
      <w:r w:rsidRPr="00D3025C">
        <w:rPr>
          <w:rFonts w:ascii="Arial" w:eastAsia="Times New Roman" w:hAnsi="Arial" w:cs="Arial"/>
          <w:bCs/>
          <w:lang w:val="cs-CZ" w:eastAsia="cs-CZ"/>
        </w:rPr>
        <w:t xml:space="preserve">smluvní pokutu </w:t>
      </w:r>
      <w:r w:rsidR="00D3025C">
        <w:rPr>
          <w:rFonts w:ascii="Arial" w:eastAsia="Times New Roman" w:hAnsi="Arial" w:cs="Arial"/>
          <w:bCs/>
          <w:lang w:val="cs-CZ" w:eastAsia="cs-CZ"/>
        </w:rPr>
        <w:t xml:space="preserve">a </w:t>
      </w:r>
      <w:r w:rsidR="00A54283" w:rsidRPr="00D3025C">
        <w:rPr>
          <w:rFonts w:ascii="Arial" w:eastAsia="Times New Roman" w:hAnsi="Arial" w:cs="Arial"/>
          <w:bCs/>
          <w:lang w:val="cs-CZ" w:eastAsia="cs-CZ"/>
        </w:rPr>
        <w:t xml:space="preserve">odešle </w:t>
      </w:r>
      <w:r w:rsidR="00AC7DA6">
        <w:rPr>
          <w:rFonts w:ascii="Arial" w:hAnsi="Arial" w:cs="Arial"/>
          <w:bCs/>
        </w:rPr>
        <w:t>Zhotovite</w:t>
      </w:r>
      <w:r w:rsidR="00A54283" w:rsidRPr="00D3025C">
        <w:rPr>
          <w:rFonts w:ascii="Arial" w:eastAsia="Times New Roman" w:hAnsi="Arial" w:cs="Arial"/>
          <w:bCs/>
          <w:lang w:val="cs-CZ" w:eastAsia="cs-CZ"/>
        </w:rPr>
        <w:t>li</w:t>
      </w:r>
      <w:r w:rsidR="00D3025C">
        <w:rPr>
          <w:rFonts w:ascii="Arial" w:eastAsia="Times New Roman" w:hAnsi="Arial" w:cs="Arial"/>
          <w:bCs/>
          <w:lang w:val="cs-CZ" w:eastAsia="cs-CZ"/>
        </w:rPr>
        <w:t xml:space="preserve"> výzvu k jejímu zaplacení</w:t>
      </w:r>
      <w:r w:rsidR="00A54283" w:rsidRPr="00D3025C">
        <w:rPr>
          <w:rFonts w:ascii="Arial" w:eastAsia="Times New Roman" w:hAnsi="Arial" w:cs="Arial"/>
          <w:bCs/>
          <w:lang w:val="cs-CZ" w:eastAsia="cs-CZ"/>
        </w:rPr>
        <w:t xml:space="preserve">. </w:t>
      </w:r>
      <w:r w:rsidRPr="00D3025C">
        <w:rPr>
          <w:rFonts w:ascii="Arial" w:eastAsia="Times New Roman" w:hAnsi="Arial" w:cs="Arial"/>
          <w:bCs/>
          <w:lang w:val="cs-CZ" w:eastAsia="cs-CZ"/>
        </w:rPr>
        <w:t xml:space="preserve">Smluvní pokuta je splatná do 14 dnů ode dne doručení </w:t>
      </w:r>
      <w:r w:rsidR="00D3025C">
        <w:rPr>
          <w:rFonts w:ascii="Arial" w:eastAsia="Times New Roman" w:hAnsi="Arial" w:cs="Arial"/>
          <w:bCs/>
          <w:lang w:val="cs-CZ" w:eastAsia="cs-CZ"/>
        </w:rPr>
        <w:t>výzvy k zaplacení</w:t>
      </w:r>
      <w:r w:rsidRPr="00D3025C">
        <w:rPr>
          <w:rFonts w:ascii="Arial" w:eastAsia="Times New Roman" w:hAnsi="Arial" w:cs="Arial"/>
          <w:bCs/>
          <w:lang w:val="cs-CZ" w:eastAsia="cs-CZ"/>
        </w:rPr>
        <w:t xml:space="preserve"> smluvní pokut</w:t>
      </w:r>
      <w:r w:rsidR="00D3025C">
        <w:rPr>
          <w:rFonts w:ascii="Arial" w:eastAsia="Times New Roman" w:hAnsi="Arial" w:cs="Arial"/>
          <w:bCs/>
          <w:lang w:val="cs-CZ" w:eastAsia="cs-CZ"/>
        </w:rPr>
        <w:t>y</w:t>
      </w:r>
      <w:r w:rsidRPr="00D3025C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AC7DA6">
        <w:rPr>
          <w:rFonts w:ascii="Arial" w:hAnsi="Arial" w:cs="Arial"/>
          <w:bCs/>
        </w:rPr>
        <w:t>Zhotovitel</w:t>
      </w:r>
      <w:r w:rsidRPr="00D3025C">
        <w:rPr>
          <w:rFonts w:ascii="Arial" w:eastAsia="Times New Roman" w:hAnsi="Arial" w:cs="Arial"/>
          <w:bCs/>
          <w:lang w:val="cs-CZ" w:eastAsia="cs-CZ"/>
        </w:rPr>
        <w:t>i.</w:t>
      </w:r>
    </w:p>
    <w:p w:rsidR="00A54283" w:rsidRPr="00D3025C" w:rsidRDefault="00E0315C" w:rsidP="00D3025C">
      <w:pPr>
        <w:pStyle w:val="Odstavecseseznamem"/>
        <w:numPr>
          <w:ilvl w:val="1"/>
          <w:numId w:val="31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D3025C">
        <w:rPr>
          <w:rFonts w:ascii="Arial" w:eastAsia="Times New Roman" w:hAnsi="Arial" w:cs="Arial"/>
          <w:bCs/>
          <w:lang w:val="cs-CZ" w:eastAsia="cs-CZ"/>
        </w:rPr>
        <w:t xml:space="preserve">Zaplacením smluvní pokuty dle této </w:t>
      </w:r>
      <w:r w:rsidR="00464FEC" w:rsidRPr="00D3025C">
        <w:rPr>
          <w:rFonts w:ascii="Arial" w:eastAsia="Times New Roman" w:hAnsi="Arial" w:cs="Arial"/>
          <w:bCs/>
          <w:lang w:val="cs-CZ" w:eastAsia="cs-CZ"/>
        </w:rPr>
        <w:t>S</w:t>
      </w:r>
      <w:r w:rsidR="00B77C84" w:rsidRPr="00D3025C">
        <w:rPr>
          <w:rFonts w:ascii="Arial" w:eastAsia="Times New Roman" w:hAnsi="Arial" w:cs="Arial"/>
          <w:bCs/>
          <w:lang w:val="cs-CZ" w:eastAsia="cs-CZ"/>
        </w:rPr>
        <w:t xml:space="preserve">mlouvy </w:t>
      </w:r>
      <w:r w:rsidR="007C48FE" w:rsidRPr="00D3025C">
        <w:rPr>
          <w:rFonts w:ascii="Arial" w:eastAsia="Times New Roman" w:hAnsi="Arial" w:cs="Arial"/>
          <w:bCs/>
          <w:lang w:val="cs-CZ" w:eastAsia="cs-CZ"/>
        </w:rPr>
        <w:t xml:space="preserve">a příp. úroku z prodlení </w:t>
      </w:r>
      <w:r w:rsidRPr="00D3025C">
        <w:rPr>
          <w:rFonts w:ascii="Arial" w:eastAsia="Times New Roman" w:hAnsi="Arial" w:cs="Arial"/>
          <w:bCs/>
          <w:lang w:val="cs-CZ" w:eastAsia="cs-CZ"/>
        </w:rPr>
        <w:t>není dotčen ani omezen nárok druhé smluvní strany na náhradu škody, a to v celé výši.</w:t>
      </w:r>
    </w:p>
    <w:p w:rsidR="00464FEC" w:rsidRPr="001227F8" w:rsidRDefault="007F4801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 xml:space="preserve">Článek </w:t>
      </w:r>
      <w:r w:rsidR="000202EF" w:rsidRPr="001227F8">
        <w:rPr>
          <w:rFonts w:ascii="Arial" w:hAnsi="Arial" w:cs="Arial"/>
          <w:b/>
          <w:sz w:val="22"/>
          <w:szCs w:val="22"/>
        </w:rPr>
        <w:t>X.</w:t>
      </w:r>
    </w:p>
    <w:p w:rsidR="00050268" w:rsidRPr="001227F8" w:rsidRDefault="00050268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Ostatní ujednání</w:t>
      </w:r>
    </w:p>
    <w:p w:rsidR="00464FEC" w:rsidRPr="001227F8" w:rsidRDefault="00464FEC" w:rsidP="00127328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vanish/>
          <w:color w:val="000000"/>
          <w:lang w:val="cs-CZ"/>
        </w:rPr>
      </w:pPr>
    </w:p>
    <w:p w:rsidR="007F1338" w:rsidRPr="00B652C2" w:rsidRDefault="00AC7DA6" w:rsidP="00B652C2">
      <w:pPr>
        <w:pStyle w:val="Odstavecseseznamem"/>
        <w:numPr>
          <w:ilvl w:val="1"/>
          <w:numId w:val="3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>
        <w:rPr>
          <w:rFonts w:ascii="Arial" w:hAnsi="Arial" w:cs="Arial"/>
          <w:bCs/>
        </w:rPr>
        <w:t>Zhotovitel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 je povinen vytvořit podmínky k provedení kontroly všech dokladů v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ztahujících se k 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realizaci zakázky a poskytnout součinnost všem osobám oprávněným k provádění kontroly, popř. jejich zmocněncům.</w:t>
      </w:r>
    </w:p>
    <w:p w:rsidR="007F1338" w:rsidRPr="00B652C2" w:rsidRDefault="00AC7DA6" w:rsidP="00B652C2">
      <w:pPr>
        <w:pStyle w:val="Odstavecseseznamem"/>
        <w:numPr>
          <w:ilvl w:val="1"/>
          <w:numId w:val="3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>
        <w:rPr>
          <w:rFonts w:ascii="Arial" w:hAnsi="Arial" w:cs="Arial"/>
          <w:bCs/>
        </w:rPr>
        <w:t>Zhotovitel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 je ve smyslu ustanovení § 2 písm. e) </w:t>
      </w:r>
      <w:r w:rsidR="00B652C2">
        <w:rPr>
          <w:rFonts w:ascii="Arial" w:eastAsia="Times New Roman" w:hAnsi="Arial" w:cs="Arial"/>
          <w:bCs/>
          <w:lang w:val="cs-CZ" w:eastAsia="cs-CZ"/>
        </w:rPr>
        <w:t>z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ák</w:t>
      </w:r>
      <w:r w:rsidR="00B652C2">
        <w:rPr>
          <w:rFonts w:ascii="Arial" w:eastAsia="Times New Roman" w:hAnsi="Arial" w:cs="Arial"/>
          <w:bCs/>
          <w:lang w:val="cs-CZ" w:eastAsia="cs-CZ"/>
        </w:rPr>
        <w:t xml:space="preserve">. 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č. 320/2001 Sb., o finanční kontrole ve veřejné správě a o změně některých zákonů (zákon o finanční kontrole), ve znění pozdějších předpisů (dále „ZFK“), osobou povinnou spolupůsobit při výkon</w:t>
      </w:r>
      <w:r w:rsidR="00B652C2">
        <w:rPr>
          <w:rFonts w:ascii="Arial" w:eastAsia="Times New Roman" w:hAnsi="Arial" w:cs="Arial"/>
          <w:bCs/>
          <w:lang w:val="cs-CZ" w:eastAsia="cs-CZ"/>
        </w:rPr>
        <w:t>u finanční kontroly prováděné v 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souvislosti s úhradou zboží nebo služeb z veřejných výdajů nebo z veřejné finanční podpory, tj. </w:t>
      </w:r>
      <w:r>
        <w:rPr>
          <w:rFonts w:ascii="Arial" w:hAnsi="Arial" w:cs="Arial"/>
          <w:bCs/>
        </w:rPr>
        <w:t>Zhotovitel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 je povinen podle § 13 ZFK poskytnout požadované informace a dokumentaci kontrolním orgánům (Řídicímu orgánu Operačního programu Technická pomoc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– 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Ministerstvu pro místní rozvoj ČR, Ministerstvu financí ČR, Evropské komisi, Evropskému účetnímu dvoru, Evropskému úřadu pro boj proti podvodům, Nejvyššímu kontrolnímu úřadu, příslušnému finančnímu úřadu a dalším oprávněným orgánům) a vytvořit kontrolním orgánům podmínky k provedení kontroly vztahující se k předmětné veřejné zakázce a poskytnout jim součinnost.</w:t>
      </w:r>
    </w:p>
    <w:p w:rsidR="00B652C2" w:rsidRPr="00B652C2" w:rsidRDefault="007F1338" w:rsidP="00B652C2">
      <w:pPr>
        <w:pStyle w:val="Odstavecseseznamem"/>
        <w:numPr>
          <w:ilvl w:val="1"/>
          <w:numId w:val="3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Vzhledem k veřejnoprávnímu charakteru 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>O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bjednatele souhlasí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se zveřejněním veškerých údajů týkajících se či souvisejících s plněním dle této Smlouvy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podle 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>z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ák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 xml:space="preserve">.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č. </w:t>
      </w:r>
      <w:r w:rsidRPr="00B652C2">
        <w:rPr>
          <w:rFonts w:ascii="Arial" w:eastAsia="Times New Roman" w:hAnsi="Arial" w:cs="Arial"/>
          <w:bCs/>
          <w:lang w:val="cs-CZ" w:eastAsia="cs-CZ"/>
        </w:rPr>
        <w:t>106/1999 Sb., o svobodném přístupu k informacím,</w:t>
      </w:r>
      <w:r w:rsidR="007A495C" w:rsidRPr="00B652C2">
        <w:rPr>
          <w:rFonts w:ascii="Arial" w:eastAsia="Times New Roman" w:hAnsi="Arial" w:cs="Arial"/>
          <w:bCs/>
          <w:lang w:val="cs-CZ" w:eastAsia="cs-CZ"/>
        </w:rPr>
        <w:t xml:space="preserve"> ve znění pozdějších předpisů a </w:t>
      </w:r>
      <w:r w:rsidR="007C48FE" w:rsidRPr="00B652C2">
        <w:rPr>
          <w:rFonts w:ascii="Arial" w:eastAsia="Times New Roman" w:hAnsi="Arial" w:cs="Arial"/>
          <w:bCs/>
          <w:lang w:val="cs-CZ" w:eastAsia="cs-CZ"/>
        </w:rPr>
        <w:t xml:space="preserve">bere na vědomí povinnosti 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>O</w:t>
      </w:r>
      <w:r w:rsidR="007A495C" w:rsidRPr="00B652C2">
        <w:rPr>
          <w:rFonts w:ascii="Arial" w:eastAsia="Times New Roman" w:hAnsi="Arial" w:cs="Arial"/>
          <w:bCs/>
          <w:lang w:val="cs-CZ" w:eastAsia="cs-CZ"/>
        </w:rPr>
        <w:t xml:space="preserve">bjednatele </w:t>
      </w:r>
      <w:r w:rsidR="007C48FE" w:rsidRPr="00B652C2">
        <w:rPr>
          <w:rFonts w:ascii="Arial" w:eastAsia="Times New Roman" w:hAnsi="Arial" w:cs="Arial"/>
          <w:bCs/>
          <w:lang w:val="cs-CZ" w:eastAsia="cs-CZ"/>
        </w:rPr>
        <w:t xml:space="preserve">plynoucí ze 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>z</w:t>
      </w:r>
      <w:r w:rsidR="007C48FE" w:rsidRPr="00B652C2">
        <w:rPr>
          <w:rFonts w:ascii="Arial" w:eastAsia="Times New Roman" w:hAnsi="Arial" w:cs="Arial"/>
          <w:bCs/>
          <w:lang w:val="cs-CZ" w:eastAsia="cs-CZ"/>
        </w:rPr>
        <w:t>ák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 xml:space="preserve">. </w:t>
      </w:r>
      <w:r w:rsidR="007C48FE" w:rsidRPr="00B652C2">
        <w:rPr>
          <w:rFonts w:ascii="Arial" w:eastAsia="Times New Roman" w:hAnsi="Arial" w:cs="Arial"/>
          <w:bCs/>
          <w:lang w:val="cs-CZ" w:eastAsia="cs-CZ"/>
        </w:rPr>
        <w:t>č</w:t>
      </w:r>
      <w:r w:rsidR="007C48FE" w:rsidRPr="001545B5">
        <w:rPr>
          <w:rFonts w:ascii="Arial" w:eastAsia="Times New Roman" w:hAnsi="Arial" w:cs="Arial"/>
          <w:bCs/>
          <w:lang w:val="cs-CZ" w:eastAsia="cs-CZ"/>
        </w:rPr>
        <w:t>.</w:t>
      </w:r>
      <w:r w:rsidR="007A495C" w:rsidRPr="001545B5">
        <w:rPr>
          <w:rFonts w:ascii="Arial" w:eastAsia="Times New Roman" w:hAnsi="Arial" w:cs="Arial"/>
          <w:bCs/>
          <w:lang w:val="cs-CZ" w:eastAsia="cs-CZ"/>
        </w:rPr>
        <w:t> </w:t>
      </w:r>
      <w:r w:rsidR="007C48FE" w:rsidRPr="001545B5">
        <w:rPr>
          <w:rFonts w:ascii="Arial" w:eastAsia="Times New Roman" w:hAnsi="Arial" w:cs="Arial"/>
          <w:bCs/>
          <w:lang w:val="cs-CZ" w:eastAsia="cs-CZ"/>
        </w:rPr>
        <w:t xml:space="preserve">340/2015 Sb., </w:t>
      </w:r>
      <w:r w:rsidR="007A495C" w:rsidRPr="001545B5">
        <w:rPr>
          <w:rFonts w:ascii="Arial" w:eastAsia="Times New Roman" w:hAnsi="Arial" w:cs="Arial"/>
          <w:bCs/>
          <w:lang w:val="cs-CZ" w:eastAsia="cs-CZ"/>
        </w:rPr>
        <w:t>zvláštních podmínkách účinnosti některých smluv, uveřejňování těchto smluv a o registru smluv (zákon</w:t>
      </w:r>
      <w:r w:rsidR="007A495C" w:rsidRPr="00B652C2">
        <w:rPr>
          <w:rFonts w:ascii="Arial" w:eastAsia="Times New Roman" w:hAnsi="Arial" w:cs="Arial"/>
          <w:bCs/>
          <w:lang w:val="cs-CZ" w:eastAsia="cs-CZ"/>
        </w:rPr>
        <w:t xml:space="preserve"> o registru smluv), ve znění pozdějších předpisů.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 xml:space="preserve"> V této souvislosti </w:t>
      </w:r>
      <w:r w:rsidR="00AC7DA6">
        <w:rPr>
          <w:rFonts w:ascii="Arial" w:hAnsi="Arial" w:cs="Arial"/>
          <w:bCs/>
        </w:rPr>
        <w:t>Zhotovitel</w:t>
      </w:r>
      <w:r w:rsidR="00B652C2" w:rsidRPr="00B652C2">
        <w:rPr>
          <w:rFonts w:ascii="Arial" w:eastAsia="Times New Roman" w:hAnsi="Arial" w:cs="Arial"/>
          <w:bCs/>
          <w:lang w:val="cs-CZ" w:eastAsia="cs-CZ"/>
        </w:rPr>
        <w:t xml:space="preserve"> prohlašuje, že veškeré údaje uvedené v této Smlouvě, popř., které jsou použity v rámci tohoto závazkového právního vztahu, a to i pokud jsou získány od třetích osob, nepodléhají povinnosti mlčenlivosti nebo jinému postupu směřujícímu k ochraně před zneužitím a zveřejněním.</w:t>
      </w:r>
    </w:p>
    <w:p w:rsidR="00B652C2" w:rsidRPr="00B652C2" w:rsidRDefault="00B652C2" w:rsidP="00B652C2">
      <w:pPr>
        <w:pStyle w:val="Odstavecseseznamem"/>
        <w:numPr>
          <w:ilvl w:val="1"/>
          <w:numId w:val="3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Smluvní strany prohlašují, že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není zpracovatelem osobních údajů ve smyslu platné a účinné právní úpravy v oblasti ochrany osobních údajů, ale s ohledem na předmět této Smlouvy není vyloučen v některých případech přístup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e k osobním údajům, aby mohl </w:t>
      </w:r>
      <w:r w:rsidR="00AC7DA6">
        <w:rPr>
          <w:rFonts w:ascii="Arial" w:hAnsi="Arial" w:cs="Arial"/>
          <w:bCs/>
        </w:rPr>
        <w:t>Zhotovitel</w:t>
      </w:r>
      <w:r w:rsidR="00AC7DA6" w:rsidRPr="00B652C2">
        <w:rPr>
          <w:rFonts w:ascii="Arial" w:eastAsia="Times New Roman" w:hAnsi="Arial" w:cs="Arial"/>
          <w:bCs/>
          <w:lang w:val="cs-CZ" w:eastAsia="cs-CZ"/>
        </w:rPr>
        <w:t xml:space="preserve">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plnit účel této Smlouvy.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je povinen v případě, že získá přístup k jakýmkoliv osobním údajům, které Objednatel shromažďuje jako správce, dodržet rozsah a standard ochrany těchto osobních údajů dle aktuálně platné a účinné právní úpravy v oblasti ochrany osobních údajů a přístup mít pouze po dobu nezbytně nutnou ke splnění účelu této Smlouvy. </w:t>
      </w:r>
      <w:r w:rsidRPr="00B652C2">
        <w:rPr>
          <w:rFonts w:ascii="Arial" w:eastAsia="Times New Roman" w:hAnsi="Arial" w:cs="Arial"/>
          <w:bCs/>
          <w:lang w:val="cs-CZ" w:eastAsia="cs-CZ"/>
        </w:rPr>
        <w:lastRenderedPageBreak/>
        <w:t xml:space="preserve">Po tuto nezbytně nutnou dobu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umožní přístup k těmto osobním údajům pouze svým zaměstnancům, resp. svým externím dodavatelům, kteří jsou oprávněni participovat na plnění účelu této Smlouvy.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není oprávněn jakkoli manipulovat s osobními údaji, s nimiž přijde do kontaktu v souvislosti s plněním účelu této Smlouvy, není-li to nezbytné pro účely jejího plnění. Plní-li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některou část této Smlouvy prostřednictvím externího dodavatele, je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povinen tohoto externího dodavatele zavázat stejným způsobem a ve stejném rozsahu, jako je sám zavázán touto Smlouvou. </w:t>
      </w:r>
      <w:r w:rsidR="00AC7DA6"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je dále povinen tento závazek svého externího dodavatele neprodleně prokázat Objednateli.</w:t>
      </w:r>
    </w:p>
    <w:p w:rsidR="007F1338" w:rsidRPr="00B652C2" w:rsidRDefault="00AC7DA6" w:rsidP="00B652C2">
      <w:pPr>
        <w:pStyle w:val="Odstavecseseznamem"/>
        <w:numPr>
          <w:ilvl w:val="1"/>
          <w:numId w:val="35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>
        <w:rPr>
          <w:rFonts w:ascii="Arial" w:hAnsi="Arial" w:cs="Arial"/>
          <w:bCs/>
        </w:rPr>
        <w:t>Zhotovitel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l je povinen uchovávat veškeré originální dokumenty související s realizací zakázky po dobu uvedenou v závazných právních předpisech upravujících oblast zadávání zakázek, nejméně však po dobu 10 let od finančního ukončení projektu, zároveň minimálně do roku 202</w:t>
      </w:r>
      <w:r w:rsidR="00B652C2">
        <w:rPr>
          <w:rFonts w:ascii="Arial" w:eastAsia="Times New Roman" w:hAnsi="Arial" w:cs="Arial"/>
          <w:bCs/>
          <w:lang w:val="cs-CZ" w:eastAsia="cs-CZ"/>
        </w:rPr>
        <w:t>9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. Po tuto dobu je </w:t>
      </w:r>
      <w:r>
        <w:rPr>
          <w:rFonts w:ascii="Arial" w:hAnsi="Arial" w:cs="Arial"/>
          <w:bCs/>
        </w:rPr>
        <w:t>Zhotovitel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 povinen umožnit osobám oprávněným k výkonu kontroly projektů provést kontrolu dokladů souvisejících s plněním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této S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mlouvy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.</w:t>
      </w:r>
    </w:p>
    <w:p w:rsidR="00464FEC" w:rsidRPr="001227F8" w:rsidRDefault="00B652C2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X</w:t>
      </w:r>
      <w:r w:rsidR="00B806ED" w:rsidRPr="001227F8">
        <w:rPr>
          <w:rFonts w:ascii="Arial" w:hAnsi="Arial" w:cs="Arial"/>
          <w:b/>
          <w:sz w:val="22"/>
          <w:szCs w:val="22"/>
        </w:rPr>
        <w:t>I.</w:t>
      </w:r>
    </w:p>
    <w:p w:rsidR="00B806ED" w:rsidRPr="001227F8" w:rsidRDefault="00B806ED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Vyloučení ustanovení Občanského zákoníku</w:t>
      </w:r>
    </w:p>
    <w:p w:rsidR="00464FEC" w:rsidRPr="001227F8" w:rsidRDefault="00464FEC" w:rsidP="00127328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vanish/>
          <w:color w:val="000000"/>
          <w:lang w:val="cs-CZ"/>
        </w:rPr>
      </w:pPr>
    </w:p>
    <w:p w:rsidR="00B806ED" w:rsidRPr="00B652C2" w:rsidRDefault="00B806ED" w:rsidP="00B652C2">
      <w:pPr>
        <w:pStyle w:val="Odstavecseseznamem"/>
        <w:numPr>
          <w:ilvl w:val="1"/>
          <w:numId w:val="37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>Smluvní strany se podpisem této Smlouvy dohodly, že vylučuj</w:t>
      </w:r>
      <w:r w:rsidR="007A495C" w:rsidRPr="00B652C2">
        <w:rPr>
          <w:rFonts w:ascii="Arial" w:eastAsia="Times New Roman" w:hAnsi="Arial" w:cs="Arial"/>
          <w:bCs/>
          <w:lang w:val="cs-CZ" w:eastAsia="cs-CZ"/>
        </w:rPr>
        <w:t>í aplikaci ustanovení § 557 a 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§ </w:t>
      </w:r>
      <w:r w:rsidRPr="00B652C2">
        <w:rPr>
          <w:rFonts w:ascii="Arial" w:eastAsia="Times New Roman" w:hAnsi="Arial" w:cs="Arial"/>
          <w:bCs/>
          <w:lang w:val="cs-CZ" w:eastAsia="cs-CZ"/>
        </w:rPr>
        <w:t>1805, § 2590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, </w:t>
      </w:r>
      <w:r w:rsidRPr="00B652C2">
        <w:rPr>
          <w:rFonts w:ascii="Arial" w:eastAsia="Times New Roman" w:hAnsi="Arial" w:cs="Arial"/>
          <w:bCs/>
          <w:lang w:val="cs-CZ" w:eastAsia="cs-CZ"/>
        </w:rPr>
        <w:t>odst. 2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, </w:t>
      </w:r>
      <w:r w:rsidRPr="00B652C2">
        <w:rPr>
          <w:rFonts w:ascii="Arial" w:eastAsia="Times New Roman" w:hAnsi="Arial" w:cs="Arial"/>
          <w:bCs/>
          <w:lang w:val="cs-CZ" w:eastAsia="cs-CZ"/>
        </w:rPr>
        <w:t>věta druhá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,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a § 2618 Občanského zákoníku.</w:t>
      </w:r>
    </w:p>
    <w:p w:rsidR="00B806ED" w:rsidRPr="00B652C2" w:rsidRDefault="00B806ED" w:rsidP="00B652C2">
      <w:pPr>
        <w:pStyle w:val="Odstavecseseznamem"/>
        <w:numPr>
          <w:ilvl w:val="1"/>
          <w:numId w:val="37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>Smluvní strany se podpisem této Smlouvy dohodly, že vylučují dále aplikaci ustanovení § 2612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, </w:t>
      </w:r>
      <w:r w:rsidRPr="00B652C2">
        <w:rPr>
          <w:rFonts w:ascii="Arial" w:eastAsia="Times New Roman" w:hAnsi="Arial" w:cs="Arial"/>
          <w:bCs/>
          <w:lang w:val="cs-CZ" w:eastAsia="cs-CZ"/>
        </w:rPr>
        <w:t>odst. 2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,</w:t>
      </w:r>
      <w:r w:rsidR="00CB5986" w:rsidRPr="00B652C2">
        <w:rPr>
          <w:rFonts w:ascii="Arial" w:eastAsia="Times New Roman" w:hAnsi="Arial" w:cs="Arial"/>
          <w:bCs/>
          <w:lang w:val="cs-CZ" w:eastAsia="cs-CZ"/>
        </w:rPr>
        <w:t xml:space="preserve"> </w:t>
      </w:r>
      <w:r w:rsidRPr="00B652C2">
        <w:rPr>
          <w:rFonts w:ascii="Arial" w:eastAsia="Times New Roman" w:hAnsi="Arial" w:cs="Arial"/>
          <w:bCs/>
          <w:lang w:val="cs-CZ" w:eastAsia="cs-CZ"/>
        </w:rPr>
        <w:t>Občanského zákoníku, a to nad rámec, ve kterém jsou tato práva a povinnosti stanovené touto Smlouvou, příp. dílč</w:t>
      </w:r>
      <w:r w:rsidR="00B652C2">
        <w:rPr>
          <w:rFonts w:ascii="Arial" w:eastAsia="Times New Roman" w:hAnsi="Arial" w:cs="Arial"/>
          <w:bCs/>
          <w:lang w:val="cs-CZ" w:eastAsia="cs-CZ"/>
        </w:rPr>
        <w:t>ím oboustranným ujednáním obou S</w:t>
      </w:r>
      <w:r w:rsidRPr="00B652C2">
        <w:rPr>
          <w:rFonts w:ascii="Arial" w:eastAsia="Times New Roman" w:hAnsi="Arial" w:cs="Arial"/>
          <w:bCs/>
          <w:lang w:val="cs-CZ" w:eastAsia="cs-CZ"/>
        </w:rPr>
        <w:t>mluvních stran.</w:t>
      </w:r>
    </w:p>
    <w:p w:rsidR="00B806ED" w:rsidRPr="00B652C2" w:rsidRDefault="00B806ED" w:rsidP="00B652C2">
      <w:pPr>
        <w:pStyle w:val="Odstavecseseznamem"/>
        <w:numPr>
          <w:ilvl w:val="1"/>
          <w:numId w:val="37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Smluvní strany se podpisem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 dohodly, že ustanovení § 2050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O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bčanského zákoníku se pro právní vztahy založené touto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Smlouvou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 vylučuje.</w:t>
      </w:r>
    </w:p>
    <w:p w:rsidR="00464FEC" w:rsidRPr="001227F8" w:rsidRDefault="000202EF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Článek XI</w:t>
      </w:r>
      <w:r w:rsidR="00B806ED" w:rsidRPr="001227F8">
        <w:rPr>
          <w:rFonts w:ascii="Arial" w:hAnsi="Arial" w:cs="Arial"/>
          <w:b/>
          <w:sz w:val="22"/>
          <w:szCs w:val="22"/>
        </w:rPr>
        <w:t>I</w:t>
      </w:r>
      <w:r w:rsidRPr="001227F8">
        <w:rPr>
          <w:rFonts w:ascii="Arial" w:hAnsi="Arial" w:cs="Arial"/>
          <w:b/>
          <w:sz w:val="22"/>
          <w:szCs w:val="22"/>
        </w:rPr>
        <w:t>.</w:t>
      </w:r>
    </w:p>
    <w:p w:rsidR="00050268" w:rsidRPr="001227F8" w:rsidRDefault="00050268" w:rsidP="00AC7DA6">
      <w:pPr>
        <w:pStyle w:val="HLAVICKA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227F8">
        <w:rPr>
          <w:rFonts w:ascii="Arial" w:hAnsi="Arial" w:cs="Arial"/>
          <w:b/>
          <w:sz w:val="22"/>
          <w:szCs w:val="22"/>
        </w:rPr>
        <w:t>Závěrečná ustanovení</w:t>
      </w:r>
    </w:p>
    <w:p w:rsidR="00464FEC" w:rsidRPr="001227F8" w:rsidRDefault="00464FEC" w:rsidP="00127328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vanish/>
          <w:color w:val="000000"/>
          <w:lang w:val="cs-CZ"/>
        </w:rPr>
      </w:pPr>
    </w:p>
    <w:p w:rsidR="007F1338" w:rsidRPr="00B652C2" w:rsidRDefault="0005026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Z důvodu právní jistoty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mluvní strany prohlašují, že jejich závazkový vztah založený touto </w:t>
      </w:r>
      <w:r w:rsidR="004433E4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mlouvou se řídí </w:t>
      </w:r>
      <w:r w:rsidR="004B7EE0" w:rsidRPr="00B652C2">
        <w:rPr>
          <w:rFonts w:ascii="Arial" w:eastAsia="Times New Roman" w:hAnsi="Arial" w:cs="Arial"/>
          <w:bCs/>
          <w:lang w:val="cs-CZ" w:eastAsia="cs-CZ"/>
        </w:rPr>
        <w:t>O</w:t>
      </w:r>
      <w:r w:rsidRPr="00B652C2">
        <w:rPr>
          <w:rFonts w:ascii="Arial" w:eastAsia="Times New Roman" w:hAnsi="Arial" w:cs="Arial"/>
          <w:bCs/>
          <w:lang w:val="cs-CZ" w:eastAsia="cs-CZ"/>
        </w:rPr>
        <w:t>bčanským zákoníkem</w:t>
      </w:r>
      <w:r w:rsidR="00580F18" w:rsidRPr="00B652C2">
        <w:rPr>
          <w:rFonts w:ascii="Arial" w:eastAsia="Times New Roman" w:hAnsi="Arial" w:cs="Arial"/>
          <w:bCs/>
          <w:lang w:val="cs-CZ" w:eastAsia="cs-CZ"/>
        </w:rPr>
        <w:t>.</w:t>
      </w:r>
    </w:p>
    <w:p w:rsidR="007F1338" w:rsidRPr="00B652C2" w:rsidRDefault="00464FEC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Tuto 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Smlouvu lze měnit pouze písemným oboustranně podepsaným, datovaným, číslovaným dodatkem. </w:t>
      </w:r>
    </w:p>
    <w:p w:rsidR="007F1338" w:rsidRPr="00B652C2" w:rsidRDefault="00464FEC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>Smluvní s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trany si nepřejí, aby nad rámec výslovných ustanovení této </w:t>
      </w:r>
      <w:r w:rsidRPr="00B652C2">
        <w:rPr>
          <w:rFonts w:ascii="Arial" w:eastAsia="Times New Roman" w:hAnsi="Arial" w:cs="Arial"/>
          <w:bCs/>
          <w:lang w:val="cs-CZ" w:eastAsia="cs-CZ"/>
        </w:rPr>
        <w:t>S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mlouvy byla jakákoliv práva a povinnosti dovozován</w:t>
      </w:r>
      <w:r w:rsidR="005F7BAA" w:rsidRPr="00B652C2">
        <w:rPr>
          <w:rFonts w:ascii="Arial" w:eastAsia="Times New Roman" w:hAnsi="Arial" w:cs="Arial"/>
          <w:bCs/>
          <w:lang w:val="cs-CZ" w:eastAsia="cs-CZ"/>
        </w:rPr>
        <w:t>a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 z dosavadní či budoucí praxe zavedené mezi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mluvními 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stranami či zvyklostí zachovávaných obecně či v odvětví týkajícím se předmětu plnění této </w:t>
      </w:r>
      <w:r w:rsidRPr="00B652C2">
        <w:rPr>
          <w:rFonts w:ascii="Arial" w:eastAsia="Times New Roman" w:hAnsi="Arial" w:cs="Arial"/>
          <w:bCs/>
          <w:lang w:val="cs-CZ" w:eastAsia="cs-CZ"/>
        </w:rPr>
        <w:t>S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>mlouvy, ledaže je v</w:t>
      </w:r>
      <w:r w:rsidRPr="00B652C2">
        <w:rPr>
          <w:rFonts w:ascii="Arial" w:eastAsia="Times New Roman" w:hAnsi="Arial" w:cs="Arial"/>
          <w:bCs/>
          <w:lang w:val="cs-CZ" w:eastAsia="cs-CZ"/>
        </w:rPr>
        <w:t> této S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mlouvě výslovně sjednáno jinak. Vedle shora uvedeného si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mluvní </w:t>
      </w:r>
      <w:r w:rsidR="007F1338" w:rsidRPr="00B652C2">
        <w:rPr>
          <w:rFonts w:ascii="Arial" w:eastAsia="Times New Roman" w:hAnsi="Arial" w:cs="Arial"/>
          <w:bCs/>
          <w:lang w:val="cs-CZ" w:eastAsia="cs-CZ"/>
        </w:rPr>
        <w:t xml:space="preserve">strany potvrzují, že si nejsou vědomy žádných dosud mezi nimi zavedených obchodních zvyklostí či praxe. </w:t>
      </w:r>
    </w:p>
    <w:p w:rsidR="007F1338" w:rsidRPr="00B652C2" w:rsidRDefault="007F133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>S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mluvní 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trany si sdělily všechny skutkové a právní okolnosti, o nichž k datu podpisu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 věděly nebo vědět musely, a které jsou relevantní ve vztahu k uzavření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mlouvy. Kromě ujištění, které si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mluvní 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trany poskytly v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mlouvě, nebude mít žádná ze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mluvních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stran žádná další práva a povinnosti v souvislosti s jakýmikoliv skutečnostmi, které vyjdou najevo a o kterých neposkytla druhá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mluvní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strana informace při jednání o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mlouvě. Výjimkou budou případy, kdy daná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smluvní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strana úmyslně uvedla druhou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 xml:space="preserve">smluvní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stranu ve skutkový omyl ohledně předmětu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>mlouvy.</w:t>
      </w:r>
    </w:p>
    <w:p w:rsidR="007F1338" w:rsidRPr="00B652C2" w:rsidRDefault="007F133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Případné spory vzniklé z 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 a v souvislosti s ní budou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mluvní strany řešit především vzájemnou dohodou, v případě soudního sporu bude podle českého práva rozhodovat místně příslušný český soud podle sídla </w:t>
      </w:r>
      <w:r w:rsidR="00B652C2">
        <w:rPr>
          <w:rFonts w:ascii="Arial" w:eastAsia="Times New Roman" w:hAnsi="Arial" w:cs="Arial"/>
          <w:bCs/>
          <w:lang w:val="cs-CZ" w:eastAsia="cs-CZ"/>
        </w:rPr>
        <w:t>O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bjednatele. </w:t>
      </w:r>
    </w:p>
    <w:p w:rsidR="007F1338" w:rsidRPr="00B652C2" w:rsidRDefault="007F133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lastRenderedPageBreak/>
        <w:t xml:space="preserve">Smluvní strany se zavazují neprodleně sdělit druhé smluvní straně jakékoliv změny jejich adres nebo ostatních identifikačních údajů uvedených v záhlaví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 a změnu </w:t>
      </w:r>
      <w:r w:rsidR="00B652C2">
        <w:rPr>
          <w:rFonts w:ascii="Arial" w:eastAsia="Times New Roman" w:hAnsi="Arial" w:cs="Arial"/>
          <w:bCs/>
          <w:lang w:val="cs-CZ" w:eastAsia="cs-CZ"/>
        </w:rPr>
        <w:t xml:space="preserve">kontaktní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osoby. V případě porušení této povinnosti </w:t>
      </w:r>
      <w:r w:rsidR="00B77C84" w:rsidRPr="00B652C2">
        <w:rPr>
          <w:rFonts w:ascii="Arial" w:eastAsia="Times New Roman" w:hAnsi="Arial" w:cs="Arial"/>
          <w:bCs/>
          <w:lang w:val="cs-CZ" w:eastAsia="cs-CZ"/>
        </w:rPr>
        <w:t xml:space="preserve">jednou ze smluvních stran 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odpovídá </w:t>
      </w:r>
      <w:r w:rsidR="00B77C84" w:rsidRPr="00B652C2">
        <w:rPr>
          <w:rFonts w:ascii="Arial" w:eastAsia="Times New Roman" w:hAnsi="Arial" w:cs="Arial"/>
          <w:bCs/>
          <w:lang w:val="cs-CZ" w:eastAsia="cs-CZ"/>
        </w:rPr>
        <w:t xml:space="preserve">tato </w:t>
      </w:r>
      <w:r w:rsidRPr="00B652C2">
        <w:rPr>
          <w:rFonts w:ascii="Arial" w:eastAsia="Times New Roman" w:hAnsi="Arial" w:cs="Arial"/>
          <w:bCs/>
          <w:lang w:val="cs-CZ" w:eastAsia="cs-CZ"/>
        </w:rPr>
        <w:t>smluvní strana za škodu tím způsobenou.</w:t>
      </w:r>
    </w:p>
    <w:p w:rsidR="007F1338" w:rsidRPr="00B652C2" w:rsidRDefault="007F133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V případě, že by se kterékoli ustanovení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 ukázalo v budoucnu jako neplatné, nebude to mít vliv na platnost ostatních ustanovení této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mlouvy. Místo neplatného ustanovení platí za dohodnuté ustanovení, které v nejvyšší možné míře zachovává smysl a význam dotčeného ustanovení v kontextu celé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této 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mlouvy.  </w:t>
      </w:r>
      <w:r w:rsidRPr="00B652C2">
        <w:rPr>
          <w:rFonts w:ascii="Arial" w:eastAsia="Times New Roman" w:hAnsi="Arial" w:cs="Arial"/>
          <w:bCs/>
          <w:lang w:val="cs-CZ" w:eastAsia="cs-CZ"/>
        </w:rPr>
        <w:tab/>
      </w:r>
    </w:p>
    <w:p w:rsidR="007F1338" w:rsidRPr="00B652C2" w:rsidRDefault="007F133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Tato </w:t>
      </w:r>
      <w:r w:rsidR="00464FEC" w:rsidRP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mlouva je vyhotovena ve dvou stejnopisech s platností originálu, z nichž každá ze smluvních stran obdrží po jednom vyhotovení. </w:t>
      </w:r>
    </w:p>
    <w:p w:rsidR="007F1338" w:rsidRDefault="007F1338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Smluvní strany prohlašují, že tento právní úkon byl učiněn na základě jejich svobodné a vážné vůle, určitě a srozumitelně, s úmyslem spojit s ním právní účinky, které s takovým úkonem právní předpisy spojují. Na důkaz souhlasu s obsahem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mlouvy připojují obě </w:t>
      </w:r>
      <w:r w:rsidR="00B652C2"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>mluvní strany své vlastnoruční podpisy</w:t>
      </w:r>
    </w:p>
    <w:p w:rsidR="00B652C2" w:rsidRPr="00BC3442" w:rsidRDefault="00B652C2" w:rsidP="00B652C2">
      <w:pPr>
        <w:pStyle w:val="Odstavecseseznamem"/>
        <w:numPr>
          <w:ilvl w:val="1"/>
          <w:numId w:val="38"/>
        </w:numPr>
        <w:tabs>
          <w:tab w:val="left" w:pos="360"/>
        </w:tabs>
        <w:spacing w:after="120" w:line="240" w:lineRule="auto"/>
        <w:ind w:left="360" w:hanging="36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B652C2">
        <w:rPr>
          <w:rFonts w:ascii="Arial" w:eastAsia="Times New Roman" w:hAnsi="Arial" w:cs="Arial"/>
          <w:bCs/>
          <w:lang w:val="cs-CZ" w:eastAsia="cs-CZ"/>
        </w:rPr>
        <w:t xml:space="preserve">Tato Smlouva nabývá platnosti dnem podpisu oběma </w:t>
      </w:r>
      <w:r>
        <w:rPr>
          <w:rFonts w:ascii="Arial" w:eastAsia="Times New Roman" w:hAnsi="Arial" w:cs="Arial"/>
          <w:bCs/>
          <w:lang w:val="cs-CZ" w:eastAsia="cs-CZ"/>
        </w:rPr>
        <w:t>S</w:t>
      </w:r>
      <w:r w:rsidRPr="00B652C2">
        <w:rPr>
          <w:rFonts w:ascii="Arial" w:eastAsia="Times New Roman" w:hAnsi="Arial" w:cs="Arial"/>
          <w:bCs/>
          <w:lang w:val="cs-CZ" w:eastAsia="cs-CZ"/>
        </w:rPr>
        <w:t xml:space="preserve">mluvními stranami s účinností ode dne </w:t>
      </w:r>
      <w:r w:rsidRPr="00BC3442">
        <w:rPr>
          <w:rFonts w:ascii="Arial" w:eastAsia="Times New Roman" w:hAnsi="Arial" w:cs="Arial"/>
          <w:bCs/>
          <w:lang w:val="cs-CZ" w:eastAsia="cs-CZ"/>
        </w:rPr>
        <w:t xml:space="preserve">1. 1. 2020, nejdříve však ode dne zveřejnění této Smlouvy v registru smluv podle zák. č. 340/2015 Sb., o zvláštních podmínkách účinnosti některých smluv, uveřejňování těchto smluv a o registru smluv (zákon o registru smluv), </w:t>
      </w:r>
      <w:bookmarkStart w:id="0" w:name="_GoBack"/>
      <w:bookmarkEnd w:id="0"/>
      <w:r w:rsidRPr="00BC3442">
        <w:rPr>
          <w:rFonts w:ascii="Arial" w:eastAsia="Times New Roman" w:hAnsi="Arial" w:cs="Arial"/>
          <w:bCs/>
          <w:lang w:val="cs-CZ" w:eastAsia="cs-CZ"/>
        </w:rPr>
        <w:t>ve znění pozdějších předpisů.</w:t>
      </w:r>
    </w:p>
    <w:p w:rsidR="00967ABB" w:rsidRPr="002F1FD9" w:rsidRDefault="00967ABB" w:rsidP="00464FEC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Cs/>
          <w:color w:val="FF0000"/>
          <w:lang w:val="cs-CZ" w:eastAsia="cs-CZ"/>
        </w:rPr>
      </w:pPr>
    </w:p>
    <w:p w:rsidR="00E006A3" w:rsidRPr="001227F8" w:rsidRDefault="00696503" w:rsidP="00464FEC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  <w:r w:rsidRPr="001227F8">
        <w:rPr>
          <w:rFonts w:ascii="Arial" w:eastAsia="Times New Roman" w:hAnsi="Arial" w:cs="Arial"/>
          <w:bCs/>
          <w:lang w:val="cs-CZ" w:eastAsia="cs-CZ"/>
        </w:rPr>
        <w:t xml:space="preserve">Příloha č. 1: </w:t>
      </w:r>
      <w:r w:rsidR="00B806ED" w:rsidRPr="001227F8">
        <w:rPr>
          <w:rFonts w:ascii="Arial" w:eastAsia="Times New Roman" w:hAnsi="Arial" w:cs="Arial"/>
          <w:bCs/>
          <w:lang w:val="cs-CZ" w:eastAsia="cs-CZ"/>
        </w:rPr>
        <w:t>S</w:t>
      </w:r>
      <w:r w:rsidRPr="001227F8">
        <w:rPr>
          <w:rFonts w:ascii="Arial" w:eastAsia="Times New Roman" w:hAnsi="Arial" w:cs="Arial"/>
          <w:bCs/>
          <w:lang w:val="cs-CZ" w:eastAsia="cs-CZ"/>
        </w:rPr>
        <w:t xml:space="preserve">eznam </w:t>
      </w:r>
      <w:r w:rsidR="00B652C2">
        <w:rPr>
          <w:rFonts w:ascii="Arial" w:eastAsia="Times New Roman" w:hAnsi="Arial" w:cs="Arial"/>
          <w:bCs/>
          <w:lang w:val="cs-CZ" w:eastAsia="cs-CZ"/>
        </w:rPr>
        <w:t>Z</w:t>
      </w:r>
      <w:r w:rsidR="00B806ED" w:rsidRPr="001227F8">
        <w:rPr>
          <w:rFonts w:ascii="Arial" w:eastAsia="Times New Roman" w:hAnsi="Arial" w:cs="Arial"/>
          <w:bCs/>
          <w:lang w:val="cs-CZ" w:eastAsia="cs-CZ"/>
        </w:rPr>
        <w:t>ařízení</w:t>
      </w:r>
    </w:p>
    <w:p w:rsidR="00573D39" w:rsidRPr="001227F8" w:rsidRDefault="00573D39" w:rsidP="00464FEC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Cs/>
          <w:lang w:val="cs-CZ" w:eastAsia="cs-CZ"/>
        </w:rPr>
      </w:pPr>
    </w:p>
    <w:p w:rsidR="00573D39" w:rsidRPr="001227F8" w:rsidRDefault="00573D39" w:rsidP="00464FEC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lang w:val="cs-CZ" w:eastAsia="cs-CZ"/>
        </w:rPr>
      </w:pPr>
    </w:p>
    <w:p w:rsidR="00573D39" w:rsidRPr="001227F8" w:rsidRDefault="00573D39" w:rsidP="00464FEC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lang w:val="cs-CZ" w:eastAsia="cs-CZ"/>
        </w:rPr>
      </w:pPr>
    </w:p>
    <w:p w:rsidR="00050268" w:rsidRDefault="00050268" w:rsidP="00464FEC">
      <w:pPr>
        <w:spacing w:after="12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>V</w:t>
      </w:r>
      <w:r w:rsidR="00E1135C">
        <w:rPr>
          <w:rFonts w:ascii="Arial" w:hAnsi="Arial" w:cs="Arial"/>
        </w:rPr>
        <w:t xml:space="preserve"> Brně </w:t>
      </w:r>
      <w:r w:rsidRPr="001227F8">
        <w:rPr>
          <w:rFonts w:ascii="Arial" w:hAnsi="Arial" w:cs="Arial"/>
        </w:rPr>
        <w:t>dne</w:t>
      </w:r>
      <w:r w:rsidR="00E1135C">
        <w:rPr>
          <w:rFonts w:ascii="Arial" w:hAnsi="Arial" w:cs="Arial"/>
        </w:rPr>
        <w:t xml:space="preserve"> … … … </w:t>
      </w:r>
      <w:r w:rsidRPr="001227F8">
        <w:rPr>
          <w:rFonts w:ascii="Arial" w:hAnsi="Arial" w:cs="Arial"/>
        </w:rPr>
        <w:t xml:space="preserve">  </w:t>
      </w:r>
      <w:r w:rsidRPr="001227F8">
        <w:rPr>
          <w:rFonts w:ascii="Arial" w:hAnsi="Arial" w:cs="Arial"/>
        </w:rPr>
        <w:tab/>
      </w:r>
      <w:r w:rsidRPr="001227F8">
        <w:rPr>
          <w:rFonts w:ascii="Arial" w:hAnsi="Arial" w:cs="Arial"/>
        </w:rPr>
        <w:tab/>
      </w:r>
      <w:r w:rsidRPr="001227F8">
        <w:rPr>
          <w:rFonts w:ascii="Arial" w:hAnsi="Arial" w:cs="Arial"/>
        </w:rPr>
        <w:tab/>
      </w:r>
      <w:r w:rsidRPr="001227F8">
        <w:rPr>
          <w:rFonts w:ascii="Arial" w:hAnsi="Arial" w:cs="Arial"/>
        </w:rPr>
        <w:tab/>
        <w:t xml:space="preserve"> V</w:t>
      </w:r>
      <w:r w:rsidR="00E1135C">
        <w:rPr>
          <w:rFonts w:ascii="Arial" w:hAnsi="Arial" w:cs="Arial"/>
        </w:rPr>
        <w:t xml:space="preserve"> Ústí nad Labem </w:t>
      </w:r>
      <w:r w:rsidRPr="001227F8">
        <w:rPr>
          <w:rFonts w:ascii="Arial" w:hAnsi="Arial" w:cs="Arial"/>
        </w:rPr>
        <w:t>dne</w:t>
      </w:r>
      <w:r w:rsidR="00E1135C">
        <w:rPr>
          <w:rFonts w:ascii="Arial" w:hAnsi="Arial" w:cs="Arial"/>
        </w:rPr>
        <w:t xml:space="preserve"> … … … </w:t>
      </w:r>
    </w:p>
    <w:p w:rsidR="00AC7DA6" w:rsidRDefault="00AC7DA6" w:rsidP="00464FEC">
      <w:pPr>
        <w:spacing w:after="120" w:line="240" w:lineRule="auto"/>
        <w:jc w:val="both"/>
        <w:rPr>
          <w:rFonts w:ascii="Arial" w:hAnsi="Arial" w:cs="Arial"/>
        </w:rPr>
      </w:pPr>
    </w:p>
    <w:p w:rsidR="00AC7DA6" w:rsidRPr="001227F8" w:rsidRDefault="00AC7DA6" w:rsidP="00464FEC">
      <w:pPr>
        <w:spacing w:after="120" w:line="240" w:lineRule="auto"/>
        <w:jc w:val="both"/>
        <w:rPr>
          <w:rFonts w:ascii="Arial" w:hAnsi="Arial" w:cs="Arial"/>
        </w:rPr>
      </w:pPr>
    </w:p>
    <w:p w:rsidR="00AC7FB1" w:rsidRPr="001227F8" w:rsidRDefault="00050268" w:rsidP="00464FEC">
      <w:pPr>
        <w:pStyle w:val="Odstavecseseznamem"/>
        <w:spacing w:after="120" w:line="240" w:lineRule="auto"/>
        <w:ind w:left="68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ab/>
      </w:r>
      <w:r w:rsidRPr="001227F8">
        <w:rPr>
          <w:rFonts w:ascii="Arial" w:hAnsi="Arial" w:cs="Arial"/>
          <w:lang w:val="cs-CZ"/>
        </w:rPr>
        <w:tab/>
      </w:r>
      <w:r w:rsidRPr="001227F8">
        <w:rPr>
          <w:rFonts w:ascii="Arial" w:hAnsi="Arial" w:cs="Arial"/>
          <w:lang w:val="cs-CZ"/>
        </w:rPr>
        <w:tab/>
      </w:r>
      <w:r w:rsidRPr="001227F8">
        <w:rPr>
          <w:rFonts w:ascii="Arial" w:hAnsi="Arial" w:cs="Arial"/>
          <w:lang w:val="cs-CZ"/>
        </w:rPr>
        <w:tab/>
      </w:r>
      <w:r w:rsidRPr="001227F8">
        <w:rPr>
          <w:rFonts w:ascii="Arial" w:hAnsi="Arial" w:cs="Arial"/>
          <w:lang w:val="cs-CZ"/>
        </w:rPr>
        <w:tab/>
      </w:r>
      <w:r w:rsidR="00AC7FB1" w:rsidRPr="001227F8">
        <w:rPr>
          <w:rFonts w:ascii="Arial" w:hAnsi="Arial" w:cs="Arial"/>
          <w:lang w:val="cs-CZ"/>
        </w:rPr>
        <w:t xml:space="preserve"> </w:t>
      </w:r>
      <w:r w:rsidRPr="001227F8">
        <w:rPr>
          <w:rFonts w:ascii="Arial" w:hAnsi="Arial" w:cs="Arial"/>
          <w:lang w:val="cs-CZ"/>
        </w:rPr>
        <w:tab/>
      </w:r>
    </w:p>
    <w:p w:rsidR="00AC7FB1" w:rsidRPr="001227F8" w:rsidRDefault="00AC7FB1" w:rsidP="00464FEC">
      <w:pPr>
        <w:spacing w:after="12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>………………………………………</w:t>
      </w:r>
      <w:r w:rsidRPr="001227F8">
        <w:rPr>
          <w:rFonts w:ascii="Arial" w:hAnsi="Arial" w:cs="Arial"/>
        </w:rPr>
        <w:tab/>
      </w:r>
      <w:r w:rsidRPr="001227F8">
        <w:rPr>
          <w:rFonts w:ascii="Arial" w:hAnsi="Arial" w:cs="Arial"/>
        </w:rPr>
        <w:tab/>
      </w:r>
      <w:r w:rsidRPr="001227F8">
        <w:rPr>
          <w:rFonts w:ascii="Arial" w:hAnsi="Arial" w:cs="Arial"/>
        </w:rPr>
        <w:tab/>
      </w:r>
      <w:r w:rsidRPr="001227F8">
        <w:rPr>
          <w:rFonts w:ascii="Arial" w:hAnsi="Arial" w:cs="Arial"/>
        </w:rPr>
        <w:tab/>
        <w:t>………………………………………..</w:t>
      </w:r>
    </w:p>
    <w:p w:rsidR="001C6317" w:rsidRPr="00B652C2" w:rsidRDefault="00B652C2" w:rsidP="00B652C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652C2">
        <w:rPr>
          <w:rFonts w:ascii="Arial" w:hAnsi="Arial" w:cs="Arial"/>
        </w:rPr>
        <w:t xml:space="preserve">Bc. Luboš </w:t>
      </w:r>
      <w:proofErr w:type="spellStart"/>
      <w:r w:rsidRPr="00B652C2">
        <w:rPr>
          <w:rFonts w:ascii="Arial" w:hAnsi="Arial" w:cs="Arial"/>
        </w:rPr>
        <w:t>Strapina</w:t>
      </w:r>
      <w:proofErr w:type="spellEnd"/>
      <w:r w:rsidR="004155D8" w:rsidRPr="00B652C2">
        <w:rPr>
          <w:rFonts w:ascii="Arial" w:hAnsi="Arial" w:cs="Arial"/>
        </w:rPr>
        <w:tab/>
      </w:r>
      <w:r w:rsidR="004155D8" w:rsidRPr="00B652C2">
        <w:rPr>
          <w:rFonts w:ascii="Arial" w:hAnsi="Arial" w:cs="Arial"/>
        </w:rPr>
        <w:tab/>
      </w:r>
      <w:r w:rsidR="0090208B" w:rsidRPr="00B652C2">
        <w:rPr>
          <w:rFonts w:ascii="Arial" w:hAnsi="Arial" w:cs="Arial"/>
        </w:rPr>
        <w:tab/>
      </w:r>
      <w:r w:rsidR="0090208B" w:rsidRPr="00B652C2">
        <w:rPr>
          <w:rFonts w:ascii="Arial" w:hAnsi="Arial" w:cs="Arial"/>
        </w:rPr>
        <w:tab/>
      </w:r>
      <w:r w:rsidR="0090208B" w:rsidRPr="00B652C2">
        <w:rPr>
          <w:rFonts w:ascii="Arial" w:hAnsi="Arial" w:cs="Arial"/>
        </w:rPr>
        <w:tab/>
      </w:r>
      <w:r w:rsidR="0090208B" w:rsidRPr="00B652C2">
        <w:rPr>
          <w:rFonts w:ascii="Arial" w:hAnsi="Arial" w:cs="Arial"/>
        </w:rPr>
        <w:tab/>
      </w:r>
      <w:r w:rsidR="00C0179A" w:rsidRPr="00B652C2">
        <w:rPr>
          <w:rFonts w:ascii="Arial" w:hAnsi="Arial" w:cs="Arial"/>
        </w:rPr>
        <w:t xml:space="preserve">    </w:t>
      </w:r>
      <w:r w:rsidR="00835760" w:rsidRPr="00B652C2">
        <w:rPr>
          <w:rFonts w:ascii="Arial" w:hAnsi="Arial" w:cs="Arial"/>
        </w:rPr>
        <w:t>Bc. Jana Havlicová</w:t>
      </w:r>
    </w:p>
    <w:p w:rsidR="00050268" w:rsidRPr="001227F8" w:rsidRDefault="007F1338" w:rsidP="00464FEC">
      <w:pPr>
        <w:pStyle w:val="Odstavecseseznamem"/>
        <w:spacing w:after="120" w:line="240" w:lineRule="auto"/>
        <w:ind w:left="680"/>
        <w:contextualSpacing w:val="0"/>
        <w:jc w:val="both"/>
        <w:rPr>
          <w:rFonts w:ascii="Arial" w:hAnsi="Arial" w:cs="Arial"/>
          <w:lang w:val="cs-CZ"/>
        </w:rPr>
      </w:pPr>
      <w:r w:rsidRPr="001227F8">
        <w:rPr>
          <w:rFonts w:ascii="Arial" w:hAnsi="Arial" w:cs="Arial"/>
          <w:lang w:val="cs-CZ"/>
        </w:rPr>
        <w:tab/>
      </w:r>
      <w:r w:rsidR="00B652C2">
        <w:rPr>
          <w:rFonts w:ascii="Arial" w:hAnsi="Arial" w:cs="Arial"/>
          <w:lang w:val="cs-CZ"/>
        </w:rPr>
        <w:t xml:space="preserve">       jednatel</w:t>
      </w:r>
      <w:r w:rsidR="00B652C2">
        <w:rPr>
          <w:rFonts w:ascii="Arial" w:hAnsi="Arial" w:cs="Arial"/>
          <w:lang w:val="cs-CZ"/>
        </w:rPr>
        <w:tab/>
      </w:r>
      <w:r w:rsidR="00B652C2">
        <w:rPr>
          <w:rFonts w:ascii="Arial" w:hAnsi="Arial" w:cs="Arial"/>
          <w:lang w:val="cs-CZ"/>
        </w:rPr>
        <w:tab/>
      </w:r>
      <w:r w:rsidR="00050268" w:rsidRPr="001227F8">
        <w:rPr>
          <w:rFonts w:ascii="Arial" w:hAnsi="Arial" w:cs="Arial"/>
          <w:lang w:val="cs-CZ"/>
        </w:rPr>
        <w:tab/>
      </w:r>
      <w:r w:rsidR="00AC7FB1" w:rsidRPr="001227F8">
        <w:rPr>
          <w:rFonts w:ascii="Arial" w:hAnsi="Arial" w:cs="Arial"/>
          <w:lang w:val="cs-CZ"/>
        </w:rPr>
        <w:t xml:space="preserve"> </w:t>
      </w:r>
      <w:r w:rsidR="00AC7FB1" w:rsidRPr="001227F8">
        <w:rPr>
          <w:rFonts w:ascii="Arial" w:hAnsi="Arial" w:cs="Arial"/>
          <w:lang w:val="cs-CZ"/>
        </w:rPr>
        <w:tab/>
        <w:t xml:space="preserve">   </w:t>
      </w:r>
      <w:r w:rsidR="0090208B" w:rsidRPr="001227F8">
        <w:rPr>
          <w:rFonts w:ascii="Arial" w:hAnsi="Arial" w:cs="Arial"/>
          <w:lang w:val="cs-CZ"/>
        </w:rPr>
        <w:t xml:space="preserve">         </w:t>
      </w:r>
      <w:r w:rsidR="00AC7FB1" w:rsidRPr="001227F8">
        <w:rPr>
          <w:rFonts w:ascii="Arial" w:hAnsi="Arial" w:cs="Arial"/>
          <w:lang w:val="cs-CZ"/>
        </w:rPr>
        <w:t xml:space="preserve">     </w:t>
      </w:r>
      <w:r w:rsidR="00B652C2">
        <w:rPr>
          <w:rFonts w:ascii="Arial" w:hAnsi="Arial" w:cs="Arial"/>
          <w:lang w:val="cs-CZ"/>
        </w:rPr>
        <w:t xml:space="preserve">            </w:t>
      </w:r>
      <w:r w:rsidR="00835760" w:rsidRPr="001227F8">
        <w:rPr>
          <w:rFonts w:ascii="Arial" w:hAnsi="Arial" w:cs="Arial"/>
          <w:lang w:val="cs-CZ"/>
        </w:rPr>
        <w:t xml:space="preserve">ředitelka Úřadu </w:t>
      </w:r>
      <w:r w:rsidR="00050268" w:rsidRPr="001227F8">
        <w:rPr>
          <w:rFonts w:ascii="Arial" w:hAnsi="Arial" w:cs="Arial"/>
          <w:lang w:val="cs-CZ"/>
        </w:rPr>
        <w:t xml:space="preserve">Regionální rady </w:t>
      </w:r>
    </w:p>
    <w:p w:rsidR="00050268" w:rsidRPr="001227F8" w:rsidRDefault="00AC7FB1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  <w:r w:rsidRPr="001227F8">
        <w:rPr>
          <w:rFonts w:ascii="Arial" w:hAnsi="Arial" w:cs="Arial"/>
        </w:rPr>
        <w:t xml:space="preserve">         </w:t>
      </w:r>
      <w:r w:rsidR="0090208B" w:rsidRPr="001227F8">
        <w:rPr>
          <w:rFonts w:ascii="Arial" w:hAnsi="Arial" w:cs="Arial"/>
        </w:rPr>
        <w:t xml:space="preserve"> </w:t>
      </w:r>
      <w:r w:rsidRPr="001227F8">
        <w:rPr>
          <w:rFonts w:ascii="Arial" w:hAnsi="Arial" w:cs="Arial"/>
        </w:rPr>
        <w:t xml:space="preserve">   </w:t>
      </w:r>
      <w:r w:rsidR="00050268" w:rsidRPr="001227F8">
        <w:rPr>
          <w:rFonts w:ascii="Arial" w:hAnsi="Arial" w:cs="Arial"/>
        </w:rPr>
        <w:t>regionu Severozápad</w:t>
      </w: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E1135C" w:rsidRPr="001227F8" w:rsidRDefault="00E1135C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7E1764">
      <w:pPr>
        <w:spacing w:after="120" w:line="240" w:lineRule="auto"/>
        <w:jc w:val="both"/>
        <w:rPr>
          <w:rFonts w:ascii="Arial" w:hAnsi="Arial" w:cs="Arial"/>
        </w:rPr>
      </w:pPr>
      <w:r w:rsidRPr="001227F8">
        <w:rPr>
          <w:rFonts w:ascii="Arial" w:hAnsi="Arial" w:cs="Arial"/>
          <w:b/>
        </w:rPr>
        <w:t>Příloha č.</w:t>
      </w:r>
      <w:r w:rsidR="00E1135C">
        <w:rPr>
          <w:rFonts w:ascii="Arial" w:hAnsi="Arial" w:cs="Arial"/>
          <w:b/>
        </w:rPr>
        <w:t xml:space="preserve"> </w:t>
      </w:r>
      <w:r w:rsidRPr="001227F8">
        <w:rPr>
          <w:rFonts w:ascii="Arial" w:hAnsi="Arial" w:cs="Arial"/>
          <w:b/>
        </w:rPr>
        <w:t>1:</w:t>
      </w:r>
      <w:r w:rsidRPr="001227F8">
        <w:rPr>
          <w:rFonts w:ascii="Arial" w:hAnsi="Arial" w:cs="Arial"/>
        </w:rPr>
        <w:t xml:space="preserve"> </w:t>
      </w:r>
      <w:r w:rsidRPr="001227F8">
        <w:rPr>
          <w:rFonts w:ascii="Arial" w:hAnsi="Arial" w:cs="Arial"/>
          <w:b/>
        </w:rPr>
        <w:t xml:space="preserve">Seznam </w:t>
      </w:r>
      <w:r w:rsidR="00E1135C">
        <w:rPr>
          <w:rFonts w:ascii="Arial" w:hAnsi="Arial" w:cs="Arial"/>
          <w:b/>
        </w:rPr>
        <w:t>Z</w:t>
      </w:r>
      <w:r w:rsidRPr="001227F8">
        <w:rPr>
          <w:rFonts w:ascii="Arial" w:hAnsi="Arial" w:cs="Arial"/>
          <w:b/>
        </w:rPr>
        <w:t>ařízení:</w:t>
      </w:r>
    </w:p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1227F8" w:rsidRDefault="007E1764" w:rsidP="007E1764">
      <w:pPr>
        <w:spacing w:before="120" w:after="120"/>
        <w:contextualSpacing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78"/>
        <w:gridCol w:w="1260"/>
      </w:tblGrid>
      <w:tr w:rsidR="00E1135C" w:rsidRPr="001227F8" w:rsidTr="00E1135C">
        <w:tc>
          <w:tcPr>
            <w:tcW w:w="8478" w:type="dxa"/>
          </w:tcPr>
          <w:p w:rsidR="00E1135C" w:rsidRPr="001227F8" w:rsidRDefault="00E1135C" w:rsidP="00E1135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227F8">
              <w:rPr>
                <w:rFonts w:ascii="Arial" w:hAnsi="Arial" w:cs="Arial"/>
                <w:b/>
              </w:rPr>
              <w:t xml:space="preserve">typ </w:t>
            </w:r>
            <w:r>
              <w:rPr>
                <w:rFonts w:ascii="Arial" w:hAnsi="Arial" w:cs="Arial"/>
                <w:b/>
              </w:rPr>
              <w:t>Zařízení</w:t>
            </w:r>
          </w:p>
        </w:tc>
        <w:tc>
          <w:tcPr>
            <w:tcW w:w="1260" w:type="dxa"/>
          </w:tcPr>
          <w:p w:rsidR="00E1135C" w:rsidRPr="001227F8" w:rsidRDefault="00E1135C" w:rsidP="001161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227F8">
              <w:rPr>
                <w:rFonts w:ascii="Arial" w:hAnsi="Arial" w:cs="Arial"/>
                <w:b/>
              </w:rPr>
              <w:t>počet ks</w:t>
            </w:r>
          </w:p>
        </w:tc>
      </w:tr>
      <w:tr w:rsidR="00E1135C" w:rsidRPr="001227F8" w:rsidTr="00E1135C">
        <w:trPr>
          <w:trHeight w:val="351"/>
        </w:trPr>
        <w:tc>
          <w:tcPr>
            <w:tcW w:w="8478" w:type="dxa"/>
            <w:vMerge w:val="restart"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  <w:r w:rsidRPr="001227F8">
              <w:rPr>
                <w:rFonts w:ascii="Arial" w:hAnsi="Arial" w:cs="Arial"/>
              </w:rPr>
              <w:t>Konica Minolta C3350</w:t>
            </w:r>
          </w:p>
        </w:tc>
        <w:tc>
          <w:tcPr>
            <w:tcW w:w="1260" w:type="dxa"/>
            <w:vMerge w:val="restart"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1135C" w:rsidRPr="001227F8" w:rsidTr="00E1135C">
        <w:trPr>
          <w:trHeight w:val="411"/>
        </w:trPr>
        <w:tc>
          <w:tcPr>
            <w:tcW w:w="8478" w:type="dxa"/>
            <w:vMerge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1135C" w:rsidRPr="001227F8" w:rsidTr="00E1135C">
        <w:trPr>
          <w:trHeight w:val="351"/>
        </w:trPr>
        <w:tc>
          <w:tcPr>
            <w:tcW w:w="8478" w:type="dxa"/>
            <w:vMerge w:val="restart"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  <w:r w:rsidRPr="001227F8">
              <w:rPr>
                <w:rFonts w:ascii="Arial" w:hAnsi="Arial" w:cs="Arial"/>
              </w:rPr>
              <w:t xml:space="preserve">Konica Minolta C284e (podavač originálů, stolek, sešívací modul, </w:t>
            </w:r>
            <w:proofErr w:type="spellStart"/>
            <w:r w:rsidRPr="001227F8">
              <w:rPr>
                <w:rFonts w:ascii="Arial" w:hAnsi="Arial" w:cs="Arial"/>
              </w:rPr>
              <w:t>brožurovací</w:t>
            </w:r>
            <w:proofErr w:type="spellEnd"/>
            <w:r w:rsidRPr="001227F8">
              <w:rPr>
                <w:rFonts w:ascii="Arial" w:hAnsi="Arial" w:cs="Arial"/>
              </w:rPr>
              <w:t xml:space="preserve"> modul)</w:t>
            </w:r>
          </w:p>
        </w:tc>
        <w:tc>
          <w:tcPr>
            <w:tcW w:w="1260" w:type="dxa"/>
            <w:vMerge w:val="restart"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1135C" w:rsidRPr="001227F8" w:rsidTr="00E1135C">
        <w:trPr>
          <w:trHeight w:val="411"/>
        </w:trPr>
        <w:tc>
          <w:tcPr>
            <w:tcW w:w="8478" w:type="dxa"/>
            <w:vMerge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vAlign w:val="center"/>
          </w:tcPr>
          <w:p w:rsidR="00E1135C" w:rsidRPr="001227F8" w:rsidRDefault="00E1135C" w:rsidP="0011611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7E1764" w:rsidRPr="001227F8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sectPr w:rsidR="007E1764" w:rsidRPr="001227F8" w:rsidSect="00AC7D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30" w:right="1134" w:bottom="1620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1D" w:rsidRDefault="00E5501D">
      <w:r>
        <w:separator/>
      </w:r>
    </w:p>
  </w:endnote>
  <w:endnote w:type="continuationSeparator" w:id="0">
    <w:p w:rsidR="00E5501D" w:rsidRDefault="00E5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Default="00464FEC">
    <w:pPr>
      <w:pStyle w:val="Zpat"/>
    </w:pPr>
    <w:r>
      <w:rPr>
        <w:noProof/>
        <w:lang w:eastAsia="cs-CZ"/>
      </w:rPr>
      <w:drawing>
        <wp:anchor distT="0" distB="0" distL="0" distR="0" simplePos="0" relativeHeight="251655168" behindDoc="1" locked="0" layoutInCell="1" allowOverlap="1" wp14:anchorId="421BAAB1" wp14:editId="3A70279C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BAC674E" wp14:editId="20042129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BB4" w:rsidRPr="00EA102A" w:rsidRDefault="00233BB4">
                          <w:pPr>
                            <w:pStyle w:val="Obsahrmc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7F5B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2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7F5B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7.55pt;margin-top:8.5pt;width:42.45pt;height:14.1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233BB4" w:rsidRPr="00EA102A" w:rsidRDefault="00233BB4">
                    <w:pPr>
                      <w:pStyle w:val="Obsahrmc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3D7F5B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2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/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NUMPAGES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3D7F5B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9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Default="00464FEC" w:rsidP="004C54FD">
    <w:pPr>
      <w:pStyle w:val="Zpat"/>
      <w:tabs>
        <w:tab w:val="clear" w:pos="4819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2465BE" wp14:editId="7860244E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BB4" w:rsidRPr="00EA102A" w:rsidRDefault="00233BB4" w:rsidP="004C54FD">
                          <w:pPr>
                            <w:pStyle w:val="Obsahrmc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7F5B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7F5B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8.4pt;margin-top:-1.1pt;width:42.45pt;height:14.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CO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TGKclLfV7BE0YzXUFIQBLw0YnbbfMRqgaxvsvu2J5RjJ9wp0F1p8MuxkbCeD&#10;KApHG+wxSuaNT0/B3lix6wA5KVvpK9BmK6JugogTC2AeJtCJMYbjqxFa/ek8ev1+29a/AA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ICqoI6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233BB4" w:rsidRPr="00EA102A" w:rsidRDefault="00233BB4" w:rsidP="004C54FD">
                    <w:pPr>
                      <w:pStyle w:val="Obsahrmc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3D7F5B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1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/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NUMPAGES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3D7F5B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9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1B5DC5E4" wp14:editId="777D718C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BB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1D" w:rsidRDefault="00E5501D">
      <w:r>
        <w:separator/>
      </w:r>
    </w:p>
  </w:footnote>
  <w:footnote w:type="continuationSeparator" w:id="0">
    <w:p w:rsidR="00E5501D" w:rsidRDefault="00E5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Default="00464FEC">
    <w:pPr>
      <w:pStyle w:val="Zhlav"/>
    </w:pPr>
    <w:r>
      <w:rPr>
        <w:noProof/>
        <w:lang w:eastAsia="cs-CZ"/>
      </w:rPr>
      <w:drawing>
        <wp:anchor distT="0" distB="0" distL="0" distR="0" simplePos="0" relativeHeight="251654144" behindDoc="1" locked="0" layoutInCell="1" allowOverlap="1" wp14:anchorId="76C0A587" wp14:editId="579B183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57216" behindDoc="0" locked="0" layoutInCell="1" allowOverlap="1" wp14:anchorId="73FDC116" wp14:editId="68E55C88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Pr="00EA102A" w:rsidRDefault="00464FEC" w:rsidP="00E90F8D">
    <w:pPr>
      <w:pStyle w:val="Zhlav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0" distR="0" simplePos="0" relativeHeight="251658240" behindDoc="1" locked="0" layoutInCell="1" allowOverlap="1" wp14:anchorId="5978E51B" wp14:editId="0DFA1407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cs-CZ"/>
      </w:rPr>
      <w:drawing>
        <wp:anchor distT="0" distB="0" distL="0" distR="0" simplePos="0" relativeHeight="251659264" behindDoc="0" locked="0" layoutInCell="1" allowOverlap="1" wp14:anchorId="4DDF1481" wp14:editId="0222690A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BB4" w:rsidRDefault="00233B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18"/>
      </w:rPr>
    </w:lvl>
  </w:abstractNum>
  <w:abstractNum w:abstractNumId="2">
    <w:nsid w:val="001E373F"/>
    <w:multiLevelType w:val="multilevel"/>
    <w:tmpl w:val="6DB2AB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14A2992"/>
    <w:multiLevelType w:val="multilevel"/>
    <w:tmpl w:val="199865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1542E76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38B2C55"/>
    <w:multiLevelType w:val="hybridMultilevel"/>
    <w:tmpl w:val="A9FCD13E"/>
    <w:lvl w:ilvl="0" w:tplc="9ABCB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FAB4F8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6F008E"/>
    <w:multiLevelType w:val="hybridMultilevel"/>
    <w:tmpl w:val="9A1A5C2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DD600CC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1646602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2307B21"/>
    <w:multiLevelType w:val="hybridMultilevel"/>
    <w:tmpl w:val="2B10761A"/>
    <w:lvl w:ilvl="0" w:tplc="14A8DA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44F84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7AF5C5D"/>
    <w:multiLevelType w:val="multilevel"/>
    <w:tmpl w:val="26364CF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>
    <w:nsid w:val="189702D5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1B2B089C"/>
    <w:multiLevelType w:val="hybridMultilevel"/>
    <w:tmpl w:val="9A1A5C2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26F3E5F"/>
    <w:multiLevelType w:val="multilevel"/>
    <w:tmpl w:val="2A9AE1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72277DF"/>
    <w:multiLevelType w:val="hybridMultilevel"/>
    <w:tmpl w:val="EB2EC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864A2"/>
    <w:multiLevelType w:val="hybridMultilevel"/>
    <w:tmpl w:val="F0CC6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A2A85"/>
    <w:multiLevelType w:val="multilevel"/>
    <w:tmpl w:val="FA8456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7030A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7030A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7030A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7030A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7030A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7030A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7030A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7030A0"/>
      </w:rPr>
    </w:lvl>
  </w:abstractNum>
  <w:abstractNum w:abstractNumId="18">
    <w:nsid w:val="34420C0D"/>
    <w:multiLevelType w:val="multilevel"/>
    <w:tmpl w:val="205817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9">
    <w:nsid w:val="34F13B64"/>
    <w:multiLevelType w:val="multilevel"/>
    <w:tmpl w:val="405C6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0">
    <w:nsid w:val="37237E28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C0C5A50"/>
    <w:multiLevelType w:val="multilevel"/>
    <w:tmpl w:val="714249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2">
    <w:nsid w:val="3F35280B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2127DEA"/>
    <w:multiLevelType w:val="hybridMultilevel"/>
    <w:tmpl w:val="CA26B75C"/>
    <w:lvl w:ilvl="0" w:tplc="A4DAF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8673A9"/>
    <w:multiLevelType w:val="hybridMultilevel"/>
    <w:tmpl w:val="49D4D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F7106"/>
    <w:multiLevelType w:val="multilevel"/>
    <w:tmpl w:val="94FCFF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8CD14D4"/>
    <w:multiLevelType w:val="hybridMultilevel"/>
    <w:tmpl w:val="892CF5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4C8554">
      <w:start w:val="3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3E3D25"/>
    <w:multiLevelType w:val="hybridMultilevel"/>
    <w:tmpl w:val="1E50329E"/>
    <w:lvl w:ilvl="0" w:tplc="9CC851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251554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516062E"/>
    <w:multiLevelType w:val="hybridMultilevel"/>
    <w:tmpl w:val="9A1A5C2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79E0129"/>
    <w:multiLevelType w:val="multilevel"/>
    <w:tmpl w:val="9BB4B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9030457"/>
    <w:multiLevelType w:val="hybridMultilevel"/>
    <w:tmpl w:val="505AE3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AE14563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69D593C"/>
    <w:multiLevelType w:val="multilevel"/>
    <w:tmpl w:val="975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9D73CEF"/>
    <w:multiLevelType w:val="multilevel"/>
    <w:tmpl w:val="E3FE0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5">
    <w:nsid w:val="6BC40DDB"/>
    <w:multiLevelType w:val="multilevel"/>
    <w:tmpl w:val="3C8406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6">
    <w:nsid w:val="774D1EDF"/>
    <w:multiLevelType w:val="multilevel"/>
    <w:tmpl w:val="3042AD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779562F7"/>
    <w:multiLevelType w:val="hybridMultilevel"/>
    <w:tmpl w:val="69AEA77E"/>
    <w:lvl w:ilvl="0" w:tplc="F60A800A">
      <w:start w:val="1"/>
      <w:numFmt w:val="decimal"/>
      <w:pStyle w:val="Styl2"/>
      <w:lvlText w:val="%1.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7519"/>
    <w:multiLevelType w:val="multilevel"/>
    <w:tmpl w:val="25D6C6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9">
    <w:nsid w:val="7DAA318E"/>
    <w:multiLevelType w:val="hybridMultilevel"/>
    <w:tmpl w:val="19FE67D6"/>
    <w:lvl w:ilvl="0" w:tplc="040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31"/>
  </w:num>
  <w:num w:numId="4">
    <w:abstractNumId w:val="39"/>
  </w:num>
  <w:num w:numId="5">
    <w:abstractNumId w:val="29"/>
  </w:num>
  <w:num w:numId="6">
    <w:abstractNumId w:val="23"/>
  </w:num>
  <w:num w:numId="7">
    <w:abstractNumId w:val="16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5"/>
  </w:num>
  <w:num w:numId="11">
    <w:abstractNumId w:val="36"/>
  </w:num>
  <w:num w:numId="12">
    <w:abstractNumId w:val="2"/>
  </w:num>
  <w:num w:numId="13">
    <w:abstractNumId w:val="21"/>
  </w:num>
  <w:num w:numId="14">
    <w:abstractNumId w:val="17"/>
  </w:num>
  <w:num w:numId="15">
    <w:abstractNumId w:val="18"/>
  </w:num>
  <w:num w:numId="16">
    <w:abstractNumId w:val="35"/>
  </w:num>
  <w:num w:numId="17">
    <w:abstractNumId w:val="14"/>
  </w:num>
  <w:num w:numId="18">
    <w:abstractNumId w:val="38"/>
  </w:num>
  <w:num w:numId="19">
    <w:abstractNumId w:val="3"/>
  </w:num>
  <w:num w:numId="20">
    <w:abstractNumId w:val="33"/>
  </w:num>
  <w:num w:numId="21">
    <w:abstractNumId w:val="11"/>
  </w:num>
  <w:num w:numId="22">
    <w:abstractNumId w:val="13"/>
  </w:num>
  <w:num w:numId="23">
    <w:abstractNumId w:val="24"/>
  </w:num>
  <w:num w:numId="24">
    <w:abstractNumId w:val="15"/>
  </w:num>
  <w:num w:numId="25">
    <w:abstractNumId w:val="8"/>
  </w:num>
  <w:num w:numId="26">
    <w:abstractNumId w:val="9"/>
  </w:num>
  <w:num w:numId="27">
    <w:abstractNumId w:val="4"/>
  </w:num>
  <w:num w:numId="28">
    <w:abstractNumId w:val="12"/>
  </w:num>
  <w:num w:numId="29">
    <w:abstractNumId w:val="22"/>
  </w:num>
  <w:num w:numId="30">
    <w:abstractNumId w:val="28"/>
  </w:num>
  <w:num w:numId="31">
    <w:abstractNumId w:val="10"/>
  </w:num>
  <w:num w:numId="32">
    <w:abstractNumId w:val="34"/>
  </w:num>
  <w:num w:numId="33">
    <w:abstractNumId w:val="5"/>
  </w:num>
  <w:num w:numId="34">
    <w:abstractNumId w:val="26"/>
  </w:num>
  <w:num w:numId="35">
    <w:abstractNumId w:val="7"/>
  </w:num>
  <w:num w:numId="36">
    <w:abstractNumId w:val="27"/>
  </w:num>
  <w:num w:numId="37">
    <w:abstractNumId w:val="32"/>
  </w:num>
  <w:num w:numId="3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E3"/>
    <w:rsid w:val="000202EF"/>
    <w:rsid w:val="000219BE"/>
    <w:rsid w:val="00024A37"/>
    <w:rsid w:val="00031D46"/>
    <w:rsid w:val="00050268"/>
    <w:rsid w:val="000522C6"/>
    <w:rsid w:val="000563F9"/>
    <w:rsid w:val="000717FD"/>
    <w:rsid w:val="000738A8"/>
    <w:rsid w:val="00074B24"/>
    <w:rsid w:val="0007788A"/>
    <w:rsid w:val="000812BE"/>
    <w:rsid w:val="00083CB8"/>
    <w:rsid w:val="00091EDF"/>
    <w:rsid w:val="00093CFA"/>
    <w:rsid w:val="00096DAF"/>
    <w:rsid w:val="00097450"/>
    <w:rsid w:val="000B6844"/>
    <w:rsid w:val="000C7CB6"/>
    <w:rsid w:val="000D643C"/>
    <w:rsid w:val="000F6F8E"/>
    <w:rsid w:val="000F741D"/>
    <w:rsid w:val="00104F4E"/>
    <w:rsid w:val="00105DDD"/>
    <w:rsid w:val="00115094"/>
    <w:rsid w:val="001150F4"/>
    <w:rsid w:val="00115A04"/>
    <w:rsid w:val="00116453"/>
    <w:rsid w:val="00116ADB"/>
    <w:rsid w:val="00120604"/>
    <w:rsid w:val="001227F8"/>
    <w:rsid w:val="00127328"/>
    <w:rsid w:val="00132E7C"/>
    <w:rsid w:val="00134BB8"/>
    <w:rsid w:val="00144AA7"/>
    <w:rsid w:val="001545B5"/>
    <w:rsid w:val="00165706"/>
    <w:rsid w:val="0016692D"/>
    <w:rsid w:val="00167592"/>
    <w:rsid w:val="001873E7"/>
    <w:rsid w:val="00196655"/>
    <w:rsid w:val="001B6028"/>
    <w:rsid w:val="001B6C60"/>
    <w:rsid w:val="001C6317"/>
    <w:rsid w:val="001D397E"/>
    <w:rsid w:val="001E0688"/>
    <w:rsid w:val="001F2E95"/>
    <w:rsid w:val="001F4C43"/>
    <w:rsid w:val="00203E65"/>
    <w:rsid w:val="00214619"/>
    <w:rsid w:val="00222D4C"/>
    <w:rsid w:val="00225D8D"/>
    <w:rsid w:val="002324A4"/>
    <w:rsid w:val="00233322"/>
    <w:rsid w:val="00233BB4"/>
    <w:rsid w:val="00260A27"/>
    <w:rsid w:val="002625AF"/>
    <w:rsid w:val="002632C2"/>
    <w:rsid w:val="00274EA4"/>
    <w:rsid w:val="00276229"/>
    <w:rsid w:val="00276D71"/>
    <w:rsid w:val="0028117C"/>
    <w:rsid w:val="00286883"/>
    <w:rsid w:val="00287D77"/>
    <w:rsid w:val="00287D97"/>
    <w:rsid w:val="002907B3"/>
    <w:rsid w:val="002A6246"/>
    <w:rsid w:val="002B20B1"/>
    <w:rsid w:val="002B5151"/>
    <w:rsid w:val="002B7685"/>
    <w:rsid w:val="002C1362"/>
    <w:rsid w:val="002D3796"/>
    <w:rsid w:val="002D4CE3"/>
    <w:rsid w:val="002D7D46"/>
    <w:rsid w:val="002E4191"/>
    <w:rsid w:val="002F1FD9"/>
    <w:rsid w:val="002F58C7"/>
    <w:rsid w:val="0031101D"/>
    <w:rsid w:val="0031663F"/>
    <w:rsid w:val="003225AA"/>
    <w:rsid w:val="0032281F"/>
    <w:rsid w:val="00332486"/>
    <w:rsid w:val="00354B20"/>
    <w:rsid w:val="003850E4"/>
    <w:rsid w:val="00391B5E"/>
    <w:rsid w:val="003A6F90"/>
    <w:rsid w:val="003B2CCD"/>
    <w:rsid w:val="003B6CFB"/>
    <w:rsid w:val="003B77D2"/>
    <w:rsid w:val="003C16C5"/>
    <w:rsid w:val="003C5508"/>
    <w:rsid w:val="003C672E"/>
    <w:rsid w:val="003D7F5B"/>
    <w:rsid w:val="003E2C09"/>
    <w:rsid w:val="003F5AB9"/>
    <w:rsid w:val="003F6811"/>
    <w:rsid w:val="00410709"/>
    <w:rsid w:val="0041449F"/>
    <w:rsid w:val="004155D8"/>
    <w:rsid w:val="004341E3"/>
    <w:rsid w:val="00440136"/>
    <w:rsid w:val="004433E4"/>
    <w:rsid w:val="004534C6"/>
    <w:rsid w:val="0045630A"/>
    <w:rsid w:val="00464FEC"/>
    <w:rsid w:val="00466461"/>
    <w:rsid w:val="0047662A"/>
    <w:rsid w:val="00483E03"/>
    <w:rsid w:val="0048452F"/>
    <w:rsid w:val="0048597A"/>
    <w:rsid w:val="00485AC5"/>
    <w:rsid w:val="004876F8"/>
    <w:rsid w:val="00491528"/>
    <w:rsid w:val="004A2144"/>
    <w:rsid w:val="004A2A14"/>
    <w:rsid w:val="004A4D6B"/>
    <w:rsid w:val="004B69EE"/>
    <w:rsid w:val="004B7EE0"/>
    <w:rsid w:val="004C0010"/>
    <w:rsid w:val="004C54FD"/>
    <w:rsid w:val="004E012C"/>
    <w:rsid w:val="004E441E"/>
    <w:rsid w:val="004F327C"/>
    <w:rsid w:val="0050712A"/>
    <w:rsid w:val="00510F0D"/>
    <w:rsid w:val="005147C7"/>
    <w:rsid w:val="00523777"/>
    <w:rsid w:val="00536973"/>
    <w:rsid w:val="00556712"/>
    <w:rsid w:val="00565BC9"/>
    <w:rsid w:val="00573D39"/>
    <w:rsid w:val="00576BEB"/>
    <w:rsid w:val="00576E69"/>
    <w:rsid w:val="00580F18"/>
    <w:rsid w:val="005814ED"/>
    <w:rsid w:val="00582D93"/>
    <w:rsid w:val="00586CC6"/>
    <w:rsid w:val="005A277A"/>
    <w:rsid w:val="005B79E4"/>
    <w:rsid w:val="005E23B3"/>
    <w:rsid w:val="005F1C85"/>
    <w:rsid w:val="005F7BAA"/>
    <w:rsid w:val="006047E0"/>
    <w:rsid w:val="006067DA"/>
    <w:rsid w:val="0061278F"/>
    <w:rsid w:val="0062790D"/>
    <w:rsid w:val="0065656E"/>
    <w:rsid w:val="00656670"/>
    <w:rsid w:val="006620EC"/>
    <w:rsid w:val="00667F86"/>
    <w:rsid w:val="00672E2C"/>
    <w:rsid w:val="00673DAF"/>
    <w:rsid w:val="006908C1"/>
    <w:rsid w:val="00696503"/>
    <w:rsid w:val="006A1460"/>
    <w:rsid w:val="006A6175"/>
    <w:rsid w:val="006A632B"/>
    <w:rsid w:val="006C2496"/>
    <w:rsid w:val="006D733A"/>
    <w:rsid w:val="006F0A30"/>
    <w:rsid w:val="006F0A53"/>
    <w:rsid w:val="007007B1"/>
    <w:rsid w:val="00701B5A"/>
    <w:rsid w:val="007107B3"/>
    <w:rsid w:val="00713E40"/>
    <w:rsid w:val="00720C50"/>
    <w:rsid w:val="007239CB"/>
    <w:rsid w:val="007371C6"/>
    <w:rsid w:val="0077110A"/>
    <w:rsid w:val="00771B97"/>
    <w:rsid w:val="00772E4B"/>
    <w:rsid w:val="0077678D"/>
    <w:rsid w:val="00781D01"/>
    <w:rsid w:val="007A1FE2"/>
    <w:rsid w:val="007A495C"/>
    <w:rsid w:val="007B251E"/>
    <w:rsid w:val="007B34E7"/>
    <w:rsid w:val="007B6065"/>
    <w:rsid w:val="007B672E"/>
    <w:rsid w:val="007C427A"/>
    <w:rsid w:val="007C48FE"/>
    <w:rsid w:val="007C5024"/>
    <w:rsid w:val="007C6DA2"/>
    <w:rsid w:val="007D4FFD"/>
    <w:rsid w:val="007E1764"/>
    <w:rsid w:val="007E7480"/>
    <w:rsid w:val="007F1338"/>
    <w:rsid w:val="007F4801"/>
    <w:rsid w:val="00804817"/>
    <w:rsid w:val="00810537"/>
    <w:rsid w:val="00816CFF"/>
    <w:rsid w:val="00823F35"/>
    <w:rsid w:val="00824B1F"/>
    <w:rsid w:val="00831503"/>
    <w:rsid w:val="00835760"/>
    <w:rsid w:val="00836481"/>
    <w:rsid w:val="00836ECB"/>
    <w:rsid w:val="00840677"/>
    <w:rsid w:val="00843A52"/>
    <w:rsid w:val="0084557D"/>
    <w:rsid w:val="00856799"/>
    <w:rsid w:val="00856E99"/>
    <w:rsid w:val="008604F7"/>
    <w:rsid w:val="00860E8B"/>
    <w:rsid w:val="008742FA"/>
    <w:rsid w:val="00874EDA"/>
    <w:rsid w:val="00880E94"/>
    <w:rsid w:val="008A7AF1"/>
    <w:rsid w:val="008B6E3D"/>
    <w:rsid w:val="008C1236"/>
    <w:rsid w:val="008C325A"/>
    <w:rsid w:val="008C4904"/>
    <w:rsid w:val="008D16EC"/>
    <w:rsid w:val="008E0015"/>
    <w:rsid w:val="008E2353"/>
    <w:rsid w:val="008E5AF2"/>
    <w:rsid w:val="008F64B8"/>
    <w:rsid w:val="008F674F"/>
    <w:rsid w:val="008F68AE"/>
    <w:rsid w:val="008F6D1D"/>
    <w:rsid w:val="00900A98"/>
    <w:rsid w:val="0090208B"/>
    <w:rsid w:val="009034F6"/>
    <w:rsid w:val="00907F3C"/>
    <w:rsid w:val="00923376"/>
    <w:rsid w:val="00924382"/>
    <w:rsid w:val="00937669"/>
    <w:rsid w:val="00941336"/>
    <w:rsid w:val="00944FD6"/>
    <w:rsid w:val="00950E77"/>
    <w:rsid w:val="00967ABB"/>
    <w:rsid w:val="009850B2"/>
    <w:rsid w:val="0099104B"/>
    <w:rsid w:val="009B0AD3"/>
    <w:rsid w:val="009B64FB"/>
    <w:rsid w:val="009B6C26"/>
    <w:rsid w:val="009B7770"/>
    <w:rsid w:val="009C429B"/>
    <w:rsid w:val="009C55CE"/>
    <w:rsid w:val="009C772A"/>
    <w:rsid w:val="009D0531"/>
    <w:rsid w:val="009D7960"/>
    <w:rsid w:val="009F2F5D"/>
    <w:rsid w:val="009F30D5"/>
    <w:rsid w:val="009F3DFC"/>
    <w:rsid w:val="00A030A3"/>
    <w:rsid w:val="00A0346F"/>
    <w:rsid w:val="00A20856"/>
    <w:rsid w:val="00A26163"/>
    <w:rsid w:val="00A4153F"/>
    <w:rsid w:val="00A41F05"/>
    <w:rsid w:val="00A4590B"/>
    <w:rsid w:val="00A46D29"/>
    <w:rsid w:val="00A54283"/>
    <w:rsid w:val="00A571C8"/>
    <w:rsid w:val="00A7247D"/>
    <w:rsid w:val="00A82AFC"/>
    <w:rsid w:val="00A95F3C"/>
    <w:rsid w:val="00AA18E8"/>
    <w:rsid w:val="00AA3552"/>
    <w:rsid w:val="00AC14AB"/>
    <w:rsid w:val="00AC259F"/>
    <w:rsid w:val="00AC7DA6"/>
    <w:rsid w:val="00AC7FB1"/>
    <w:rsid w:val="00AD72C3"/>
    <w:rsid w:val="00AE0C3B"/>
    <w:rsid w:val="00AE1BF1"/>
    <w:rsid w:val="00AE655A"/>
    <w:rsid w:val="00AE6F53"/>
    <w:rsid w:val="00AF00F7"/>
    <w:rsid w:val="00AF2904"/>
    <w:rsid w:val="00AF6BAD"/>
    <w:rsid w:val="00AF7A5E"/>
    <w:rsid w:val="00B02749"/>
    <w:rsid w:val="00B05692"/>
    <w:rsid w:val="00B067BF"/>
    <w:rsid w:val="00B12D8D"/>
    <w:rsid w:val="00B218D5"/>
    <w:rsid w:val="00B21D43"/>
    <w:rsid w:val="00B346D3"/>
    <w:rsid w:val="00B4191C"/>
    <w:rsid w:val="00B52AA7"/>
    <w:rsid w:val="00B570F2"/>
    <w:rsid w:val="00B640B1"/>
    <w:rsid w:val="00B652C2"/>
    <w:rsid w:val="00B76B80"/>
    <w:rsid w:val="00B76B8F"/>
    <w:rsid w:val="00B77C84"/>
    <w:rsid w:val="00B806ED"/>
    <w:rsid w:val="00B8416A"/>
    <w:rsid w:val="00B86589"/>
    <w:rsid w:val="00B943DA"/>
    <w:rsid w:val="00BA084E"/>
    <w:rsid w:val="00BA14E4"/>
    <w:rsid w:val="00BA3F6A"/>
    <w:rsid w:val="00BA5632"/>
    <w:rsid w:val="00BB055C"/>
    <w:rsid w:val="00BB25D9"/>
    <w:rsid w:val="00BB391E"/>
    <w:rsid w:val="00BB3CCE"/>
    <w:rsid w:val="00BB458B"/>
    <w:rsid w:val="00BB60AC"/>
    <w:rsid w:val="00BC3442"/>
    <w:rsid w:val="00BD488F"/>
    <w:rsid w:val="00BD62D2"/>
    <w:rsid w:val="00BE1694"/>
    <w:rsid w:val="00C0179A"/>
    <w:rsid w:val="00C24492"/>
    <w:rsid w:val="00C246E0"/>
    <w:rsid w:val="00C27E6C"/>
    <w:rsid w:val="00C300A2"/>
    <w:rsid w:val="00C40270"/>
    <w:rsid w:val="00C438CD"/>
    <w:rsid w:val="00C45845"/>
    <w:rsid w:val="00C5561F"/>
    <w:rsid w:val="00C61B81"/>
    <w:rsid w:val="00C6630D"/>
    <w:rsid w:val="00C674A2"/>
    <w:rsid w:val="00C72CED"/>
    <w:rsid w:val="00C7308F"/>
    <w:rsid w:val="00C90E3D"/>
    <w:rsid w:val="00C9373E"/>
    <w:rsid w:val="00C9441E"/>
    <w:rsid w:val="00CB2A1E"/>
    <w:rsid w:val="00CB5986"/>
    <w:rsid w:val="00CC6DC1"/>
    <w:rsid w:val="00CD1EAB"/>
    <w:rsid w:val="00CD47A5"/>
    <w:rsid w:val="00CD5F86"/>
    <w:rsid w:val="00CE648C"/>
    <w:rsid w:val="00CF028E"/>
    <w:rsid w:val="00CF6FBB"/>
    <w:rsid w:val="00D204A1"/>
    <w:rsid w:val="00D21A55"/>
    <w:rsid w:val="00D3025C"/>
    <w:rsid w:val="00D422E3"/>
    <w:rsid w:val="00D47CE8"/>
    <w:rsid w:val="00D56C7C"/>
    <w:rsid w:val="00D612D3"/>
    <w:rsid w:val="00D74D60"/>
    <w:rsid w:val="00D773F3"/>
    <w:rsid w:val="00DB1796"/>
    <w:rsid w:val="00DB718A"/>
    <w:rsid w:val="00DB7302"/>
    <w:rsid w:val="00DC11FE"/>
    <w:rsid w:val="00DC4DE5"/>
    <w:rsid w:val="00DE6A25"/>
    <w:rsid w:val="00DF78A2"/>
    <w:rsid w:val="00E006A3"/>
    <w:rsid w:val="00E0315C"/>
    <w:rsid w:val="00E0407A"/>
    <w:rsid w:val="00E1135C"/>
    <w:rsid w:val="00E24E09"/>
    <w:rsid w:val="00E26AEF"/>
    <w:rsid w:val="00E30CB6"/>
    <w:rsid w:val="00E34921"/>
    <w:rsid w:val="00E43CE6"/>
    <w:rsid w:val="00E5501D"/>
    <w:rsid w:val="00E62098"/>
    <w:rsid w:val="00E66C09"/>
    <w:rsid w:val="00E72DC8"/>
    <w:rsid w:val="00E77033"/>
    <w:rsid w:val="00E80C9B"/>
    <w:rsid w:val="00E84FEC"/>
    <w:rsid w:val="00E86754"/>
    <w:rsid w:val="00E90F8D"/>
    <w:rsid w:val="00E93165"/>
    <w:rsid w:val="00E96141"/>
    <w:rsid w:val="00EA102A"/>
    <w:rsid w:val="00EA640E"/>
    <w:rsid w:val="00EB3ECF"/>
    <w:rsid w:val="00EB69A6"/>
    <w:rsid w:val="00EC1B1F"/>
    <w:rsid w:val="00ED1AB8"/>
    <w:rsid w:val="00ED661F"/>
    <w:rsid w:val="00EE31E0"/>
    <w:rsid w:val="00F011C0"/>
    <w:rsid w:val="00F07BBC"/>
    <w:rsid w:val="00F10C65"/>
    <w:rsid w:val="00F24507"/>
    <w:rsid w:val="00F260E0"/>
    <w:rsid w:val="00F37C00"/>
    <w:rsid w:val="00F37C37"/>
    <w:rsid w:val="00F41226"/>
    <w:rsid w:val="00F4577F"/>
    <w:rsid w:val="00F50870"/>
    <w:rsid w:val="00F65A25"/>
    <w:rsid w:val="00F735D4"/>
    <w:rsid w:val="00F859E1"/>
    <w:rsid w:val="00F905AF"/>
    <w:rsid w:val="00F9145A"/>
    <w:rsid w:val="00F94417"/>
    <w:rsid w:val="00FA4E7D"/>
    <w:rsid w:val="00FB72D9"/>
    <w:rsid w:val="00FB7F21"/>
    <w:rsid w:val="00FC49FB"/>
    <w:rsid w:val="00FD1EA8"/>
    <w:rsid w:val="00FD2947"/>
    <w:rsid w:val="00FE39FE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adpis"/>
    <w:next w:val="Zkladntext"/>
    <w:qFormat/>
    <w:rsid w:val="006047E0"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6047E0"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link w:val="Nadpis3Char"/>
    <w:qFormat/>
    <w:rsid w:val="006047E0"/>
    <w:pPr>
      <w:tabs>
        <w:tab w:val="num" w:pos="0"/>
      </w:tabs>
      <w:outlineLvl w:val="2"/>
    </w:pPr>
    <w:rPr>
      <w:rFonts w:ascii="Arial" w:eastAsia="Lucida Sans Unicode" w:hAnsi="Arial" w:cs="Times New Roman"/>
      <w:bCs/>
      <w:kern w:val="1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6047E0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rsid w:val="006047E0"/>
    <w:pPr>
      <w:spacing w:after="113"/>
    </w:pPr>
  </w:style>
  <w:style w:type="paragraph" w:customStyle="1" w:styleId="Nadpis">
    <w:name w:val="Nadpis"/>
    <w:basedOn w:val="Normln"/>
    <w:next w:val="Zkladntext"/>
    <w:rsid w:val="006047E0"/>
    <w:pPr>
      <w:keepNext/>
      <w:spacing w:before="227" w:after="113"/>
    </w:pPr>
    <w:rPr>
      <w:rFonts w:cs="Tahoma"/>
      <w:b/>
      <w:sz w:val="18"/>
      <w:szCs w:val="28"/>
    </w:rPr>
  </w:style>
  <w:style w:type="paragraph" w:styleId="Seznam">
    <w:name w:val="List"/>
    <w:basedOn w:val="Zkladntext"/>
    <w:rsid w:val="006047E0"/>
    <w:rPr>
      <w:rFonts w:cs="Tahoma"/>
    </w:rPr>
  </w:style>
  <w:style w:type="paragraph" w:styleId="Zhlav">
    <w:name w:val="header"/>
    <w:basedOn w:val="Normln"/>
    <w:rsid w:val="006047E0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6047E0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rsid w:val="006047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  <w:rsid w:val="006047E0"/>
  </w:style>
  <w:style w:type="paragraph" w:customStyle="1" w:styleId="Rejstk">
    <w:name w:val="Rejstřík"/>
    <w:basedOn w:val="Normln"/>
    <w:rsid w:val="006047E0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spacing w:before="100" w:beforeAutospacing="1" w:after="119"/>
    </w:pPr>
    <w:rPr>
      <w:rFonts w:eastAsia="Times New Roman" w:cs="Arial"/>
      <w:sz w:val="24"/>
      <w:szCs w:val="24"/>
    </w:rPr>
  </w:style>
  <w:style w:type="table" w:styleId="Mkatabulky">
    <w:name w:val="Table Grid"/>
    <w:basedOn w:val="Normlntabulka"/>
    <w:uiPriority w:val="59"/>
    <w:rsid w:val="00B8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B86589"/>
    <w:rPr>
      <w:rFonts w:ascii="Arial" w:eastAsia="Lucida Sans Unicode" w:hAnsi="Arial" w:cs="Tahoma"/>
      <w:b/>
      <w:bCs/>
      <w:kern w:val="1"/>
    </w:rPr>
  </w:style>
  <w:style w:type="character" w:styleId="Hypertextovodkaz">
    <w:name w:val="Hyperlink"/>
    <w:uiPriority w:val="99"/>
    <w:unhideWhenUsed/>
    <w:rsid w:val="00B86589"/>
    <w:rPr>
      <w:color w:val="000080"/>
      <w:u w:val="single"/>
    </w:rPr>
  </w:style>
  <w:style w:type="paragraph" w:styleId="Bezmezer">
    <w:name w:val="No Spacing"/>
    <w:link w:val="BezmezerChar"/>
    <w:uiPriority w:val="1"/>
    <w:qFormat/>
    <w:rsid w:val="00B8658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B86589"/>
    <w:pPr>
      <w:ind w:left="720"/>
      <w:contextualSpacing/>
    </w:pPr>
    <w:rPr>
      <w:lang w:val="x-none"/>
    </w:rPr>
  </w:style>
  <w:style w:type="paragraph" w:customStyle="1" w:styleId="TableContents">
    <w:name w:val="Table Contents"/>
    <w:basedOn w:val="Normln"/>
    <w:rsid w:val="00B86589"/>
    <w:pPr>
      <w:suppressLineNumbers/>
    </w:pPr>
  </w:style>
  <w:style w:type="character" w:customStyle="1" w:styleId="Znakypropoznmkupodarou">
    <w:name w:val="Znaky pro poznámku pod čarou"/>
    <w:uiPriority w:val="99"/>
    <w:rsid w:val="00B8658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86589"/>
    <w:pPr>
      <w:spacing w:after="120"/>
      <w:ind w:left="283"/>
    </w:pPr>
    <w:rPr>
      <w:rFonts w:ascii="Arial" w:eastAsia="Times New Roman" w:hAnsi="Arial"/>
      <w:kern w:val="1"/>
      <w:sz w:val="20"/>
      <w:szCs w:val="20"/>
      <w:lang w:val="x-none" w:eastAsia="ar-SA"/>
    </w:rPr>
  </w:style>
  <w:style w:type="character" w:customStyle="1" w:styleId="ZkladntextodsazenChar">
    <w:name w:val="Základní text odsazený Char"/>
    <w:link w:val="Zkladntextodsazen"/>
    <w:rsid w:val="00B86589"/>
    <w:rPr>
      <w:rFonts w:ascii="Arial" w:hAnsi="Arial"/>
      <w:kern w:val="1"/>
      <w:lang w:eastAsia="ar-SA"/>
    </w:rPr>
  </w:style>
  <w:style w:type="table" w:styleId="Webovtabulka1">
    <w:name w:val="Table Web 1"/>
    <w:basedOn w:val="Normlntabulka"/>
    <w:rsid w:val="00B865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A640E"/>
    <w:rPr>
      <w:rFonts w:ascii="Tahoma" w:eastAsia="Lucida Sans Unicode" w:hAnsi="Tahoma"/>
      <w:kern w:val="1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A640E"/>
    <w:rPr>
      <w:rFonts w:ascii="Tahoma" w:eastAsia="Lucida Sans Unicode" w:hAnsi="Tahoma" w:cs="Tahoma"/>
      <w:kern w:val="1"/>
      <w:sz w:val="16"/>
      <w:szCs w:val="16"/>
    </w:rPr>
  </w:style>
  <w:style w:type="paragraph" w:customStyle="1" w:styleId="NADPISCENTR">
    <w:name w:val="NADPIS CENTR"/>
    <w:basedOn w:val="Normln"/>
    <w:link w:val="NADPISCENTRChar"/>
    <w:uiPriority w:val="99"/>
    <w:rsid w:val="0032281F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NADPISCENTRPOD">
    <w:name w:val="NADPIS CENTRPOD"/>
    <w:basedOn w:val="Normln"/>
    <w:link w:val="NADPISCENTRPODChar"/>
    <w:uiPriority w:val="99"/>
    <w:rsid w:val="0032281F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HLAVICKA">
    <w:name w:val="HLAVICKA"/>
    <w:basedOn w:val="Normln"/>
    <w:link w:val="HLAVICKAChar"/>
    <w:uiPriority w:val="99"/>
    <w:rsid w:val="0032281F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MEZERA6B">
    <w:name w:val="MEZERA 6B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BODYA">
    <w:name w:val="BODY A)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adpislnek">
    <w:name w:val="Nadpis článek"/>
    <w:basedOn w:val="NADPISCENTRPOD"/>
    <w:link w:val="NadpislnekChar"/>
    <w:qFormat/>
    <w:rsid w:val="0032281F"/>
    <w:rPr>
      <w:rFonts w:ascii="Arial" w:hAnsi="Arial"/>
      <w:b w:val="0"/>
      <w:bCs w:val="0"/>
      <w:sz w:val="22"/>
      <w:szCs w:val="22"/>
    </w:rPr>
  </w:style>
  <w:style w:type="character" w:customStyle="1" w:styleId="NADPISCENTRChar">
    <w:name w:val="NADPIS CENTR Char"/>
    <w:link w:val="NADPISCENTR"/>
    <w:uiPriority w:val="99"/>
    <w:rsid w:val="0032281F"/>
    <w:rPr>
      <w:b/>
      <w:bCs/>
    </w:rPr>
  </w:style>
  <w:style w:type="character" w:customStyle="1" w:styleId="NADPISCENTRPODChar">
    <w:name w:val="NADPIS CENTRPOD Char"/>
    <w:link w:val="NADPISCENTRPOD"/>
    <w:uiPriority w:val="99"/>
    <w:rsid w:val="0032281F"/>
    <w:rPr>
      <w:b/>
      <w:bCs/>
    </w:rPr>
  </w:style>
  <w:style w:type="character" w:customStyle="1" w:styleId="NadpislnekChar">
    <w:name w:val="Nadpis článek Char"/>
    <w:link w:val="Nadpislnek"/>
    <w:rsid w:val="0032281F"/>
    <w:rPr>
      <w:rFonts w:ascii="Arial" w:hAnsi="Arial" w:cs="Arial"/>
      <w:b w:val="0"/>
      <w:bCs w:val="0"/>
      <w:sz w:val="22"/>
      <w:szCs w:val="22"/>
    </w:rPr>
  </w:style>
  <w:style w:type="character" w:customStyle="1" w:styleId="HLAVICKAChar">
    <w:name w:val="HLAVICKA Char"/>
    <w:basedOn w:val="Standardnpsmoodstavce"/>
    <w:link w:val="HLAVICKA"/>
    <w:uiPriority w:val="99"/>
    <w:rsid w:val="0032281F"/>
  </w:style>
  <w:style w:type="character" w:styleId="Odkaznakoment">
    <w:name w:val="annotation reference"/>
    <w:uiPriority w:val="99"/>
    <w:semiHidden/>
    <w:unhideWhenUsed/>
    <w:rsid w:val="00187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3E7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873E7"/>
    <w:rPr>
      <w:rFonts w:ascii="Calibri" w:eastAsia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3E7"/>
    <w:rPr>
      <w:rFonts w:ascii="Calibri" w:eastAsia="Calibri" w:hAnsi="Calibri" w:cs="Times New Roman"/>
      <w:b/>
      <w:bCs/>
      <w:lang w:eastAsia="en-US"/>
    </w:rPr>
  </w:style>
  <w:style w:type="paragraph" w:customStyle="1" w:styleId="Styl2">
    <w:name w:val="Styl2"/>
    <w:basedOn w:val="HLAVICKA"/>
    <w:link w:val="Styl2Char"/>
    <w:qFormat/>
    <w:rsid w:val="008C4904"/>
    <w:pPr>
      <w:numPr>
        <w:numId w:val="2"/>
      </w:numPr>
      <w:tabs>
        <w:tab w:val="clear" w:pos="284"/>
        <w:tab w:val="clear" w:pos="1134"/>
        <w:tab w:val="left" w:pos="567"/>
      </w:tabs>
      <w:ind w:left="36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tyl2Char">
    <w:name w:val="Styl2 Char"/>
    <w:link w:val="Styl2"/>
    <w:rsid w:val="008C4904"/>
    <w:rPr>
      <w:rFonts w:ascii="Arial" w:hAnsi="Arial"/>
      <w:sz w:val="22"/>
      <w:szCs w:val="22"/>
      <w:lang w:val="x-none" w:eastAsia="x-none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2625A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adpis2text">
    <w:name w:val="Nadpis 2_text"/>
    <w:basedOn w:val="Nadpis2"/>
    <w:next w:val="Normln"/>
    <w:rsid w:val="00580F18"/>
    <w:pPr>
      <w:keepNext w:val="0"/>
      <w:tabs>
        <w:tab w:val="clear" w:pos="0"/>
        <w:tab w:val="left" w:pos="567"/>
        <w:tab w:val="num" w:pos="720"/>
      </w:tabs>
      <w:spacing w:before="120" w:after="0" w:line="240" w:lineRule="auto"/>
      <w:jc w:val="both"/>
    </w:pPr>
    <w:rPr>
      <w:rFonts w:ascii="Arial" w:eastAsia="Times New Roman" w:hAnsi="Arial" w:cs="Times New Roman"/>
      <w:b w:val="0"/>
      <w:bCs w:val="0"/>
      <w:sz w:val="20"/>
      <w:szCs w:val="20"/>
      <w:lang w:val="x-none" w:eastAsia="x-none"/>
    </w:rPr>
  </w:style>
  <w:style w:type="paragraph" w:customStyle="1" w:styleId="Default">
    <w:name w:val="Default"/>
    <w:rsid w:val="007F1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D3025C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adpis"/>
    <w:next w:val="Zkladntext"/>
    <w:qFormat/>
    <w:rsid w:val="006047E0"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6047E0"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link w:val="Nadpis3Char"/>
    <w:qFormat/>
    <w:rsid w:val="006047E0"/>
    <w:pPr>
      <w:tabs>
        <w:tab w:val="num" w:pos="0"/>
      </w:tabs>
      <w:outlineLvl w:val="2"/>
    </w:pPr>
    <w:rPr>
      <w:rFonts w:ascii="Arial" w:eastAsia="Lucida Sans Unicode" w:hAnsi="Arial" w:cs="Times New Roman"/>
      <w:bCs/>
      <w:kern w:val="1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6047E0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rsid w:val="006047E0"/>
    <w:pPr>
      <w:spacing w:after="113"/>
    </w:pPr>
  </w:style>
  <w:style w:type="paragraph" w:customStyle="1" w:styleId="Nadpis">
    <w:name w:val="Nadpis"/>
    <w:basedOn w:val="Normln"/>
    <w:next w:val="Zkladntext"/>
    <w:rsid w:val="006047E0"/>
    <w:pPr>
      <w:keepNext/>
      <w:spacing w:before="227" w:after="113"/>
    </w:pPr>
    <w:rPr>
      <w:rFonts w:cs="Tahoma"/>
      <w:b/>
      <w:sz w:val="18"/>
      <w:szCs w:val="28"/>
    </w:rPr>
  </w:style>
  <w:style w:type="paragraph" w:styleId="Seznam">
    <w:name w:val="List"/>
    <w:basedOn w:val="Zkladntext"/>
    <w:rsid w:val="006047E0"/>
    <w:rPr>
      <w:rFonts w:cs="Tahoma"/>
    </w:rPr>
  </w:style>
  <w:style w:type="paragraph" w:styleId="Zhlav">
    <w:name w:val="header"/>
    <w:basedOn w:val="Normln"/>
    <w:rsid w:val="006047E0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6047E0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rsid w:val="006047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  <w:rsid w:val="006047E0"/>
  </w:style>
  <w:style w:type="paragraph" w:customStyle="1" w:styleId="Rejstk">
    <w:name w:val="Rejstřík"/>
    <w:basedOn w:val="Normln"/>
    <w:rsid w:val="006047E0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spacing w:before="100" w:beforeAutospacing="1" w:after="119"/>
    </w:pPr>
    <w:rPr>
      <w:rFonts w:eastAsia="Times New Roman" w:cs="Arial"/>
      <w:sz w:val="24"/>
      <w:szCs w:val="24"/>
    </w:rPr>
  </w:style>
  <w:style w:type="table" w:styleId="Mkatabulky">
    <w:name w:val="Table Grid"/>
    <w:basedOn w:val="Normlntabulka"/>
    <w:uiPriority w:val="59"/>
    <w:rsid w:val="00B8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B86589"/>
    <w:rPr>
      <w:rFonts w:ascii="Arial" w:eastAsia="Lucida Sans Unicode" w:hAnsi="Arial" w:cs="Tahoma"/>
      <w:b/>
      <w:bCs/>
      <w:kern w:val="1"/>
    </w:rPr>
  </w:style>
  <w:style w:type="character" w:styleId="Hypertextovodkaz">
    <w:name w:val="Hyperlink"/>
    <w:uiPriority w:val="99"/>
    <w:unhideWhenUsed/>
    <w:rsid w:val="00B86589"/>
    <w:rPr>
      <w:color w:val="000080"/>
      <w:u w:val="single"/>
    </w:rPr>
  </w:style>
  <w:style w:type="paragraph" w:styleId="Bezmezer">
    <w:name w:val="No Spacing"/>
    <w:link w:val="BezmezerChar"/>
    <w:uiPriority w:val="1"/>
    <w:qFormat/>
    <w:rsid w:val="00B8658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B86589"/>
    <w:pPr>
      <w:ind w:left="720"/>
      <w:contextualSpacing/>
    </w:pPr>
    <w:rPr>
      <w:lang w:val="x-none"/>
    </w:rPr>
  </w:style>
  <w:style w:type="paragraph" w:customStyle="1" w:styleId="TableContents">
    <w:name w:val="Table Contents"/>
    <w:basedOn w:val="Normln"/>
    <w:rsid w:val="00B86589"/>
    <w:pPr>
      <w:suppressLineNumbers/>
    </w:pPr>
  </w:style>
  <w:style w:type="character" w:customStyle="1" w:styleId="Znakypropoznmkupodarou">
    <w:name w:val="Znaky pro poznámku pod čarou"/>
    <w:uiPriority w:val="99"/>
    <w:rsid w:val="00B8658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86589"/>
    <w:pPr>
      <w:spacing w:after="120"/>
      <w:ind w:left="283"/>
    </w:pPr>
    <w:rPr>
      <w:rFonts w:ascii="Arial" w:eastAsia="Times New Roman" w:hAnsi="Arial"/>
      <w:kern w:val="1"/>
      <w:sz w:val="20"/>
      <w:szCs w:val="20"/>
      <w:lang w:val="x-none" w:eastAsia="ar-SA"/>
    </w:rPr>
  </w:style>
  <w:style w:type="character" w:customStyle="1" w:styleId="ZkladntextodsazenChar">
    <w:name w:val="Základní text odsazený Char"/>
    <w:link w:val="Zkladntextodsazen"/>
    <w:rsid w:val="00B86589"/>
    <w:rPr>
      <w:rFonts w:ascii="Arial" w:hAnsi="Arial"/>
      <w:kern w:val="1"/>
      <w:lang w:eastAsia="ar-SA"/>
    </w:rPr>
  </w:style>
  <w:style w:type="table" w:styleId="Webovtabulka1">
    <w:name w:val="Table Web 1"/>
    <w:basedOn w:val="Normlntabulka"/>
    <w:rsid w:val="00B865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A640E"/>
    <w:rPr>
      <w:rFonts w:ascii="Tahoma" w:eastAsia="Lucida Sans Unicode" w:hAnsi="Tahoma"/>
      <w:kern w:val="1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A640E"/>
    <w:rPr>
      <w:rFonts w:ascii="Tahoma" w:eastAsia="Lucida Sans Unicode" w:hAnsi="Tahoma" w:cs="Tahoma"/>
      <w:kern w:val="1"/>
      <w:sz w:val="16"/>
      <w:szCs w:val="16"/>
    </w:rPr>
  </w:style>
  <w:style w:type="paragraph" w:customStyle="1" w:styleId="NADPISCENTR">
    <w:name w:val="NADPIS CENTR"/>
    <w:basedOn w:val="Normln"/>
    <w:link w:val="NADPISCENTRChar"/>
    <w:uiPriority w:val="99"/>
    <w:rsid w:val="0032281F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NADPISCENTRPOD">
    <w:name w:val="NADPIS CENTRPOD"/>
    <w:basedOn w:val="Normln"/>
    <w:link w:val="NADPISCENTRPODChar"/>
    <w:uiPriority w:val="99"/>
    <w:rsid w:val="0032281F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HLAVICKA">
    <w:name w:val="HLAVICKA"/>
    <w:basedOn w:val="Normln"/>
    <w:link w:val="HLAVICKAChar"/>
    <w:uiPriority w:val="99"/>
    <w:rsid w:val="0032281F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MEZERA6B">
    <w:name w:val="MEZERA 6B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BODYA">
    <w:name w:val="BODY A)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adpislnek">
    <w:name w:val="Nadpis článek"/>
    <w:basedOn w:val="NADPISCENTRPOD"/>
    <w:link w:val="NadpislnekChar"/>
    <w:qFormat/>
    <w:rsid w:val="0032281F"/>
    <w:rPr>
      <w:rFonts w:ascii="Arial" w:hAnsi="Arial"/>
      <w:b w:val="0"/>
      <w:bCs w:val="0"/>
      <w:sz w:val="22"/>
      <w:szCs w:val="22"/>
    </w:rPr>
  </w:style>
  <w:style w:type="character" w:customStyle="1" w:styleId="NADPISCENTRChar">
    <w:name w:val="NADPIS CENTR Char"/>
    <w:link w:val="NADPISCENTR"/>
    <w:uiPriority w:val="99"/>
    <w:rsid w:val="0032281F"/>
    <w:rPr>
      <w:b/>
      <w:bCs/>
    </w:rPr>
  </w:style>
  <w:style w:type="character" w:customStyle="1" w:styleId="NADPISCENTRPODChar">
    <w:name w:val="NADPIS CENTRPOD Char"/>
    <w:link w:val="NADPISCENTRPOD"/>
    <w:uiPriority w:val="99"/>
    <w:rsid w:val="0032281F"/>
    <w:rPr>
      <w:b/>
      <w:bCs/>
    </w:rPr>
  </w:style>
  <w:style w:type="character" w:customStyle="1" w:styleId="NadpislnekChar">
    <w:name w:val="Nadpis článek Char"/>
    <w:link w:val="Nadpislnek"/>
    <w:rsid w:val="0032281F"/>
    <w:rPr>
      <w:rFonts w:ascii="Arial" w:hAnsi="Arial" w:cs="Arial"/>
      <w:b w:val="0"/>
      <w:bCs w:val="0"/>
      <w:sz w:val="22"/>
      <w:szCs w:val="22"/>
    </w:rPr>
  </w:style>
  <w:style w:type="character" w:customStyle="1" w:styleId="HLAVICKAChar">
    <w:name w:val="HLAVICKA Char"/>
    <w:basedOn w:val="Standardnpsmoodstavce"/>
    <w:link w:val="HLAVICKA"/>
    <w:uiPriority w:val="99"/>
    <w:rsid w:val="0032281F"/>
  </w:style>
  <w:style w:type="character" w:styleId="Odkaznakoment">
    <w:name w:val="annotation reference"/>
    <w:uiPriority w:val="99"/>
    <w:semiHidden/>
    <w:unhideWhenUsed/>
    <w:rsid w:val="00187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3E7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873E7"/>
    <w:rPr>
      <w:rFonts w:ascii="Calibri" w:eastAsia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3E7"/>
    <w:rPr>
      <w:rFonts w:ascii="Calibri" w:eastAsia="Calibri" w:hAnsi="Calibri" w:cs="Times New Roman"/>
      <w:b/>
      <w:bCs/>
      <w:lang w:eastAsia="en-US"/>
    </w:rPr>
  </w:style>
  <w:style w:type="paragraph" w:customStyle="1" w:styleId="Styl2">
    <w:name w:val="Styl2"/>
    <w:basedOn w:val="HLAVICKA"/>
    <w:link w:val="Styl2Char"/>
    <w:qFormat/>
    <w:rsid w:val="008C4904"/>
    <w:pPr>
      <w:numPr>
        <w:numId w:val="2"/>
      </w:numPr>
      <w:tabs>
        <w:tab w:val="clear" w:pos="284"/>
        <w:tab w:val="clear" w:pos="1134"/>
        <w:tab w:val="left" w:pos="567"/>
      </w:tabs>
      <w:ind w:left="36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tyl2Char">
    <w:name w:val="Styl2 Char"/>
    <w:link w:val="Styl2"/>
    <w:rsid w:val="008C4904"/>
    <w:rPr>
      <w:rFonts w:ascii="Arial" w:hAnsi="Arial"/>
      <w:sz w:val="22"/>
      <w:szCs w:val="22"/>
      <w:lang w:val="x-none" w:eastAsia="x-none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2625A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adpis2text">
    <w:name w:val="Nadpis 2_text"/>
    <w:basedOn w:val="Nadpis2"/>
    <w:next w:val="Normln"/>
    <w:rsid w:val="00580F18"/>
    <w:pPr>
      <w:keepNext w:val="0"/>
      <w:tabs>
        <w:tab w:val="clear" w:pos="0"/>
        <w:tab w:val="left" w:pos="567"/>
        <w:tab w:val="num" w:pos="720"/>
      </w:tabs>
      <w:spacing w:before="120" w:after="0" w:line="240" w:lineRule="auto"/>
      <w:jc w:val="both"/>
    </w:pPr>
    <w:rPr>
      <w:rFonts w:ascii="Arial" w:eastAsia="Times New Roman" w:hAnsi="Arial" w:cs="Times New Roman"/>
      <w:b w:val="0"/>
      <w:bCs w:val="0"/>
      <w:sz w:val="20"/>
      <w:szCs w:val="20"/>
      <w:lang w:val="x-none" w:eastAsia="x-none"/>
    </w:rPr>
  </w:style>
  <w:style w:type="paragraph" w:customStyle="1" w:styleId="Default">
    <w:name w:val="Default"/>
    <w:rsid w:val="007F1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D3025C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1A06-B340-4789-A085-45B6C67C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2916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20085</CharactersWithSpaces>
  <SharedDoc>false</SharedDoc>
  <HLinks>
    <vt:vector size="12" baseType="variant">
      <vt:variant>
        <vt:i4>4784232</vt:i4>
      </vt:variant>
      <vt:variant>
        <vt:i4>3</vt:i4>
      </vt:variant>
      <vt:variant>
        <vt:i4>0</vt:i4>
      </vt:variant>
      <vt:variant>
        <vt:i4>5</vt:i4>
      </vt:variant>
      <vt:variant>
        <vt:lpwstr>mailto:pavel.zincik@nuts2severozapad.cz</vt:lpwstr>
      </vt:variant>
      <vt:variant>
        <vt:lpwstr/>
      </vt:variant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mailto:edit.cermanova@nuts2severozapad.cz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Pucová</dc:creator>
  <cp:lastModifiedBy>Cermanová Edit</cp:lastModifiedBy>
  <cp:revision>3</cp:revision>
  <cp:lastPrinted>2015-04-07T05:19:00Z</cp:lastPrinted>
  <dcterms:created xsi:type="dcterms:W3CDTF">2019-10-22T06:47:00Z</dcterms:created>
  <dcterms:modified xsi:type="dcterms:W3CDTF">2019-10-22T06:50:00Z</dcterms:modified>
</cp:coreProperties>
</file>