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C4" w:rsidRPr="006E3948" w:rsidRDefault="006C72C0">
      <w:pPr>
        <w:rPr>
          <w:b/>
          <w:sz w:val="32"/>
          <w:szCs w:val="32"/>
        </w:rPr>
      </w:pPr>
      <w:r w:rsidRPr="006E3948">
        <w:rPr>
          <w:b/>
          <w:sz w:val="32"/>
          <w:szCs w:val="32"/>
        </w:rPr>
        <w:t>Příloha č. 1</w:t>
      </w:r>
    </w:p>
    <w:p w:rsidR="006C72C0" w:rsidRDefault="006C72C0">
      <w:pPr>
        <w:rPr>
          <w:b/>
          <w:sz w:val="32"/>
          <w:szCs w:val="32"/>
        </w:rPr>
      </w:pPr>
      <w:r w:rsidRPr="006E3948">
        <w:rPr>
          <w:b/>
          <w:sz w:val="32"/>
          <w:szCs w:val="32"/>
        </w:rPr>
        <w:t>Specifikace Díla</w:t>
      </w:r>
    </w:p>
    <w:p w:rsidR="006E3948" w:rsidRPr="006E3948" w:rsidRDefault="006E3948">
      <w:pPr>
        <w:rPr>
          <w:b/>
          <w:sz w:val="32"/>
          <w:szCs w:val="32"/>
        </w:rPr>
      </w:pPr>
    </w:p>
    <w:p w:rsidR="006C72C0" w:rsidRPr="006E3948" w:rsidRDefault="006C72C0" w:rsidP="006C72C0">
      <w:pPr>
        <w:pStyle w:val="Zkladntext3"/>
        <w:ind w:left="360"/>
        <w:rPr>
          <w:rFonts w:asciiTheme="minorHAnsi" w:hAnsiTheme="minorHAnsi"/>
          <w:sz w:val="32"/>
          <w:szCs w:val="32"/>
        </w:rPr>
      </w:pPr>
      <w:r w:rsidRPr="006E3948">
        <w:rPr>
          <w:rStyle w:val="DeltaViewFormatChange"/>
          <w:rFonts w:asciiTheme="minorHAnsi" w:hAnsiTheme="minorHAnsi"/>
          <w:color w:val="auto"/>
          <w:sz w:val="32"/>
          <w:szCs w:val="32"/>
        </w:rPr>
        <w:t xml:space="preserve">Jedná se o stěhování a montážní práce související s přesunem </w:t>
      </w:r>
      <w:bookmarkStart w:id="0" w:name="_GoBack"/>
      <w:bookmarkEnd w:id="0"/>
      <w:r w:rsidRPr="006E3948">
        <w:rPr>
          <w:rStyle w:val="DeltaViewFormatChange"/>
          <w:rFonts w:asciiTheme="minorHAnsi" w:hAnsiTheme="minorHAnsi"/>
          <w:color w:val="auto"/>
          <w:sz w:val="32"/>
          <w:szCs w:val="32"/>
        </w:rPr>
        <w:t xml:space="preserve">11 kanceláří  v prvním patře  bez výtahu z budovy Diskařská 4, Praha 6, první patro bez výtahu. Součástí zakázky je stěhování 12 pracovníků, trezoru, reku, obsahu kuchyňky, archivu a skladu dokumentů, IT techniky a dalšího nábytku.  Firma se stěhuje </w:t>
      </w:r>
      <w:r w:rsidRPr="006E3948">
        <w:rPr>
          <w:rFonts w:asciiTheme="minorHAnsi" w:hAnsiTheme="minorHAnsi"/>
          <w:sz w:val="32"/>
          <w:szCs w:val="32"/>
        </w:rPr>
        <w:t xml:space="preserve"> do nové budovy na adrese Sámova 3, Praha  4, do prvního patra bez výtahu.</w:t>
      </w:r>
    </w:p>
    <w:p w:rsidR="006C72C0" w:rsidRDefault="006C72C0"/>
    <w:sectPr w:rsidR="006C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2563"/>
    <w:multiLevelType w:val="hybridMultilevel"/>
    <w:tmpl w:val="F0464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C0"/>
    <w:rsid w:val="00302F3B"/>
    <w:rsid w:val="003E26C4"/>
    <w:rsid w:val="006C72C0"/>
    <w:rsid w:val="006E3948"/>
    <w:rsid w:val="00AA1743"/>
    <w:rsid w:val="00D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1C84"/>
  <w15:chartTrackingRefBased/>
  <w15:docId w15:val="{25163B18-8A5C-4FB6-8CD7-4FB103F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6C7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C72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eltaViewFormatChange">
    <w:name w:val="DeltaView Format Change"/>
    <w:uiPriority w:val="99"/>
    <w:rsid w:val="006C72C0"/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dc:description/>
  <cp:lastModifiedBy>Kristýna Čechová</cp:lastModifiedBy>
  <cp:revision>3</cp:revision>
  <cp:lastPrinted>2019-09-18T08:50:00Z</cp:lastPrinted>
  <dcterms:created xsi:type="dcterms:W3CDTF">2019-09-18T11:26:00Z</dcterms:created>
  <dcterms:modified xsi:type="dcterms:W3CDTF">2019-09-18T11:27:00Z</dcterms:modified>
</cp:coreProperties>
</file>