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B9" w:rsidRPr="007A7F34" w:rsidRDefault="00660AB9" w:rsidP="00E553A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8"/>
          <w:szCs w:val="28"/>
        </w:rPr>
      </w:pPr>
      <w:r w:rsidRPr="007A7F34">
        <w:rPr>
          <w:rFonts w:ascii="Arial" w:hAnsi="Arial" w:cs="Arial"/>
          <w:b/>
          <w:bCs/>
          <w:sz w:val="28"/>
          <w:szCs w:val="28"/>
        </w:rPr>
        <w:t>Technické parametry odběrného místa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AD56D1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Cs w:val="24"/>
        </w:rPr>
      </w:pPr>
      <w:r w:rsidRPr="004A2D5C">
        <w:rPr>
          <w:rFonts w:ascii="Arial" w:hAnsi="Arial" w:cs="Arial"/>
          <w:b/>
          <w:bCs/>
          <w:szCs w:val="24"/>
        </w:rPr>
        <w:t xml:space="preserve">Odběrné místo </w:t>
      </w:r>
      <w:r w:rsidRPr="004A2D5C">
        <w:rPr>
          <w:rFonts w:ascii="Arial" w:hAnsi="Arial" w:cs="Arial"/>
          <w:szCs w:val="24"/>
        </w:rPr>
        <w:t xml:space="preserve">(název, adresa): </w:t>
      </w:r>
      <w:r w:rsidR="006E4215" w:rsidRPr="006E4215">
        <w:rPr>
          <w:rFonts w:ascii="Arial" w:hAnsi="Arial" w:cs="Arial"/>
          <w:b/>
          <w:szCs w:val="24"/>
        </w:rPr>
        <w:t>D</w:t>
      </w:r>
      <w:r w:rsidR="0029163D">
        <w:rPr>
          <w:rFonts w:ascii="Arial" w:hAnsi="Arial" w:cs="Arial"/>
          <w:b/>
          <w:szCs w:val="24"/>
        </w:rPr>
        <w:t>omov</w:t>
      </w:r>
      <w:r w:rsidR="006E4215" w:rsidRPr="006E4215">
        <w:rPr>
          <w:rFonts w:ascii="Arial" w:hAnsi="Arial" w:cs="Arial"/>
          <w:b/>
          <w:szCs w:val="24"/>
        </w:rPr>
        <w:t xml:space="preserve"> Modrý kámen, Nerudova 1470, 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místo předání: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60AB9" w:rsidRPr="00794C0E">
        <w:rPr>
          <w:rFonts w:ascii="Arial" w:hAnsi="Arial" w:cs="Arial"/>
          <w:sz w:val="20"/>
        </w:rPr>
        <w:t>výstupní potrubí z tepelného zdroje</w:t>
      </w: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úroveň předání:</w:t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 xml:space="preserve">výstupní potrubí z tepelného </w:t>
      </w:r>
      <w:r w:rsidRPr="006E7761">
        <w:rPr>
          <w:rFonts w:ascii="Arial" w:hAnsi="Arial" w:cs="Arial"/>
          <w:sz w:val="20"/>
        </w:rPr>
        <w:t xml:space="preserve">zdroje </w:t>
      </w:r>
    </w:p>
    <w:p w:rsidR="00B10468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cenová lokalita: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4215">
        <w:rPr>
          <w:rFonts w:ascii="Arial" w:hAnsi="Arial" w:cs="Arial"/>
          <w:sz w:val="20"/>
        </w:rPr>
        <w:t>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způsob</w:t>
      </w:r>
      <w:r>
        <w:rPr>
          <w:rFonts w:ascii="Arial" w:hAnsi="Arial" w:cs="Arial"/>
          <w:sz w:val="20"/>
        </w:rPr>
        <w:t xml:space="preserve"> a místo</w:t>
      </w:r>
      <w:r w:rsidRPr="00794C0E">
        <w:rPr>
          <w:rFonts w:ascii="Arial" w:hAnsi="Arial" w:cs="Arial"/>
          <w:sz w:val="20"/>
        </w:rPr>
        <w:t xml:space="preserve"> měření:</w:t>
      </w:r>
      <w:r w:rsidR="00B10468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tech</w:t>
      </w:r>
      <w:proofErr w:type="spellEnd"/>
      <w:r>
        <w:rPr>
          <w:rFonts w:ascii="Arial" w:hAnsi="Arial" w:cs="Arial"/>
          <w:sz w:val="20"/>
        </w:rPr>
        <w:t xml:space="preserve">. </w:t>
      </w:r>
      <w:r w:rsidRPr="006E7761">
        <w:rPr>
          <w:rFonts w:ascii="Arial" w:hAnsi="Arial" w:cs="Arial"/>
          <w:sz w:val="20"/>
        </w:rPr>
        <w:t>výpočet dle spotřeby zemního plynu</w:t>
      </w:r>
    </w:p>
    <w:p w:rsidR="00660AB9" w:rsidRPr="00794C0E" w:rsidRDefault="00660AB9" w:rsidP="00175F61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6864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="00B10468">
        <w:rPr>
          <w:rFonts w:ascii="Arial" w:hAnsi="Arial" w:cs="Arial"/>
          <w:sz w:val="20"/>
        </w:rPr>
        <w:t>řístup do měřícího místa: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dle dohody odběratele s dodavatelem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>Předpokládaný roční odběr:</w:t>
      </w:r>
      <w:r w:rsidR="006069D5">
        <w:rPr>
          <w:rFonts w:ascii="Arial" w:hAnsi="Arial" w:cs="Arial"/>
          <w:sz w:val="20"/>
        </w:rPr>
        <w:t xml:space="preserve">    </w:t>
      </w:r>
      <w:r w:rsidR="006E4215">
        <w:rPr>
          <w:rFonts w:ascii="Arial" w:hAnsi="Arial" w:cs="Arial"/>
          <w:sz w:val="20"/>
        </w:rPr>
        <w:t xml:space="preserve">2 </w:t>
      </w:r>
      <w:r w:rsidR="00021876">
        <w:rPr>
          <w:rFonts w:ascii="Arial" w:hAnsi="Arial" w:cs="Arial"/>
          <w:sz w:val="20"/>
        </w:rPr>
        <w:t>200</w:t>
      </w:r>
      <w:r w:rsidRPr="00625EFA">
        <w:rPr>
          <w:rFonts w:ascii="Arial" w:hAnsi="Arial" w:cs="Arial"/>
          <w:sz w:val="20"/>
        </w:rPr>
        <w:t xml:space="preserve"> </w:t>
      </w:r>
      <w:r w:rsidR="006069D5">
        <w:rPr>
          <w:rFonts w:ascii="Arial" w:hAnsi="Arial" w:cs="Arial"/>
          <w:sz w:val="20"/>
        </w:rPr>
        <w:t>G</w:t>
      </w:r>
      <w:r w:rsidRPr="00625EFA">
        <w:rPr>
          <w:rFonts w:ascii="Arial" w:hAnsi="Arial" w:cs="Arial"/>
          <w:sz w:val="20"/>
        </w:rPr>
        <w:t>J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Teplonosné médium: teplá voda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Tlak: </w:t>
      </w:r>
      <w:r>
        <w:rPr>
          <w:rFonts w:ascii="Arial" w:hAnsi="Arial" w:cs="Arial"/>
          <w:sz w:val="20"/>
        </w:rPr>
        <w:t xml:space="preserve">0,6 </w:t>
      </w:r>
      <w:proofErr w:type="spellStart"/>
      <w:r w:rsidRPr="00794C0E">
        <w:rPr>
          <w:rFonts w:ascii="Arial" w:hAnsi="Arial" w:cs="Arial"/>
          <w:sz w:val="20"/>
        </w:rPr>
        <w:t>MPa</w:t>
      </w:r>
      <w:proofErr w:type="spellEnd"/>
    </w:p>
    <w:p w:rsidR="009E5D7A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9E5D7A" w:rsidRPr="009E5D7A" w:rsidRDefault="009E5D7A" w:rsidP="009E5D7A">
      <w:pPr>
        <w:ind w:firstLine="0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Výkon tepelného zdroje:    MW</w:t>
      </w:r>
    </w:p>
    <w:p w:rsidR="009E5D7A" w:rsidRPr="00794C0E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 xml:space="preserve">Teplota - přívod/zpátečka:    </w:t>
      </w:r>
      <w:proofErr w:type="gramStart"/>
      <w:r w:rsidRPr="009E5D7A">
        <w:rPr>
          <w:rFonts w:ascii="Arial" w:hAnsi="Arial" w:cs="Arial"/>
          <w:sz w:val="20"/>
        </w:rPr>
        <w:t>80 ˚C /  60</w:t>
      </w:r>
      <w:proofErr w:type="gramEnd"/>
      <w:r w:rsidRPr="009E5D7A">
        <w:rPr>
          <w:rFonts w:ascii="Arial" w:hAnsi="Arial" w:cs="Arial"/>
          <w:sz w:val="20"/>
        </w:rPr>
        <w:t xml:space="preserve">  ˚C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Odběr TV: </w:t>
      </w:r>
      <w:r w:rsidR="006E4215">
        <w:rPr>
          <w:rFonts w:ascii="Arial" w:hAnsi="Arial" w:cs="Arial"/>
          <w:sz w:val="20"/>
        </w:rPr>
        <w:t>ano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Teplota TV: v souladu s vyhláškou č. 194/2007 Sb.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 xml:space="preserve">Podlahová plocha (v souladu s vyhláškou č. 372/2001 </w:t>
      </w:r>
      <w:proofErr w:type="gramStart"/>
      <w:r w:rsidRPr="00625EFA">
        <w:rPr>
          <w:rFonts w:ascii="Arial" w:hAnsi="Arial" w:cs="Arial"/>
          <w:sz w:val="20"/>
        </w:rPr>
        <w:t>Sb.):  byty</w:t>
      </w:r>
      <w:proofErr w:type="gramEnd"/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m2,  </w:t>
      </w:r>
      <w:proofErr w:type="spellStart"/>
      <w:r w:rsidRPr="00625EFA">
        <w:rPr>
          <w:rFonts w:ascii="Arial" w:hAnsi="Arial" w:cs="Arial"/>
          <w:sz w:val="20"/>
        </w:rPr>
        <w:t>nebyt</w:t>
      </w:r>
      <w:r>
        <w:rPr>
          <w:rFonts w:ascii="Arial" w:hAnsi="Arial" w:cs="Arial"/>
          <w:sz w:val="20"/>
        </w:rPr>
        <w:t>y</w:t>
      </w:r>
      <w:proofErr w:type="spellEnd"/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 m2                              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4"/>
        </w:rPr>
      </w:pPr>
    </w:p>
    <w:p w:rsidR="00660AB9" w:rsidRPr="00B652BA" w:rsidRDefault="00660AB9" w:rsidP="00175F61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B652BA">
        <w:rPr>
          <w:rFonts w:ascii="Arial" w:hAnsi="Arial" w:cs="Arial"/>
          <w:b/>
          <w:bCs/>
          <w:sz w:val="28"/>
          <w:szCs w:val="28"/>
        </w:rPr>
        <w:t>Cenová doložka pro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652BA">
        <w:rPr>
          <w:rFonts w:ascii="Arial" w:hAnsi="Arial" w:cs="Arial"/>
          <w:b/>
          <w:bCs/>
          <w:sz w:val="28"/>
          <w:szCs w:val="28"/>
        </w:rPr>
        <w:t>201</w:t>
      </w:r>
      <w:r w:rsidR="00E553A1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:rsidR="006E4215" w:rsidRPr="00794C0E" w:rsidRDefault="006E4215" w:rsidP="006E4215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od </w:t>
      </w:r>
      <w:proofErr w:type="gramStart"/>
      <w:r w:rsidRPr="00963E10">
        <w:rPr>
          <w:rFonts w:ascii="Arial" w:hAnsi="Arial" w:cs="Arial"/>
          <w:b/>
          <w:sz w:val="20"/>
        </w:rPr>
        <w:t>1.1.201</w:t>
      </w:r>
      <w:r w:rsidR="00E553A1">
        <w:rPr>
          <w:rFonts w:ascii="Arial" w:hAnsi="Arial" w:cs="Arial"/>
          <w:b/>
          <w:sz w:val="20"/>
        </w:rPr>
        <w:t>4</w:t>
      </w:r>
      <w:proofErr w:type="gramEnd"/>
      <w:r w:rsidRPr="00794C0E">
        <w:rPr>
          <w:rFonts w:ascii="Arial" w:hAnsi="Arial" w:cs="Arial"/>
          <w:b/>
          <w:sz w:val="20"/>
        </w:rPr>
        <w:t xml:space="preserve"> do 31.12.201</w:t>
      </w:r>
      <w:r w:rsidR="00E553A1">
        <w:rPr>
          <w:rFonts w:ascii="Arial" w:hAnsi="Arial" w:cs="Arial"/>
          <w:b/>
          <w:sz w:val="20"/>
        </w:rPr>
        <w:t>4</w:t>
      </w:r>
    </w:p>
    <w:p w:rsidR="006E4215" w:rsidRPr="00794C0E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:rsidR="00021876" w:rsidRPr="00B10468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42</w:t>
      </w:r>
      <w:r w:rsidR="00EC7D99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,9</w:t>
      </w:r>
      <w:r w:rsidR="00EC7D99">
        <w:rPr>
          <w:rFonts w:ascii="Arial" w:hAnsi="Arial" w:cs="Arial"/>
          <w:b/>
          <w:sz w:val="20"/>
        </w:rPr>
        <w:t>3</w:t>
      </w:r>
      <w:r w:rsidRPr="006321F4">
        <w:rPr>
          <w:rFonts w:ascii="Arial" w:hAnsi="Arial" w:cs="Arial"/>
          <w:b/>
          <w:sz w:val="20"/>
        </w:rPr>
        <w:t xml:space="preserve"> + DPH v zákonné výši</w:t>
      </w:r>
    </w:p>
    <w:p w:rsidR="00021876" w:rsidRPr="00627FB2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předběžné ceně jsou zahrnuty náklady na palivo v cenách platných k </w:t>
      </w:r>
      <w:proofErr w:type="gramStart"/>
      <w:r w:rsidRPr="00627FB2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1</w:t>
      </w:r>
      <w:r w:rsidRPr="00627FB2">
        <w:rPr>
          <w:rFonts w:ascii="Arial" w:hAnsi="Arial" w:cs="Arial"/>
          <w:sz w:val="20"/>
        </w:rPr>
        <w:t>.201</w:t>
      </w:r>
      <w:r>
        <w:rPr>
          <w:rFonts w:ascii="Arial" w:hAnsi="Arial" w:cs="Arial"/>
          <w:sz w:val="20"/>
        </w:rPr>
        <w:t>4</w:t>
      </w:r>
      <w:proofErr w:type="gramEnd"/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:rsidR="00021876" w:rsidRPr="00627FB2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Předběžná cena je stanovena za předpokladu celkové dodávky tepla za r. 201</w:t>
      </w:r>
      <w:r>
        <w:rPr>
          <w:rFonts w:ascii="Arial" w:hAnsi="Arial" w:cs="Arial"/>
          <w:sz w:val="20"/>
        </w:rPr>
        <w:t>4</w:t>
      </w:r>
      <w:r w:rsidRPr="00627FB2">
        <w:rPr>
          <w:rFonts w:ascii="Arial" w:hAnsi="Arial" w:cs="Arial"/>
          <w:sz w:val="20"/>
        </w:rPr>
        <w:t>:</w:t>
      </w:r>
    </w:p>
    <w:p w:rsidR="00021876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</w:p>
    <w:p w:rsidR="00021876" w:rsidRPr="00625EFA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12 960</w:t>
      </w:r>
      <w:r w:rsidRPr="00823FB5">
        <w:rPr>
          <w:rFonts w:ascii="Arial" w:hAnsi="Arial" w:cs="Arial"/>
          <w:b/>
          <w:sz w:val="20"/>
        </w:rPr>
        <w:t xml:space="preserve"> GJ</w:t>
      </w:r>
    </w:p>
    <w:p w:rsidR="00021876" w:rsidRDefault="00021876" w:rsidP="00021876">
      <w:pPr>
        <w:pStyle w:val="Zkladntext"/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:rsidR="00021876" w:rsidRDefault="00021876" w:rsidP="0002187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3 200 GJ</w:t>
      </w:r>
    </w:p>
    <w:p w:rsidR="00021876" w:rsidRPr="00EE138F" w:rsidRDefault="00021876" w:rsidP="0002187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4 250 GJ</w:t>
      </w:r>
    </w:p>
    <w:p w:rsidR="00021876" w:rsidRPr="00EE138F" w:rsidRDefault="00021876" w:rsidP="0002187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400 GJ</w:t>
      </w:r>
    </w:p>
    <w:p w:rsidR="00021876" w:rsidRPr="00EE138F" w:rsidRDefault="00021876" w:rsidP="00021876">
      <w:pPr>
        <w:pStyle w:val="Zkladntext"/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685 GJ</w:t>
      </w:r>
    </w:p>
    <w:p w:rsidR="00021876" w:rsidRDefault="00021876" w:rsidP="0002187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2 225 GJ</w:t>
      </w:r>
    </w:p>
    <w:p w:rsidR="00021876" w:rsidRPr="00EE138F" w:rsidRDefault="00021876" w:rsidP="0002187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důchodců Modrý kámen, Nerudova 1470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2 200 GJ</w:t>
      </w:r>
    </w:p>
    <w:p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případě, že po skončení roku 201</w:t>
      </w:r>
      <w:r w:rsidR="00E553A1">
        <w:rPr>
          <w:rFonts w:ascii="Arial" w:hAnsi="Arial" w:cs="Arial"/>
          <w:sz w:val="20"/>
        </w:rPr>
        <w:t>4</w:t>
      </w:r>
      <w:r w:rsidRPr="00627FB2">
        <w:rPr>
          <w:rFonts w:ascii="Arial" w:hAnsi="Arial" w:cs="Arial"/>
          <w:sz w:val="20"/>
        </w:rPr>
        <w:t xml:space="preserve"> bude celkové skutečné množství dodávek tepla odchylné, bude cena tepla úměrně tomu změněna.  </w:t>
      </w:r>
    </w:p>
    <w:p w:rsidR="00E553A1" w:rsidRDefault="00641495" w:rsidP="00641495">
      <w:pPr>
        <w:pStyle w:val="Zkladntext"/>
        <w:ind w:firstLine="0"/>
        <w:rPr>
          <w:rFonts w:ascii="Arial" w:hAnsi="Arial" w:cs="Arial"/>
          <w:sz w:val="20"/>
        </w:rPr>
        <w:sectPr w:rsidR="00E553A1" w:rsidSect="00E553A1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406" w:gutter="0"/>
          <w:pgNumType w:start="1"/>
          <w:cols w:space="708"/>
          <w:docGrid w:linePitch="326"/>
        </w:sect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 xml:space="preserve">plnění za dodávku tepelné energie </w:t>
      </w:r>
      <w:r>
        <w:rPr>
          <w:rFonts w:ascii="Arial" w:hAnsi="Arial" w:cs="Arial"/>
          <w:sz w:val="20"/>
        </w:rPr>
        <w:t>a to na základě měsíční fakturace (vystavené dodavatelem) dle skutečně spotřebované tepelné energie a předběžné ceny pro rok 201</w:t>
      </w:r>
      <w:r w:rsidR="00E553A1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:rsidR="00641495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</w:p>
    <w:p w:rsidR="00641495" w:rsidRPr="00627FB2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 xml:space="preserve">Vyrovnání předběžné ceny na cenu reálnou (definitivní), vypočtenou podle výše uvedených zásad, bude provedeno do </w:t>
      </w:r>
      <w:proofErr w:type="gramStart"/>
      <w:r w:rsidRPr="00627FB2">
        <w:rPr>
          <w:rFonts w:ascii="Arial" w:hAnsi="Arial" w:cs="Arial"/>
          <w:sz w:val="20"/>
        </w:rPr>
        <w:t>31.01.201</w:t>
      </w:r>
      <w:r w:rsidR="00EC7D99">
        <w:rPr>
          <w:rFonts w:ascii="Arial" w:hAnsi="Arial" w:cs="Arial"/>
          <w:sz w:val="20"/>
        </w:rPr>
        <w:t>5</w:t>
      </w:r>
      <w:proofErr w:type="gramEnd"/>
      <w:r>
        <w:rPr>
          <w:rFonts w:ascii="Arial" w:hAnsi="Arial" w:cs="Arial"/>
          <w:sz w:val="20"/>
        </w:rPr>
        <w:t xml:space="preserve"> samostatnou fakturou</w:t>
      </w:r>
      <w:r w:rsidRPr="00627FB2">
        <w:rPr>
          <w:rFonts w:ascii="Arial" w:hAnsi="Arial" w:cs="Arial"/>
          <w:sz w:val="20"/>
        </w:rPr>
        <w:t xml:space="preserve">. </w:t>
      </w:r>
    </w:p>
    <w:p w:rsidR="00B10468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:rsidTr="006E4215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</w:t>
      </w:r>
      <w:r w:rsidR="00EC7D99">
        <w:rPr>
          <w:rFonts w:ascii="Arial" w:hAnsi="Arial" w:cs="Arial"/>
          <w:sz w:val="20"/>
        </w:rPr>
        <w:t>4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 § </w:t>
      </w:r>
      <w:r>
        <w:rPr>
          <w:rFonts w:ascii="Arial" w:hAnsi="Arial" w:cs="Arial"/>
          <w:sz w:val="20"/>
        </w:rPr>
        <w:t>2</w:t>
      </w:r>
      <w:r w:rsidRPr="00654CBC">
        <w:rPr>
          <w:rFonts w:ascii="Arial" w:hAnsi="Arial" w:cs="Arial"/>
          <w:sz w:val="20"/>
        </w:rPr>
        <w:t xml:space="preserve"> a § 4</w:t>
      </w:r>
      <w:r w:rsidRPr="00794C0E">
        <w:rPr>
          <w:rFonts w:ascii="Arial" w:hAnsi="Arial" w:cs="Arial"/>
          <w:sz w:val="20"/>
        </w:rPr>
        <w:t>.</w:t>
      </w:r>
    </w:p>
    <w:p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:rsidR="00660AB9" w:rsidRPr="00794C0E" w:rsidRDefault="00660AB9" w:rsidP="00B945D7">
      <w:pPr>
        <w:ind w:right="-1"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Odběrový diagram</w:t>
      </w:r>
      <w:r>
        <w:rPr>
          <w:rFonts w:ascii="Arial" w:hAnsi="Arial" w:cs="Arial"/>
          <w:sz w:val="20"/>
        </w:rPr>
        <w:t xml:space="preserve"> v průběhu roku</w:t>
      </w:r>
      <w:r w:rsidRPr="00794C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</w:p>
    <w:p w:rsidR="00660AB9" w:rsidRDefault="00660AB9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tbl>
      <w:tblPr>
        <w:tblW w:w="926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021876" w:rsidRPr="00021876" w:rsidTr="00021876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01/14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02/14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03/14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04/14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05/14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06/14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07/14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08/14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09/14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10/14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11/14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12/14</w:t>
            </w:r>
          </w:p>
        </w:tc>
      </w:tr>
      <w:tr w:rsidR="00021876" w:rsidRPr="00021876" w:rsidTr="00021876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Start"/>
            <w:r w:rsidRPr="00021876">
              <w:rPr>
                <w:rFonts w:ascii="Arial" w:hAnsi="Arial" w:cs="Arial"/>
                <w:sz w:val="18"/>
                <w:szCs w:val="18"/>
              </w:rPr>
              <w:t>GJ 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21876" w:rsidRPr="00021876" w:rsidRDefault="00021876" w:rsidP="0002187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876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</w:tr>
    </w:tbl>
    <w:p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 Brně dne:</w:t>
      </w:r>
      <w:r w:rsidR="00EC7D99">
        <w:rPr>
          <w:rFonts w:ascii="Arial" w:hAnsi="Arial" w:cs="Arial"/>
          <w:sz w:val="20"/>
        </w:rPr>
        <w:t xml:space="preserve"> 09.12.2013</w:t>
      </w:r>
      <w:bookmarkStart w:id="0" w:name="_GoBack"/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ERDIN</w:t>
      </w:r>
      <w:r>
        <w:rPr>
          <w:rFonts w:ascii="Arial" w:hAnsi="Arial" w:cs="Arial"/>
          <w:sz w:val="20"/>
        </w:rPr>
        <w:t>G,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7225" w:rsidRPr="00934DAF">
        <w:rPr>
          <w:rFonts w:ascii="Arial" w:hAnsi="Arial" w:cs="Arial"/>
          <w:sz w:val="20"/>
        </w:rPr>
        <w:t>Domov Modrý kámen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:rsidR="00F96F30" w:rsidRDefault="00F96F30" w:rsidP="00E553A1">
      <w:pPr>
        <w:tabs>
          <w:tab w:val="left" w:pos="567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František Vlaha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Bc. Marie</w:t>
      </w:r>
      <w:r w:rsidRPr="00F96F30">
        <w:rPr>
          <w:rFonts w:ascii="Arial" w:hAnsi="Arial" w:cs="Arial"/>
          <w:sz w:val="20"/>
        </w:rPr>
        <w:t xml:space="preserve"> Smutn</w:t>
      </w:r>
      <w:r>
        <w:rPr>
          <w:rFonts w:ascii="Arial" w:hAnsi="Arial" w:cs="Arial"/>
          <w:sz w:val="20"/>
        </w:rPr>
        <w:t>á</w:t>
      </w:r>
    </w:p>
    <w:p w:rsidR="00660AB9" w:rsidRDefault="00F96F30" w:rsidP="00E553A1">
      <w:pPr>
        <w:tabs>
          <w:tab w:val="left" w:pos="142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ředitelka</w:t>
      </w:r>
    </w:p>
    <w:sectPr w:rsidR="00660AB9" w:rsidSect="00E553A1">
      <w:headerReference w:type="default" r:id="rId11"/>
      <w:type w:val="continuous"/>
      <w:pgSz w:w="11906" w:h="16838" w:code="9"/>
      <w:pgMar w:top="1134" w:right="1134" w:bottom="1134" w:left="1134" w:header="709" w:footer="40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F" w:rsidRDefault="007153CF">
      <w:r>
        <w:separator/>
      </w:r>
    </w:p>
  </w:endnote>
  <w:endnote w:type="continuationSeparator" w:id="0">
    <w:p w:rsidR="007153CF" w:rsidRDefault="0071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F" w:rsidRPr="00E553A1" w:rsidRDefault="000D3EB7" w:rsidP="00E553A1">
    <w:pPr>
      <w:pStyle w:val="Zpat"/>
      <w:tabs>
        <w:tab w:val="clear" w:pos="4536"/>
      </w:tabs>
      <w:ind w:firstLine="0"/>
      <w:jc w:val="center"/>
      <w:rPr>
        <w:sz w:val="20"/>
      </w:rPr>
    </w:pPr>
    <w:r w:rsidRPr="00E553A1">
      <w:rPr>
        <w:sz w:val="20"/>
      </w:rPr>
      <w:fldChar w:fldCharType="begin"/>
    </w:r>
    <w:r w:rsidR="006E4215" w:rsidRPr="00E553A1">
      <w:rPr>
        <w:sz w:val="20"/>
      </w:rPr>
      <w:instrText xml:space="preserve"> PAGE   \* MERGEFORMAT </w:instrText>
    </w:r>
    <w:r w:rsidRPr="00E553A1">
      <w:rPr>
        <w:sz w:val="20"/>
      </w:rPr>
      <w:fldChar w:fldCharType="separate"/>
    </w:r>
    <w:r w:rsidR="00EC7D99">
      <w:rPr>
        <w:noProof/>
        <w:sz w:val="20"/>
      </w:rPr>
      <w:t>1</w:t>
    </w:r>
    <w:r w:rsidRPr="00E553A1">
      <w:rPr>
        <w:noProof/>
        <w:sz w:val="20"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F" w:rsidRDefault="007153CF">
      <w:r>
        <w:separator/>
      </w:r>
    </w:p>
  </w:footnote>
  <w:footnote w:type="continuationSeparator" w:id="0">
    <w:p w:rsidR="007153CF" w:rsidRDefault="0071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A1" w:rsidRDefault="00E553A1" w:rsidP="00E553A1">
    <w:pPr>
      <w:pStyle w:val="Zhlav"/>
      <w:ind w:firstLine="0"/>
      <w:jc w:val="right"/>
    </w:pPr>
    <w:r>
      <w:rPr>
        <w:rFonts w:ascii="Arial" w:hAnsi="Arial" w:cs="Arial"/>
        <w:b/>
        <w:bCs/>
        <w:sz w:val="28"/>
        <w:szCs w:val="28"/>
      </w:rPr>
      <w:t>Příloha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A1" w:rsidRPr="00E553A1" w:rsidRDefault="00E553A1" w:rsidP="00E55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FC"/>
    <w:rsid w:val="00011237"/>
    <w:rsid w:val="00021876"/>
    <w:rsid w:val="000361A5"/>
    <w:rsid w:val="00047108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A3FAF"/>
    <w:rsid w:val="002D6C32"/>
    <w:rsid w:val="002E1317"/>
    <w:rsid w:val="003154A5"/>
    <w:rsid w:val="00322579"/>
    <w:rsid w:val="00323E19"/>
    <w:rsid w:val="003419F6"/>
    <w:rsid w:val="00347CC9"/>
    <w:rsid w:val="00350AA6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553A1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C7D99"/>
    <w:rsid w:val="00ED3999"/>
    <w:rsid w:val="00ED5016"/>
    <w:rsid w:val="00EF0CC5"/>
    <w:rsid w:val="00EF2B98"/>
    <w:rsid w:val="00F008E0"/>
    <w:rsid w:val="00F1615C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A6101"/>
    <w:rsid w:val="00FB2E5B"/>
    <w:rsid w:val="00FC6530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FB10-116C-4A2C-A2E3-6DE8182B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Steiner Zdeněk</cp:lastModifiedBy>
  <cp:revision>4</cp:revision>
  <cp:lastPrinted>2013-03-26T09:12:00Z</cp:lastPrinted>
  <dcterms:created xsi:type="dcterms:W3CDTF">2013-10-22T10:18:00Z</dcterms:created>
  <dcterms:modified xsi:type="dcterms:W3CDTF">2013-12-08T21:46:00Z</dcterms:modified>
</cp:coreProperties>
</file>