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48" w:rsidRDefault="00B25748" w:rsidP="00B25748">
      <w:pPr>
        <w:rPr>
          <w:rFonts w:eastAsia="Times New Roman"/>
          <w:sz w:val="22"/>
          <w:szCs w:val="22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 w:rsidR="00C34FBF">
        <w:rPr>
          <w:rFonts w:eastAsia="Times New Roman"/>
        </w:rPr>
        <w:t>xxxxxxxxxxxxxxx</w:t>
      </w:r>
      <w:proofErr w:type="spellEnd"/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18, 2019 10:40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 w:rsidR="00C34FBF">
        <w:rPr>
          <w:rFonts w:eastAsia="Times New Roman"/>
        </w:rPr>
        <w:t>xxxxxxxxxxxxxxxxx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'</w:t>
      </w:r>
      <w:r w:rsidR="00C34FBF">
        <w:rPr>
          <w:rFonts w:eastAsia="Times New Roman"/>
        </w:rPr>
        <w:t>xxxxxxxxxxxxxxxxxxxx</w:t>
      </w:r>
      <w:bookmarkStart w:id="1" w:name="_GoBack"/>
      <w:bookmarkEnd w:id="1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č.: 2199000537/ 013</w:t>
      </w:r>
    </w:p>
    <w:p w:rsidR="00B25748" w:rsidRDefault="00B25748" w:rsidP="00B25748">
      <w:pPr>
        <w:rPr>
          <w:lang w:eastAsia="en-US"/>
        </w:rPr>
      </w:pPr>
    </w:p>
    <w:p w:rsidR="00B25748" w:rsidRDefault="00B25748" w:rsidP="00B25748">
      <w:pPr>
        <w:rPr>
          <w:color w:val="1F497D"/>
        </w:rPr>
      </w:pPr>
      <w:r>
        <w:rPr>
          <w:color w:val="1F497D"/>
        </w:rPr>
        <w:t xml:space="preserve">Dobrý den, </w:t>
      </w:r>
    </w:p>
    <w:p w:rsidR="00B25748" w:rsidRDefault="00B25748" w:rsidP="00B25748">
      <w:pPr>
        <w:rPr>
          <w:color w:val="1F497D"/>
        </w:rPr>
      </w:pPr>
    </w:p>
    <w:p w:rsidR="00B25748" w:rsidRDefault="00B25748" w:rsidP="00B25748">
      <w:pPr>
        <w:rPr>
          <w:color w:val="1F497D"/>
        </w:rPr>
      </w:pPr>
      <w:r>
        <w:rPr>
          <w:color w:val="1F497D"/>
        </w:rPr>
        <w:t>potvrzujeme přijetí objednávky.</w:t>
      </w:r>
    </w:p>
    <w:p w:rsidR="00B25748" w:rsidRDefault="00B25748" w:rsidP="00B25748">
      <w:pPr>
        <w:rPr>
          <w:color w:val="1F497D"/>
        </w:rPr>
      </w:pPr>
    </w:p>
    <w:p w:rsidR="00B25748" w:rsidRDefault="00B25748" w:rsidP="00B25748">
      <w:pPr>
        <w:rPr>
          <w:color w:val="1F497D"/>
        </w:rPr>
      </w:pPr>
    </w:p>
    <w:p w:rsidR="00B25748" w:rsidRDefault="00C34FBF" w:rsidP="00B25748">
      <w:pPr>
        <w:rPr>
          <w:rFonts w:ascii="Verdana" w:hAnsi="Verdana"/>
          <w:b/>
          <w:bCs/>
          <w:color w:val="1F497D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1F497D"/>
          <w:sz w:val="20"/>
          <w:szCs w:val="20"/>
        </w:rPr>
        <w:t>xxxxxxxxxxxxxxxx</w:t>
      </w:r>
      <w:proofErr w:type="spellEnd"/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  <w:proofErr w:type="spellStart"/>
      <w:r>
        <w:rPr>
          <w:rFonts w:ascii="Verdana" w:hAnsi="Verdana"/>
          <w:color w:val="1F497D"/>
          <w:sz w:val="18"/>
          <w:szCs w:val="18"/>
        </w:rPr>
        <w:t>Conference</w:t>
      </w:r>
      <w:proofErr w:type="spellEnd"/>
      <w:r>
        <w:rPr>
          <w:rFonts w:ascii="Verdana" w:hAnsi="Verdana"/>
          <w:color w:val="1F497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1F497D"/>
          <w:sz w:val="18"/>
          <w:szCs w:val="18"/>
        </w:rPr>
        <w:t>Manager</w:t>
      </w:r>
      <w:proofErr w:type="spellEnd"/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  <w:r>
        <w:rPr>
          <w:noProof/>
          <w:color w:val="1F497D"/>
        </w:rPr>
        <w:drawing>
          <wp:inline distT="0" distB="0" distL="0" distR="0">
            <wp:extent cx="2914650" cy="904875"/>
            <wp:effectExtent l="0" t="0" r="0" b="9525"/>
            <wp:docPr id="2" name="Obrázek 2" descr="cid:image002.png@01D585A0.6290D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id:image002.png@01D585A0.6290DC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48" w:rsidRDefault="00B25748" w:rsidP="00B25748">
      <w:pPr>
        <w:rPr>
          <w:rFonts w:ascii="Calibri" w:hAnsi="Calibri"/>
          <w:color w:val="1F497D"/>
          <w:sz w:val="22"/>
          <w:szCs w:val="22"/>
        </w:rPr>
      </w:pPr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Léčebné lázně Mariánské Lázně a.s., Masarykova22, 353 01 Mariánské Lázně, Czech Republic</w:t>
      </w:r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  <w:proofErr w:type="spellStart"/>
      <w:r>
        <w:rPr>
          <w:rFonts w:ascii="Verdana" w:hAnsi="Verdana"/>
          <w:color w:val="1F497D"/>
          <w:sz w:val="18"/>
          <w:szCs w:val="18"/>
        </w:rPr>
        <w:t>Phone</w:t>
      </w:r>
      <w:proofErr w:type="spellEnd"/>
      <w:r>
        <w:rPr>
          <w:rFonts w:ascii="Verdana" w:hAnsi="Verdana"/>
          <w:color w:val="1F497D"/>
          <w:sz w:val="18"/>
          <w:szCs w:val="18"/>
        </w:rPr>
        <w:t>:      +</w:t>
      </w:r>
      <w:proofErr w:type="spellStart"/>
      <w:r w:rsidR="00C34FBF">
        <w:rPr>
          <w:rFonts w:ascii="Verdana" w:hAnsi="Verdana"/>
          <w:color w:val="1F497D"/>
          <w:sz w:val="18"/>
          <w:szCs w:val="18"/>
        </w:rPr>
        <w:t>xxxxxxxxxxx</w:t>
      </w:r>
      <w:proofErr w:type="spellEnd"/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Mobile:      +</w:t>
      </w:r>
      <w:proofErr w:type="spellStart"/>
      <w:r w:rsidR="00C34FBF">
        <w:rPr>
          <w:rFonts w:ascii="Verdana" w:hAnsi="Verdana"/>
          <w:color w:val="1F497D"/>
          <w:sz w:val="18"/>
          <w:szCs w:val="18"/>
        </w:rPr>
        <w:t>xxxxxxxxxxxxxxx</w:t>
      </w:r>
      <w:proofErr w:type="spellEnd"/>
    </w:p>
    <w:p w:rsidR="00B25748" w:rsidRDefault="00B25748" w:rsidP="00B25748">
      <w:pPr>
        <w:rPr>
          <w:rFonts w:ascii="Calibri" w:hAnsi="Calibri"/>
          <w:b/>
          <w:bCs/>
          <w:color w:val="FF0000"/>
          <w:sz w:val="22"/>
          <w:szCs w:val="22"/>
        </w:rPr>
      </w:pPr>
      <w:r>
        <w:rPr>
          <w:rFonts w:ascii="Verdana" w:hAnsi="Verdana"/>
          <w:color w:val="1F497D"/>
          <w:sz w:val="18"/>
          <w:szCs w:val="18"/>
        </w:rPr>
        <w:t xml:space="preserve">Email:       </w:t>
      </w:r>
      <w:hyperlink r:id="rId6" w:history="1">
        <w:proofErr w:type="spellStart"/>
        <w:r w:rsidR="00C34FBF">
          <w:rPr>
            <w:rStyle w:val="Hypertextovodkaz"/>
          </w:rPr>
          <w:t>xxxxxxxxx</w:t>
        </w:r>
        <w:proofErr w:type="spellEnd"/>
      </w:hyperlink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</w:p>
    <w:p w:rsidR="00B25748" w:rsidRDefault="00B25748" w:rsidP="00B25748">
      <w:pPr>
        <w:rPr>
          <w:rFonts w:ascii="Verdana" w:hAnsi="Verdana"/>
          <w:color w:val="1F497D"/>
          <w:sz w:val="18"/>
          <w:szCs w:val="18"/>
        </w:rPr>
      </w:pPr>
      <w:hyperlink r:id="rId7" w:history="1">
        <w:r>
          <w:rPr>
            <w:rStyle w:val="Hypertextovodkaz"/>
            <w:rFonts w:ascii="Verdana" w:hAnsi="Verdana"/>
            <w:b/>
            <w:bCs/>
            <w:sz w:val="18"/>
            <w:szCs w:val="18"/>
          </w:rPr>
          <w:t>www.ensanahotels.com</w:t>
        </w:r>
      </w:hyperlink>
    </w:p>
    <w:p w:rsidR="00B25748" w:rsidRDefault="00B25748" w:rsidP="00B25748">
      <w:pPr>
        <w:rPr>
          <w:rFonts w:ascii="Calibri" w:hAnsi="Calibri"/>
          <w:color w:val="1F497D"/>
          <w:sz w:val="22"/>
          <w:szCs w:val="22"/>
        </w:rPr>
      </w:pPr>
    </w:p>
    <w:p w:rsidR="00B25748" w:rsidRDefault="00B25748" w:rsidP="00B25748">
      <w:pPr>
        <w:rPr>
          <w:color w:val="1F497D"/>
        </w:rPr>
      </w:pP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This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message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and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any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attachment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are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confidential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and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may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also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be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privileged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otherwise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protected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If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you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are not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intended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recipient,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you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may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not copy,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distribute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disclose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its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content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to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any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person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entity, use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it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for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any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purpose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store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copy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information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in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any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medium.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If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you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have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received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it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in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error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please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notify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sender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immediately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and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delete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message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from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your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systems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Personal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messages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and/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opinions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in a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message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are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solely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those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of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author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>. 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The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company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will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accept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no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responsibility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for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 xml:space="preserve"> such </w:t>
      </w:r>
      <w:proofErr w:type="spellStart"/>
      <w:r>
        <w:rPr>
          <w:rFonts w:ascii="Tahoma" w:hAnsi="Tahoma" w:cs="Tahoma"/>
          <w:i/>
          <w:iCs/>
          <w:color w:val="000000"/>
          <w:sz w:val="15"/>
          <w:szCs w:val="15"/>
        </w:rPr>
        <w:t>messages</w:t>
      </w:r>
      <w:proofErr w:type="spellEnd"/>
      <w:r>
        <w:rPr>
          <w:rFonts w:ascii="Tahoma" w:hAnsi="Tahoma" w:cs="Tahoma"/>
          <w:i/>
          <w:iCs/>
          <w:color w:val="000000"/>
          <w:sz w:val="15"/>
          <w:szCs w:val="15"/>
        </w:rPr>
        <w:t>.</w:t>
      </w:r>
    </w:p>
    <w:p w:rsidR="00B25748" w:rsidRDefault="00B25748" w:rsidP="00B25748">
      <w:pPr>
        <w:rPr>
          <w:color w:val="1F497D"/>
        </w:rPr>
      </w:pPr>
    </w:p>
    <w:p w:rsidR="00B25748" w:rsidRDefault="00B25748" w:rsidP="00B25748">
      <w:pPr>
        <w:rPr>
          <w:color w:val="1F497D"/>
          <w:lang w:eastAsia="en-US"/>
        </w:rPr>
      </w:pPr>
    </w:p>
    <w:p w:rsidR="00B25748" w:rsidRDefault="00B25748" w:rsidP="00B25748">
      <w:pPr>
        <w:rPr>
          <w:color w:val="1F497D"/>
        </w:rPr>
      </w:pPr>
    </w:p>
    <w:p w:rsidR="00B25748" w:rsidRDefault="00B25748" w:rsidP="00B25748">
      <w:pPr>
        <w:rPr>
          <w:color w:val="1F497D"/>
        </w:rPr>
      </w:pPr>
    </w:p>
    <w:p w:rsidR="00B25748" w:rsidRDefault="00B25748" w:rsidP="00B2574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C34FBF">
        <w:t>xxxxxxxxxx</w:t>
      </w:r>
      <w:proofErr w:type="spell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18, 2019 10:06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C34FBF">
        <w:t>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</w:t>
      </w:r>
      <w:proofErr w:type="spellStart"/>
      <w:r w:rsidR="00C34FBF">
        <w:t>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č.: 2199000537/ 013</w:t>
      </w:r>
    </w:p>
    <w:p w:rsidR="00B25748" w:rsidRDefault="00B25748" w:rsidP="00B25748">
      <w:pPr>
        <w:rPr>
          <w:lang w:eastAsia="en-US"/>
        </w:rPr>
      </w:pPr>
    </w:p>
    <w:p w:rsidR="00B25748" w:rsidRDefault="00B25748" w:rsidP="00B25748">
      <w:pPr>
        <w:pStyle w:val="Prosttext"/>
      </w:pPr>
      <w:r>
        <w:t xml:space="preserve">Dobrý den, </w:t>
      </w:r>
    </w:p>
    <w:p w:rsidR="00B25748" w:rsidRDefault="00B25748" w:rsidP="00B25748">
      <w:pPr>
        <w:pStyle w:val="Prosttext"/>
      </w:pPr>
      <w:r>
        <w:t>v příloze Vám posílám k vyřízení výše uvedenou objednávku. </w:t>
      </w:r>
    </w:p>
    <w:p w:rsidR="00B25748" w:rsidRDefault="00B25748" w:rsidP="00B25748">
      <w:pPr>
        <w:pStyle w:val="Prosttext"/>
        <w:rPr>
          <w:b/>
          <w:bCs/>
        </w:rPr>
      </w:pPr>
      <w:r>
        <w:rPr>
          <w:b/>
          <w:bCs/>
        </w:rPr>
        <w:t xml:space="preserve">Prosím o zaslání potvrzení o přijetí této objednávky. </w:t>
      </w:r>
    </w:p>
    <w:p w:rsidR="00B25748" w:rsidRDefault="00B25748" w:rsidP="00B25748">
      <w:r>
        <w:rPr>
          <w:b/>
          <w:bCs/>
        </w:rPr>
        <w:t>Fakturu   zašlete na naši adresu do Kateřinské 32, Praha 2.</w:t>
      </w:r>
    </w:p>
    <w:p w:rsidR="00B25748" w:rsidRDefault="00B25748" w:rsidP="00B25748"/>
    <w:p w:rsidR="00B25748" w:rsidRDefault="00B25748" w:rsidP="00B25748">
      <w:pPr>
        <w:rPr>
          <w:color w:val="96A1A5"/>
          <w:sz w:val="16"/>
          <w:szCs w:val="16"/>
        </w:rPr>
      </w:pPr>
      <w:r>
        <w:t>S pozdravem,</w:t>
      </w:r>
      <w:r>
        <w:br/>
      </w:r>
      <w:r>
        <w:br/>
      </w:r>
      <w:proofErr w:type="spellStart"/>
      <w:r w:rsidR="00C34FBF">
        <w:t>xxxxx</w:t>
      </w:r>
      <w:proofErr w:type="spellEnd"/>
      <w:r>
        <w:br/>
        <w:t xml:space="preserve">Hospodářské </w:t>
      </w:r>
      <w:proofErr w:type="gramStart"/>
      <w:r>
        <w:t>oddělení 1.LF</w:t>
      </w:r>
      <w:proofErr w:type="gramEnd"/>
      <w:r>
        <w:t xml:space="preserve"> UK</w:t>
      </w:r>
      <w:r>
        <w:br/>
        <w:t>Kateřinská 32</w:t>
      </w:r>
      <w:r>
        <w:br/>
        <w:t>121 08, Praha 2</w:t>
      </w:r>
      <w:r>
        <w:br/>
      </w:r>
      <w:r>
        <w:lastRenderedPageBreak/>
        <w:t xml:space="preserve">tel: </w:t>
      </w:r>
      <w:proofErr w:type="spellStart"/>
      <w:r w:rsidR="00C34FBF">
        <w:t>xxxxxxxxx</w:t>
      </w:r>
      <w:proofErr w:type="spellEnd"/>
      <w:r>
        <w:br/>
      </w:r>
      <w:hyperlink r:id="rId8" w:history="1">
        <w:proofErr w:type="spellStart"/>
        <w:r w:rsidR="00C34FBF">
          <w:rPr>
            <w:rStyle w:val="Hypertextovodkaz"/>
          </w:rPr>
          <w:t>xxxxx</w:t>
        </w:r>
        <w:proofErr w:type="spellEnd"/>
      </w:hyperlink>
      <w:r>
        <w:br/>
      </w:r>
      <w:r>
        <w:rPr>
          <w:color w:val="96A1A5"/>
          <w:sz w:val="16"/>
          <w:szCs w:val="16"/>
        </w:rPr>
        <w:br/>
        <w:t>________________________________</w:t>
      </w:r>
      <w:r>
        <w:rPr>
          <w:color w:val="96A1A5"/>
          <w:sz w:val="16"/>
          <w:szCs w:val="16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</w:rPr>
        <w:t xml:space="preserve">ustanovení </w:t>
      </w:r>
      <w:proofErr w:type="spellStart"/>
      <w:r>
        <w:rPr>
          <w:color w:val="96A1A5"/>
          <w:sz w:val="16"/>
          <w:szCs w:val="16"/>
        </w:rPr>
        <w:t>z.č</w:t>
      </w:r>
      <w:proofErr w:type="spellEnd"/>
      <w:r>
        <w:rPr>
          <w:color w:val="96A1A5"/>
          <w:sz w:val="16"/>
          <w:szCs w:val="16"/>
        </w:rPr>
        <w:t>.</w:t>
      </w:r>
      <w:proofErr w:type="gramEnd"/>
      <w:r>
        <w:rPr>
          <w:color w:val="96A1A5"/>
          <w:sz w:val="16"/>
          <w:szCs w:val="16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bookmarkEnd w:id="0"/>
    <w:p w:rsidR="00B25748" w:rsidRDefault="00B25748" w:rsidP="00B25748">
      <w:pPr>
        <w:rPr>
          <w:sz w:val="22"/>
          <w:szCs w:val="22"/>
          <w:lang w:eastAsia="en-US"/>
        </w:rPr>
      </w:pPr>
    </w:p>
    <w:p w:rsidR="009A454F" w:rsidRPr="00B25748" w:rsidRDefault="009A454F" w:rsidP="00B25748"/>
    <w:sectPr w:rsidR="009A454F" w:rsidRPr="00B2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6B"/>
    <w:rsid w:val="00400C96"/>
    <w:rsid w:val="00623DAF"/>
    <w:rsid w:val="009A454F"/>
    <w:rsid w:val="00B25748"/>
    <w:rsid w:val="00C34FBF"/>
    <w:rsid w:val="00E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BBC2-385D-459E-86D2-62F0DA2C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C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3C6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5748"/>
    <w:rPr>
      <w:rFonts w:ascii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574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ana.mestekova@lf1.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sanahote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e.cz@cz.ensanahotels.com" TargetMode="External"/><Relationship Id="rId5" Type="http://schemas.openxmlformats.org/officeDocument/2006/relationships/image" Target="cid:image002.png@01D585A0.6290DC6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Mesteková</dc:creator>
  <cp:keywords/>
  <dc:description/>
  <cp:lastModifiedBy>Dana Mesteková</cp:lastModifiedBy>
  <cp:revision>3</cp:revision>
  <dcterms:created xsi:type="dcterms:W3CDTF">2019-10-18T08:56:00Z</dcterms:created>
  <dcterms:modified xsi:type="dcterms:W3CDTF">2019-10-18T09:06:00Z</dcterms:modified>
</cp:coreProperties>
</file>