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CE" w:rsidRPr="00BA0CC9" w:rsidRDefault="00722FCE" w:rsidP="00722FCE">
      <w:pPr>
        <w:widowControl/>
        <w:rPr>
          <w:rFonts w:ascii="Arial" w:hAnsi="Arial" w:cs="Arial"/>
          <w:b/>
          <w:sz w:val="22"/>
          <w:szCs w:val="22"/>
        </w:rPr>
      </w:pPr>
      <w:bookmarkStart w:id="0" w:name="_GoBack"/>
      <w:bookmarkEnd w:id="0"/>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PhDr. Ing. Mgr. Oldřich Valha, MBA, ředitel Krajského pozemkového úřadu pro Ústecký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41502 Teplice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1004931911</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136D24" w:rsidRDefault="00136D24">
      <w:pPr>
        <w:widowControl/>
        <w:rPr>
          <w:rFonts w:ascii="Arial" w:hAnsi="Arial" w:cs="Arial"/>
          <w:color w:val="000000"/>
          <w:sz w:val="22"/>
          <w:szCs w:val="22"/>
        </w:rPr>
      </w:pPr>
      <w:r w:rsidRPr="00BA0CC9">
        <w:rPr>
          <w:rFonts w:ascii="Arial" w:hAnsi="Arial" w:cs="Arial"/>
          <w:b/>
          <w:color w:val="000000"/>
          <w:sz w:val="22"/>
          <w:szCs w:val="22"/>
        </w:rPr>
        <w:t>Město Česká Kamenice</w:t>
      </w:r>
      <w:r w:rsidRPr="00BA0CC9">
        <w:rPr>
          <w:rFonts w:ascii="Arial" w:hAnsi="Arial" w:cs="Arial"/>
          <w:color w:val="000000"/>
          <w:sz w:val="22"/>
          <w:szCs w:val="22"/>
        </w:rPr>
        <w:t>, sídlo Nám. Míru 219, Česká Kamenice, PSČ 40721, IČO 00261220</w:t>
      </w:r>
    </w:p>
    <w:p w:rsidR="00766BC4" w:rsidRPr="00BA0CC9" w:rsidRDefault="00766BC4">
      <w:pPr>
        <w:widowControl/>
        <w:rPr>
          <w:rFonts w:ascii="Arial" w:hAnsi="Arial" w:cs="Arial"/>
          <w:color w:val="000000"/>
          <w:sz w:val="22"/>
          <w:szCs w:val="22"/>
        </w:rPr>
      </w:pPr>
      <w:r w:rsidRPr="00E83DB9">
        <w:rPr>
          <w:rFonts w:ascii="Arial" w:hAnsi="Arial" w:cs="Arial"/>
          <w:color w:val="000000"/>
          <w:sz w:val="22"/>
          <w:szCs w:val="22"/>
        </w:rPr>
        <w:t>zast</w:t>
      </w:r>
      <w:r>
        <w:rPr>
          <w:rFonts w:ascii="Arial" w:hAnsi="Arial" w:cs="Arial"/>
          <w:color w:val="000000"/>
          <w:sz w:val="22"/>
          <w:szCs w:val="22"/>
        </w:rPr>
        <w:t>. starosta pan Jan Papajanovský</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1004931911</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Ústecký kraj se sídlem v Ústí nad Labem, Katastrální pracoviště Děčín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Česká Kamenice</w:t>
      </w:r>
      <w:r w:rsidRPr="00BA0CC9">
        <w:rPr>
          <w:rFonts w:ascii="Arial" w:hAnsi="Arial" w:cs="Arial"/>
          <w:sz w:val="18"/>
          <w:szCs w:val="18"/>
        </w:rPr>
        <w:tab/>
        <w:t>Dolní Kamenice</w:t>
      </w:r>
      <w:r w:rsidRPr="00BA0CC9">
        <w:rPr>
          <w:rFonts w:ascii="Arial" w:hAnsi="Arial" w:cs="Arial"/>
          <w:sz w:val="18"/>
          <w:szCs w:val="18"/>
        </w:rPr>
        <w:tab/>
        <w:t>665/5</w:t>
      </w:r>
      <w:r w:rsidRPr="00BA0CC9">
        <w:rPr>
          <w:rFonts w:ascii="Arial" w:hAnsi="Arial" w:cs="Arial"/>
          <w:sz w:val="18"/>
          <w:szCs w:val="18"/>
        </w:rPr>
        <w:tab/>
        <w:t>zahrada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Česká Kamenice</w:t>
      </w:r>
      <w:r w:rsidRPr="00BA0CC9">
        <w:rPr>
          <w:rFonts w:ascii="Arial" w:hAnsi="Arial" w:cs="Arial"/>
          <w:sz w:val="18"/>
          <w:szCs w:val="18"/>
        </w:rPr>
        <w:tab/>
        <w:t>Dolní Kamenice</w:t>
      </w:r>
      <w:r w:rsidRPr="00BA0CC9">
        <w:rPr>
          <w:rFonts w:ascii="Arial" w:hAnsi="Arial" w:cs="Arial"/>
          <w:sz w:val="18"/>
          <w:szCs w:val="18"/>
        </w:rPr>
        <w:tab/>
        <w:t>674/2</w:t>
      </w:r>
      <w:r w:rsidRPr="00BA0CC9">
        <w:rPr>
          <w:rFonts w:ascii="Arial" w:hAnsi="Arial" w:cs="Arial"/>
          <w:sz w:val="18"/>
          <w:szCs w:val="18"/>
        </w:rPr>
        <w:tab/>
        <w:t>zahrada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766BC4">
        <w:rPr>
          <w:rFonts w:ascii="Arial" w:hAnsi="Arial" w:cs="Arial"/>
          <w:sz w:val="22"/>
          <w:szCs w:val="22"/>
        </w:rPr>
        <w:t>§ 10 odst. 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Default="00136D24" w:rsidP="00766BC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A160B5" w:rsidRPr="00766BC4" w:rsidRDefault="00A160B5" w:rsidP="00766BC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Kamenice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665/5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156 400,00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Dolní Kamenice</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674/2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46 600,00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203 000,00 Kč</w:t>
            </w:r>
          </w:p>
        </w:tc>
      </w:tr>
    </w:tbl>
    <w:p w:rsidR="003237EF" w:rsidRPr="00740FFB" w:rsidRDefault="003237EF" w:rsidP="00A31FE2">
      <w:pPr>
        <w:widowControl/>
        <w:tabs>
          <w:tab w:val="left" w:pos="426"/>
        </w:tabs>
        <w:ind w:left="-142"/>
        <w:rPr>
          <w:rFonts w:ascii="Arial" w:hAnsi="Arial" w:cs="Arial"/>
          <w:sz w:val="18"/>
          <w:szCs w:val="18"/>
        </w:rPr>
      </w:pPr>
    </w:p>
    <w:p w:rsidR="003237EF"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766BC4" w:rsidRPr="00740FFB" w:rsidRDefault="00766BC4">
      <w:pPr>
        <w:widowControl/>
        <w:tabs>
          <w:tab w:val="left" w:pos="426"/>
        </w:tabs>
        <w:rPr>
          <w:rFonts w:ascii="Arial" w:hAnsi="Arial" w:cs="Arial"/>
          <w:sz w:val="22"/>
          <w:szCs w:val="22"/>
        </w:rPr>
      </w:pPr>
    </w:p>
    <w:p w:rsidR="00A22372" w:rsidRDefault="00A22372">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766BC4">
      <w:pPr>
        <w:pStyle w:val="vnitrniText"/>
        <w:widowControl/>
        <w:rPr>
          <w:rFonts w:ascii="Arial" w:hAnsi="Arial" w:cs="Arial"/>
          <w:sz w:val="22"/>
          <w:szCs w:val="22"/>
        </w:rPr>
      </w:pPr>
      <w:r>
        <w:rPr>
          <w:rFonts w:ascii="Arial" w:hAnsi="Arial" w:cs="Arial"/>
          <w:sz w:val="22"/>
          <w:szCs w:val="22"/>
        </w:rPr>
        <w:t>2)</w:t>
      </w:r>
      <w:r w:rsidR="00136D24" w:rsidRPr="00BA0CC9">
        <w:rPr>
          <w:rFonts w:ascii="Arial" w:hAnsi="Arial" w:cs="Arial"/>
          <w:sz w:val="22"/>
          <w:szCs w:val="22"/>
        </w:rPr>
        <w:t xml:space="preserve"> Užívací vztah k prodávaným pozemkům je řešen nájemní smlouvou č. 9N19/11, kterou se Státním pozemkovým úřadem uzavřelo Město Česká Kamenice, jakožto nájemce. S obsahem nájemní smlouvy byl kupující seznámen před podpisem této smlouvy, což stvrzuje svým podpisem.</w:t>
      </w:r>
    </w:p>
    <w:p w:rsidR="00F357C4" w:rsidRPr="00BA0CC9" w:rsidRDefault="00F357C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3)</w:t>
      </w:r>
      <w:r w:rsidR="00A57686">
        <w:rPr>
          <w:rFonts w:ascii="Arial" w:hAnsi="Arial" w:cs="Arial"/>
          <w:sz w:val="22"/>
          <w:szCs w:val="22"/>
        </w:rPr>
        <w:t xml:space="preserve"> Daň z nabytí nemovitých věcí se řídí příslušným ustanovením zákonného opatření Senátu č. 340/2013 Sb., o dani z nabytí nemovitých věcí, ve znění pozdějších předpisů, kdy je od daně z nabytí nemovitých věcí osvobozeno nabytí vlastnického práva k nemovité věci územním samosprávným celkem.</w:t>
      </w:r>
    </w:p>
    <w:p w:rsidR="00136D24" w:rsidRDefault="00136D24">
      <w:pPr>
        <w:widowControl/>
        <w:rPr>
          <w:rFonts w:ascii="Arial" w:hAnsi="Arial" w:cs="Arial"/>
          <w:b/>
          <w:bCs/>
          <w:sz w:val="22"/>
          <w:szCs w:val="22"/>
        </w:rPr>
      </w:pPr>
    </w:p>
    <w:p w:rsidR="00766BC4" w:rsidRPr="00BA0CC9" w:rsidRDefault="00766BC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Default="00224A79" w:rsidP="00224A79">
      <w:pPr>
        <w:pStyle w:val="vnitrniText"/>
        <w:widowControl/>
        <w:rPr>
          <w:rFonts w:ascii="Arial" w:hAnsi="Arial" w:cs="Arial"/>
          <w:sz w:val="22"/>
          <w:szCs w:val="22"/>
        </w:rPr>
      </w:pPr>
      <w:r w:rsidRPr="00224A79">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766BC4" w:rsidRDefault="00766BC4" w:rsidP="00224A79">
      <w:pPr>
        <w:pStyle w:val="vnitrniText"/>
        <w:widowControl/>
        <w:rPr>
          <w:rFonts w:ascii="Arial" w:hAnsi="Arial" w:cs="Arial"/>
          <w:sz w:val="22"/>
          <w:szCs w:val="22"/>
        </w:rPr>
      </w:pPr>
    </w:p>
    <w:p w:rsidR="00766BC4" w:rsidRDefault="00766BC4" w:rsidP="00224A79">
      <w:pPr>
        <w:pStyle w:val="vnitrniText"/>
        <w:widowControl/>
        <w:rPr>
          <w:rFonts w:ascii="Arial" w:hAnsi="Arial" w:cs="Arial"/>
          <w:sz w:val="22"/>
          <w:szCs w:val="22"/>
        </w:rPr>
      </w:pPr>
    </w:p>
    <w:p w:rsidR="00A160B5" w:rsidRPr="00224A79" w:rsidRDefault="00A160B5" w:rsidP="00224A79">
      <w:pPr>
        <w:pStyle w:val="vnitrniText"/>
        <w:widowControl/>
        <w:rPr>
          <w:rFonts w:ascii="Arial" w:hAnsi="Arial" w:cs="Arial"/>
          <w:sz w:val="22"/>
          <w:szCs w:val="22"/>
        </w:rPr>
      </w:pP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E85DC1"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766BC4">
        <w:rPr>
          <w:rFonts w:ascii="Arial" w:hAnsi="Arial" w:cs="Arial"/>
          <w:sz w:val="22"/>
          <w:szCs w:val="22"/>
        </w:rPr>
        <w:t>§ 10 odst. 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rsidR="00136D24" w:rsidRPr="00BA0CC9" w:rsidRDefault="00562C72">
      <w:pPr>
        <w:widowControl/>
        <w:ind w:firstLine="426"/>
        <w:jc w:val="both"/>
        <w:rPr>
          <w:rFonts w:ascii="Arial" w:hAnsi="Arial" w:cs="Arial"/>
          <w:sz w:val="22"/>
          <w:szCs w:val="22"/>
        </w:rPr>
      </w:pPr>
      <w:r w:rsidRPr="00BA0CC9">
        <w:rPr>
          <w:rFonts w:ascii="Arial" w:hAnsi="Arial" w:cs="Arial"/>
          <w:sz w:val="22"/>
          <w:szCs w:val="22"/>
        </w:rPr>
        <w:t>Kupující prohlašuje, že nabytí pozemků odsouhlasilo zastupitelstvo Města Česká Kamenice dne 19.</w:t>
      </w:r>
      <w:r w:rsidR="00A160B5">
        <w:rPr>
          <w:rFonts w:ascii="Arial" w:hAnsi="Arial" w:cs="Arial"/>
          <w:sz w:val="22"/>
          <w:szCs w:val="22"/>
        </w:rPr>
        <w:t>6</w:t>
      </w:r>
      <w:r w:rsidRPr="00BA0CC9">
        <w:rPr>
          <w:rFonts w:ascii="Arial" w:hAnsi="Arial" w:cs="Arial"/>
          <w:sz w:val="22"/>
          <w:szCs w:val="22"/>
        </w:rPr>
        <w:t>.201</w:t>
      </w:r>
      <w:r w:rsidR="00A160B5">
        <w:rPr>
          <w:rFonts w:ascii="Arial" w:hAnsi="Arial" w:cs="Arial"/>
          <w:sz w:val="22"/>
          <w:szCs w:val="22"/>
        </w:rPr>
        <w:t>9</w:t>
      </w:r>
      <w:r w:rsidRPr="00BA0CC9">
        <w:rPr>
          <w:rFonts w:ascii="Arial" w:hAnsi="Arial" w:cs="Arial"/>
          <w:sz w:val="22"/>
          <w:szCs w:val="22"/>
        </w:rPr>
        <w:t xml:space="preserve"> usnesením č. </w:t>
      </w:r>
      <w:r w:rsidR="00A160B5">
        <w:rPr>
          <w:rFonts w:ascii="Arial" w:hAnsi="Arial" w:cs="Arial"/>
          <w:sz w:val="22"/>
          <w:szCs w:val="22"/>
        </w:rPr>
        <w:t>153</w:t>
      </w:r>
      <w:r w:rsidRPr="00BA0CC9">
        <w:rPr>
          <w:rFonts w:ascii="Arial" w:hAnsi="Arial" w:cs="Arial"/>
          <w:sz w:val="22"/>
          <w:szCs w:val="22"/>
        </w:rPr>
        <w:t>/</w:t>
      </w:r>
      <w:r w:rsidR="00A160B5">
        <w:rPr>
          <w:rFonts w:ascii="Arial" w:hAnsi="Arial" w:cs="Arial"/>
          <w:sz w:val="22"/>
          <w:szCs w:val="22"/>
        </w:rPr>
        <w:t>6</w:t>
      </w:r>
      <w:r w:rsidRPr="00BA0CC9">
        <w:rPr>
          <w:rFonts w:ascii="Arial" w:hAnsi="Arial" w:cs="Arial"/>
          <w:sz w:val="22"/>
          <w:szCs w:val="22"/>
        </w:rPr>
        <w:t>/ZM/201</w:t>
      </w:r>
      <w:r w:rsidR="00A160B5">
        <w:rPr>
          <w:rFonts w:ascii="Arial" w:hAnsi="Arial" w:cs="Arial"/>
          <w:sz w:val="22"/>
          <w:szCs w:val="22"/>
        </w:rPr>
        <w:t>9</w:t>
      </w:r>
      <w:r w:rsidR="00136D24" w:rsidRPr="00BA0CC9">
        <w:rPr>
          <w:rFonts w:ascii="Arial" w:hAnsi="Arial" w:cs="Arial"/>
          <w:sz w:val="22"/>
          <w:szCs w:val="22"/>
        </w:rPr>
        <w:t xml:space="preserve">. </w:t>
      </w:r>
    </w:p>
    <w:p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Teplicích dne </w:t>
      </w:r>
      <w:r w:rsidR="00A160B5">
        <w:rPr>
          <w:rFonts w:ascii="Arial" w:hAnsi="Arial" w:cs="Arial"/>
          <w:sz w:val="22"/>
          <w:szCs w:val="22"/>
        </w:rPr>
        <w:t>16</w:t>
      </w:r>
      <w:r w:rsidRPr="00BA0CC9">
        <w:rPr>
          <w:rFonts w:ascii="Arial" w:hAnsi="Arial" w:cs="Arial"/>
          <w:sz w:val="22"/>
          <w:szCs w:val="22"/>
        </w:rPr>
        <w:t>.</w:t>
      </w:r>
      <w:r w:rsidR="00A160B5">
        <w:rPr>
          <w:rFonts w:ascii="Arial" w:hAnsi="Arial" w:cs="Arial"/>
          <w:sz w:val="22"/>
          <w:szCs w:val="22"/>
        </w:rPr>
        <w:t>10</w:t>
      </w:r>
      <w:r w:rsidRPr="00BA0CC9">
        <w:rPr>
          <w:rFonts w:ascii="Arial" w:hAnsi="Arial" w:cs="Arial"/>
          <w:sz w:val="22"/>
          <w:szCs w:val="22"/>
        </w:rPr>
        <w:t>.2019</w:t>
      </w:r>
      <w:r w:rsidRPr="00BA0CC9">
        <w:rPr>
          <w:rFonts w:ascii="Arial" w:hAnsi="Arial" w:cs="Arial"/>
          <w:sz w:val="22"/>
          <w:szCs w:val="22"/>
        </w:rPr>
        <w:tab/>
        <w:t xml:space="preserve">V </w:t>
      </w:r>
      <w:r w:rsidR="00A160B5" w:rsidRPr="00BA0CC9">
        <w:rPr>
          <w:rFonts w:ascii="Arial" w:hAnsi="Arial" w:cs="Arial"/>
          <w:sz w:val="22"/>
          <w:szCs w:val="22"/>
        </w:rPr>
        <w:t xml:space="preserve">Teplicích dne </w:t>
      </w:r>
      <w:r w:rsidR="00A160B5">
        <w:rPr>
          <w:rFonts w:ascii="Arial" w:hAnsi="Arial" w:cs="Arial"/>
          <w:sz w:val="22"/>
          <w:szCs w:val="22"/>
        </w:rPr>
        <w:t>16</w:t>
      </w:r>
      <w:r w:rsidR="00A160B5" w:rsidRPr="00BA0CC9">
        <w:rPr>
          <w:rFonts w:ascii="Arial" w:hAnsi="Arial" w:cs="Arial"/>
          <w:sz w:val="22"/>
          <w:szCs w:val="22"/>
        </w:rPr>
        <w:t>.</w:t>
      </w:r>
      <w:r w:rsidR="00A160B5">
        <w:rPr>
          <w:rFonts w:ascii="Arial" w:hAnsi="Arial" w:cs="Arial"/>
          <w:sz w:val="22"/>
          <w:szCs w:val="22"/>
        </w:rPr>
        <w:t>10</w:t>
      </w:r>
      <w:r w:rsidR="00A160B5" w:rsidRPr="00BA0CC9">
        <w:rPr>
          <w:rFonts w:ascii="Arial" w:hAnsi="Arial" w:cs="Arial"/>
          <w:sz w:val="22"/>
          <w:szCs w:val="22"/>
        </w:rPr>
        <w:t>.2019</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Default="00136D24">
      <w:pPr>
        <w:widowControl/>
        <w:rPr>
          <w:rFonts w:ascii="Arial" w:hAnsi="Arial" w:cs="Arial"/>
          <w:sz w:val="22"/>
          <w:szCs w:val="22"/>
        </w:rPr>
      </w:pPr>
    </w:p>
    <w:p w:rsidR="00766BC4" w:rsidRPr="00BA0CC9" w:rsidRDefault="00766BC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Město Česká Kamenice</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766BC4" w:rsidRPr="00E83DB9">
        <w:rPr>
          <w:rFonts w:ascii="Arial" w:hAnsi="Arial" w:cs="Arial"/>
          <w:color w:val="000000"/>
          <w:sz w:val="22"/>
          <w:szCs w:val="22"/>
        </w:rPr>
        <w:t>zast</w:t>
      </w:r>
      <w:r w:rsidR="00766BC4">
        <w:rPr>
          <w:rFonts w:ascii="Arial" w:hAnsi="Arial" w:cs="Arial"/>
          <w:color w:val="000000"/>
          <w:sz w:val="22"/>
          <w:szCs w:val="22"/>
        </w:rPr>
        <w:t>. starosta</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Ústecký kraj</w:t>
      </w:r>
      <w:r w:rsidRPr="00BA0CC9">
        <w:rPr>
          <w:rFonts w:ascii="Arial" w:hAnsi="Arial" w:cs="Arial"/>
          <w:sz w:val="22"/>
          <w:szCs w:val="22"/>
        </w:rPr>
        <w:tab/>
      </w:r>
      <w:r w:rsidR="00766BC4">
        <w:rPr>
          <w:rFonts w:ascii="Arial" w:hAnsi="Arial" w:cs="Arial"/>
          <w:sz w:val="22"/>
          <w:szCs w:val="22"/>
        </w:rPr>
        <w:t>Jan Papajanovský</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PhDr. Ing. Mgr. Oldřich Valha, MBA</w:t>
      </w:r>
      <w:r w:rsidRPr="00BA0CC9">
        <w:rPr>
          <w:rFonts w:ascii="Arial" w:hAnsi="Arial" w:cs="Arial"/>
          <w:sz w:val="22"/>
          <w:szCs w:val="22"/>
        </w:rPr>
        <w:tab/>
      </w:r>
      <w:r w:rsidR="00766BC4" w:rsidRPr="00BA0CC9">
        <w:rPr>
          <w:rFonts w:ascii="Arial" w:hAnsi="Arial" w:cs="Arial"/>
          <w:sz w:val="22"/>
          <w:szCs w:val="22"/>
        </w:rPr>
        <w:t>kupující</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1871811, 1500411</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Ústecký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Pavel Pojer</w:t>
      </w:r>
    </w:p>
    <w:p w:rsidR="008C265A" w:rsidRDefault="008C265A" w:rsidP="008C265A">
      <w:pPr>
        <w:widowControl/>
        <w:rPr>
          <w:rFonts w:ascii="Arial" w:hAnsi="Arial" w:cs="Arial"/>
          <w:sz w:val="22"/>
          <w:szCs w:val="22"/>
        </w:rPr>
      </w:pPr>
    </w:p>
    <w:p w:rsidR="00766BC4" w:rsidRPr="00BA0CC9" w:rsidRDefault="00766BC4"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Default="008C265A">
      <w:pPr>
        <w:widowControl/>
        <w:tabs>
          <w:tab w:val="left" w:pos="120"/>
        </w:tabs>
        <w:jc w:val="both"/>
        <w:rPr>
          <w:rFonts w:ascii="Arial" w:hAnsi="Arial" w:cs="Arial"/>
          <w:sz w:val="22"/>
          <w:szCs w:val="22"/>
        </w:rPr>
      </w:pPr>
    </w:p>
    <w:p w:rsidR="00766BC4" w:rsidRPr="00BA0CC9" w:rsidRDefault="00766BC4">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Bc. Kateřina Sýkorová</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Default="00CD75A6" w:rsidP="00CD75A6">
      <w:pPr>
        <w:widowControl/>
        <w:rPr>
          <w:rFonts w:ascii="Arial" w:hAnsi="Arial" w:cs="Arial"/>
          <w:sz w:val="22"/>
          <w:szCs w:val="22"/>
        </w:rPr>
      </w:pPr>
    </w:p>
    <w:p w:rsidR="00766BC4" w:rsidRDefault="00766BC4" w:rsidP="00CD75A6">
      <w:pPr>
        <w:widowControl/>
        <w:rPr>
          <w:rFonts w:ascii="Arial" w:hAnsi="Arial" w:cs="Arial"/>
          <w:sz w:val="22"/>
          <w:szCs w:val="22"/>
        </w:rPr>
      </w:pPr>
    </w:p>
    <w:p w:rsidR="00766BC4" w:rsidRDefault="00766BC4" w:rsidP="00CD75A6">
      <w:pPr>
        <w:widowControl/>
        <w:rPr>
          <w:rFonts w:ascii="Arial" w:hAnsi="Arial" w:cs="Arial"/>
          <w:sz w:val="22"/>
          <w:szCs w:val="22"/>
        </w:rPr>
      </w:pPr>
    </w:p>
    <w:p w:rsidR="00766BC4" w:rsidRPr="00BA0CC9" w:rsidRDefault="00766BC4" w:rsidP="00766BC4">
      <w:pPr>
        <w:jc w:val="both"/>
        <w:rPr>
          <w:rFonts w:ascii="Arial" w:hAnsi="Arial" w:cs="Arial"/>
          <w:sz w:val="22"/>
          <w:szCs w:val="22"/>
        </w:rPr>
      </w:pPr>
      <w:r w:rsidRPr="00BA0CC9">
        <w:rPr>
          <w:rFonts w:ascii="Arial" w:hAnsi="Arial" w:cs="Arial"/>
          <w:sz w:val="22"/>
          <w:szCs w:val="22"/>
        </w:rPr>
        <w:lastRenderedPageBreak/>
        <w:t>Tato smlouva byla uveřejněna v</w:t>
      </w:r>
      <w:r>
        <w:rPr>
          <w:rFonts w:ascii="Arial" w:hAnsi="Arial" w:cs="Arial"/>
          <w:sz w:val="22"/>
          <w:szCs w:val="22"/>
        </w:rPr>
        <w:t> </w:t>
      </w:r>
      <w:r w:rsidRPr="00BA0CC9">
        <w:rPr>
          <w:rFonts w:ascii="Arial" w:hAnsi="Arial" w:cs="Arial"/>
          <w:sz w:val="22"/>
          <w:szCs w:val="22"/>
        </w:rPr>
        <w:t>Registru</w:t>
      </w:r>
      <w:r>
        <w:rPr>
          <w:rFonts w:ascii="Arial" w:hAnsi="Arial" w:cs="Arial"/>
          <w:sz w:val="22"/>
          <w:szCs w:val="22"/>
        </w:rPr>
        <w:t xml:space="preserve"> </w:t>
      </w:r>
      <w:r w:rsidRPr="00BA0CC9">
        <w:rPr>
          <w:rFonts w:ascii="Arial" w:hAnsi="Arial" w:cs="Arial"/>
          <w:sz w:val="22"/>
          <w:szCs w:val="22"/>
        </w:rPr>
        <w:t>smluv, vedeném dle zákona č. 340/2015 Sb.,</w:t>
      </w:r>
    </w:p>
    <w:p w:rsidR="00766BC4" w:rsidRDefault="00766BC4" w:rsidP="00766BC4">
      <w:pPr>
        <w:jc w:val="both"/>
        <w:rPr>
          <w:rFonts w:ascii="Arial" w:hAnsi="Arial" w:cs="Arial"/>
          <w:sz w:val="22"/>
          <w:szCs w:val="22"/>
        </w:rPr>
      </w:pPr>
      <w:r w:rsidRPr="00BA0CC9">
        <w:rPr>
          <w:rFonts w:ascii="Arial" w:hAnsi="Arial" w:cs="Arial"/>
          <w:sz w:val="22"/>
          <w:szCs w:val="22"/>
        </w:rPr>
        <w:t>o registru smluv, dne</w:t>
      </w:r>
    </w:p>
    <w:p w:rsidR="00766BC4" w:rsidRPr="00BA0CC9" w:rsidRDefault="00766BC4" w:rsidP="00766BC4">
      <w:pPr>
        <w:jc w:val="both"/>
        <w:rPr>
          <w:rFonts w:ascii="Arial" w:hAnsi="Arial" w:cs="Arial"/>
          <w:sz w:val="22"/>
          <w:szCs w:val="22"/>
        </w:rPr>
      </w:pPr>
    </w:p>
    <w:p w:rsidR="00766BC4" w:rsidRPr="00BA0CC9" w:rsidRDefault="00766BC4" w:rsidP="00766BC4">
      <w:pPr>
        <w:jc w:val="both"/>
        <w:rPr>
          <w:rFonts w:ascii="Arial" w:hAnsi="Arial" w:cs="Arial"/>
          <w:sz w:val="22"/>
          <w:szCs w:val="22"/>
        </w:rPr>
      </w:pPr>
      <w:r w:rsidRPr="00BA0CC9">
        <w:rPr>
          <w:rFonts w:ascii="Arial" w:hAnsi="Arial" w:cs="Arial"/>
          <w:sz w:val="22"/>
          <w:szCs w:val="22"/>
        </w:rPr>
        <w:t>………………………</w:t>
      </w:r>
    </w:p>
    <w:p w:rsidR="00766BC4" w:rsidRPr="00BA0CC9" w:rsidRDefault="00766BC4" w:rsidP="00766BC4">
      <w:pPr>
        <w:jc w:val="both"/>
        <w:rPr>
          <w:rFonts w:ascii="Arial" w:hAnsi="Arial" w:cs="Arial"/>
          <w:sz w:val="22"/>
          <w:szCs w:val="22"/>
        </w:rPr>
      </w:pPr>
      <w:r w:rsidRPr="00BA0CC9">
        <w:rPr>
          <w:rFonts w:ascii="Arial" w:hAnsi="Arial" w:cs="Arial"/>
          <w:sz w:val="22"/>
          <w:szCs w:val="22"/>
        </w:rPr>
        <w:t>datum registrace</w:t>
      </w:r>
    </w:p>
    <w:p w:rsidR="00766BC4" w:rsidRPr="00BA0CC9" w:rsidRDefault="00766BC4" w:rsidP="00766BC4">
      <w:pPr>
        <w:jc w:val="both"/>
        <w:rPr>
          <w:rFonts w:ascii="Arial" w:hAnsi="Arial" w:cs="Arial"/>
          <w:i/>
          <w:sz w:val="22"/>
          <w:szCs w:val="22"/>
        </w:rPr>
      </w:pPr>
    </w:p>
    <w:p w:rsidR="00766BC4" w:rsidRPr="00BA0CC9" w:rsidRDefault="00766BC4" w:rsidP="00766BC4">
      <w:pPr>
        <w:jc w:val="both"/>
        <w:rPr>
          <w:rFonts w:ascii="Arial" w:hAnsi="Arial" w:cs="Arial"/>
          <w:sz w:val="22"/>
          <w:szCs w:val="22"/>
        </w:rPr>
      </w:pPr>
      <w:r w:rsidRPr="00BA0CC9">
        <w:rPr>
          <w:rFonts w:ascii="Arial" w:hAnsi="Arial" w:cs="Arial"/>
          <w:sz w:val="22"/>
          <w:szCs w:val="22"/>
        </w:rPr>
        <w:t>………………………</w:t>
      </w:r>
    </w:p>
    <w:p w:rsidR="00766BC4" w:rsidRPr="003833B0" w:rsidRDefault="00766BC4" w:rsidP="00766BC4">
      <w:pPr>
        <w:jc w:val="both"/>
        <w:rPr>
          <w:rFonts w:ascii="Arial" w:hAnsi="Arial" w:cs="Arial"/>
          <w:sz w:val="22"/>
          <w:szCs w:val="22"/>
        </w:rPr>
      </w:pPr>
      <w:r w:rsidRPr="00BA0CC9">
        <w:rPr>
          <w:rFonts w:ascii="Arial" w:hAnsi="Arial" w:cs="Arial"/>
          <w:sz w:val="22"/>
          <w:szCs w:val="22"/>
        </w:rPr>
        <w:t>ID smlouvy</w:t>
      </w:r>
    </w:p>
    <w:p w:rsidR="00766BC4" w:rsidRDefault="00766BC4" w:rsidP="00766BC4">
      <w:pPr>
        <w:jc w:val="both"/>
        <w:rPr>
          <w:rFonts w:ascii="Arial" w:hAnsi="Arial" w:cs="Arial"/>
          <w:color w:val="FF0000"/>
          <w:sz w:val="22"/>
          <w:szCs w:val="22"/>
        </w:rPr>
      </w:pPr>
    </w:p>
    <w:p w:rsidR="00766BC4" w:rsidRDefault="00766BC4" w:rsidP="00766BC4">
      <w:pPr>
        <w:jc w:val="both"/>
        <w:rPr>
          <w:rFonts w:ascii="Arial" w:hAnsi="Arial" w:cs="Arial"/>
          <w:sz w:val="22"/>
          <w:szCs w:val="22"/>
        </w:rPr>
      </w:pPr>
      <w:r>
        <w:rPr>
          <w:rFonts w:ascii="Arial" w:hAnsi="Arial" w:cs="Arial"/>
          <w:sz w:val="22"/>
          <w:szCs w:val="22"/>
        </w:rPr>
        <w:t>………………………</w:t>
      </w:r>
    </w:p>
    <w:p w:rsidR="00766BC4" w:rsidRDefault="00766BC4" w:rsidP="00766BC4">
      <w:pPr>
        <w:jc w:val="both"/>
        <w:rPr>
          <w:rFonts w:ascii="Arial" w:hAnsi="Arial" w:cs="Arial"/>
          <w:sz w:val="22"/>
          <w:szCs w:val="22"/>
        </w:rPr>
      </w:pPr>
      <w:r>
        <w:rPr>
          <w:rFonts w:ascii="Arial" w:hAnsi="Arial" w:cs="Arial"/>
          <w:sz w:val="22"/>
          <w:szCs w:val="22"/>
        </w:rPr>
        <w:t>ID verze</w:t>
      </w:r>
    </w:p>
    <w:p w:rsidR="00766BC4" w:rsidRDefault="00766BC4" w:rsidP="00766BC4">
      <w:pPr>
        <w:jc w:val="both"/>
        <w:rPr>
          <w:rFonts w:ascii="Arial" w:hAnsi="Arial" w:cs="Arial"/>
          <w:sz w:val="22"/>
          <w:szCs w:val="22"/>
        </w:rPr>
      </w:pPr>
    </w:p>
    <w:p w:rsidR="00766BC4" w:rsidRDefault="00766BC4" w:rsidP="00766BC4">
      <w:pPr>
        <w:jc w:val="both"/>
        <w:rPr>
          <w:rFonts w:ascii="Arial" w:hAnsi="Arial" w:cs="Arial"/>
          <w:sz w:val="22"/>
          <w:szCs w:val="22"/>
        </w:rPr>
      </w:pPr>
    </w:p>
    <w:p w:rsidR="00766BC4" w:rsidRPr="00BA0CC9" w:rsidRDefault="00766BC4" w:rsidP="00766BC4">
      <w:pPr>
        <w:jc w:val="both"/>
        <w:rPr>
          <w:rFonts w:ascii="Arial" w:hAnsi="Arial" w:cs="Arial"/>
          <w:sz w:val="22"/>
          <w:szCs w:val="22"/>
        </w:rPr>
      </w:pPr>
      <w:r w:rsidRPr="00BA0CC9">
        <w:rPr>
          <w:rFonts w:ascii="Arial" w:hAnsi="Arial" w:cs="Arial"/>
          <w:color w:val="000000"/>
          <w:sz w:val="22"/>
          <w:szCs w:val="22"/>
        </w:rPr>
        <w:t>Bc.</w:t>
      </w:r>
      <w:r w:rsidRPr="009B2740">
        <w:rPr>
          <w:rFonts w:ascii="Arial" w:hAnsi="Arial" w:cs="Arial"/>
          <w:color w:val="000000"/>
          <w:sz w:val="22"/>
          <w:szCs w:val="22"/>
        </w:rPr>
        <w:t xml:space="preserve"> </w:t>
      </w:r>
      <w:r w:rsidRPr="00BA0CC9">
        <w:rPr>
          <w:rFonts w:ascii="Arial" w:hAnsi="Arial" w:cs="Arial"/>
          <w:color w:val="000000"/>
          <w:sz w:val="22"/>
          <w:szCs w:val="22"/>
        </w:rPr>
        <w:t>Kateřina</w:t>
      </w:r>
      <w:r w:rsidRPr="009B2740">
        <w:rPr>
          <w:rFonts w:ascii="Arial" w:hAnsi="Arial" w:cs="Arial"/>
          <w:color w:val="000000"/>
          <w:sz w:val="22"/>
          <w:szCs w:val="22"/>
        </w:rPr>
        <w:t xml:space="preserve"> </w:t>
      </w:r>
      <w:r w:rsidRPr="00BA0CC9">
        <w:rPr>
          <w:rFonts w:ascii="Arial" w:hAnsi="Arial" w:cs="Arial"/>
          <w:color w:val="000000"/>
          <w:sz w:val="22"/>
          <w:szCs w:val="22"/>
        </w:rPr>
        <w:t>Sýkorová</w:t>
      </w:r>
    </w:p>
    <w:p w:rsidR="00766BC4" w:rsidRPr="00BA0CC9" w:rsidRDefault="00766BC4" w:rsidP="00766BC4">
      <w:pPr>
        <w:jc w:val="both"/>
        <w:rPr>
          <w:rFonts w:ascii="Arial" w:hAnsi="Arial" w:cs="Arial"/>
          <w:sz w:val="22"/>
          <w:szCs w:val="22"/>
        </w:rPr>
      </w:pPr>
      <w:r w:rsidRPr="00BA0CC9">
        <w:rPr>
          <w:rFonts w:ascii="Arial" w:hAnsi="Arial" w:cs="Arial"/>
          <w:sz w:val="22"/>
          <w:szCs w:val="22"/>
        </w:rPr>
        <w:t>………………………</w:t>
      </w:r>
    </w:p>
    <w:p w:rsidR="00766BC4" w:rsidRPr="00BA0CC9" w:rsidRDefault="00766BC4" w:rsidP="00766BC4">
      <w:pPr>
        <w:jc w:val="both"/>
        <w:rPr>
          <w:rFonts w:ascii="Arial" w:hAnsi="Arial" w:cs="Arial"/>
          <w:sz w:val="22"/>
          <w:szCs w:val="22"/>
        </w:rPr>
      </w:pPr>
      <w:r w:rsidRPr="00BA0CC9">
        <w:rPr>
          <w:rFonts w:ascii="Arial" w:hAnsi="Arial" w:cs="Arial"/>
          <w:sz w:val="22"/>
          <w:szCs w:val="22"/>
        </w:rPr>
        <w:t>registraci provedl</w:t>
      </w:r>
    </w:p>
    <w:p w:rsidR="00766BC4" w:rsidRPr="00BA0CC9" w:rsidRDefault="00766BC4" w:rsidP="00766BC4">
      <w:pPr>
        <w:jc w:val="both"/>
        <w:rPr>
          <w:rFonts w:ascii="Arial" w:hAnsi="Arial" w:cs="Arial"/>
          <w:sz w:val="22"/>
          <w:szCs w:val="22"/>
        </w:rPr>
      </w:pPr>
    </w:p>
    <w:p w:rsidR="00766BC4" w:rsidRDefault="00766BC4" w:rsidP="00766BC4">
      <w:pPr>
        <w:jc w:val="both"/>
        <w:rPr>
          <w:rFonts w:ascii="Arial" w:hAnsi="Arial" w:cs="Arial"/>
          <w:sz w:val="22"/>
          <w:szCs w:val="22"/>
        </w:rPr>
      </w:pPr>
      <w:r>
        <w:rPr>
          <w:rFonts w:ascii="Arial" w:hAnsi="Arial" w:cs="Arial"/>
          <w:sz w:val="22"/>
          <w:szCs w:val="22"/>
        </w:rPr>
        <w:t>V Teplicích</w:t>
      </w:r>
      <w:r w:rsidRPr="009B2740">
        <w:rPr>
          <w:rFonts w:ascii="Arial" w:hAnsi="Arial" w:cs="Arial"/>
          <w:sz w:val="22"/>
          <w:szCs w:val="22"/>
        </w:rPr>
        <w:t xml:space="preserve"> </w:t>
      </w:r>
      <w:r w:rsidRPr="00BA0CC9">
        <w:rPr>
          <w:rFonts w:ascii="Arial" w:hAnsi="Arial" w:cs="Arial"/>
          <w:sz w:val="22"/>
          <w:szCs w:val="22"/>
        </w:rPr>
        <w:t>dne ………………</w:t>
      </w:r>
    </w:p>
    <w:p w:rsidR="00766BC4" w:rsidRDefault="00766BC4" w:rsidP="00766BC4">
      <w:pPr>
        <w:jc w:val="both"/>
        <w:rPr>
          <w:rFonts w:ascii="Arial" w:hAnsi="Arial" w:cs="Arial"/>
          <w:sz w:val="22"/>
          <w:szCs w:val="22"/>
        </w:rPr>
      </w:pPr>
    </w:p>
    <w:p w:rsidR="00766BC4" w:rsidRDefault="00766BC4" w:rsidP="00766BC4">
      <w:pPr>
        <w:jc w:val="both"/>
        <w:rPr>
          <w:rFonts w:ascii="Arial" w:hAnsi="Arial" w:cs="Arial"/>
          <w:sz w:val="22"/>
          <w:szCs w:val="22"/>
        </w:rPr>
      </w:pPr>
    </w:p>
    <w:p w:rsidR="00766BC4" w:rsidRDefault="00766BC4" w:rsidP="00766BC4">
      <w:pPr>
        <w:jc w:val="both"/>
        <w:rPr>
          <w:rFonts w:ascii="Arial" w:hAnsi="Arial" w:cs="Arial"/>
          <w:sz w:val="22"/>
          <w:szCs w:val="22"/>
        </w:rPr>
      </w:pPr>
      <w:r w:rsidRPr="00BA0CC9">
        <w:rPr>
          <w:rFonts w:ascii="Arial" w:hAnsi="Arial" w:cs="Arial"/>
          <w:sz w:val="22"/>
          <w:szCs w:val="22"/>
        </w:rPr>
        <w:t>……………………………….</w:t>
      </w:r>
    </w:p>
    <w:p w:rsidR="00766BC4" w:rsidRPr="00BA0CC9" w:rsidRDefault="00766BC4" w:rsidP="00766BC4">
      <w:pPr>
        <w:jc w:val="both"/>
        <w:rPr>
          <w:rFonts w:ascii="Arial" w:hAnsi="Arial" w:cs="Arial"/>
          <w:sz w:val="22"/>
          <w:szCs w:val="22"/>
        </w:rPr>
      </w:pPr>
      <w:r w:rsidRPr="00BA0CC9">
        <w:rPr>
          <w:rFonts w:ascii="Arial" w:hAnsi="Arial" w:cs="Arial"/>
          <w:sz w:val="22"/>
          <w:szCs w:val="22"/>
        </w:rPr>
        <w:t>podpis odpovědného</w:t>
      </w:r>
      <w:r>
        <w:rPr>
          <w:rFonts w:ascii="Arial" w:hAnsi="Arial" w:cs="Arial"/>
          <w:sz w:val="22"/>
          <w:szCs w:val="22"/>
        </w:rPr>
        <w:t xml:space="preserve"> </w:t>
      </w:r>
      <w:r w:rsidRPr="00BA0CC9">
        <w:rPr>
          <w:rFonts w:ascii="Arial" w:hAnsi="Arial" w:cs="Arial"/>
          <w:sz w:val="22"/>
          <w:szCs w:val="22"/>
        </w:rPr>
        <w:t>zaměstnance</w:t>
      </w:r>
    </w:p>
    <w:p w:rsidR="00766BC4" w:rsidRPr="00BA0CC9" w:rsidRDefault="00766BC4" w:rsidP="00766BC4">
      <w:pPr>
        <w:widowControl/>
        <w:rPr>
          <w:rFonts w:ascii="Arial" w:hAnsi="Arial" w:cs="Arial"/>
          <w:sz w:val="22"/>
          <w:szCs w:val="22"/>
        </w:rPr>
      </w:pPr>
    </w:p>
    <w:p w:rsidR="00136D24" w:rsidRPr="00BA0CC9" w:rsidRDefault="00136D24" w:rsidP="00766BC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D4" w:rsidRDefault="009A75D4">
      <w:r>
        <w:separator/>
      </w:r>
    </w:p>
  </w:endnote>
  <w:endnote w:type="continuationSeparator" w:id="0">
    <w:p w:rsidR="009A75D4" w:rsidRDefault="009A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D4" w:rsidRDefault="009A75D4">
      <w:r>
        <w:separator/>
      </w:r>
    </w:p>
  </w:footnote>
  <w:footnote w:type="continuationSeparator" w:id="0">
    <w:p w:rsidR="009A75D4" w:rsidRDefault="009A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24"/>
    <w:rsid w:val="000248F3"/>
    <w:rsid w:val="000478F2"/>
    <w:rsid w:val="00052C6E"/>
    <w:rsid w:val="00053339"/>
    <w:rsid w:val="000B4F47"/>
    <w:rsid w:val="000C15E5"/>
    <w:rsid w:val="000D38CD"/>
    <w:rsid w:val="000F22E7"/>
    <w:rsid w:val="0010217E"/>
    <w:rsid w:val="00110AFC"/>
    <w:rsid w:val="00136D24"/>
    <w:rsid w:val="002055A2"/>
    <w:rsid w:val="002115AE"/>
    <w:rsid w:val="00224A79"/>
    <w:rsid w:val="002359DB"/>
    <w:rsid w:val="002605CC"/>
    <w:rsid w:val="002750DE"/>
    <w:rsid w:val="003237EF"/>
    <w:rsid w:val="00371381"/>
    <w:rsid w:val="00371BEF"/>
    <w:rsid w:val="0043604A"/>
    <w:rsid w:val="00474106"/>
    <w:rsid w:val="00495B42"/>
    <w:rsid w:val="00562C72"/>
    <w:rsid w:val="0056566C"/>
    <w:rsid w:val="005A7486"/>
    <w:rsid w:val="005C47E0"/>
    <w:rsid w:val="00625710"/>
    <w:rsid w:val="00634F8F"/>
    <w:rsid w:val="006B26DB"/>
    <w:rsid w:val="00722FCE"/>
    <w:rsid w:val="00724A2B"/>
    <w:rsid w:val="00732D29"/>
    <w:rsid w:val="00740FFB"/>
    <w:rsid w:val="00766BC4"/>
    <w:rsid w:val="007E3A0A"/>
    <w:rsid w:val="007F129E"/>
    <w:rsid w:val="007F4AFB"/>
    <w:rsid w:val="008058B7"/>
    <w:rsid w:val="0081111C"/>
    <w:rsid w:val="00822906"/>
    <w:rsid w:val="00831AF0"/>
    <w:rsid w:val="00881E28"/>
    <w:rsid w:val="008C265A"/>
    <w:rsid w:val="009A75D4"/>
    <w:rsid w:val="009C7561"/>
    <w:rsid w:val="009E770C"/>
    <w:rsid w:val="00A160B5"/>
    <w:rsid w:val="00A22372"/>
    <w:rsid w:val="00A31C3B"/>
    <w:rsid w:val="00A31FE2"/>
    <w:rsid w:val="00A349C4"/>
    <w:rsid w:val="00A57686"/>
    <w:rsid w:val="00A723F9"/>
    <w:rsid w:val="00A75050"/>
    <w:rsid w:val="00A84EFA"/>
    <w:rsid w:val="00B201D6"/>
    <w:rsid w:val="00B32B99"/>
    <w:rsid w:val="00B56780"/>
    <w:rsid w:val="00BA0CC9"/>
    <w:rsid w:val="00C02AD1"/>
    <w:rsid w:val="00C06373"/>
    <w:rsid w:val="00C70A46"/>
    <w:rsid w:val="00C9419D"/>
    <w:rsid w:val="00CD75A6"/>
    <w:rsid w:val="00D3089D"/>
    <w:rsid w:val="00D63429"/>
    <w:rsid w:val="00D65B9D"/>
    <w:rsid w:val="00E66585"/>
    <w:rsid w:val="00E85DC1"/>
    <w:rsid w:val="00EC3E05"/>
    <w:rsid w:val="00F357C4"/>
    <w:rsid w:val="00F56819"/>
    <w:rsid w:val="00F629A0"/>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270363-F57E-42A9-9380-F1F17F65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2452">
      <w:marLeft w:val="0"/>
      <w:marRight w:val="0"/>
      <w:marTop w:val="0"/>
      <w:marBottom w:val="0"/>
      <w:divBdr>
        <w:top w:val="none" w:sz="0" w:space="0" w:color="auto"/>
        <w:left w:val="none" w:sz="0" w:space="0" w:color="auto"/>
        <w:bottom w:val="none" w:sz="0" w:space="0" w:color="auto"/>
        <w:right w:val="none" w:sz="0" w:space="0" w:color="auto"/>
      </w:divBdr>
    </w:div>
    <w:div w:id="1251162453">
      <w:marLeft w:val="0"/>
      <w:marRight w:val="0"/>
      <w:marTop w:val="0"/>
      <w:marBottom w:val="0"/>
      <w:divBdr>
        <w:top w:val="none" w:sz="0" w:space="0" w:color="auto"/>
        <w:left w:val="none" w:sz="0" w:space="0" w:color="auto"/>
        <w:bottom w:val="none" w:sz="0" w:space="0" w:color="auto"/>
        <w:right w:val="none" w:sz="0" w:space="0" w:color="auto"/>
      </w:divBdr>
    </w:div>
    <w:div w:id="1251162454">
      <w:marLeft w:val="0"/>
      <w:marRight w:val="0"/>
      <w:marTop w:val="0"/>
      <w:marBottom w:val="0"/>
      <w:divBdr>
        <w:top w:val="none" w:sz="0" w:space="0" w:color="auto"/>
        <w:left w:val="none" w:sz="0" w:space="0" w:color="auto"/>
        <w:bottom w:val="none" w:sz="0" w:space="0" w:color="auto"/>
        <w:right w:val="none" w:sz="0" w:space="0" w:color="auto"/>
      </w:divBdr>
    </w:div>
    <w:div w:id="1251162455">
      <w:marLeft w:val="0"/>
      <w:marRight w:val="0"/>
      <w:marTop w:val="0"/>
      <w:marBottom w:val="0"/>
      <w:divBdr>
        <w:top w:val="none" w:sz="0" w:space="0" w:color="auto"/>
        <w:left w:val="none" w:sz="0" w:space="0" w:color="auto"/>
        <w:bottom w:val="none" w:sz="0" w:space="0" w:color="auto"/>
        <w:right w:val="none" w:sz="0" w:space="0" w:color="auto"/>
      </w:divBdr>
    </w:div>
    <w:div w:id="1251162456">
      <w:marLeft w:val="0"/>
      <w:marRight w:val="0"/>
      <w:marTop w:val="0"/>
      <w:marBottom w:val="0"/>
      <w:divBdr>
        <w:top w:val="none" w:sz="0" w:space="0" w:color="auto"/>
        <w:left w:val="none" w:sz="0" w:space="0" w:color="auto"/>
        <w:bottom w:val="none" w:sz="0" w:space="0" w:color="auto"/>
        <w:right w:val="none" w:sz="0" w:space="0" w:color="auto"/>
      </w:divBdr>
    </w:div>
    <w:div w:id="1251162457">
      <w:marLeft w:val="0"/>
      <w:marRight w:val="0"/>
      <w:marTop w:val="0"/>
      <w:marBottom w:val="0"/>
      <w:divBdr>
        <w:top w:val="none" w:sz="0" w:space="0" w:color="auto"/>
        <w:left w:val="none" w:sz="0" w:space="0" w:color="auto"/>
        <w:bottom w:val="none" w:sz="0" w:space="0" w:color="auto"/>
        <w:right w:val="none" w:sz="0" w:space="0" w:color="auto"/>
      </w:divBdr>
    </w:div>
    <w:div w:id="1251162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6950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Sýkorová Kateřina Bc.</cp:lastModifiedBy>
  <cp:revision>2</cp:revision>
  <cp:lastPrinted>2000-06-22T10:13:00Z</cp:lastPrinted>
  <dcterms:created xsi:type="dcterms:W3CDTF">2019-10-18T07:05:00Z</dcterms:created>
  <dcterms:modified xsi:type="dcterms:W3CDTF">2019-10-18T07:05:00Z</dcterms:modified>
</cp:coreProperties>
</file>