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FD20F" w14:textId="77777777" w:rsidR="009719C6" w:rsidRPr="00C33FB7" w:rsidRDefault="009719C6" w:rsidP="009719C6">
      <w:pPr>
        <w:spacing w:after="0" w:line="240" w:lineRule="auto"/>
        <w:jc w:val="both"/>
        <w:rPr>
          <w:rFonts w:ascii="Arial" w:eastAsia="Times New Roman" w:hAnsi="Arial" w:cs="Arial"/>
          <w:b/>
          <w:u w:val="single"/>
        </w:rPr>
      </w:pPr>
      <w:bookmarkStart w:id="0" w:name="_GoBack"/>
      <w:bookmarkEnd w:id="0"/>
      <w:r w:rsidRPr="00C33FB7">
        <w:rPr>
          <w:rFonts w:ascii="Arial" w:eastAsia="Times New Roman" w:hAnsi="Arial" w:cs="Arial"/>
          <w:b/>
          <w:u w:val="single"/>
        </w:rPr>
        <w:t xml:space="preserve">Příloha č. 1 </w:t>
      </w:r>
    </w:p>
    <w:p w14:paraId="355A4DA3" w14:textId="77777777" w:rsidR="009719C6" w:rsidRPr="00E1475B" w:rsidRDefault="009719C6" w:rsidP="009719C6">
      <w:pPr>
        <w:keepNext/>
        <w:spacing w:after="0"/>
        <w:jc w:val="both"/>
        <w:rPr>
          <w:rFonts w:ascii="Arial" w:eastAsia="Times New Roman" w:hAnsi="Arial" w:cs="Arial"/>
          <w:b/>
        </w:rPr>
      </w:pPr>
      <w:r w:rsidRPr="00E1475B">
        <w:rPr>
          <w:rFonts w:ascii="Arial" w:eastAsia="Times New Roman" w:hAnsi="Arial" w:cs="Arial"/>
          <w:b/>
        </w:rPr>
        <w:t>k Rámcové smlouvě č.</w:t>
      </w:r>
      <w:r>
        <w:rPr>
          <w:rFonts w:ascii="Arial" w:eastAsia="Times New Roman" w:hAnsi="Arial" w:cs="Arial"/>
          <w:b/>
        </w:rPr>
        <w:t xml:space="preserve"> OB/2015/001</w:t>
      </w:r>
      <w:r w:rsidRPr="00E1475B">
        <w:rPr>
          <w:rFonts w:ascii="Arial" w:eastAsia="Times New Roman" w:hAnsi="Arial" w:cs="Arial"/>
          <w:b/>
        </w:rPr>
        <w:t xml:space="preserve"> o poskytování služeb v rámci zajištění provozu, servisu, revizí a PCO systémů technické ochrany objektů VZP ČR</w:t>
      </w:r>
    </w:p>
    <w:p w14:paraId="646124EE" w14:textId="77777777" w:rsidR="009719C6" w:rsidRPr="00E1475B" w:rsidRDefault="009719C6" w:rsidP="009719C6">
      <w:pPr>
        <w:keepNext/>
        <w:spacing w:after="0"/>
        <w:jc w:val="both"/>
        <w:rPr>
          <w:rFonts w:ascii="Arial" w:eastAsia="Times New Roman" w:hAnsi="Arial" w:cs="Arial"/>
          <w:b/>
        </w:rPr>
      </w:pPr>
    </w:p>
    <w:p w14:paraId="7DD29992" w14:textId="77777777" w:rsidR="009719C6" w:rsidRDefault="009719C6" w:rsidP="009719C6">
      <w:pPr>
        <w:keepNext/>
        <w:spacing w:after="0"/>
        <w:jc w:val="center"/>
        <w:rPr>
          <w:rFonts w:ascii="Arial" w:eastAsia="Times New Roman" w:hAnsi="Arial" w:cs="Arial"/>
          <w:b/>
        </w:rPr>
      </w:pPr>
    </w:p>
    <w:p w14:paraId="135A7173" w14:textId="77777777" w:rsidR="009719C6" w:rsidRPr="00E1475B" w:rsidRDefault="009719C6" w:rsidP="009719C6">
      <w:pPr>
        <w:keepNext/>
        <w:spacing w:after="0"/>
        <w:jc w:val="center"/>
        <w:rPr>
          <w:rFonts w:ascii="Arial" w:eastAsia="Times New Roman" w:hAnsi="Arial" w:cs="Arial"/>
          <w:b/>
        </w:rPr>
      </w:pPr>
      <w:r w:rsidRPr="00E1475B">
        <w:rPr>
          <w:rFonts w:ascii="Arial" w:eastAsia="Times New Roman" w:hAnsi="Arial" w:cs="Arial"/>
          <w:b/>
        </w:rPr>
        <w:t>Podrobná specifikace Předmětu Smlouvy</w:t>
      </w:r>
    </w:p>
    <w:p w14:paraId="0FBF028D" w14:textId="77777777" w:rsidR="009719C6" w:rsidRPr="00E1475B" w:rsidRDefault="009719C6" w:rsidP="009719C6">
      <w:pPr>
        <w:keepNext/>
        <w:spacing w:after="0"/>
        <w:jc w:val="both"/>
        <w:rPr>
          <w:rFonts w:ascii="Arial" w:eastAsia="Times New Roman" w:hAnsi="Arial" w:cs="Arial"/>
          <w:b/>
        </w:rPr>
      </w:pPr>
    </w:p>
    <w:p w14:paraId="2DD1906C" w14:textId="77777777" w:rsidR="009719C6" w:rsidRPr="00183F3F" w:rsidRDefault="009719C6" w:rsidP="009719C6">
      <w:pPr>
        <w:spacing w:after="0" w:line="280" w:lineRule="atLeast"/>
        <w:ind w:left="705" w:hanging="705"/>
        <w:jc w:val="both"/>
        <w:rPr>
          <w:rFonts w:ascii="Arial" w:eastAsia="Times New Roman" w:hAnsi="Arial" w:cs="Arial"/>
          <w:b/>
          <w:sz w:val="20"/>
          <w:szCs w:val="20"/>
        </w:rPr>
      </w:pPr>
      <w:r w:rsidRPr="00183F3F">
        <w:rPr>
          <w:rFonts w:ascii="Arial" w:eastAsia="Times New Roman" w:hAnsi="Arial" w:cs="Arial"/>
          <w:b/>
          <w:sz w:val="20"/>
          <w:szCs w:val="20"/>
        </w:rPr>
        <w:t>A)</w:t>
      </w:r>
      <w:r w:rsidRPr="00183F3F">
        <w:rPr>
          <w:rFonts w:ascii="Arial" w:eastAsia="Times New Roman" w:hAnsi="Arial" w:cs="Arial"/>
          <w:b/>
          <w:sz w:val="20"/>
          <w:szCs w:val="20"/>
        </w:rPr>
        <w:tab/>
        <w:t xml:space="preserve">Provádění pravidelné technické údržby (pravidelných revizí a funkčních zkoušek) instalovaných bezpečnostních a slaboproudých technologií v objektech </w:t>
      </w:r>
      <w:r>
        <w:rPr>
          <w:rFonts w:ascii="Arial" w:eastAsia="Times New Roman" w:hAnsi="Arial" w:cs="Arial"/>
          <w:b/>
          <w:sz w:val="20"/>
          <w:szCs w:val="20"/>
        </w:rPr>
        <w:t xml:space="preserve">a prostorách </w:t>
      </w:r>
      <w:r w:rsidRPr="00183F3F">
        <w:rPr>
          <w:rFonts w:ascii="Arial" w:eastAsia="Times New Roman" w:hAnsi="Arial" w:cs="Arial"/>
          <w:b/>
          <w:sz w:val="20"/>
          <w:szCs w:val="20"/>
        </w:rPr>
        <w:t>VZP ČR včetně centralizace.</w:t>
      </w:r>
    </w:p>
    <w:p w14:paraId="5B9E57B9" w14:textId="77777777" w:rsidR="009719C6" w:rsidRPr="00E1475B" w:rsidRDefault="009719C6" w:rsidP="009719C6">
      <w:pPr>
        <w:spacing w:after="0" w:line="280" w:lineRule="atLeast"/>
        <w:jc w:val="both"/>
        <w:rPr>
          <w:rFonts w:ascii="Arial" w:eastAsia="Times New Roman" w:hAnsi="Arial" w:cs="Arial"/>
          <w:sz w:val="20"/>
          <w:szCs w:val="20"/>
        </w:rPr>
      </w:pPr>
    </w:p>
    <w:p w14:paraId="649841E6" w14:textId="77777777" w:rsidR="009719C6" w:rsidRPr="008239DB" w:rsidRDefault="009719C6" w:rsidP="009719C6">
      <w:pPr>
        <w:spacing w:after="0" w:line="280" w:lineRule="atLeast"/>
        <w:ind w:left="705" w:hanging="705"/>
        <w:jc w:val="both"/>
        <w:rPr>
          <w:rFonts w:ascii="Arial" w:eastAsia="Times New Roman" w:hAnsi="Arial" w:cs="Arial"/>
          <w:b/>
          <w:sz w:val="20"/>
          <w:szCs w:val="20"/>
        </w:rPr>
      </w:pPr>
      <w:r w:rsidRPr="008239DB">
        <w:rPr>
          <w:rFonts w:ascii="Arial" w:eastAsia="Times New Roman" w:hAnsi="Arial" w:cs="Arial"/>
          <w:b/>
          <w:sz w:val="20"/>
          <w:szCs w:val="20"/>
        </w:rPr>
        <w:t>1.</w:t>
      </w:r>
      <w:r w:rsidRPr="008239DB">
        <w:rPr>
          <w:rFonts w:ascii="Arial" w:eastAsia="Times New Roman" w:hAnsi="Arial" w:cs="Arial"/>
          <w:b/>
          <w:sz w:val="20"/>
          <w:szCs w:val="20"/>
        </w:rPr>
        <w:tab/>
        <w:t>Provádění pravidelné technické údržby se týká těchto bezpečnost</w:t>
      </w:r>
      <w:r>
        <w:rPr>
          <w:rFonts w:ascii="Arial" w:eastAsia="Times New Roman" w:hAnsi="Arial" w:cs="Arial"/>
          <w:b/>
          <w:sz w:val="20"/>
          <w:szCs w:val="20"/>
        </w:rPr>
        <w:t>n</w:t>
      </w:r>
      <w:r w:rsidRPr="008239DB">
        <w:rPr>
          <w:rFonts w:ascii="Arial" w:eastAsia="Times New Roman" w:hAnsi="Arial" w:cs="Arial"/>
          <w:b/>
          <w:sz w:val="20"/>
          <w:szCs w:val="20"/>
        </w:rPr>
        <w:t>ích a slaboproudých technologií:</w:t>
      </w:r>
    </w:p>
    <w:p w14:paraId="402511C3" w14:textId="77777777" w:rsidR="009719C6" w:rsidRPr="008239DB" w:rsidRDefault="009719C6" w:rsidP="009719C6">
      <w:pPr>
        <w:spacing w:after="0" w:line="280" w:lineRule="atLeast"/>
        <w:ind w:left="1410" w:hanging="705"/>
        <w:jc w:val="both"/>
        <w:rPr>
          <w:rFonts w:ascii="Arial" w:eastAsia="Times New Roman" w:hAnsi="Arial" w:cs="Arial"/>
          <w:sz w:val="20"/>
          <w:szCs w:val="20"/>
        </w:rPr>
      </w:pPr>
      <w:r w:rsidRPr="008239DB">
        <w:rPr>
          <w:rFonts w:ascii="Arial" w:eastAsia="Times New Roman" w:hAnsi="Arial" w:cs="Arial"/>
          <w:sz w:val="20"/>
          <w:szCs w:val="20"/>
        </w:rPr>
        <w:t>a)</w:t>
      </w:r>
      <w:r w:rsidRPr="008239DB">
        <w:rPr>
          <w:rFonts w:ascii="Arial" w:eastAsia="Times New Roman" w:hAnsi="Arial" w:cs="Arial"/>
          <w:sz w:val="20"/>
          <w:szCs w:val="20"/>
        </w:rPr>
        <w:tab/>
        <w:t>poplachových zabezpečovacích a tísňových systémů (PZTS) včetně pultu centrální ochrany (PCO) a připojení na PCO,</w:t>
      </w:r>
    </w:p>
    <w:p w14:paraId="69272D52" w14:textId="77777777" w:rsidR="009719C6" w:rsidRPr="008239DB" w:rsidRDefault="009719C6" w:rsidP="009719C6">
      <w:pPr>
        <w:spacing w:after="0" w:line="280" w:lineRule="atLeast"/>
        <w:ind w:left="1410" w:hanging="705"/>
        <w:jc w:val="both"/>
        <w:rPr>
          <w:rFonts w:ascii="Arial" w:eastAsia="Times New Roman" w:hAnsi="Arial" w:cs="Arial"/>
          <w:sz w:val="20"/>
          <w:szCs w:val="20"/>
        </w:rPr>
      </w:pPr>
      <w:r w:rsidRPr="008239DB">
        <w:rPr>
          <w:rFonts w:ascii="Arial" w:eastAsia="Times New Roman" w:hAnsi="Arial" w:cs="Arial"/>
          <w:sz w:val="20"/>
          <w:szCs w:val="20"/>
        </w:rPr>
        <w:t>b)</w:t>
      </w:r>
      <w:r w:rsidRPr="008239DB">
        <w:rPr>
          <w:rFonts w:ascii="Arial" w:eastAsia="Times New Roman" w:hAnsi="Arial" w:cs="Arial"/>
          <w:sz w:val="20"/>
          <w:szCs w:val="20"/>
        </w:rPr>
        <w:tab/>
        <w:t xml:space="preserve">systému kontroly vstupu (ACS), </w:t>
      </w:r>
    </w:p>
    <w:p w14:paraId="1F028792" w14:textId="77777777" w:rsidR="009719C6" w:rsidRPr="008239D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t>uzav</w:t>
      </w:r>
      <w:r w:rsidRPr="008239DB">
        <w:rPr>
          <w:rFonts w:ascii="Arial" w:eastAsia="Times New Roman" w:hAnsi="Arial" w:cs="Arial"/>
          <w:sz w:val="20"/>
          <w:szCs w:val="20"/>
        </w:rPr>
        <w:t>řeného televizního okruhu (CCTV),</w:t>
      </w:r>
    </w:p>
    <w:p w14:paraId="3F17AB47" w14:textId="77777777" w:rsidR="009719C6" w:rsidRPr="008239DB" w:rsidRDefault="009719C6" w:rsidP="009719C6">
      <w:pPr>
        <w:spacing w:after="0" w:line="280" w:lineRule="atLeast"/>
        <w:ind w:left="1410" w:hanging="705"/>
        <w:jc w:val="both"/>
        <w:rPr>
          <w:rFonts w:ascii="Arial" w:eastAsia="Times New Roman" w:hAnsi="Arial" w:cs="Arial"/>
          <w:sz w:val="20"/>
          <w:szCs w:val="20"/>
        </w:rPr>
      </w:pPr>
      <w:r w:rsidRPr="008239DB">
        <w:rPr>
          <w:rFonts w:ascii="Arial" w:eastAsia="Times New Roman" w:hAnsi="Arial" w:cs="Arial"/>
          <w:sz w:val="20"/>
          <w:szCs w:val="20"/>
        </w:rPr>
        <w:t>d)</w:t>
      </w:r>
      <w:r w:rsidRPr="008239DB">
        <w:rPr>
          <w:rFonts w:ascii="Arial" w:eastAsia="Times New Roman" w:hAnsi="Arial" w:cs="Arial"/>
          <w:sz w:val="20"/>
          <w:szCs w:val="20"/>
        </w:rPr>
        <w:tab/>
        <w:t>integrace bezpečnost</w:t>
      </w:r>
      <w:r>
        <w:rPr>
          <w:rFonts w:ascii="Arial" w:eastAsia="Times New Roman" w:hAnsi="Arial" w:cs="Arial"/>
          <w:sz w:val="20"/>
          <w:szCs w:val="20"/>
        </w:rPr>
        <w:t>n</w:t>
      </w:r>
      <w:r w:rsidRPr="008239DB">
        <w:rPr>
          <w:rFonts w:ascii="Arial" w:eastAsia="Times New Roman" w:hAnsi="Arial" w:cs="Arial"/>
          <w:sz w:val="20"/>
          <w:szCs w:val="20"/>
        </w:rPr>
        <w:t>ích technologií (</w:t>
      </w:r>
      <w:proofErr w:type="spellStart"/>
      <w:r w:rsidRPr="008239DB">
        <w:rPr>
          <w:rFonts w:ascii="Arial" w:eastAsia="Times New Roman" w:hAnsi="Arial" w:cs="Arial"/>
          <w:sz w:val="20"/>
          <w:szCs w:val="20"/>
        </w:rPr>
        <w:t>Win</w:t>
      </w:r>
      <w:proofErr w:type="spellEnd"/>
      <w:r w:rsidRPr="008239DB">
        <w:rPr>
          <w:rFonts w:ascii="Arial" w:eastAsia="Times New Roman" w:hAnsi="Arial" w:cs="Arial"/>
          <w:sz w:val="20"/>
          <w:szCs w:val="20"/>
        </w:rPr>
        <w:t xml:space="preserve"> </w:t>
      </w:r>
      <w:proofErr w:type="spellStart"/>
      <w:r w:rsidRPr="008239DB">
        <w:rPr>
          <w:rFonts w:ascii="Arial" w:eastAsia="Times New Roman" w:hAnsi="Arial" w:cs="Arial"/>
          <w:sz w:val="20"/>
          <w:szCs w:val="20"/>
        </w:rPr>
        <w:t>Guard</w:t>
      </w:r>
      <w:proofErr w:type="spellEnd"/>
      <w:r w:rsidRPr="008239DB">
        <w:rPr>
          <w:rFonts w:ascii="Arial" w:eastAsia="Times New Roman" w:hAnsi="Arial" w:cs="Arial"/>
          <w:sz w:val="20"/>
          <w:szCs w:val="20"/>
        </w:rPr>
        <w:t xml:space="preserve">), </w:t>
      </w:r>
    </w:p>
    <w:p w14:paraId="0A12A853" w14:textId="77777777" w:rsidR="009719C6" w:rsidRDefault="009719C6" w:rsidP="009719C6">
      <w:pPr>
        <w:spacing w:after="0" w:line="280" w:lineRule="atLeast"/>
        <w:ind w:left="1410" w:hanging="705"/>
        <w:jc w:val="both"/>
        <w:rPr>
          <w:rFonts w:ascii="Arial" w:eastAsia="Times New Roman" w:hAnsi="Arial" w:cs="Arial"/>
          <w:sz w:val="20"/>
          <w:szCs w:val="20"/>
        </w:rPr>
      </w:pPr>
      <w:r w:rsidRPr="008239DB">
        <w:rPr>
          <w:rFonts w:ascii="Arial" w:eastAsia="Times New Roman" w:hAnsi="Arial" w:cs="Arial"/>
          <w:sz w:val="20"/>
          <w:szCs w:val="20"/>
        </w:rPr>
        <w:t>e)</w:t>
      </w:r>
      <w:r w:rsidRPr="008239DB">
        <w:rPr>
          <w:rFonts w:ascii="Arial" w:eastAsia="Times New Roman" w:hAnsi="Arial" w:cs="Arial"/>
          <w:sz w:val="20"/>
          <w:szCs w:val="20"/>
        </w:rPr>
        <w:tab/>
        <w:t xml:space="preserve">systému správy přístupových karet, včetně potřebného vybavení nadstavbových </w:t>
      </w:r>
      <w:r w:rsidRPr="00E1475B">
        <w:rPr>
          <w:rFonts w:ascii="Arial" w:eastAsia="Times New Roman" w:hAnsi="Arial" w:cs="Arial"/>
          <w:sz w:val="20"/>
          <w:szCs w:val="20"/>
        </w:rPr>
        <w:t xml:space="preserve">řídicích systémů (velínů) </w:t>
      </w:r>
      <w:r w:rsidRPr="00C33FB7">
        <w:rPr>
          <w:rFonts w:ascii="Arial" w:eastAsia="Times New Roman" w:hAnsi="Arial" w:cs="Arial"/>
          <w:sz w:val="20"/>
          <w:szCs w:val="20"/>
        </w:rPr>
        <w:t>HW a SW</w:t>
      </w:r>
      <w:r>
        <w:rPr>
          <w:rFonts w:ascii="Arial" w:eastAsia="Times New Roman" w:hAnsi="Arial" w:cs="Arial"/>
          <w:sz w:val="20"/>
          <w:szCs w:val="20"/>
        </w:rPr>
        <w:t>,</w:t>
      </w:r>
    </w:p>
    <w:p w14:paraId="08D0305A"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r>
      <w:r w:rsidRPr="00C33FB7">
        <w:rPr>
          <w:rFonts w:ascii="Arial" w:eastAsia="Times New Roman" w:hAnsi="Arial" w:cs="Arial"/>
          <w:sz w:val="20"/>
          <w:szCs w:val="20"/>
        </w:rPr>
        <w:t>prostředk</w:t>
      </w:r>
      <w:r>
        <w:rPr>
          <w:rFonts w:ascii="Arial" w:eastAsia="Times New Roman" w:hAnsi="Arial" w:cs="Arial"/>
          <w:sz w:val="20"/>
          <w:szCs w:val="20"/>
        </w:rPr>
        <w:t>ů</w:t>
      </w:r>
      <w:r w:rsidRPr="00C33FB7">
        <w:rPr>
          <w:rFonts w:ascii="Arial" w:eastAsia="Times New Roman" w:hAnsi="Arial" w:cs="Arial"/>
          <w:sz w:val="20"/>
          <w:szCs w:val="20"/>
        </w:rPr>
        <w:t xml:space="preserve"> včetně ostatních navazujících</w:t>
      </w:r>
      <w:r>
        <w:rPr>
          <w:rFonts w:ascii="Arial" w:eastAsia="Times New Roman" w:hAnsi="Arial" w:cs="Arial"/>
          <w:sz w:val="20"/>
          <w:szCs w:val="20"/>
        </w:rPr>
        <w:t xml:space="preserve"> </w:t>
      </w:r>
      <w:r w:rsidRPr="00C33FB7">
        <w:rPr>
          <w:rFonts w:ascii="Arial" w:eastAsia="Times New Roman" w:hAnsi="Arial" w:cs="Arial"/>
          <w:sz w:val="20"/>
          <w:szCs w:val="20"/>
        </w:rPr>
        <w:t>slaboproudých i silnoproudých rozvodů nezbytných pro provoz uvedených bezpečnostních technologií a navazujících mechanických prostředků, které jsou součástí bezpečnostního řešení jednotlivých objektů</w:t>
      </w:r>
      <w:r>
        <w:rPr>
          <w:rFonts w:ascii="Arial" w:eastAsia="Times New Roman" w:hAnsi="Arial" w:cs="Arial"/>
          <w:sz w:val="20"/>
          <w:szCs w:val="20"/>
        </w:rPr>
        <w:t xml:space="preserve"> a prostor.</w:t>
      </w:r>
      <w:r w:rsidRPr="00E1475B">
        <w:rPr>
          <w:rFonts w:ascii="Arial" w:eastAsia="Times New Roman" w:hAnsi="Arial" w:cs="Arial"/>
          <w:sz w:val="20"/>
          <w:szCs w:val="20"/>
        </w:rPr>
        <w:t xml:space="preserve"> </w:t>
      </w:r>
    </w:p>
    <w:p w14:paraId="35DBA903" w14:textId="77777777" w:rsidR="009719C6" w:rsidRPr="00E1475B" w:rsidRDefault="009719C6" w:rsidP="009719C6">
      <w:pPr>
        <w:spacing w:after="0" w:line="280" w:lineRule="atLeast"/>
        <w:jc w:val="both"/>
        <w:rPr>
          <w:rFonts w:ascii="Arial" w:eastAsia="Times New Roman" w:hAnsi="Arial" w:cs="Arial"/>
          <w:sz w:val="20"/>
          <w:szCs w:val="20"/>
        </w:rPr>
      </w:pPr>
    </w:p>
    <w:p w14:paraId="46EFBA65" w14:textId="77777777" w:rsidR="009719C6" w:rsidRPr="00EE4E2A" w:rsidRDefault="009719C6" w:rsidP="009719C6">
      <w:pPr>
        <w:spacing w:after="0" w:line="280" w:lineRule="atLeast"/>
        <w:ind w:left="705" w:hanging="705"/>
        <w:jc w:val="both"/>
        <w:rPr>
          <w:rFonts w:ascii="Arial" w:eastAsia="Times New Roman" w:hAnsi="Arial" w:cs="Arial"/>
          <w:b/>
          <w:sz w:val="20"/>
          <w:szCs w:val="20"/>
        </w:rPr>
      </w:pPr>
      <w:r w:rsidRPr="00EE4E2A">
        <w:rPr>
          <w:rFonts w:ascii="Arial" w:eastAsia="Times New Roman" w:hAnsi="Arial" w:cs="Arial"/>
          <w:b/>
          <w:sz w:val="20"/>
          <w:szCs w:val="20"/>
        </w:rPr>
        <w:t>2.</w:t>
      </w:r>
      <w:r w:rsidRPr="00EE4E2A">
        <w:rPr>
          <w:rFonts w:ascii="Arial" w:eastAsia="Times New Roman" w:hAnsi="Arial" w:cs="Arial"/>
          <w:b/>
          <w:sz w:val="20"/>
          <w:szCs w:val="20"/>
        </w:rPr>
        <w:tab/>
        <w:t>Provádění pravidelné technické údržby zahrnuje</w:t>
      </w:r>
      <w:r>
        <w:rPr>
          <w:rFonts w:ascii="Arial" w:eastAsia="Times New Roman" w:hAnsi="Arial" w:cs="Arial"/>
          <w:b/>
          <w:sz w:val="20"/>
          <w:szCs w:val="20"/>
        </w:rPr>
        <w:t xml:space="preserve"> i:</w:t>
      </w:r>
      <w:r w:rsidRPr="00EE4E2A">
        <w:rPr>
          <w:rFonts w:ascii="Arial" w:eastAsia="Times New Roman" w:hAnsi="Arial" w:cs="Arial"/>
          <w:b/>
          <w:sz w:val="20"/>
          <w:szCs w:val="20"/>
        </w:rPr>
        <w:t xml:space="preserve"> </w:t>
      </w:r>
    </w:p>
    <w:p w14:paraId="75CE9A84" w14:textId="77777777" w:rsidR="009719C6"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 xml:space="preserve">zajišťování činností systémového integrátora pro bezpečnostní technologie instalované </w:t>
      </w:r>
      <w:r>
        <w:rPr>
          <w:rFonts w:ascii="Arial" w:eastAsia="Times New Roman" w:hAnsi="Arial" w:cs="Arial"/>
          <w:sz w:val="20"/>
          <w:szCs w:val="20"/>
        </w:rPr>
        <w:t>v objektech a prostorách</w:t>
      </w:r>
      <w:r w:rsidRPr="00E1475B">
        <w:rPr>
          <w:rFonts w:ascii="Arial" w:eastAsia="Times New Roman" w:hAnsi="Arial" w:cs="Arial"/>
          <w:sz w:val="20"/>
          <w:szCs w:val="20"/>
        </w:rPr>
        <w:t xml:space="preserve"> VZP</w:t>
      </w:r>
      <w:r>
        <w:rPr>
          <w:rFonts w:ascii="Arial" w:eastAsia="Times New Roman" w:hAnsi="Arial" w:cs="Arial"/>
          <w:sz w:val="20"/>
          <w:szCs w:val="20"/>
        </w:rPr>
        <w:t xml:space="preserve"> ČR jinými poskytovateli</w:t>
      </w:r>
      <w:r w:rsidRPr="00E1475B">
        <w:rPr>
          <w:rFonts w:ascii="Arial" w:eastAsia="Times New Roman" w:hAnsi="Arial" w:cs="Arial"/>
          <w:sz w:val="20"/>
          <w:szCs w:val="20"/>
        </w:rPr>
        <w:t xml:space="preserve"> </w:t>
      </w:r>
      <w:r>
        <w:rPr>
          <w:rFonts w:ascii="Arial" w:eastAsia="Times New Roman" w:hAnsi="Arial" w:cs="Arial"/>
          <w:sz w:val="20"/>
          <w:szCs w:val="20"/>
        </w:rPr>
        <w:t xml:space="preserve">vybranými </w:t>
      </w:r>
      <w:r w:rsidRPr="00E1475B">
        <w:rPr>
          <w:rFonts w:ascii="Arial" w:eastAsia="Times New Roman" w:hAnsi="Arial" w:cs="Arial"/>
          <w:sz w:val="20"/>
          <w:szCs w:val="20"/>
        </w:rPr>
        <w:t>na základě jiných výběrových řízení</w:t>
      </w:r>
      <w:r>
        <w:rPr>
          <w:rFonts w:ascii="Arial" w:eastAsia="Times New Roman" w:hAnsi="Arial" w:cs="Arial"/>
          <w:sz w:val="20"/>
          <w:szCs w:val="20"/>
        </w:rPr>
        <w:t>,</w:t>
      </w:r>
    </w:p>
    <w:p w14:paraId="120AB464" w14:textId="77777777" w:rsidR="009719C6" w:rsidRPr="00E1475B" w:rsidRDefault="009719C6" w:rsidP="009719C6">
      <w:pPr>
        <w:spacing w:after="0" w:line="280" w:lineRule="atLeast"/>
        <w:ind w:left="1413" w:hanging="705"/>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 xml:space="preserve">zajišťování činností projektanta bezpečnostních technologií pro případy, kdy </w:t>
      </w:r>
      <w:r>
        <w:rPr>
          <w:rFonts w:ascii="Arial" w:eastAsia="Times New Roman" w:hAnsi="Arial" w:cs="Arial"/>
          <w:sz w:val="20"/>
          <w:szCs w:val="20"/>
        </w:rPr>
        <w:t xml:space="preserve">jejich </w:t>
      </w:r>
      <w:r w:rsidRPr="00E1475B">
        <w:rPr>
          <w:rFonts w:ascii="Arial" w:eastAsia="Times New Roman" w:hAnsi="Arial" w:cs="Arial"/>
          <w:sz w:val="20"/>
          <w:szCs w:val="20"/>
        </w:rPr>
        <w:t xml:space="preserve">realizace bude </w:t>
      </w:r>
      <w:r>
        <w:rPr>
          <w:rFonts w:ascii="Arial" w:eastAsia="Times New Roman" w:hAnsi="Arial" w:cs="Arial"/>
          <w:sz w:val="20"/>
          <w:szCs w:val="20"/>
        </w:rPr>
        <w:t xml:space="preserve">prováděna </w:t>
      </w:r>
      <w:r w:rsidRPr="00E1475B">
        <w:rPr>
          <w:rFonts w:ascii="Arial" w:eastAsia="Times New Roman" w:hAnsi="Arial" w:cs="Arial"/>
          <w:sz w:val="20"/>
          <w:szCs w:val="20"/>
        </w:rPr>
        <w:t>na základě jiných výběrových řízení</w:t>
      </w:r>
      <w:r>
        <w:rPr>
          <w:rFonts w:ascii="Arial" w:eastAsia="Times New Roman" w:hAnsi="Arial" w:cs="Arial"/>
          <w:sz w:val="20"/>
          <w:szCs w:val="20"/>
        </w:rPr>
        <w:t>.</w:t>
      </w:r>
    </w:p>
    <w:p w14:paraId="3FB70C50" w14:textId="77777777" w:rsidR="009719C6" w:rsidRPr="00E1475B" w:rsidRDefault="009719C6" w:rsidP="009719C6">
      <w:pPr>
        <w:spacing w:after="0" w:line="280" w:lineRule="atLeast"/>
        <w:jc w:val="both"/>
        <w:rPr>
          <w:rFonts w:ascii="Arial" w:eastAsia="Times New Roman" w:hAnsi="Arial" w:cs="Arial"/>
          <w:sz w:val="20"/>
          <w:szCs w:val="20"/>
        </w:rPr>
      </w:pPr>
    </w:p>
    <w:p w14:paraId="6C602470" w14:textId="77777777" w:rsidR="009719C6" w:rsidRPr="00EE4E2A" w:rsidRDefault="009719C6" w:rsidP="009719C6">
      <w:pPr>
        <w:spacing w:after="0" w:line="280" w:lineRule="atLeast"/>
        <w:jc w:val="both"/>
        <w:rPr>
          <w:rFonts w:ascii="Arial" w:eastAsia="Times New Roman" w:hAnsi="Arial" w:cs="Arial"/>
          <w:b/>
          <w:sz w:val="20"/>
          <w:szCs w:val="20"/>
        </w:rPr>
      </w:pPr>
      <w:r w:rsidRPr="00EE4E2A">
        <w:rPr>
          <w:rFonts w:ascii="Arial" w:eastAsia="Times New Roman" w:hAnsi="Arial" w:cs="Arial"/>
          <w:b/>
          <w:sz w:val="20"/>
          <w:szCs w:val="20"/>
        </w:rPr>
        <w:t>3.</w:t>
      </w:r>
      <w:r w:rsidRPr="00EE4E2A">
        <w:rPr>
          <w:rFonts w:ascii="Arial" w:eastAsia="Times New Roman" w:hAnsi="Arial" w:cs="Arial"/>
          <w:b/>
          <w:sz w:val="20"/>
          <w:szCs w:val="20"/>
        </w:rPr>
        <w:tab/>
        <w:t>Pravidelnou revizí se pro účely této Smlouvy rozumí:</w:t>
      </w:r>
    </w:p>
    <w:p w14:paraId="3F62D28D" w14:textId="3FDA66CD" w:rsidR="009719C6" w:rsidRPr="00E1475B" w:rsidRDefault="009719C6" w:rsidP="009719C6">
      <w:pPr>
        <w:spacing w:after="0" w:line="280" w:lineRule="atLeast"/>
        <w:ind w:left="1413" w:hanging="705"/>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m</w:t>
      </w:r>
      <w:r>
        <w:rPr>
          <w:rFonts w:ascii="Arial" w:eastAsia="Times New Roman" w:hAnsi="Arial" w:cs="Arial"/>
          <w:sz w:val="20"/>
          <w:szCs w:val="20"/>
        </w:rPr>
        <w:t xml:space="preserve">ěření síťového zdroje napájení </w:t>
      </w:r>
      <w:r w:rsidRPr="00E1475B">
        <w:rPr>
          <w:rFonts w:ascii="Arial" w:eastAsia="Times New Roman" w:hAnsi="Arial" w:cs="Arial"/>
          <w:sz w:val="20"/>
          <w:szCs w:val="20"/>
        </w:rPr>
        <w:t>(fázové napětí, impedance smyčky, přechodový odpor ochranného vodiče,</w:t>
      </w:r>
      <w:r>
        <w:rPr>
          <w:rFonts w:ascii="Arial" w:eastAsia="Times New Roman" w:hAnsi="Arial" w:cs="Arial"/>
          <w:sz w:val="20"/>
          <w:szCs w:val="20"/>
        </w:rPr>
        <w:t xml:space="preserve"> proměření proudového</w:t>
      </w:r>
      <w:r w:rsidRPr="00E1475B">
        <w:rPr>
          <w:rFonts w:ascii="Arial" w:eastAsia="Times New Roman" w:hAnsi="Arial" w:cs="Arial"/>
          <w:sz w:val="20"/>
          <w:szCs w:val="20"/>
        </w:rPr>
        <w:t xml:space="preserve"> chrániče-pokud je) dle platných norem</w:t>
      </w:r>
      <w:r>
        <w:rPr>
          <w:rFonts w:ascii="Arial" w:eastAsia="Times New Roman" w:hAnsi="Arial" w:cs="Arial"/>
          <w:sz w:val="20"/>
          <w:szCs w:val="20"/>
        </w:rPr>
        <w:t>,</w:t>
      </w:r>
    </w:p>
    <w:p w14:paraId="4D343A6C" w14:textId="77777777" w:rsidR="009719C6" w:rsidRPr="00E1475B" w:rsidRDefault="009719C6" w:rsidP="009719C6">
      <w:pPr>
        <w:spacing w:after="0" w:line="280" w:lineRule="atLeast"/>
        <w:ind w:left="1413" w:hanging="705"/>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měření malého napětí SELV na sekundární straně transformátoru, výstupních pamětí všech zdrojů dle platných norem a měření na jednotlivých smyčkách systému</w:t>
      </w:r>
      <w:r>
        <w:rPr>
          <w:rFonts w:ascii="Arial" w:eastAsia="Times New Roman" w:hAnsi="Arial" w:cs="Arial"/>
          <w:sz w:val="20"/>
          <w:szCs w:val="20"/>
        </w:rPr>
        <w:t>,</w:t>
      </w:r>
      <w:r w:rsidRPr="00E1475B">
        <w:rPr>
          <w:rFonts w:ascii="Arial" w:eastAsia="Times New Roman" w:hAnsi="Arial" w:cs="Arial"/>
          <w:sz w:val="20"/>
          <w:szCs w:val="20"/>
        </w:rPr>
        <w:t xml:space="preserve"> </w:t>
      </w:r>
    </w:p>
    <w:p w14:paraId="67B21AD9" w14:textId="77777777" w:rsidR="009719C6" w:rsidRPr="00E1475B" w:rsidRDefault="009719C6" w:rsidP="009719C6">
      <w:pPr>
        <w:spacing w:after="0" w:line="280" w:lineRule="atLeast"/>
        <w:ind w:left="1413" w:hanging="705"/>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měření na záložních akumulátorech: dobíjecí napětí, dobíjecí a vybíjecí proud, proudové odběry, zkouška chodu na záložní akumulátor</w:t>
      </w:r>
      <w:r>
        <w:rPr>
          <w:rFonts w:ascii="Arial" w:eastAsia="Times New Roman" w:hAnsi="Arial" w:cs="Arial"/>
          <w:sz w:val="20"/>
          <w:szCs w:val="20"/>
        </w:rPr>
        <w:t>,</w:t>
      </w:r>
    </w:p>
    <w:p w14:paraId="36BCD9F7"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E1475B">
        <w:rPr>
          <w:rFonts w:ascii="Arial" w:eastAsia="Times New Roman" w:hAnsi="Arial" w:cs="Arial"/>
          <w:sz w:val="20"/>
          <w:szCs w:val="20"/>
        </w:rPr>
        <w:t>kontrola projektové dokumentace – porovnání se skutečným stavem</w:t>
      </w:r>
      <w:r>
        <w:rPr>
          <w:rFonts w:ascii="Arial" w:eastAsia="Times New Roman" w:hAnsi="Arial" w:cs="Arial"/>
          <w:sz w:val="20"/>
          <w:szCs w:val="20"/>
        </w:rPr>
        <w:t>,</w:t>
      </w:r>
    </w:p>
    <w:p w14:paraId="06029820"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zápis do knihy provozu EZS + ACS a CCTV a vypracování revizních zpráv</w:t>
      </w:r>
      <w:r>
        <w:rPr>
          <w:rFonts w:ascii="Arial" w:eastAsia="Times New Roman" w:hAnsi="Arial" w:cs="Arial"/>
          <w:sz w:val="20"/>
          <w:szCs w:val="20"/>
        </w:rPr>
        <w:t>.</w:t>
      </w:r>
    </w:p>
    <w:p w14:paraId="2C92AA5D" w14:textId="77777777" w:rsidR="009719C6" w:rsidRPr="00E1475B" w:rsidRDefault="009719C6" w:rsidP="009719C6">
      <w:pPr>
        <w:spacing w:after="0" w:line="280" w:lineRule="atLeast"/>
        <w:jc w:val="both"/>
        <w:rPr>
          <w:rFonts w:ascii="Arial" w:eastAsia="Times New Roman" w:hAnsi="Arial" w:cs="Arial"/>
          <w:sz w:val="20"/>
          <w:szCs w:val="20"/>
        </w:rPr>
      </w:pPr>
    </w:p>
    <w:p w14:paraId="119E881B" w14:textId="77777777" w:rsidR="009719C6" w:rsidRPr="00EE4E2A" w:rsidRDefault="009719C6" w:rsidP="009719C6">
      <w:pPr>
        <w:spacing w:after="0" w:line="280" w:lineRule="atLeast"/>
        <w:jc w:val="both"/>
        <w:rPr>
          <w:rFonts w:ascii="Arial" w:eastAsia="Times New Roman" w:hAnsi="Arial" w:cs="Arial"/>
          <w:b/>
          <w:sz w:val="20"/>
          <w:szCs w:val="20"/>
        </w:rPr>
      </w:pPr>
      <w:r w:rsidRPr="00EE4E2A">
        <w:rPr>
          <w:rFonts w:ascii="Arial" w:eastAsia="Times New Roman" w:hAnsi="Arial" w:cs="Arial"/>
          <w:b/>
          <w:sz w:val="20"/>
          <w:szCs w:val="20"/>
        </w:rPr>
        <w:t>4.</w:t>
      </w:r>
      <w:r w:rsidRPr="00EE4E2A">
        <w:rPr>
          <w:rFonts w:ascii="Arial" w:eastAsia="Times New Roman" w:hAnsi="Arial" w:cs="Arial"/>
          <w:b/>
          <w:sz w:val="20"/>
          <w:szCs w:val="20"/>
        </w:rPr>
        <w:tab/>
        <w:t>Funkčními zkouškami se pro účely této Smlouvy rozumí:</w:t>
      </w:r>
    </w:p>
    <w:p w14:paraId="09D830E1" w14:textId="77777777" w:rsidR="009719C6" w:rsidRDefault="009719C6" w:rsidP="009719C6">
      <w:pPr>
        <w:spacing w:after="0" w:line="280" w:lineRule="atLeast"/>
        <w:ind w:left="705"/>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pravidelné sledování a zajišťování bezvadného technického stavu těchto systémů,</w:t>
      </w:r>
    </w:p>
    <w:p w14:paraId="45D7DCA3" w14:textId="77777777" w:rsidR="009719C6"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kontrola všech mechanických a elektronických částí, čištění</w:t>
      </w:r>
      <w:r>
        <w:rPr>
          <w:rFonts w:ascii="Arial" w:eastAsia="Times New Roman" w:hAnsi="Arial" w:cs="Arial"/>
          <w:sz w:val="20"/>
          <w:szCs w:val="20"/>
        </w:rPr>
        <w:t xml:space="preserve"> a</w:t>
      </w:r>
      <w:r w:rsidRPr="00E1475B">
        <w:rPr>
          <w:rFonts w:ascii="Arial" w:eastAsia="Times New Roman" w:hAnsi="Arial" w:cs="Arial"/>
          <w:sz w:val="20"/>
          <w:szCs w:val="20"/>
        </w:rPr>
        <w:t xml:space="preserve"> funkční přezkoušení systémů tak, aby </w:t>
      </w:r>
      <w:r>
        <w:rPr>
          <w:rFonts w:ascii="Arial" w:eastAsia="Times New Roman" w:hAnsi="Arial" w:cs="Arial"/>
          <w:sz w:val="20"/>
          <w:szCs w:val="20"/>
        </w:rPr>
        <w:t>je O</w:t>
      </w:r>
      <w:r w:rsidRPr="00E1475B">
        <w:rPr>
          <w:rFonts w:ascii="Arial" w:eastAsia="Times New Roman" w:hAnsi="Arial" w:cs="Arial"/>
          <w:sz w:val="20"/>
          <w:szCs w:val="20"/>
        </w:rPr>
        <w:t>bjednatel mohl provozovat v plném rozsahu podle projektovaných provozních parametrů</w:t>
      </w:r>
      <w:r>
        <w:rPr>
          <w:rFonts w:ascii="Arial" w:eastAsia="Times New Roman" w:hAnsi="Arial" w:cs="Arial"/>
          <w:sz w:val="20"/>
          <w:szCs w:val="20"/>
        </w:rPr>
        <w:t>,</w:t>
      </w:r>
    </w:p>
    <w:p w14:paraId="05383C33" w14:textId="77777777" w:rsidR="009719C6"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aktualizace projektové dokumentace dle skutečného stavu.</w:t>
      </w:r>
    </w:p>
    <w:p w14:paraId="596A21FB" w14:textId="77777777" w:rsidR="009719C6" w:rsidRPr="00EE4E2A" w:rsidRDefault="009719C6" w:rsidP="009719C6">
      <w:pPr>
        <w:spacing w:after="0" w:line="280" w:lineRule="atLeast"/>
        <w:jc w:val="both"/>
        <w:rPr>
          <w:rFonts w:ascii="Arial" w:eastAsia="Times New Roman" w:hAnsi="Arial" w:cs="Arial"/>
          <w:b/>
          <w:sz w:val="20"/>
          <w:szCs w:val="20"/>
        </w:rPr>
      </w:pPr>
      <w:r w:rsidRPr="00EE4E2A">
        <w:rPr>
          <w:rFonts w:ascii="Arial" w:eastAsia="Times New Roman" w:hAnsi="Arial" w:cs="Arial"/>
          <w:b/>
          <w:sz w:val="20"/>
          <w:szCs w:val="20"/>
        </w:rPr>
        <w:lastRenderedPageBreak/>
        <w:t>5.</w:t>
      </w:r>
      <w:r w:rsidRPr="00EE4E2A">
        <w:rPr>
          <w:rFonts w:ascii="Arial" w:eastAsia="Times New Roman" w:hAnsi="Arial" w:cs="Arial"/>
          <w:b/>
          <w:sz w:val="20"/>
          <w:szCs w:val="20"/>
        </w:rPr>
        <w:tab/>
        <w:t>Rozsah pravidelné technické údržby:</w:t>
      </w:r>
    </w:p>
    <w:p w14:paraId="57A66F87" w14:textId="77777777" w:rsidR="009719C6" w:rsidRPr="00E1475B" w:rsidRDefault="009719C6" w:rsidP="009719C6">
      <w:pPr>
        <w:spacing w:after="0" w:line="280" w:lineRule="atLeast"/>
        <w:jc w:val="both"/>
        <w:rPr>
          <w:rFonts w:ascii="Arial" w:eastAsia="Times New Roman" w:hAnsi="Arial" w:cs="Arial"/>
          <w:sz w:val="20"/>
          <w:szCs w:val="20"/>
        </w:rPr>
      </w:pPr>
    </w:p>
    <w:p w14:paraId="2711639D" w14:textId="77777777" w:rsidR="009719C6" w:rsidRPr="008239DB" w:rsidRDefault="009719C6" w:rsidP="009719C6">
      <w:pPr>
        <w:spacing w:after="0" w:line="280" w:lineRule="atLeast"/>
        <w:jc w:val="both"/>
        <w:rPr>
          <w:rFonts w:ascii="Arial" w:eastAsia="Times New Roman" w:hAnsi="Arial" w:cs="Arial"/>
          <w:b/>
          <w:sz w:val="20"/>
          <w:szCs w:val="20"/>
        </w:rPr>
      </w:pPr>
      <w:proofErr w:type="gramStart"/>
      <w:r w:rsidRPr="008239DB">
        <w:rPr>
          <w:rFonts w:ascii="Arial" w:eastAsia="Times New Roman" w:hAnsi="Arial" w:cs="Arial"/>
          <w:b/>
          <w:sz w:val="20"/>
          <w:szCs w:val="20"/>
        </w:rPr>
        <w:t>5.1</w:t>
      </w:r>
      <w:proofErr w:type="gramEnd"/>
      <w:r w:rsidRPr="008239DB">
        <w:rPr>
          <w:rFonts w:ascii="Arial" w:eastAsia="Times New Roman" w:hAnsi="Arial" w:cs="Arial"/>
          <w:b/>
          <w:sz w:val="20"/>
          <w:szCs w:val="20"/>
        </w:rPr>
        <w:t>.</w:t>
      </w:r>
      <w:r w:rsidRPr="008239DB">
        <w:rPr>
          <w:rFonts w:ascii="Arial" w:eastAsia="Times New Roman" w:hAnsi="Arial" w:cs="Arial"/>
          <w:b/>
          <w:sz w:val="20"/>
          <w:szCs w:val="20"/>
        </w:rPr>
        <w:tab/>
        <w:t>Poplachové zabezpečovací a tísňové systémy PZTS (dříve EZS)</w:t>
      </w:r>
    </w:p>
    <w:p w14:paraId="61274225"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t>k</w:t>
      </w:r>
      <w:r w:rsidRPr="00E1475B">
        <w:rPr>
          <w:rFonts w:ascii="Arial" w:eastAsia="Times New Roman" w:hAnsi="Arial" w:cs="Arial"/>
          <w:sz w:val="20"/>
          <w:szCs w:val="20"/>
        </w:rPr>
        <w:t xml:space="preserve">ontrola, testování funkce ústředny, </w:t>
      </w:r>
      <w:proofErr w:type="gramStart"/>
      <w:r w:rsidRPr="00E1475B">
        <w:rPr>
          <w:rFonts w:ascii="Arial" w:eastAsia="Times New Roman" w:hAnsi="Arial" w:cs="Arial"/>
          <w:sz w:val="20"/>
          <w:szCs w:val="20"/>
        </w:rPr>
        <w:t>řídícího</w:t>
      </w:r>
      <w:proofErr w:type="gramEnd"/>
      <w:r w:rsidRPr="00E1475B">
        <w:rPr>
          <w:rFonts w:ascii="Arial" w:eastAsia="Times New Roman" w:hAnsi="Arial" w:cs="Arial"/>
          <w:sz w:val="20"/>
          <w:szCs w:val="20"/>
        </w:rPr>
        <w:t xml:space="preserve"> systému a jejich nastavení</w:t>
      </w:r>
      <w:r>
        <w:rPr>
          <w:rFonts w:ascii="Arial" w:eastAsia="Times New Roman" w:hAnsi="Arial" w:cs="Arial"/>
          <w:sz w:val="20"/>
          <w:szCs w:val="20"/>
        </w:rPr>
        <w:t>,</w:t>
      </w:r>
    </w:p>
    <w:p w14:paraId="3A21638D"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t>k</w:t>
      </w:r>
      <w:r w:rsidRPr="00E1475B">
        <w:rPr>
          <w:rFonts w:ascii="Arial" w:eastAsia="Times New Roman" w:hAnsi="Arial" w:cs="Arial"/>
          <w:sz w:val="20"/>
          <w:szCs w:val="20"/>
        </w:rPr>
        <w:t>ontrola a testování napájených zdrojů</w:t>
      </w:r>
      <w:r>
        <w:rPr>
          <w:rFonts w:ascii="Arial" w:eastAsia="Times New Roman" w:hAnsi="Arial" w:cs="Arial"/>
          <w:sz w:val="20"/>
          <w:szCs w:val="20"/>
        </w:rPr>
        <w:t>,</w:t>
      </w:r>
    </w:p>
    <w:p w14:paraId="2DF4F775"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t>k</w:t>
      </w:r>
      <w:r w:rsidRPr="00E1475B">
        <w:rPr>
          <w:rFonts w:ascii="Arial" w:eastAsia="Times New Roman" w:hAnsi="Arial" w:cs="Arial"/>
          <w:sz w:val="20"/>
          <w:szCs w:val="20"/>
        </w:rPr>
        <w:t>ontrola a testování záložních akumulátorů</w:t>
      </w:r>
      <w:r>
        <w:rPr>
          <w:rFonts w:ascii="Arial" w:eastAsia="Times New Roman" w:hAnsi="Arial" w:cs="Arial"/>
          <w:sz w:val="20"/>
          <w:szCs w:val="20"/>
        </w:rPr>
        <w:t>,</w:t>
      </w:r>
    </w:p>
    <w:p w14:paraId="29C6182D"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t>ú</w:t>
      </w:r>
      <w:r w:rsidRPr="00E1475B">
        <w:rPr>
          <w:rFonts w:ascii="Arial" w:eastAsia="Times New Roman" w:hAnsi="Arial" w:cs="Arial"/>
          <w:sz w:val="20"/>
          <w:szCs w:val="20"/>
        </w:rPr>
        <w:t>držba a testování funkce všech otřesových čidel</w:t>
      </w:r>
      <w:r>
        <w:rPr>
          <w:rFonts w:ascii="Arial" w:eastAsia="Times New Roman" w:hAnsi="Arial" w:cs="Arial"/>
          <w:sz w:val="20"/>
          <w:szCs w:val="20"/>
        </w:rPr>
        <w:t>,</w:t>
      </w:r>
    </w:p>
    <w:p w14:paraId="2F9A3391"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t>ú</w:t>
      </w:r>
      <w:r w:rsidRPr="00E1475B">
        <w:rPr>
          <w:rFonts w:ascii="Arial" w:eastAsia="Times New Roman" w:hAnsi="Arial" w:cs="Arial"/>
          <w:sz w:val="20"/>
          <w:szCs w:val="20"/>
        </w:rPr>
        <w:t>držba a testování všech prostorových čidel</w:t>
      </w:r>
      <w:r>
        <w:rPr>
          <w:rFonts w:ascii="Arial" w:eastAsia="Times New Roman" w:hAnsi="Arial" w:cs="Arial"/>
          <w:sz w:val="20"/>
          <w:szCs w:val="20"/>
        </w:rPr>
        <w:t>,</w:t>
      </w:r>
    </w:p>
    <w:p w14:paraId="49B90483"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t>k</w:t>
      </w:r>
      <w:r w:rsidRPr="00E1475B">
        <w:rPr>
          <w:rFonts w:ascii="Arial" w:eastAsia="Times New Roman" w:hAnsi="Arial" w:cs="Arial"/>
          <w:sz w:val="20"/>
          <w:szCs w:val="20"/>
        </w:rPr>
        <w:t>ontrola směrových charakteristik všech prostorových čidel a případné doregulování</w:t>
      </w:r>
      <w:r>
        <w:rPr>
          <w:rFonts w:ascii="Arial" w:eastAsia="Times New Roman" w:hAnsi="Arial" w:cs="Arial"/>
          <w:sz w:val="20"/>
          <w:szCs w:val="20"/>
        </w:rPr>
        <w:t>,</w:t>
      </w:r>
    </w:p>
    <w:p w14:paraId="59EEF054"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t>k</w:t>
      </w:r>
      <w:r w:rsidRPr="00E1475B">
        <w:rPr>
          <w:rFonts w:ascii="Arial" w:eastAsia="Times New Roman" w:hAnsi="Arial" w:cs="Arial"/>
          <w:sz w:val="20"/>
          <w:szCs w:val="20"/>
        </w:rPr>
        <w:t>ontrola b</w:t>
      </w:r>
      <w:r>
        <w:rPr>
          <w:rFonts w:ascii="Arial" w:eastAsia="Times New Roman" w:hAnsi="Arial" w:cs="Arial"/>
          <w:sz w:val="20"/>
          <w:szCs w:val="20"/>
        </w:rPr>
        <w:t>aterií všech bezdrátových prvků,</w:t>
      </w:r>
    </w:p>
    <w:p w14:paraId="3E869F15"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t>k</w:t>
      </w:r>
      <w:r w:rsidRPr="00E1475B">
        <w:rPr>
          <w:rFonts w:ascii="Arial" w:eastAsia="Times New Roman" w:hAnsi="Arial" w:cs="Arial"/>
          <w:sz w:val="20"/>
          <w:szCs w:val="20"/>
        </w:rPr>
        <w:t xml:space="preserve">ontrola přenosu informací mezi </w:t>
      </w:r>
      <w:proofErr w:type="spellStart"/>
      <w:r w:rsidRPr="00E1475B">
        <w:rPr>
          <w:rFonts w:ascii="Arial" w:eastAsia="Times New Roman" w:hAnsi="Arial" w:cs="Arial"/>
          <w:sz w:val="20"/>
          <w:szCs w:val="20"/>
        </w:rPr>
        <w:t>radio</w:t>
      </w:r>
      <w:proofErr w:type="spellEnd"/>
      <w:r w:rsidRPr="00E1475B">
        <w:rPr>
          <w:rFonts w:ascii="Arial" w:eastAsia="Times New Roman" w:hAnsi="Arial" w:cs="Arial"/>
          <w:sz w:val="20"/>
          <w:szCs w:val="20"/>
        </w:rPr>
        <w:t xml:space="preserve"> - prvky a přijímači a kontrola jejich dosahu</w:t>
      </w:r>
      <w:r>
        <w:rPr>
          <w:rFonts w:ascii="Arial" w:eastAsia="Times New Roman" w:hAnsi="Arial" w:cs="Arial"/>
          <w:sz w:val="20"/>
          <w:szCs w:val="20"/>
        </w:rPr>
        <w:t>,</w:t>
      </w:r>
    </w:p>
    <w:p w14:paraId="4D91B6EE"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t>v</w:t>
      </w:r>
      <w:r w:rsidRPr="00E1475B">
        <w:rPr>
          <w:rFonts w:ascii="Arial" w:eastAsia="Times New Roman" w:hAnsi="Arial" w:cs="Arial"/>
          <w:sz w:val="20"/>
          <w:szCs w:val="20"/>
        </w:rPr>
        <w:t>yčištění všech systémových klávesnic</w:t>
      </w:r>
      <w:r>
        <w:rPr>
          <w:rFonts w:ascii="Arial" w:eastAsia="Times New Roman" w:hAnsi="Arial" w:cs="Arial"/>
          <w:sz w:val="20"/>
          <w:szCs w:val="20"/>
        </w:rPr>
        <w:t>,</w:t>
      </w:r>
    </w:p>
    <w:p w14:paraId="6A239B2E" w14:textId="77777777" w:rsidR="009719C6" w:rsidRDefault="009719C6" w:rsidP="009719C6">
      <w:pPr>
        <w:spacing w:after="0" w:line="280" w:lineRule="atLeast"/>
        <w:ind w:left="708"/>
        <w:jc w:val="both"/>
        <w:rPr>
          <w:rFonts w:ascii="Arial" w:eastAsia="Times New Roman" w:hAnsi="Arial" w:cs="Arial"/>
          <w:sz w:val="20"/>
          <w:szCs w:val="20"/>
        </w:rPr>
      </w:pPr>
      <w:r>
        <w:rPr>
          <w:rFonts w:ascii="Arial" w:eastAsia="Times New Roman" w:hAnsi="Arial" w:cs="Arial"/>
          <w:sz w:val="20"/>
          <w:szCs w:val="20"/>
        </w:rPr>
        <w:t>j)</w:t>
      </w:r>
      <w:r>
        <w:rPr>
          <w:rFonts w:ascii="Arial" w:eastAsia="Times New Roman" w:hAnsi="Arial" w:cs="Arial"/>
          <w:sz w:val="20"/>
          <w:szCs w:val="20"/>
        </w:rPr>
        <w:tab/>
        <w:t>v</w:t>
      </w:r>
      <w:r w:rsidRPr="00E1475B">
        <w:rPr>
          <w:rFonts w:ascii="Arial" w:eastAsia="Times New Roman" w:hAnsi="Arial" w:cs="Arial"/>
          <w:sz w:val="20"/>
          <w:szCs w:val="20"/>
        </w:rPr>
        <w:t>yčištění a otestování, případně nastavení funkce všech magnetických kontaktů</w:t>
      </w:r>
      <w:r>
        <w:rPr>
          <w:rFonts w:ascii="Arial" w:eastAsia="Times New Roman" w:hAnsi="Arial" w:cs="Arial"/>
          <w:sz w:val="20"/>
          <w:szCs w:val="20"/>
        </w:rPr>
        <w:t>,</w:t>
      </w:r>
      <w:r w:rsidRPr="00E1475B">
        <w:rPr>
          <w:rFonts w:ascii="Arial" w:eastAsia="Times New Roman" w:hAnsi="Arial" w:cs="Arial"/>
          <w:sz w:val="20"/>
          <w:szCs w:val="20"/>
        </w:rPr>
        <w:t xml:space="preserve"> </w:t>
      </w:r>
    </w:p>
    <w:p w14:paraId="730521ED" w14:textId="77777777" w:rsidR="009719C6" w:rsidRPr="00E1475B" w:rsidRDefault="009719C6" w:rsidP="009719C6">
      <w:pPr>
        <w:spacing w:after="0" w:line="280" w:lineRule="atLeast"/>
        <w:ind w:left="708"/>
        <w:jc w:val="both"/>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t>ú</w:t>
      </w:r>
      <w:r w:rsidRPr="00E1475B">
        <w:rPr>
          <w:rFonts w:ascii="Arial" w:eastAsia="Times New Roman" w:hAnsi="Arial" w:cs="Arial"/>
          <w:sz w:val="20"/>
          <w:szCs w:val="20"/>
        </w:rPr>
        <w:t>držba, testování a nastavení funkce detektorů tříštění skla</w:t>
      </w:r>
      <w:r>
        <w:rPr>
          <w:rFonts w:ascii="Arial" w:eastAsia="Times New Roman" w:hAnsi="Arial" w:cs="Arial"/>
          <w:sz w:val="20"/>
          <w:szCs w:val="20"/>
        </w:rPr>
        <w:t>,</w:t>
      </w:r>
    </w:p>
    <w:p w14:paraId="26F388B8"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l)</w:t>
      </w:r>
      <w:r>
        <w:rPr>
          <w:rFonts w:ascii="Arial" w:eastAsia="Times New Roman" w:hAnsi="Arial" w:cs="Arial"/>
          <w:sz w:val="20"/>
          <w:szCs w:val="20"/>
        </w:rPr>
        <w:tab/>
        <w:t>v</w:t>
      </w:r>
      <w:r w:rsidRPr="00E1475B">
        <w:rPr>
          <w:rFonts w:ascii="Arial" w:eastAsia="Times New Roman" w:hAnsi="Arial" w:cs="Arial"/>
          <w:sz w:val="20"/>
          <w:szCs w:val="20"/>
        </w:rPr>
        <w:t xml:space="preserve">izuální kontrola všech přívodních kabelů k </w:t>
      </w:r>
      <w:proofErr w:type="gramStart"/>
      <w:r w:rsidRPr="00E1475B">
        <w:rPr>
          <w:rFonts w:ascii="Arial" w:eastAsia="Times New Roman" w:hAnsi="Arial" w:cs="Arial"/>
          <w:sz w:val="20"/>
          <w:szCs w:val="20"/>
        </w:rPr>
        <w:t>prvků</w:t>
      </w:r>
      <w:proofErr w:type="gramEnd"/>
      <w:r w:rsidRPr="00E1475B">
        <w:rPr>
          <w:rFonts w:ascii="Arial" w:eastAsia="Times New Roman" w:hAnsi="Arial" w:cs="Arial"/>
          <w:sz w:val="20"/>
          <w:szCs w:val="20"/>
        </w:rPr>
        <w:t xml:space="preserve"> EZS a samotných prvků</w:t>
      </w:r>
      <w:r>
        <w:rPr>
          <w:rFonts w:ascii="Arial" w:eastAsia="Times New Roman" w:hAnsi="Arial" w:cs="Arial"/>
          <w:sz w:val="20"/>
          <w:szCs w:val="20"/>
        </w:rPr>
        <w:t>,</w:t>
      </w:r>
    </w:p>
    <w:p w14:paraId="67D0CBFD"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m)</w:t>
      </w:r>
      <w:r>
        <w:rPr>
          <w:rFonts w:ascii="Arial" w:eastAsia="Times New Roman" w:hAnsi="Arial" w:cs="Arial"/>
          <w:sz w:val="20"/>
          <w:szCs w:val="20"/>
        </w:rPr>
        <w:tab/>
        <w:t>ú</w:t>
      </w:r>
      <w:r w:rsidRPr="00E1475B">
        <w:rPr>
          <w:rFonts w:ascii="Arial" w:eastAsia="Times New Roman" w:hAnsi="Arial" w:cs="Arial"/>
          <w:sz w:val="20"/>
          <w:szCs w:val="20"/>
        </w:rPr>
        <w:t>držba a testování tísňových tlačítek</w:t>
      </w:r>
      <w:r>
        <w:rPr>
          <w:rFonts w:ascii="Arial" w:eastAsia="Times New Roman" w:hAnsi="Arial" w:cs="Arial"/>
          <w:sz w:val="20"/>
          <w:szCs w:val="20"/>
        </w:rPr>
        <w:t>,</w:t>
      </w:r>
    </w:p>
    <w:p w14:paraId="502E9E3F"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n)</w:t>
      </w:r>
      <w:r>
        <w:rPr>
          <w:rFonts w:ascii="Arial" w:eastAsia="Times New Roman" w:hAnsi="Arial" w:cs="Arial"/>
          <w:sz w:val="20"/>
          <w:szCs w:val="20"/>
        </w:rPr>
        <w:tab/>
        <w:t>k</w:t>
      </w:r>
      <w:r w:rsidRPr="00E1475B">
        <w:rPr>
          <w:rFonts w:ascii="Arial" w:eastAsia="Times New Roman" w:hAnsi="Arial" w:cs="Arial"/>
          <w:sz w:val="20"/>
          <w:szCs w:val="20"/>
        </w:rPr>
        <w:t xml:space="preserve">ontrola přenosu signálů na </w:t>
      </w:r>
      <w:proofErr w:type="spellStart"/>
      <w:r w:rsidRPr="00E1475B">
        <w:rPr>
          <w:rFonts w:ascii="Arial" w:eastAsia="Times New Roman" w:hAnsi="Arial" w:cs="Arial"/>
          <w:sz w:val="20"/>
          <w:szCs w:val="20"/>
        </w:rPr>
        <w:t>PCO,či</w:t>
      </w:r>
      <w:proofErr w:type="spellEnd"/>
      <w:r w:rsidRPr="00E1475B">
        <w:rPr>
          <w:rFonts w:ascii="Arial" w:eastAsia="Times New Roman" w:hAnsi="Arial" w:cs="Arial"/>
          <w:sz w:val="20"/>
          <w:szCs w:val="20"/>
        </w:rPr>
        <w:t xml:space="preserve"> jiné místo trvalé obsluhy</w:t>
      </w:r>
      <w:r>
        <w:rPr>
          <w:rFonts w:ascii="Arial" w:eastAsia="Times New Roman" w:hAnsi="Arial" w:cs="Arial"/>
          <w:sz w:val="20"/>
          <w:szCs w:val="20"/>
        </w:rPr>
        <w:t>,</w:t>
      </w:r>
    </w:p>
    <w:p w14:paraId="2779C1F6"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o)</w:t>
      </w:r>
      <w:r>
        <w:rPr>
          <w:rFonts w:ascii="Arial" w:eastAsia="Times New Roman" w:hAnsi="Arial" w:cs="Arial"/>
          <w:sz w:val="20"/>
          <w:szCs w:val="20"/>
        </w:rPr>
        <w:tab/>
        <w:t>š</w:t>
      </w:r>
      <w:r w:rsidRPr="00E1475B">
        <w:rPr>
          <w:rFonts w:ascii="Arial" w:eastAsia="Times New Roman" w:hAnsi="Arial" w:cs="Arial"/>
          <w:sz w:val="20"/>
          <w:szCs w:val="20"/>
        </w:rPr>
        <w:t>kolení obsluhy (při vyžádání)</w:t>
      </w:r>
      <w:r>
        <w:rPr>
          <w:rFonts w:ascii="Arial" w:eastAsia="Times New Roman" w:hAnsi="Arial" w:cs="Arial"/>
          <w:sz w:val="20"/>
          <w:szCs w:val="20"/>
        </w:rPr>
        <w:t>,</w:t>
      </w:r>
    </w:p>
    <w:p w14:paraId="0512C380"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p)</w:t>
      </w:r>
      <w:r>
        <w:rPr>
          <w:rFonts w:ascii="Arial" w:eastAsia="Times New Roman" w:hAnsi="Arial" w:cs="Arial"/>
          <w:sz w:val="20"/>
          <w:szCs w:val="20"/>
        </w:rPr>
        <w:tab/>
        <w:t>k</w:t>
      </w:r>
      <w:r w:rsidRPr="00E1475B">
        <w:rPr>
          <w:rFonts w:ascii="Arial" w:eastAsia="Times New Roman" w:hAnsi="Arial" w:cs="Arial"/>
          <w:sz w:val="20"/>
          <w:szCs w:val="20"/>
        </w:rPr>
        <w:t>ontrola a testování serverů a připojených klientů</w:t>
      </w:r>
      <w:r>
        <w:rPr>
          <w:rFonts w:ascii="Arial" w:eastAsia="Times New Roman" w:hAnsi="Arial" w:cs="Arial"/>
          <w:sz w:val="20"/>
          <w:szCs w:val="20"/>
        </w:rPr>
        <w:t>,</w:t>
      </w:r>
    </w:p>
    <w:p w14:paraId="3BE2C3C4"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q)</w:t>
      </w:r>
      <w:r>
        <w:rPr>
          <w:rFonts w:ascii="Arial" w:eastAsia="Times New Roman" w:hAnsi="Arial" w:cs="Arial"/>
          <w:sz w:val="20"/>
          <w:szCs w:val="20"/>
        </w:rPr>
        <w:tab/>
        <w:t>k</w:t>
      </w:r>
      <w:r w:rsidRPr="00E1475B">
        <w:rPr>
          <w:rFonts w:ascii="Arial" w:eastAsia="Times New Roman" w:hAnsi="Arial" w:cs="Arial"/>
          <w:sz w:val="20"/>
          <w:szCs w:val="20"/>
        </w:rPr>
        <w:t>ontrola a nastavení software</w:t>
      </w:r>
      <w:r>
        <w:rPr>
          <w:rFonts w:ascii="Arial" w:eastAsia="Times New Roman" w:hAnsi="Arial" w:cs="Arial"/>
          <w:sz w:val="20"/>
          <w:szCs w:val="20"/>
        </w:rPr>
        <w:t>,</w:t>
      </w:r>
    </w:p>
    <w:p w14:paraId="057D0DE0"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r)</w:t>
      </w:r>
      <w:r>
        <w:rPr>
          <w:rFonts w:ascii="Arial" w:eastAsia="Times New Roman" w:hAnsi="Arial" w:cs="Arial"/>
          <w:sz w:val="20"/>
          <w:szCs w:val="20"/>
        </w:rPr>
        <w:tab/>
        <w:t>k</w:t>
      </w:r>
      <w:r w:rsidRPr="00E1475B">
        <w:rPr>
          <w:rFonts w:ascii="Arial" w:eastAsia="Times New Roman" w:hAnsi="Arial" w:cs="Arial"/>
          <w:sz w:val="20"/>
          <w:szCs w:val="20"/>
        </w:rPr>
        <w:t>ontrola a údržba databáze.</w:t>
      </w:r>
    </w:p>
    <w:p w14:paraId="2989EB6C" w14:textId="77777777" w:rsidR="009719C6" w:rsidRPr="00E1475B" w:rsidRDefault="009719C6" w:rsidP="009719C6">
      <w:pPr>
        <w:spacing w:after="0" w:line="280" w:lineRule="atLeast"/>
        <w:jc w:val="both"/>
        <w:rPr>
          <w:rFonts w:ascii="Arial" w:eastAsia="Times New Roman" w:hAnsi="Arial" w:cs="Arial"/>
          <w:sz w:val="20"/>
          <w:szCs w:val="20"/>
        </w:rPr>
      </w:pPr>
    </w:p>
    <w:p w14:paraId="2B1945AF" w14:textId="77777777" w:rsidR="009719C6" w:rsidRPr="00E1475B" w:rsidRDefault="009719C6" w:rsidP="009719C6">
      <w:pPr>
        <w:spacing w:after="0" w:line="280" w:lineRule="atLeast"/>
        <w:jc w:val="both"/>
        <w:rPr>
          <w:rFonts w:ascii="Arial" w:eastAsia="Times New Roman" w:hAnsi="Arial" w:cs="Arial"/>
          <w:sz w:val="20"/>
          <w:szCs w:val="20"/>
        </w:rPr>
      </w:pPr>
      <w:proofErr w:type="gramStart"/>
      <w:r>
        <w:rPr>
          <w:rFonts w:ascii="Arial" w:eastAsia="Times New Roman" w:hAnsi="Arial" w:cs="Arial"/>
          <w:b/>
          <w:sz w:val="20"/>
          <w:szCs w:val="20"/>
        </w:rPr>
        <w:t>5.2</w:t>
      </w:r>
      <w:proofErr w:type="gramEnd"/>
      <w:r>
        <w:rPr>
          <w:rFonts w:ascii="Arial" w:eastAsia="Times New Roman" w:hAnsi="Arial" w:cs="Arial"/>
          <w:b/>
          <w:sz w:val="20"/>
          <w:szCs w:val="20"/>
        </w:rPr>
        <w:t>.</w:t>
      </w:r>
      <w:r>
        <w:rPr>
          <w:rFonts w:ascii="Arial" w:eastAsia="Times New Roman" w:hAnsi="Arial" w:cs="Arial"/>
          <w:b/>
          <w:sz w:val="20"/>
          <w:szCs w:val="20"/>
        </w:rPr>
        <w:tab/>
      </w:r>
      <w:r w:rsidRPr="00E1475B">
        <w:rPr>
          <w:rFonts w:ascii="Arial" w:eastAsia="Times New Roman" w:hAnsi="Arial" w:cs="Arial"/>
          <w:b/>
          <w:sz w:val="20"/>
          <w:szCs w:val="20"/>
        </w:rPr>
        <w:t>Uzavřený televizní okruh (CCTV)</w:t>
      </w:r>
    </w:p>
    <w:p w14:paraId="03930DF0"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E4E2A">
        <w:rPr>
          <w:rFonts w:ascii="Arial" w:eastAsia="Times New Roman" w:hAnsi="Arial" w:cs="Arial"/>
          <w:sz w:val="20"/>
          <w:szCs w:val="20"/>
        </w:rPr>
        <w:t xml:space="preserve">seřízení a nastavení kamer </w:t>
      </w:r>
      <w:r>
        <w:rPr>
          <w:rFonts w:ascii="Arial" w:eastAsia="Times New Roman" w:hAnsi="Arial" w:cs="Arial"/>
          <w:sz w:val="20"/>
          <w:szCs w:val="20"/>
        </w:rPr>
        <w:t>CCTV</w:t>
      </w:r>
      <w:r w:rsidRPr="00EE4E2A">
        <w:rPr>
          <w:rFonts w:ascii="Arial" w:eastAsia="Times New Roman" w:hAnsi="Arial" w:cs="Arial"/>
          <w:sz w:val="20"/>
          <w:szCs w:val="20"/>
        </w:rPr>
        <w:t>, jejich očištění, zejména optiky</w:t>
      </w:r>
      <w:r>
        <w:rPr>
          <w:rFonts w:ascii="Arial" w:eastAsia="Times New Roman" w:hAnsi="Arial" w:cs="Arial"/>
          <w:sz w:val="20"/>
          <w:szCs w:val="20"/>
        </w:rPr>
        <w:t>,</w:t>
      </w:r>
    </w:p>
    <w:p w14:paraId="3B8A6EFA"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E4E2A">
        <w:rPr>
          <w:rFonts w:ascii="Arial" w:eastAsia="Times New Roman" w:hAnsi="Arial" w:cs="Arial"/>
          <w:sz w:val="20"/>
          <w:szCs w:val="20"/>
        </w:rPr>
        <w:t>kontrola a s</w:t>
      </w:r>
      <w:r>
        <w:rPr>
          <w:rFonts w:ascii="Arial" w:eastAsia="Times New Roman" w:hAnsi="Arial" w:cs="Arial"/>
          <w:sz w:val="20"/>
          <w:szCs w:val="20"/>
        </w:rPr>
        <w:t>eřízení převodníků videosignálu,</w:t>
      </w:r>
      <w:r w:rsidRPr="00EE4E2A">
        <w:rPr>
          <w:rFonts w:ascii="Arial" w:eastAsia="Times New Roman" w:hAnsi="Arial" w:cs="Arial"/>
          <w:sz w:val="20"/>
          <w:szCs w:val="20"/>
        </w:rPr>
        <w:t xml:space="preserve"> </w:t>
      </w:r>
    </w:p>
    <w:p w14:paraId="48D04EE7"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E4E2A">
        <w:rPr>
          <w:rFonts w:ascii="Arial" w:eastAsia="Times New Roman" w:hAnsi="Arial" w:cs="Arial"/>
          <w:sz w:val="20"/>
          <w:szCs w:val="20"/>
        </w:rPr>
        <w:t>nasta</w:t>
      </w:r>
      <w:r>
        <w:rPr>
          <w:rFonts w:ascii="Arial" w:eastAsia="Times New Roman" w:hAnsi="Arial" w:cs="Arial"/>
          <w:sz w:val="20"/>
          <w:szCs w:val="20"/>
        </w:rPr>
        <w:t>vení kvality nahrávaných obrazů,</w:t>
      </w:r>
    </w:p>
    <w:p w14:paraId="7A6FC4D6"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EE4E2A">
        <w:rPr>
          <w:rFonts w:ascii="Arial" w:eastAsia="Times New Roman" w:hAnsi="Arial" w:cs="Arial"/>
          <w:sz w:val="20"/>
          <w:szCs w:val="20"/>
        </w:rPr>
        <w:t>kontrola d</w:t>
      </w:r>
      <w:r>
        <w:rPr>
          <w:rFonts w:ascii="Arial" w:eastAsia="Times New Roman" w:hAnsi="Arial" w:cs="Arial"/>
          <w:sz w:val="20"/>
          <w:szCs w:val="20"/>
        </w:rPr>
        <w:t>igitálního záznamového zařízení,</w:t>
      </w:r>
    </w:p>
    <w:p w14:paraId="2CDF4C8A"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E4E2A">
        <w:rPr>
          <w:rFonts w:ascii="Arial" w:eastAsia="Times New Roman" w:hAnsi="Arial" w:cs="Arial"/>
          <w:sz w:val="20"/>
          <w:szCs w:val="20"/>
        </w:rPr>
        <w:t>kontrola nasta</w:t>
      </w:r>
      <w:r>
        <w:rPr>
          <w:rFonts w:ascii="Arial" w:eastAsia="Times New Roman" w:hAnsi="Arial" w:cs="Arial"/>
          <w:sz w:val="20"/>
          <w:szCs w:val="20"/>
        </w:rPr>
        <w:t>vení nahrávání (detekce pohybu),</w:t>
      </w:r>
    </w:p>
    <w:p w14:paraId="0D881B49"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t>údržba a nastavení monitorů,</w:t>
      </w:r>
    </w:p>
    <w:p w14:paraId="398B6822"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r>
      <w:r w:rsidRPr="00EE4E2A">
        <w:rPr>
          <w:rFonts w:ascii="Arial" w:eastAsia="Times New Roman" w:hAnsi="Arial" w:cs="Arial"/>
          <w:sz w:val="20"/>
          <w:szCs w:val="20"/>
        </w:rPr>
        <w:t>údržba a konzervace upe</w:t>
      </w:r>
      <w:r>
        <w:rPr>
          <w:rFonts w:ascii="Arial" w:eastAsia="Times New Roman" w:hAnsi="Arial" w:cs="Arial"/>
          <w:sz w:val="20"/>
          <w:szCs w:val="20"/>
        </w:rPr>
        <w:t>vňovacích prvků venkovní kamery,</w:t>
      </w:r>
    </w:p>
    <w:p w14:paraId="3426A510"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r>
      <w:r w:rsidRPr="00EE4E2A">
        <w:rPr>
          <w:rFonts w:ascii="Arial" w:eastAsia="Times New Roman" w:hAnsi="Arial" w:cs="Arial"/>
          <w:sz w:val="20"/>
          <w:szCs w:val="20"/>
        </w:rPr>
        <w:t xml:space="preserve">kontrola a testování </w:t>
      </w:r>
      <w:r>
        <w:rPr>
          <w:rFonts w:ascii="Arial" w:eastAsia="Times New Roman" w:hAnsi="Arial" w:cs="Arial"/>
          <w:sz w:val="20"/>
          <w:szCs w:val="20"/>
        </w:rPr>
        <w:t>vyhřívání vnějšího krytu kamery,</w:t>
      </w:r>
    </w:p>
    <w:p w14:paraId="49971FF1"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r>
      <w:r w:rsidRPr="00EE4E2A">
        <w:rPr>
          <w:rFonts w:ascii="Arial" w:eastAsia="Times New Roman" w:hAnsi="Arial" w:cs="Arial"/>
          <w:sz w:val="20"/>
          <w:szCs w:val="20"/>
        </w:rPr>
        <w:t>kontrola a seřízení napáj</w:t>
      </w:r>
      <w:r>
        <w:rPr>
          <w:rFonts w:ascii="Arial" w:eastAsia="Times New Roman" w:hAnsi="Arial" w:cs="Arial"/>
          <w:sz w:val="20"/>
          <w:szCs w:val="20"/>
        </w:rPr>
        <w:t>ecích zdrojů a jejich testování,</w:t>
      </w:r>
    </w:p>
    <w:p w14:paraId="45B1452E"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j)</w:t>
      </w:r>
      <w:r>
        <w:rPr>
          <w:rFonts w:ascii="Arial" w:eastAsia="Times New Roman" w:hAnsi="Arial" w:cs="Arial"/>
          <w:sz w:val="20"/>
          <w:szCs w:val="20"/>
        </w:rPr>
        <w:tab/>
      </w:r>
      <w:r w:rsidRPr="00EE4E2A">
        <w:rPr>
          <w:rFonts w:ascii="Arial" w:eastAsia="Times New Roman" w:hAnsi="Arial" w:cs="Arial"/>
          <w:sz w:val="20"/>
          <w:szCs w:val="20"/>
        </w:rPr>
        <w:t>testován</w:t>
      </w:r>
      <w:r>
        <w:rPr>
          <w:rFonts w:ascii="Arial" w:eastAsia="Times New Roman" w:hAnsi="Arial" w:cs="Arial"/>
          <w:sz w:val="20"/>
          <w:szCs w:val="20"/>
        </w:rPr>
        <w:t>í akumulátorů napájecích zdrojů,</w:t>
      </w:r>
    </w:p>
    <w:p w14:paraId="3CB7CD61"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r>
      <w:r w:rsidRPr="00EE4E2A">
        <w:rPr>
          <w:rFonts w:ascii="Arial" w:eastAsia="Times New Roman" w:hAnsi="Arial" w:cs="Arial"/>
          <w:sz w:val="20"/>
          <w:szCs w:val="20"/>
        </w:rPr>
        <w:t>nastavení a tes</w:t>
      </w:r>
      <w:r>
        <w:rPr>
          <w:rFonts w:ascii="Arial" w:eastAsia="Times New Roman" w:hAnsi="Arial" w:cs="Arial"/>
          <w:sz w:val="20"/>
          <w:szCs w:val="20"/>
        </w:rPr>
        <w:t>tování celé konfigurace systému,</w:t>
      </w:r>
    </w:p>
    <w:p w14:paraId="724EC9A4" w14:textId="77777777" w:rsidR="009719C6" w:rsidRPr="00EE4E2A"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l)</w:t>
      </w:r>
      <w:r>
        <w:rPr>
          <w:rFonts w:ascii="Arial" w:eastAsia="Times New Roman" w:hAnsi="Arial" w:cs="Arial"/>
          <w:sz w:val="20"/>
          <w:szCs w:val="20"/>
        </w:rPr>
        <w:tab/>
      </w:r>
      <w:r w:rsidRPr="00EE4E2A">
        <w:rPr>
          <w:rFonts w:ascii="Arial" w:eastAsia="Times New Roman" w:hAnsi="Arial" w:cs="Arial"/>
          <w:sz w:val="20"/>
          <w:szCs w:val="20"/>
        </w:rPr>
        <w:t>školení obsluhy (při vyžádání).</w:t>
      </w:r>
    </w:p>
    <w:p w14:paraId="539A9CC0" w14:textId="77777777" w:rsidR="009719C6" w:rsidRPr="00E1475B" w:rsidRDefault="009719C6" w:rsidP="009719C6">
      <w:pPr>
        <w:spacing w:after="0" w:line="280" w:lineRule="atLeast"/>
        <w:jc w:val="both"/>
        <w:rPr>
          <w:rFonts w:ascii="Arial" w:eastAsia="Times New Roman" w:hAnsi="Arial" w:cs="Arial"/>
          <w:sz w:val="20"/>
          <w:szCs w:val="20"/>
        </w:rPr>
      </w:pPr>
    </w:p>
    <w:p w14:paraId="6D7C5B79" w14:textId="77777777" w:rsidR="009719C6" w:rsidRPr="00E1475B" w:rsidRDefault="009719C6" w:rsidP="009719C6">
      <w:pPr>
        <w:spacing w:after="0" w:line="280" w:lineRule="atLeast"/>
        <w:jc w:val="both"/>
        <w:rPr>
          <w:rFonts w:ascii="Arial" w:eastAsia="Times New Roman" w:hAnsi="Arial" w:cs="Arial"/>
          <w:sz w:val="20"/>
          <w:szCs w:val="20"/>
        </w:rPr>
      </w:pPr>
      <w:proofErr w:type="gramStart"/>
      <w:r>
        <w:rPr>
          <w:rFonts w:ascii="Arial" w:eastAsia="Times New Roman" w:hAnsi="Arial" w:cs="Arial"/>
          <w:b/>
          <w:sz w:val="20"/>
          <w:szCs w:val="20"/>
        </w:rPr>
        <w:t>5.3</w:t>
      </w:r>
      <w:proofErr w:type="gramEnd"/>
      <w:r>
        <w:rPr>
          <w:rFonts w:ascii="Arial" w:eastAsia="Times New Roman" w:hAnsi="Arial" w:cs="Arial"/>
          <w:b/>
          <w:sz w:val="20"/>
          <w:szCs w:val="20"/>
        </w:rPr>
        <w:t>.</w:t>
      </w:r>
      <w:r>
        <w:rPr>
          <w:rFonts w:ascii="Arial" w:eastAsia="Times New Roman" w:hAnsi="Arial" w:cs="Arial"/>
          <w:b/>
          <w:sz w:val="20"/>
          <w:szCs w:val="20"/>
        </w:rPr>
        <w:tab/>
      </w:r>
      <w:r w:rsidRPr="00E1475B">
        <w:rPr>
          <w:rFonts w:ascii="Arial" w:eastAsia="Times New Roman" w:hAnsi="Arial" w:cs="Arial"/>
          <w:b/>
          <w:sz w:val="20"/>
          <w:szCs w:val="20"/>
        </w:rPr>
        <w:t>Systém kontroly vstupu (ACS)</w:t>
      </w:r>
    </w:p>
    <w:p w14:paraId="56CE161C"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kontrola a seřízení napáj</w:t>
      </w:r>
      <w:r>
        <w:rPr>
          <w:rFonts w:ascii="Arial" w:eastAsia="Times New Roman" w:hAnsi="Arial" w:cs="Arial"/>
          <w:sz w:val="20"/>
          <w:szCs w:val="20"/>
        </w:rPr>
        <w:t>ecích zdrojů a jejich testování,</w:t>
      </w:r>
    </w:p>
    <w:p w14:paraId="3B331267"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testován</w:t>
      </w:r>
      <w:r>
        <w:rPr>
          <w:rFonts w:ascii="Arial" w:eastAsia="Times New Roman" w:hAnsi="Arial" w:cs="Arial"/>
          <w:sz w:val="20"/>
          <w:szCs w:val="20"/>
        </w:rPr>
        <w:t>í akumulátorů napájecích zdrojů,</w:t>
      </w:r>
    </w:p>
    <w:p w14:paraId="3155D847"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kontrol</w:t>
      </w:r>
      <w:r>
        <w:rPr>
          <w:rFonts w:ascii="Arial" w:eastAsia="Times New Roman" w:hAnsi="Arial" w:cs="Arial"/>
          <w:sz w:val="20"/>
          <w:szCs w:val="20"/>
        </w:rPr>
        <w:t>a a testování řídících jednotek,</w:t>
      </w:r>
    </w:p>
    <w:p w14:paraId="4556F3FC"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t>údržba čteček systému,</w:t>
      </w:r>
    </w:p>
    <w:p w14:paraId="33DADC5F"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kontrola a</w:t>
      </w:r>
      <w:r>
        <w:rPr>
          <w:rFonts w:ascii="Arial" w:eastAsia="Times New Roman" w:hAnsi="Arial" w:cs="Arial"/>
          <w:sz w:val="20"/>
          <w:szCs w:val="20"/>
        </w:rPr>
        <w:t xml:space="preserve"> seřízení funkce čteček systému,</w:t>
      </w:r>
    </w:p>
    <w:p w14:paraId="6E44E979"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r>
      <w:r w:rsidRPr="00E1475B">
        <w:rPr>
          <w:rFonts w:ascii="Arial" w:eastAsia="Times New Roman" w:hAnsi="Arial" w:cs="Arial"/>
          <w:sz w:val="20"/>
          <w:szCs w:val="20"/>
        </w:rPr>
        <w:t xml:space="preserve">kontrola a údržba výstupů systému </w:t>
      </w:r>
      <w:r>
        <w:rPr>
          <w:rFonts w:ascii="Arial" w:eastAsia="Times New Roman" w:hAnsi="Arial" w:cs="Arial"/>
          <w:sz w:val="20"/>
          <w:szCs w:val="20"/>
        </w:rPr>
        <w:t>ACS</w:t>
      </w:r>
      <w:r w:rsidRPr="00E1475B">
        <w:rPr>
          <w:rFonts w:ascii="Arial" w:eastAsia="Times New Roman" w:hAnsi="Arial" w:cs="Arial"/>
          <w:sz w:val="20"/>
          <w:szCs w:val="20"/>
        </w:rPr>
        <w:t xml:space="preserve"> do systému </w:t>
      </w:r>
      <w:r>
        <w:rPr>
          <w:rFonts w:ascii="Arial" w:eastAsia="Times New Roman" w:hAnsi="Arial" w:cs="Arial"/>
          <w:sz w:val="20"/>
          <w:szCs w:val="20"/>
        </w:rPr>
        <w:t>EDS</w:t>
      </w:r>
      <w:r w:rsidRPr="00E1475B">
        <w:rPr>
          <w:rFonts w:ascii="Arial" w:eastAsia="Times New Roman" w:hAnsi="Arial" w:cs="Arial"/>
          <w:sz w:val="20"/>
          <w:szCs w:val="20"/>
        </w:rPr>
        <w:t xml:space="preserve"> k zajištění jeho funkčnosti</w:t>
      </w:r>
      <w:r>
        <w:rPr>
          <w:rFonts w:ascii="Arial" w:eastAsia="Times New Roman" w:hAnsi="Arial" w:cs="Arial"/>
          <w:sz w:val="20"/>
          <w:szCs w:val="20"/>
        </w:rPr>
        <w:t>,</w:t>
      </w:r>
    </w:p>
    <w:p w14:paraId="64BDB34D"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r>
      <w:r w:rsidRPr="00E1475B">
        <w:rPr>
          <w:rFonts w:ascii="Arial" w:eastAsia="Times New Roman" w:hAnsi="Arial" w:cs="Arial"/>
          <w:sz w:val="20"/>
          <w:szCs w:val="20"/>
        </w:rPr>
        <w:t>kontrola, údržba a seř</w:t>
      </w:r>
      <w:r>
        <w:rPr>
          <w:rFonts w:ascii="Arial" w:eastAsia="Times New Roman" w:hAnsi="Arial" w:cs="Arial"/>
          <w:sz w:val="20"/>
          <w:szCs w:val="20"/>
        </w:rPr>
        <w:t>ízení elektromagnetických zámků,</w:t>
      </w:r>
    </w:p>
    <w:p w14:paraId="5C9483FC"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r>
      <w:r w:rsidRPr="00E1475B">
        <w:rPr>
          <w:rFonts w:ascii="Arial" w:eastAsia="Times New Roman" w:hAnsi="Arial" w:cs="Arial"/>
          <w:sz w:val="20"/>
          <w:szCs w:val="20"/>
        </w:rPr>
        <w:t>údržba a kontrola funkce</w:t>
      </w:r>
      <w:r>
        <w:rPr>
          <w:rFonts w:ascii="Arial" w:eastAsia="Times New Roman" w:hAnsi="Arial" w:cs="Arial"/>
          <w:sz w:val="20"/>
          <w:szCs w:val="20"/>
        </w:rPr>
        <w:t xml:space="preserve"> dveřních magnetických kontaktů,</w:t>
      </w:r>
    </w:p>
    <w:p w14:paraId="489853C8"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r>
      <w:r w:rsidRPr="00E1475B">
        <w:rPr>
          <w:rFonts w:ascii="Arial" w:eastAsia="Times New Roman" w:hAnsi="Arial" w:cs="Arial"/>
          <w:sz w:val="20"/>
          <w:szCs w:val="20"/>
        </w:rPr>
        <w:t>kontrol</w:t>
      </w:r>
      <w:r>
        <w:rPr>
          <w:rFonts w:ascii="Arial" w:eastAsia="Times New Roman" w:hAnsi="Arial" w:cs="Arial"/>
          <w:sz w:val="20"/>
          <w:szCs w:val="20"/>
        </w:rPr>
        <w:t>a a seřízení přídržného magnetu,</w:t>
      </w:r>
    </w:p>
    <w:p w14:paraId="16D2F574"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j)</w:t>
      </w:r>
      <w:r>
        <w:rPr>
          <w:rFonts w:ascii="Arial" w:eastAsia="Times New Roman" w:hAnsi="Arial" w:cs="Arial"/>
          <w:sz w:val="20"/>
          <w:szCs w:val="20"/>
        </w:rPr>
        <w:tab/>
      </w:r>
      <w:r w:rsidRPr="00E1475B">
        <w:rPr>
          <w:rFonts w:ascii="Arial" w:eastAsia="Times New Roman" w:hAnsi="Arial" w:cs="Arial"/>
          <w:sz w:val="20"/>
          <w:szCs w:val="20"/>
        </w:rPr>
        <w:t>kontrolní přezkou</w:t>
      </w:r>
      <w:r>
        <w:rPr>
          <w:rFonts w:ascii="Arial" w:eastAsia="Times New Roman" w:hAnsi="Arial" w:cs="Arial"/>
          <w:sz w:val="20"/>
          <w:szCs w:val="20"/>
        </w:rPr>
        <w:t>šení a nastavení celého systému,</w:t>
      </w:r>
    </w:p>
    <w:p w14:paraId="361F15CB"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t>školení obsluhy (při vyžádání),</w:t>
      </w:r>
    </w:p>
    <w:p w14:paraId="6193DE7E"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l)</w:t>
      </w:r>
      <w:r>
        <w:rPr>
          <w:rFonts w:ascii="Arial" w:eastAsia="Times New Roman" w:hAnsi="Arial" w:cs="Arial"/>
          <w:sz w:val="20"/>
          <w:szCs w:val="20"/>
        </w:rPr>
        <w:tab/>
      </w:r>
      <w:r w:rsidRPr="00E1475B">
        <w:rPr>
          <w:rFonts w:ascii="Arial" w:eastAsia="Times New Roman" w:hAnsi="Arial" w:cs="Arial"/>
          <w:sz w:val="20"/>
          <w:szCs w:val="20"/>
        </w:rPr>
        <w:t>kontrola a testován</w:t>
      </w:r>
      <w:r>
        <w:rPr>
          <w:rFonts w:ascii="Arial" w:eastAsia="Times New Roman" w:hAnsi="Arial" w:cs="Arial"/>
          <w:sz w:val="20"/>
          <w:szCs w:val="20"/>
        </w:rPr>
        <w:t>í serverů a připojených klientů,</w:t>
      </w:r>
    </w:p>
    <w:p w14:paraId="00CB6823"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m)</w:t>
      </w:r>
      <w:r>
        <w:rPr>
          <w:rFonts w:ascii="Arial" w:eastAsia="Times New Roman" w:hAnsi="Arial" w:cs="Arial"/>
          <w:sz w:val="20"/>
          <w:szCs w:val="20"/>
        </w:rPr>
        <w:tab/>
        <w:t>kontrola a nastavení software,</w:t>
      </w:r>
    </w:p>
    <w:p w14:paraId="1666AA75"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lastRenderedPageBreak/>
        <w:t>n)</w:t>
      </w:r>
      <w:r>
        <w:rPr>
          <w:rFonts w:ascii="Arial" w:eastAsia="Times New Roman" w:hAnsi="Arial" w:cs="Arial"/>
          <w:sz w:val="20"/>
          <w:szCs w:val="20"/>
        </w:rPr>
        <w:tab/>
      </w:r>
      <w:r w:rsidRPr="00E1475B">
        <w:rPr>
          <w:rFonts w:ascii="Arial" w:eastAsia="Times New Roman" w:hAnsi="Arial" w:cs="Arial"/>
          <w:sz w:val="20"/>
          <w:szCs w:val="20"/>
        </w:rPr>
        <w:t>kontrola a údržba databáze</w:t>
      </w:r>
      <w:r>
        <w:rPr>
          <w:rFonts w:ascii="Arial" w:eastAsia="Times New Roman" w:hAnsi="Arial" w:cs="Arial"/>
          <w:sz w:val="20"/>
          <w:szCs w:val="20"/>
        </w:rPr>
        <w:t>.</w:t>
      </w:r>
    </w:p>
    <w:p w14:paraId="7BA616A1" w14:textId="77777777" w:rsidR="009719C6" w:rsidRPr="00C33FB7" w:rsidRDefault="009719C6" w:rsidP="009719C6">
      <w:pPr>
        <w:spacing w:after="0" w:line="280" w:lineRule="atLeast"/>
        <w:ind w:firstLine="708"/>
        <w:jc w:val="both"/>
        <w:rPr>
          <w:rFonts w:ascii="Arial" w:eastAsia="Times New Roman" w:hAnsi="Arial" w:cs="Arial"/>
          <w:sz w:val="20"/>
          <w:szCs w:val="20"/>
        </w:rPr>
      </w:pPr>
      <w:r w:rsidRPr="00C33FB7">
        <w:rPr>
          <w:rFonts w:ascii="Arial" w:eastAsia="Times New Roman" w:hAnsi="Arial" w:cs="Arial"/>
          <w:sz w:val="20"/>
          <w:szCs w:val="20"/>
        </w:rPr>
        <w:t>o)</w:t>
      </w:r>
      <w:r w:rsidRPr="00C33FB7">
        <w:rPr>
          <w:rFonts w:ascii="Arial" w:eastAsia="Times New Roman" w:hAnsi="Arial" w:cs="Arial"/>
          <w:sz w:val="20"/>
          <w:szCs w:val="20"/>
        </w:rPr>
        <w:tab/>
        <w:t>potisk a dodání přístupových karet dle aktuálních požadavků Objednatele.</w:t>
      </w:r>
    </w:p>
    <w:p w14:paraId="2DBF18CF" w14:textId="77777777" w:rsidR="009719C6" w:rsidRPr="00E1475B" w:rsidRDefault="009719C6" w:rsidP="009719C6">
      <w:pPr>
        <w:spacing w:after="0" w:line="280" w:lineRule="atLeast"/>
        <w:jc w:val="both"/>
        <w:rPr>
          <w:rFonts w:ascii="Arial" w:eastAsia="Times New Roman" w:hAnsi="Arial" w:cs="Arial"/>
          <w:color w:val="FF0000"/>
          <w:sz w:val="20"/>
          <w:szCs w:val="20"/>
        </w:rPr>
      </w:pPr>
    </w:p>
    <w:p w14:paraId="1727983D" w14:textId="77777777" w:rsidR="009719C6" w:rsidRPr="00E1475B" w:rsidRDefault="009719C6" w:rsidP="009719C6">
      <w:pPr>
        <w:spacing w:after="0" w:line="280" w:lineRule="atLeast"/>
        <w:jc w:val="both"/>
        <w:rPr>
          <w:rFonts w:ascii="Arial" w:eastAsia="Times New Roman" w:hAnsi="Arial" w:cs="Arial"/>
          <w:sz w:val="20"/>
          <w:szCs w:val="20"/>
        </w:rPr>
      </w:pPr>
      <w:proofErr w:type="gramStart"/>
      <w:r>
        <w:rPr>
          <w:rFonts w:ascii="Arial" w:eastAsia="Times New Roman" w:hAnsi="Arial" w:cs="Arial"/>
          <w:b/>
          <w:sz w:val="20"/>
          <w:szCs w:val="20"/>
        </w:rPr>
        <w:t>5.4</w:t>
      </w:r>
      <w:proofErr w:type="gramEnd"/>
      <w:r>
        <w:rPr>
          <w:rFonts w:ascii="Arial" w:eastAsia="Times New Roman" w:hAnsi="Arial" w:cs="Arial"/>
          <w:b/>
          <w:sz w:val="20"/>
          <w:szCs w:val="20"/>
        </w:rPr>
        <w:t>.</w:t>
      </w:r>
      <w:r>
        <w:rPr>
          <w:rFonts w:ascii="Arial" w:eastAsia="Times New Roman" w:hAnsi="Arial" w:cs="Arial"/>
          <w:b/>
          <w:sz w:val="20"/>
          <w:szCs w:val="20"/>
        </w:rPr>
        <w:tab/>
      </w:r>
      <w:r w:rsidRPr="00E1475B">
        <w:rPr>
          <w:rFonts w:ascii="Arial" w:eastAsia="Times New Roman" w:hAnsi="Arial" w:cs="Arial"/>
          <w:b/>
          <w:sz w:val="20"/>
          <w:szCs w:val="20"/>
        </w:rPr>
        <w:t>Systém správy přístupových karet</w:t>
      </w:r>
    </w:p>
    <w:p w14:paraId="65082A3C"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kontrola a seřízení napáj</w:t>
      </w:r>
      <w:r>
        <w:rPr>
          <w:rFonts w:ascii="Arial" w:eastAsia="Times New Roman" w:hAnsi="Arial" w:cs="Arial"/>
          <w:sz w:val="20"/>
          <w:szCs w:val="20"/>
        </w:rPr>
        <w:t>ecích zdrojů a jejich testování,</w:t>
      </w:r>
    </w:p>
    <w:p w14:paraId="054923FB"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testován</w:t>
      </w:r>
      <w:r>
        <w:rPr>
          <w:rFonts w:ascii="Arial" w:eastAsia="Times New Roman" w:hAnsi="Arial" w:cs="Arial"/>
          <w:sz w:val="20"/>
          <w:szCs w:val="20"/>
        </w:rPr>
        <w:t>í akumulátorů napájecích zdrojů,</w:t>
      </w:r>
    </w:p>
    <w:p w14:paraId="61F6020A"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kontrol</w:t>
      </w:r>
      <w:r>
        <w:rPr>
          <w:rFonts w:ascii="Arial" w:eastAsia="Times New Roman" w:hAnsi="Arial" w:cs="Arial"/>
          <w:sz w:val="20"/>
          <w:szCs w:val="20"/>
        </w:rPr>
        <w:t>a a testování řídících jednotek,</w:t>
      </w:r>
    </w:p>
    <w:p w14:paraId="35B919C4"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t>údržba čteček systému,</w:t>
      </w:r>
    </w:p>
    <w:p w14:paraId="191E4FC5"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kontrola a seřízení funk</w:t>
      </w:r>
      <w:r>
        <w:rPr>
          <w:rFonts w:ascii="Arial" w:eastAsia="Times New Roman" w:hAnsi="Arial" w:cs="Arial"/>
          <w:sz w:val="20"/>
          <w:szCs w:val="20"/>
        </w:rPr>
        <w:t>ce čteček systému,</w:t>
      </w:r>
    </w:p>
    <w:p w14:paraId="3AE6EAB2"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r>
      <w:r w:rsidRPr="00E1475B">
        <w:rPr>
          <w:rFonts w:ascii="Arial" w:eastAsia="Times New Roman" w:hAnsi="Arial" w:cs="Arial"/>
          <w:sz w:val="20"/>
          <w:szCs w:val="20"/>
        </w:rPr>
        <w:t>kontrolní přezkou</w:t>
      </w:r>
      <w:r>
        <w:rPr>
          <w:rFonts w:ascii="Arial" w:eastAsia="Times New Roman" w:hAnsi="Arial" w:cs="Arial"/>
          <w:sz w:val="20"/>
          <w:szCs w:val="20"/>
        </w:rPr>
        <w:t>šení a nastavení celého systému,</w:t>
      </w:r>
    </w:p>
    <w:p w14:paraId="47C675FF"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t>školení obsluhy (při vyžádání),</w:t>
      </w:r>
    </w:p>
    <w:p w14:paraId="23A98E7B"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r>
      <w:r w:rsidRPr="00E1475B">
        <w:rPr>
          <w:rFonts w:ascii="Arial" w:eastAsia="Times New Roman" w:hAnsi="Arial" w:cs="Arial"/>
          <w:sz w:val="20"/>
          <w:szCs w:val="20"/>
        </w:rPr>
        <w:t>kontrola a testován</w:t>
      </w:r>
      <w:r>
        <w:rPr>
          <w:rFonts w:ascii="Arial" w:eastAsia="Times New Roman" w:hAnsi="Arial" w:cs="Arial"/>
          <w:sz w:val="20"/>
          <w:szCs w:val="20"/>
        </w:rPr>
        <w:t>í serverů a připojených klientů,</w:t>
      </w:r>
    </w:p>
    <w:p w14:paraId="3ACBCC2A"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t>kontrola a nastavení software,</w:t>
      </w:r>
    </w:p>
    <w:p w14:paraId="37644C0A"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j)</w:t>
      </w:r>
      <w:r>
        <w:rPr>
          <w:rFonts w:ascii="Arial" w:eastAsia="Times New Roman" w:hAnsi="Arial" w:cs="Arial"/>
          <w:sz w:val="20"/>
          <w:szCs w:val="20"/>
        </w:rPr>
        <w:tab/>
      </w:r>
      <w:r w:rsidRPr="00E1475B">
        <w:rPr>
          <w:rFonts w:ascii="Arial" w:eastAsia="Times New Roman" w:hAnsi="Arial" w:cs="Arial"/>
          <w:sz w:val="20"/>
          <w:szCs w:val="20"/>
        </w:rPr>
        <w:t>kontrola a údržba databáze.</w:t>
      </w:r>
    </w:p>
    <w:p w14:paraId="1DC5DAE0" w14:textId="77777777" w:rsidR="009719C6" w:rsidRPr="00E1475B" w:rsidRDefault="009719C6" w:rsidP="009719C6">
      <w:pPr>
        <w:spacing w:after="0" w:line="280" w:lineRule="atLeast"/>
        <w:jc w:val="both"/>
        <w:rPr>
          <w:rFonts w:ascii="Arial" w:eastAsia="Times New Roman" w:hAnsi="Arial" w:cs="Arial"/>
          <w:sz w:val="20"/>
          <w:szCs w:val="20"/>
        </w:rPr>
      </w:pPr>
    </w:p>
    <w:p w14:paraId="4A6A828A" w14:textId="77777777" w:rsidR="009719C6" w:rsidRPr="00E1475B" w:rsidRDefault="009719C6" w:rsidP="009719C6">
      <w:pPr>
        <w:spacing w:after="0" w:line="280" w:lineRule="atLeast"/>
        <w:jc w:val="both"/>
        <w:rPr>
          <w:rFonts w:ascii="Arial" w:eastAsia="Times New Roman" w:hAnsi="Arial" w:cs="Arial"/>
          <w:sz w:val="20"/>
          <w:szCs w:val="20"/>
        </w:rPr>
      </w:pPr>
      <w:proofErr w:type="gramStart"/>
      <w:r>
        <w:rPr>
          <w:rFonts w:ascii="Arial" w:eastAsia="Times New Roman" w:hAnsi="Arial" w:cs="Arial"/>
          <w:b/>
          <w:sz w:val="20"/>
          <w:szCs w:val="20"/>
        </w:rPr>
        <w:t>5.5</w:t>
      </w:r>
      <w:proofErr w:type="gramEnd"/>
      <w:r>
        <w:rPr>
          <w:rFonts w:ascii="Arial" w:eastAsia="Times New Roman" w:hAnsi="Arial" w:cs="Arial"/>
          <w:b/>
          <w:sz w:val="20"/>
          <w:szCs w:val="20"/>
        </w:rPr>
        <w:t>.</w:t>
      </w:r>
      <w:r>
        <w:rPr>
          <w:rFonts w:ascii="Arial" w:eastAsia="Times New Roman" w:hAnsi="Arial" w:cs="Arial"/>
          <w:b/>
          <w:sz w:val="20"/>
          <w:szCs w:val="20"/>
        </w:rPr>
        <w:tab/>
      </w:r>
      <w:proofErr w:type="spellStart"/>
      <w:r w:rsidRPr="00E1475B">
        <w:rPr>
          <w:rFonts w:ascii="Arial" w:eastAsia="Times New Roman" w:hAnsi="Arial" w:cs="Arial"/>
          <w:b/>
          <w:sz w:val="20"/>
          <w:szCs w:val="20"/>
        </w:rPr>
        <w:t>Win</w:t>
      </w:r>
      <w:proofErr w:type="spellEnd"/>
      <w:r w:rsidRPr="00E1475B">
        <w:rPr>
          <w:rFonts w:ascii="Arial" w:eastAsia="Times New Roman" w:hAnsi="Arial" w:cs="Arial"/>
          <w:b/>
          <w:sz w:val="20"/>
          <w:szCs w:val="20"/>
        </w:rPr>
        <w:t xml:space="preserve"> </w:t>
      </w:r>
      <w:proofErr w:type="spellStart"/>
      <w:r w:rsidRPr="00E1475B">
        <w:rPr>
          <w:rFonts w:ascii="Arial" w:eastAsia="Times New Roman" w:hAnsi="Arial" w:cs="Arial"/>
          <w:b/>
          <w:sz w:val="20"/>
          <w:szCs w:val="20"/>
        </w:rPr>
        <w:t>Guard</w:t>
      </w:r>
      <w:proofErr w:type="spellEnd"/>
      <w:r w:rsidRPr="00E1475B">
        <w:rPr>
          <w:rFonts w:ascii="Arial" w:eastAsia="Times New Roman" w:hAnsi="Arial" w:cs="Arial"/>
          <w:b/>
          <w:sz w:val="20"/>
          <w:szCs w:val="20"/>
        </w:rPr>
        <w:t xml:space="preserve"> (Integrace bezpečnostních technologií)</w:t>
      </w:r>
    </w:p>
    <w:p w14:paraId="731EC6B1"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kontrola a testován</w:t>
      </w:r>
      <w:r>
        <w:rPr>
          <w:rFonts w:ascii="Arial" w:eastAsia="Times New Roman" w:hAnsi="Arial" w:cs="Arial"/>
          <w:sz w:val="20"/>
          <w:szCs w:val="20"/>
        </w:rPr>
        <w:t>í serverů a připojených klientů,</w:t>
      </w:r>
    </w:p>
    <w:p w14:paraId="7EB956FA"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kontrola funkčnosti propojení připojených systémů</w:t>
      </w:r>
      <w:r>
        <w:rPr>
          <w:rFonts w:ascii="Arial" w:eastAsia="Times New Roman" w:hAnsi="Arial" w:cs="Arial"/>
          <w:sz w:val="20"/>
          <w:szCs w:val="20"/>
        </w:rPr>
        <w:t>,</w:t>
      </w:r>
    </w:p>
    <w:p w14:paraId="274ABD91"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kontr</w:t>
      </w:r>
      <w:r>
        <w:rPr>
          <w:rFonts w:ascii="Arial" w:eastAsia="Times New Roman" w:hAnsi="Arial" w:cs="Arial"/>
          <w:sz w:val="20"/>
          <w:szCs w:val="20"/>
        </w:rPr>
        <w:t>ola funkčností nastavených akcí,</w:t>
      </w:r>
    </w:p>
    <w:p w14:paraId="79572A2E"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t>kontrola a údržba databáze,</w:t>
      </w:r>
    </w:p>
    <w:p w14:paraId="1FFA23FE"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kontrolní přezkou</w:t>
      </w:r>
      <w:r>
        <w:rPr>
          <w:rFonts w:ascii="Arial" w:eastAsia="Times New Roman" w:hAnsi="Arial" w:cs="Arial"/>
          <w:sz w:val="20"/>
          <w:szCs w:val="20"/>
        </w:rPr>
        <w:t>šení a nastavení celého systému,</w:t>
      </w:r>
    </w:p>
    <w:p w14:paraId="5A4395B9"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r>
      <w:r w:rsidRPr="00E1475B">
        <w:rPr>
          <w:rFonts w:ascii="Arial" w:eastAsia="Times New Roman" w:hAnsi="Arial" w:cs="Arial"/>
          <w:sz w:val="20"/>
          <w:szCs w:val="20"/>
        </w:rPr>
        <w:t>školení obsluhy (při vyžá</w:t>
      </w:r>
      <w:r>
        <w:rPr>
          <w:rFonts w:ascii="Arial" w:eastAsia="Times New Roman" w:hAnsi="Arial" w:cs="Arial"/>
          <w:sz w:val="20"/>
          <w:szCs w:val="20"/>
        </w:rPr>
        <w:t>dání),</w:t>
      </w:r>
    </w:p>
    <w:p w14:paraId="6DD3BADD"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r>
      <w:r w:rsidRPr="00E1475B">
        <w:rPr>
          <w:rFonts w:ascii="Arial" w:eastAsia="Times New Roman" w:hAnsi="Arial" w:cs="Arial"/>
          <w:sz w:val="20"/>
          <w:szCs w:val="20"/>
        </w:rPr>
        <w:t xml:space="preserve">kontrola </w:t>
      </w:r>
      <w:r>
        <w:rPr>
          <w:rFonts w:ascii="Arial" w:eastAsia="Times New Roman" w:hAnsi="Arial" w:cs="Arial"/>
          <w:sz w:val="20"/>
          <w:szCs w:val="20"/>
        </w:rPr>
        <w:t>a aktualizace mapových podkladů.</w:t>
      </w:r>
    </w:p>
    <w:p w14:paraId="6EB49643" w14:textId="77777777" w:rsidR="009719C6" w:rsidRPr="00E1475B" w:rsidRDefault="009719C6" w:rsidP="009719C6">
      <w:pPr>
        <w:spacing w:after="0" w:line="280" w:lineRule="atLeast"/>
        <w:jc w:val="both"/>
        <w:rPr>
          <w:rFonts w:ascii="Arial" w:eastAsia="Times New Roman" w:hAnsi="Arial" w:cs="Arial"/>
          <w:sz w:val="20"/>
          <w:szCs w:val="20"/>
        </w:rPr>
      </w:pPr>
    </w:p>
    <w:p w14:paraId="20F56A6C" w14:textId="77777777" w:rsidR="009719C6" w:rsidRPr="00E1475B" w:rsidRDefault="009719C6" w:rsidP="009719C6">
      <w:pPr>
        <w:spacing w:after="0" w:line="280" w:lineRule="atLeast"/>
        <w:jc w:val="both"/>
        <w:rPr>
          <w:rFonts w:ascii="Arial" w:eastAsia="Times New Roman" w:hAnsi="Arial" w:cs="Arial"/>
          <w:b/>
          <w:sz w:val="20"/>
          <w:szCs w:val="20"/>
        </w:rPr>
      </w:pPr>
      <w:r>
        <w:rPr>
          <w:rFonts w:ascii="Arial" w:eastAsia="Times New Roman" w:hAnsi="Arial" w:cs="Arial"/>
          <w:b/>
          <w:sz w:val="20"/>
          <w:szCs w:val="20"/>
        </w:rPr>
        <w:t>6.</w:t>
      </w:r>
      <w:r>
        <w:rPr>
          <w:rFonts w:ascii="Arial" w:eastAsia="Times New Roman" w:hAnsi="Arial" w:cs="Arial"/>
          <w:b/>
          <w:sz w:val="20"/>
          <w:szCs w:val="20"/>
        </w:rPr>
        <w:tab/>
      </w:r>
      <w:r w:rsidRPr="00E1475B">
        <w:rPr>
          <w:rFonts w:ascii="Arial" w:eastAsia="Times New Roman" w:hAnsi="Arial" w:cs="Arial"/>
          <w:b/>
          <w:sz w:val="20"/>
          <w:szCs w:val="20"/>
        </w:rPr>
        <w:t>Termíny a normy pravidelné technické údržby</w:t>
      </w:r>
    </w:p>
    <w:p w14:paraId="0200823C" w14:textId="77777777" w:rsidR="009719C6" w:rsidRPr="00E1475B" w:rsidRDefault="009719C6" w:rsidP="009719C6">
      <w:pPr>
        <w:spacing w:after="0" w:line="280" w:lineRule="atLeast"/>
        <w:jc w:val="both"/>
        <w:rPr>
          <w:rFonts w:ascii="Arial" w:eastAsia="Times New Roman" w:hAnsi="Arial" w:cs="Arial"/>
          <w:sz w:val="20"/>
          <w:szCs w:val="20"/>
        </w:rPr>
      </w:pPr>
    </w:p>
    <w:p w14:paraId="6890F8D5" w14:textId="77777777" w:rsidR="009719C6" w:rsidRPr="00E1475B" w:rsidRDefault="009719C6" w:rsidP="009719C6">
      <w:pPr>
        <w:spacing w:after="0" w:line="280" w:lineRule="atLeast"/>
        <w:ind w:left="1413" w:hanging="705"/>
        <w:jc w:val="both"/>
        <w:rPr>
          <w:rFonts w:ascii="Arial" w:eastAsia="Times New Roman" w:hAnsi="Arial" w:cs="Arial"/>
          <w:sz w:val="20"/>
          <w:szCs w:val="20"/>
        </w:rPr>
      </w:pPr>
      <w:r w:rsidRPr="008239DB">
        <w:rPr>
          <w:rFonts w:ascii="Arial" w:eastAsia="Times New Roman" w:hAnsi="Arial" w:cs="Arial"/>
          <w:sz w:val="20"/>
          <w:szCs w:val="20"/>
        </w:rPr>
        <w:t>a)</w:t>
      </w:r>
      <w:r w:rsidRPr="008239DB">
        <w:rPr>
          <w:rFonts w:ascii="Arial" w:eastAsia="Times New Roman" w:hAnsi="Arial" w:cs="Arial"/>
          <w:sz w:val="20"/>
          <w:szCs w:val="20"/>
        </w:rPr>
        <w:tab/>
        <w:t xml:space="preserve">Pravidelná revize PZTS, ACS a CCTV jedenkrát ročně podle ČSN EN 50131-1  </w:t>
      </w:r>
      <w:r w:rsidRPr="00E1475B">
        <w:rPr>
          <w:rFonts w:ascii="Arial" w:eastAsia="Times New Roman" w:hAnsi="Arial" w:cs="Arial"/>
          <w:sz w:val="20"/>
          <w:szCs w:val="20"/>
        </w:rPr>
        <w:t>ed.2:2007 vč. změn Z1:2009  A1:2010 – Poplachové systémy – Poplachové zabezpečovací a tísňové systémy – Systémové požadavky</w:t>
      </w:r>
    </w:p>
    <w:p w14:paraId="1CA6F6B3" w14:textId="77777777" w:rsidR="009719C6" w:rsidRPr="00E1475B" w:rsidRDefault="009719C6" w:rsidP="009719C6">
      <w:pPr>
        <w:spacing w:after="0" w:line="280" w:lineRule="atLeast"/>
        <w:ind w:left="1413"/>
        <w:jc w:val="both"/>
        <w:rPr>
          <w:rFonts w:ascii="Arial" w:eastAsia="Times New Roman" w:hAnsi="Arial" w:cs="Arial"/>
          <w:sz w:val="20"/>
          <w:szCs w:val="20"/>
        </w:rPr>
      </w:pPr>
      <w:r w:rsidRPr="00E1475B">
        <w:rPr>
          <w:rFonts w:ascii="Arial" w:eastAsia="Times New Roman" w:hAnsi="Arial" w:cs="Arial"/>
          <w:sz w:val="20"/>
          <w:szCs w:val="20"/>
        </w:rPr>
        <w:t xml:space="preserve">ČSN CLC/TS 50131-7:2005 – Poplachové systémy – Elektrické zabezpečovací systémy – </w:t>
      </w:r>
    </w:p>
    <w:p w14:paraId="4C52EA0C" w14:textId="77777777" w:rsidR="009719C6" w:rsidRPr="00E1475B" w:rsidRDefault="009719C6" w:rsidP="009719C6">
      <w:pPr>
        <w:spacing w:after="0" w:line="280" w:lineRule="atLeast"/>
        <w:ind w:left="705" w:firstLine="708"/>
        <w:jc w:val="both"/>
        <w:rPr>
          <w:rFonts w:ascii="Arial" w:eastAsia="Times New Roman" w:hAnsi="Arial" w:cs="Arial"/>
          <w:sz w:val="20"/>
          <w:szCs w:val="20"/>
        </w:rPr>
      </w:pPr>
      <w:r w:rsidRPr="00E1475B">
        <w:rPr>
          <w:rFonts w:ascii="Arial" w:eastAsia="Times New Roman" w:hAnsi="Arial" w:cs="Arial"/>
          <w:sz w:val="20"/>
          <w:szCs w:val="20"/>
        </w:rPr>
        <w:t>Pokyny pro aplikaci</w:t>
      </w:r>
    </w:p>
    <w:p w14:paraId="23E9B0F8" w14:textId="77777777" w:rsidR="009719C6" w:rsidRPr="00E1475B" w:rsidRDefault="009719C6" w:rsidP="009719C6">
      <w:pPr>
        <w:spacing w:after="0" w:line="280" w:lineRule="atLeast"/>
        <w:ind w:left="705" w:firstLine="708"/>
        <w:jc w:val="both"/>
        <w:rPr>
          <w:rFonts w:ascii="Arial" w:eastAsia="Times New Roman" w:hAnsi="Arial" w:cs="Arial"/>
          <w:sz w:val="20"/>
          <w:szCs w:val="20"/>
        </w:rPr>
      </w:pPr>
      <w:r w:rsidRPr="00E1475B">
        <w:rPr>
          <w:rFonts w:ascii="Arial" w:eastAsia="Times New Roman" w:hAnsi="Arial" w:cs="Arial"/>
          <w:sz w:val="20"/>
          <w:szCs w:val="20"/>
        </w:rPr>
        <w:t>TNI 334591-1:2005</w:t>
      </w:r>
    </w:p>
    <w:p w14:paraId="5736CF11" w14:textId="77777777" w:rsidR="009719C6" w:rsidRPr="00E1475B" w:rsidRDefault="009719C6" w:rsidP="009719C6">
      <w:pPr>
        <w:spacing w:after="0" w:line="280" w:lineRule="atLeast"/>
        <w:ind w:left="705" w:firstLine="708"/>
        <w:jc w:val="both"/>
        <w:rPr>
          <w:rFonts w:ascii="Arial" w:eastAsia="Times New Roman" w:hAnsi="Arial" w:cs="Arial"/>
          <w:sz w:val="20"/>
          <w:szCs w:val="20"/>
        </w:rPr>
      </w:pPr>
      <w:r w:rsidRPr="00E1475B">
        <w:rPr>
          <w:rFonts w:ascii="Arial" w:eastAsia="Times New Roman" w:hAnsi="Arial" w:cs="Arial"/>
          <w:sz w:val="20"/>
          <w:szCs w:val="20"/>
        </w:rPr>
        <w:t>TNI 334591-2:2005</w:t>
      </w:r>
    </w:p>
    <w:p w14:paraId="6CB2A91F" w14:textId="77777777" w:rsidR="009719C6" w:rsidRPr="00E1475B" w:rsidRDefault="009719C6" w:rsidP="009719C6">
      <w:pPr>
        <w:spacing w:after="0" w:line="280" w:lineRule="atLeast"/>
        <w:ind w:left="705" w:firstLine="708"/>
        <w:jc w:val="both"/>
        <w:rPr>
          <w:rFonts w:ascii="Arial" w:eastAsia="Times New Roman" w:hAnsi="Arial" w:cs="Arial"/>
          <w:sz w:val="20"/>
          <w:szCs w:val="20"/>
        </w:rPr>
      </w:pPr>
      <w:r w:rsidRPr="00E1475B">
        <w:rPr>
          <w:rFonts w:ascii="Arial" w:eastAsia="Times New Roman" w:hAnsi="Arial" w:cs="Arial"/>
          <w:sz w:val="20"/>
          <w:szCs w:val="20"/>
        </w:rPr>
        <w:t>TNI 334591-3:2006 – Komentáře k ČSN CLC/TS 50131-7</w:t>
      </w:r>
    </w:p>
    <w:p w14:paraId="1D0F0453" w14:textId="77777777" w:rsidR="009719C6" w:rsidRPr="008239DB" w:rsidRDefault="009719C6" w:rsidP="009719C6">
      <w:pPr>
        <w:spacing w:after="0" w:line="280" w:lineRule="atLeast"/>
        <w:ind w:firstLine="705"/>
        <w:jc w:val="both"/>
        <w:rPr>
          <w:rFonts w:ascii="Arial" w:eastAsia="Times New Roman" w:hAnsi="Arial" w:cs="Arial"/>
          <w:sz w:val="20"/>
          <w:szCs w:val="20"/>
        </w:rPr>
      </w:pPr>
      <w:r w:rsidRPr="008239DB">
        <w:rPr>
          <w:rFonts w:ascii="Arial" w:eastAsia="Times New Roman" w:hAnsi="Arial" w:cs="Arial"/>
          <w:sz w:val="20"/>
          <w:szCs w:val="20"/>
        </w:rPr>
        <w:t>b)</w:t>
      </w:r>
      <w:r w:rsidRPr="008239DB">
        <w:rPr>
          <w:rFonts w:ascii="Arial" w:eastAsia="Times New Roman" w:hAnsi="Arial" w:cs="Arial"/>
          <w:sz w:val="20"/>
          <w:szCs w:val="20"/>
        </w:rPr>
        <w:tab/>
        <w:t>Kontrola funkčních schopností PZTS, ACS a CCTV bude prováděna jedenkrát ročně</w:t>
      </w:r>
    </w:p>
    <w:p w14:paraId="64259394" w14:textId="77777777" w:rsidR="009719C6" w:rsidRPr="00E1475B" w:rsidRDefault="009719C6" w:rsidP="009719C6">
      <w:pPr>
        <w:spacing w:after="0" w:line="280" w:lineRule="atLeast"/>
        <w:ind w:left="708" w:firstLine="708"/>
        <w:jc w:val="both"/>
        <w:rPr>
          <w:rFonts w:ascii="Arial" w:eastAsia="Times New Roman" w:hAnsi="Arial" w:cs="Arial"/>
          <w:sz w:val="20"/>
          <w:szCs w:val="20"/>
        </w:rPr>
      </w:pPr>
      <w:r w:rsidRPr="00E1475B">
        <w:rPr>
          <w:rFonts w:ascii="Arial" w:eastAsia="Times New Roman" w:hAnsi="Arial" w:cs="Arial"/>
          <w:sz w:val="20"/>
          <w:szCs w:val="20"/>
        </w:rPr>
        <w:t>V poloviční lhůtě (cca 6 měsíců) mezi pravidelnými revizemi.</w:t>
      </w:r>
    </w:p>
    <w:p w14:paraId="109B9426" w14:textId="77777777" w:rsidR="009719C6" w:rsidRPr="00E1475B" w:rsidRDefault="009719C6" w:rsidP="009719C6">
      <w:pPr>
        <w:spacing w:after="0" w:line="280" w:lineRule="atLeast"/>
        <w:ind w:left="705"/>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 xml:space="preserve">Kontrola funkční schopnosti Systému správy přístupových karet a Systému </w:t>
      </w:r>
      <w:proofErr w:type="spellStart"/>
      <w:r w:rsidRPr="00E1475B">
        <w:rPr>
          <w:rFonts w:ascii="Arial" w:eastAsia="Times New Roman" w:hAnsi="Arial" w:cs="Arial"/>
          <w:sz w:val="20"/>
          <w:szCs w:val="20"/>
        </w:rPr>
        <w:t>Win</w:t>
      </w:r>
      <w:proofErr w:type="spellEnd"/>
      <w:r w:rsidRPr="00E1475B">
        <w:rPr>
          <w:rFonts w:ascii="Arial" w:eastAsia="Times New Roman" w:hAnsi="Arial" w:cs="Arial"/>
          <w:sz w:val="20"/>
          <w:szCs w:val="20"/>
        </w:rPr>
        <w:t xml:space="preserve"> </w:t>
      </w:r>
      <w:proofErr w:type="spellStart"/>
      <w:r w:rsidRPr="00E1475B">
        <w:rPr>
          <w:rFonts w:ascii="Arial" w:eastAsia="Times New Roman" w:hAnsi="Arial" w:cs="Arial"/>
          <w:sz w:val="20"/>
          <w:szCs w:val="20"/>
        </w:rPr>
        <w:t>Guard</w:t>
      </w:r>
      <w:proofErr w:type="spellEnd"/>
      <w:r w:rsidRPr="00E1475B">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sidRPr="00E1475B">
        <w:rPr>
          <w:rFonts w:ascii="Arial" w:eastAsia="Times New Roman" w:hAnsi="Arial" w:cs="Arial"/>
          <w:sz w:val="20"/>
          <w:szCs w:val="20"/>
        </w:rPr>
        <w:t>(Integrace bezpečnostních technologií) bude prováděna dvakrát ročně.</w:t>
      </w:r>
    </w:p>
    <w:p w14:paraId="3B8F2130"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p>
    <w:p w14:paraId="7CF90ECB" w14:textId="77777777" w:rsidR="009719C6" w:rsidRPr="00E1475B" w:rsidRDefault="009719C6" w:rsidP="009719C6">
      <w:pPr>
        <w:spacing w:after="0" w:line="280" w:lineRule="atLeast"/>
        <w:jc w:val="both"/>
        <w:rPr>
          <w:rFonts w:ascii="Arial" w:eastAsia="Times New Roman" w:hAnsi="Arial" w:cs="Arial"/>
          <w:sz w:val="20"/>
          <w:szCs w:val="20"/>
        </w:rPr>
      </w:pPr>
    </w:p>
    <w:p w14:paraId="79B97236" w14:textId="77777777" w:rsidR="009719C6" w:rsidRDefault="009719C6" w:rsidP="009719C6">
      <w:pPr>
        <w:spacing w:after="0" w:line="280" w:lineRule="atLeast"/>
        <w:ind w:left="705" w:hanging="705"/>
        <w:jc w:val="both"/>
        <w:rPr>
          <w:rFonts w:ascii="Arial" w:eastAsia="Times New Roman" w:hAnsi="Arial" w:cs="Arial"/>
          <w:b/>
          <w:sz w:val="20"/>
          <w:szCs w:val="20"/>
        </w:rPr>
      </w:pPr>
      <w:r w:rsidRPr="00183F3F">
        <w:rPr>
          <w:rFonts w:ascii="Arial" w:eastAsia="Times New Roman" w:hAnsi="Arial" w:cs="Arial"/>
          <w:b/>
          <w:sz w:val="20"/>
          <w:szCs w:val="20"/>
        </w:rPr>
        <w:t>B)</w:t>
      </w:r>
      <w:r w:rsidRPr="00183F3F">
        <w:rPr>
          <w:rFonts w:ascii="Arial" w:eastAsia="Times New Roman" w:hAnsi="Arial" w:cs="Arial"/>
          <w:b/>
          <w:sz w:val="20"/>
          <w:szCs w:val="20"/>
        </w:rPr>
        <w:tab/>
        <w:t>Provádění oprav stávajícího STO a odstraňování poruch a závad vzniklých při provozu na jednotlivých zařízeních</w:t>
      </w:r>
      <w:r>
        <w:rPr>
          <w:rFonts w:ascii="Arial" w:eastAsia="Times New Roman" w:hAnsi="Arial" w:cs="Arial"/>
          <w:b/>
          <w:sz w:val="20"/>
          <w:szCs w:val="20"/>
        </w:rPr>
        <w:t xml:space="preserve"> (servis)</w:t>
      </w:r>
    </w:p>
    <w:p w14:paraId="5A5F742E" w14:textId="77777777" w:rsidR="009719C6" w:rsidRPr="00952D2F" w:rsidRDefault="009719C6" w:rsidP="009719C6">
      <w:pPr>
        <w:spacing w:after="0" w:line="280" w:lineRule="atLeast"/>
        <w:ind w:left="705" w:hanging="705"/>
        <w:jc w:val="both"/>
        <w:rPr>
          <w:rFonts w:ascii="Arial" w:eastAsia="Times New Roman" w:hAnsi="Arial" w:cs="Arial"/>
          <w:b/>
          <w:sz w:val="20"/>
          <w:szCs w:val="20"/>
        </w:rPr>
      </w:pPr>
    </w:p>
    <w:p w14:paraId="1AF8FE93" w14:textId="77777777" w:rsidR="009719C6" w:rsidRPr="00952D2F" w:rsidRDefault="009719C6" w:rsidP="009719C6">
      <w:pPr>
        <w:pStyle w:val="Odstavecseseznamem"/>
        <w:numPr>
          <w:ilvl w:val="0"/>
          <w:numId w:val="2"/>
        </w:numPr>
        <w:spacing w:after="0" w:line="280" w:lineRule="atLeast"/>
        <w:jc w:val="both"/>
        <w:rPr>
          <w:rFonts w:ascii="Arial" w:eastAsia="Times New Roman" w:hAnsi="Arial" w:cs="Arial"/>
          <w:sz w:val="20"/>
          <w:szCs w:val="20"/>
          <w:u w:val="single"/>
        </w:rPr>
      </w:pPr>
      <w:r w:rsidRPr="00952D2F">
        <w:rPr>
          <w:rFonts w:ascii="Arial" w:eastAsia="Times New Roman" w:hAnsi="Arial" w:cs="Arial"/>
          <w:sz w:val="20"/>
          <w:szCs w:val="20"/>
          <w:u w:val="single"/>
        </w:rPr>
        <w:t xml:space="preserve">Požadavky na personální, technické a organizační zajištění ze strany Poskytovatele, které musí být zohledněny v ceně a které jsou nezbytné pro zajišťování servisních činností pro VZP </w:t>
      </w:r>
      <w:proofErr w:type="gramStart"/>
      <w:r w:rsidRPr="00952D2F">
        <w:rPr>
          <w:rFonts w:ascii="Arial" w:eastAsia="Times New Roman" w:hAnsi="Arial" w:cs="Arial"/>
          <w:sz w:val="20"/>
          <w:szCs w:val="20"/>
          <w:u w:val="single"/>
        </w:rPr>
        <w:t>ČR  a to</w:t>
      </w:r>
      <w:proofErr w:type="gramEnd"/>
      <w:r w:rsidRPr="00952D2F">
        <w:rPr>
          <w:rFonts w:ascii="Arial" w:eastAsia="Times New Roman" w:hAnsi="Arial" w:cs="Arial"/>
          <w:sz w:val="20"/>
          <w:szCs w:val="20"/>
          <w:u w:val="single"/>
        </w:rPr>
        <w:t xml:space="preserve"> na celém území ČR:</w:t>
      </w:r>
    </w:p>
    <w:p w14:paraId="5D4B1C86" w14:textId="77777777" w:rsidR="009719C6" w:rsidRPr="00952D2F" w:rsidRDefault="009719C6" w:rsidP="009719C6">
      <w:pPr>
        <w:pStyle w:val="Odstavecseseznamem"/>
        <w:numPr>
          <w:ilvl w:val="0"/>
          <w:numId w:val="3"/>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Dostatečný počet kvalifikovaných revizních a servisních techniků a rovnoměrné pokrytí celého území ČR.</w:t>
      </w:r>
    </w:p>
    <w:p w14:paraId="259239B1" w14:textId="77777777" w:rsidR="009719C6" w:rsidRPr="00952D2F" w:rsidRDefault="009719C6" w:rsidP="009719C6">
      <w:pPr>
        <w:pStyle w:val="Odstavecseseznamem"/>
        <w:numPr>
          <w:ilvl w:val="0"/>
          <w:numId w:val="3"/>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lastRenderedPageBreak/>
        <w:t xml:space="preserve">Dostatečné vybavení technickými prostředky (automobily, výpočetní technika, </w:t>
      </w:r>
      <w:proofErr w:type="gramStart"/>
      <w:r w:rsidRPr="00952D2F">
        <w:rPr>
          <w:rFonts w:ascii="Arial" w:eastAsia="Times New Roman" w:hAnsi="Arial" w:cs="Arial"/>
          <w:sz w:val="20"/>
          <w:szCs w:val="20"/>
        </w:rPr>
        <w:t>měřící</w:t>
      </w:r>
      <w:proofErr w:type="gramEnd"/>
      <w:r w:rsidRPr="00952D2F">
        <w:rPr>
          <w:rFonts w:ascii="Arial" w:eastAsia="Times New Roman" w:hAnsi="Arial" w:cs="Arial"/>
          <w:sz w:val="20"/>
          <w:szCs w:val="20"/>
        </w:rPr>
        <w:t xml:space="preserve"> přístroje atp.)</w:t>
      </w:r>
    </w:p>
    <w:p w14:paraId="75BBFC30" w14:textId="77777777" w:rsidR="009719C6" w:rsidRPr="00952D2F" w:rsidRDefault="009719C6" w:rsidP="009719C6">
      <w:pPr>
        <w:pStyle w:val="Odstavecseseznamem"/>
        <w:numPr>
          <w:ilvl w:val="0"/>
          <w:numId w:val="3"/>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Dostatečné skladové zásoby náhradních dílů všech technologií používaných v objektech VZP ČR s ohledem na dodací lhůty zahraničních výrobců.</w:t>
      </w:r>
    </w:p>
    <w:p w14:paraId="47C6A2D1" w14:textId="77777777" w:rsidR="009719C6" w:rsidRPr="00952D2F" w:rsidRDefault="009719C6" w:rsidP="009719C6">
      <w:pPr>
        <w:spacing w:after="0" w:line="280" w:lineRule="atLeast"/>
        <w:jc w:val="both"/>
        <w:rPr>
          <w:rFonts w:ascii="Arial" w:eastAsia="Times New Roman" w:hAnsi="Arial" w:cs="Arial"/>
          <w:sz w:val="20"/>
          <w:szCs w:val="20"/>
        </w:rPr>
      </w:pPr>
    </w:p>
    <w:p w14:paraId="2A60FCA0" w14:textId="77777777" w:rsidR="009719C6" w:rsidRPr="00952D2F" w:rsidRDefault="009719C6" w:rsidP="009719C6">
      <w:pPr>
        <w:pStyle w:val="Odstavecseseznamem"/>
        <w:numPr>
          <w:ilvl w:val="0"/>
          <w:numId w:val="2"/>
        </w:numPr>
        <w:spacing w:after="0" w:line="280" w:lineRule="atLeast"/>
        <w:jc w:val="both"/>
        <w:rPr>
          <w:rFonts w:ascii="Arial" w:eastAsia="Times New Roman" w:hAnsi="Arial" w:cs="Arial"/>
          <w:sz w:val="20"/>
          <w:szCs w:val="20"/>
          <w:u w:val="single"/>
        </w:rPr>
      </w:pPr>
      <w:r w:rsidRPr="00952D2F">
        <w:rPr>
          <w:rFonts w:ascii="Arial" w:eastAsia="Times New Roman" w:hAnsi="Arial" w:cs="Arial"/>
          <w:sz w:val="20"/>
          <w:szCs w:val="20"/>
          <w:u w:val="single"/>
        </w:rPr>
        <w:t>Činnosti na jednotlivých technologiích instalovaných v objektech VZP ČR:</w:t>
      </w:r>
    </w:p>
    <w:p w14:paraId="65C851A7" w14:textId="77777777" w:rsidR="009719C6" w:rsidRPr="00952D2F" w:rsidRDefault="009719C6" w:rsidP="009719C6">
      <w:pPr>
        <w:pStyle w:val="Odstavecseseznamem"/>
        <w:spacing w:after="0" w:line="280" w:lineRule="atLeast"/>
        <w:jc w:val="both"/>
        <w:rPr>
          <w:rFonts w:ascii="Arial" w:eastAsia="Times New Roman" w:hAnsi="Arial" w:cs="Arial"/>
          <w:sz w:val="20"/>
          <w:szCs w:val="20"/>
        </w:rPr>
      </w:pPr>
    </w:p>
    <w:p w14:paraId="50F1511A" w14:textId="77777777" w:rsidR="009719C6" w:rsidRPr="00952D2F" w:rsidRDefault="009719C6" w:rsidP="009719C6">
      <w:pPr>
        <w:spacing w:after="0" w:line="280" w:lineRule="atLeast"/>
        <w:jc w:val="both"/>
        <w:rPr>
          <w:rFonts w:ascii="Arial" w:eastAsia="Times New Roman" w:hAnsi="Arial" w:cs="Arial"/>
          <w:b/>
          <w:sz w:val="20"/>
          <w:szCs w:val="20"/>
        </w:rPr>
      </w:pPr>
      <w:r w:rsidRPr="00952D2F">
        <w:rPr>
          <w:rFonts w:ascii="Arial" w:eastAsia="Times New Roman" w:hAnsi="Arial" w:cs="Arial"/>
          <w:b/>
          <w:sz w:val="20"/>
          <w:szCs w:val="20"/>
        </w:rPr>
        <w:t>Poplachové zabezpečovací a tísňové systémy PZTS (dříve EZS)</w:t>
      </w:r>
    </w:p>
    <w:p w14:paraId="54C13FB1"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ovládací klávesnice PZTS</w:t>
      </w:r>
    </w:p>
    <w:p w14:paraId="14B53CB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řídící jednotky a rozšiřujících karet</w:t>
      </w:r>
    </w:p>
    <w:p w14:paraId="07E658E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koncentrátoru</w:t>
      </w:r>
    </w:p>
    <w:p w14:paraId="2AEC458B"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napájecího zdroje PZTS</w:t>
      </w:r>
    </w:p>
    <w:p w14:paraId="4534B9D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w:t>
      </w:r>
      <w:proofErr w:type="spellStart"/>
      <w:r w:rsidRPr="00952D2F">
        <w:rPr>
          <w:rFonts w:ascii="Arial" w:eastAsia="Times New Roman" w:hAnsi="Arial" w:cs="Arial"/>
          <w:sz w:val="20"/>
          <w:szCs w:val="20"/>
        </w:rPr>
        <w:t>Xboxu</w:t>
      </w:r>
      <w:proofErr w:type="spellEnd"/>
    </w:p>
    <w:p w14:paraId="12CB415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převodníku </w:t>
      </w:r>
      <w:proofErr w:type="spellStart"/>
      <w:r w:rsidRPr="00952D2F">
        <w:rPr>
          <w:rFonts w:ascii="Arial" w:eastAsia="Times New Roman" w:hAnsi="Arial" w:cs="Arial"/>
          <w:sz w:val="20"/>
          <w:szCs w:val="20"/>
        </w:rPr>
        <w:t>Lantronix</w:t>
      </w:r>
      <w:proofErr w:type="spellEnd"/>
    </w:p>
    <w:p w14:paraId="1A97136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koncového prvku – vstupní smyčka</w:t>
      </w:r>
    </w:p>
    <w:p w14:paraId="30CF497B"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koncového prvku – výstupní smyčka</w:t>
      </w:r>
    </w:p>
    <w:p w14:paraId="1B42B3F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řídící jednotkou a vyvažovacím modulem</w:t>
      </w:r>
    </w:p>
    <w:p w14:paraId="68FF2B7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vyvažovacím modulem a koncovým prvkem – vstupní smyčka</w:t>
      </w:r>
    </w:p>
    <w:p w14:paraId="2032CC5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řídící jednotkou a koncentrátorem</w:t>
      </w:r>
    </w:p>
    <w:p w14:paraId="57D71A1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komunikace mezi řídící jednotkou a bezdrátovým koncovým prvkem</w:t>
      </w:r>
    </w:p>
    <w:p w14:paraId="72102244"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zabezpečené komunikace mezi řídící jednotkou a serverem</w:t>
      </w:r>
    </w:p>
    <w:p w14:paraId="6FFF82F6"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koncentrátorem a Xbox</w:t>
      </w:r>
    </w:p>
    <w:p w14:paraId="385005B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Xbox a převodníkem</w:t>
      </w:r>
    </w:p>
    <w:p w14:paraId="70F8EC9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převodníkem a serverem</w:t>
      </w:r>
    </w:p>
    <w:p w14:paraId="1898466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komunikace mezi serverem a klientem</w:t>
      </w:r>
    </w:p>
    <w:p w14:paraId="24D19B16"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komunikace na sběrnici</w:t>
      </w:r>
    </w:p>
    <w:p w14:paraId="1837614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desky řídící jednotky</w:t>
      </w:r>
    </w:p>
    <w:p w14:paraId="1F9BA2C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rozšiřující karty</w:t>
      </w:r>
    </w:p>
    <w:p w14:paraId="30C193A6"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řídícího modulu CCM</w:t>
      </w:r>
    </w:p>
    <w:p w14:paraId="0D4A26D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koncentrátoru</w:t>
      </w:r>
    </w:p>
    <w:p w14:paraId="70C0D048"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Výměna </w:t>
      </w:r>
      <w:proofErr w:type="spellStart"/>
      <w:r w:rsidRPr="00952D2F">
        <w:rPr>
          <w:rFonts w:ascii="Arial" w:eastAsia="Times New Roman" w:hAnsi="Arial" w:cs="Arial"/>
          <w:sz w:val="20"/>
          <w:szCs w:val="20"/>
        </w:rPr>
        <w:t>Xboxu</w:t>
      </w:r>
      <w:proofErr w:type="spellEnd"/>
    </w:p>
    <w:p w14:paraId="3003539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Výměna převodníku </w:t>
      </w:r>
      <w:proofErr w:type="spellStart"/>
      <w:r w:rsidRPr="00952D2F">
        <w:rPr>
          <w:rFonts w:ascii="Arial" w:eastAsia="Times New Roman" w:hAnsi="Arial" w:cs="Arial"/>
          <w:sz w:val="20"/>
          <w:szCs w:val="20"/>
        </w:rPr>
        <w:t>Lantronix</w:t>
      </w:r>
      <w:proofErr w:type="spellEnd"/>
    </w:p>
    <w:p w14:paraId="0AAB98D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koncového prvku – vstupní smyčka</w:t>
      </w:r>
    </w:p>
    <w:p w14:paraId="741210D1"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koncového prvku – výstupní smyčka</w:t>
      </w:r>
    </w:p>
    <w:p w14:paraId="741C170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napájecího zdroje</w:t>
      </w:r>
    </w:p>
    <w:p w14:paraId="74ACB0D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záložních baterií</w:t>
      </w:r>
    </w:p>
    <w:p w14:paraId="200A5DE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paměťové baterie</w:t>
      </w:r>
    </w:p>
    <w:p w14:paraId="48C19A1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baterie v bezdrátovém koncovém prvku</w:t>
      </w:r>
    </w:p>
    <w:p w14:paraId="464089F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vyvažovacího modulu</w:t>
      </w:r>
    </w:p>
    <w:p w14:paraId="34FAACD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LED stavového tabla nebo signalizace</w:t>
      </w:r>
    </w:p>
    <w:p w14:paraId="0FC6811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komunikátoru</w:t>
      </w:r>
    </w:p>
    <w:p w14:paraId="4D530AE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ovládací klávesnice</w:t>
      </w:r>
    </w:p>
    <w:p w14:paraId="05D6E916"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Měření vyvažovacího modulu</w:t>
      </w:r>
    </w:p>
    <w:p w14:paraId="20B8B34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Odzkoušení funkčnosti a seřízení koncového prvku – vstupní smyčka</w:t>
      </w:r>
    </w:p>
    <w:p w14:paraId="68C387A8"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Odzkoušení funkčnosti a seřízení koncového prvku – výstupní smyčka</w:t>
      </w:r>
    </w:p>
    <w:p w14:paraId="30382D7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Diagnostika a měření koncových prvků – vstupní a výstupní smyčky</w:t>
      </w:r>
    </w:p>
    <w:p w14:paraId="76343A1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přenosu na PCO</w:t>
      </w:r>
    </w:p>
    <w:p w14:paraId="4CA56FB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napájení řídících jednotek a jednotlivých prvků PZTS systému</w:t>
      </w:r>
    </w:p>
    <w:p w14:paraId="01BC17A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aplikačního serveru</w:t>
      </w:r>
    </w:p>
    <w:p w14:paraId="27E4166B"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lastRenderedPageBreak/>
        <w:t xml:space="preserve">Servis a nastavení aplikace </w:t>
      </w:r>
      <w:proofErr w:type="spellStart"/>
      <w:r w:rsidRPr="00952D2F">
        <w:rPr>
          <w:rFonts w:ascii="Arial" w:eastAsia="Times New Roman" w:hAnsi="Arial" w:cs="Arial"/>
          <w:sz w:val="20"/>
          <w:szCs w:val="20"/>
        </w:rPr>
        <w:t>Velocity</w:t>
      </w:r>
      <w:proofErr w:type="spellEnd"/>
    </w:p>
    <w:p w14:paraId="743CDBE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databázového serveru</w:t>
      </w:r>
    </w:p>
    <w:p w14:paraId="5DCD9711"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databáze </w:t>
      </w:r>
      <w:proofErr w:type="spellStart"/>
      <w:r w:rsidRPr="00952D2F">
        <w:rPr>
          <w:rFonts w:ascii="Arial" w:eastAsia="Times New Roman" w:hAnsi="Arial" w:cs="Arial"/>
          <w:sz w:val="20"/>
          <w:szCs w:val="20"/>
        </w:rPr>
        <w:t>Velocity</w:t>
      </w:r>
      <w:proofErr w:type="spellEnd"/>
    </w:p>
    <w:p w14:paraId="33295925"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klientské stanice </w:t>
      </w:r>
      <w:proofErr w:type="spellStart"/>
      <w:r w:rsidRPr="00952D2F">
        <w:rPr>
          <w:rFonts w:ascii="Arial" w:eastAsia="Times New Roman" w:hAnsi="Arial" w:cs="Arial"/>
          <w:sz w:val="20"/>
          <w:szCs w:val="20"/>
        </w:rPr>
        <w:t>Velocity</w:t>
      </w:r>
      <w:proofErr w:type="spellEnd"/>
    </w:p>
    <w:p w14:paraId="544D9E7B"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počítačových komponent – harddisk, paměť, zdroj, monitor…</w:t>
      </w:r>
    </w:p>
    <w:p w14:paraId="40C5BDC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integrity dat mezi řídící jednotkou a databází</w:t>
      </w:r>
    </w:p>
    <w:p w14:paraId="7D0F81F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Vymazání řídící jednotky</w:t>
      </w:r>
    </w:p>
    <w:p w14:paraId="56F9E3C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Nahrání dat do řídící jednotky</w:t>
      </w:r>
    </w:p>
    <w:p w14:paraId="4BA43DA8"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Nastavení synchronizace času v řídící jednotce</w:t>
      </w:r>
    </w:p>
    <w:p w14:paraId="76DE333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Kontrola logů zařízení</w:t>
      </w:r>
    </w:p>
    <w:p w14:paraId="4560A9D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Kontrola aktuálnosti projektové dokumentace</w:t>
      </w:r>
    </w:p>
    <w:p w14:paraId="2861631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Kontrola provozní knihy systému</w:t>
      </w:r>
    </w:p>
    <w:p w14:paraId="3B245BF4" w14:textId="77777777" w:rsidR="009719C6" w:rsidRPr="00952D2F" w:rsidRDefault="009719C6" w:rsidP="009719C6">
      <w:pPr>
        <w:spacing w:after="0" w:line="280" w:lineRule="atLeast"/>
        <w:ind w:left="705" w:hanging="705"/>
        <w:jc w:val="both"/>
        <w:rPr>
          <w:rFonts w:ascii="Arial" w:eastAsia="Times New Roman" w:hAnsi="Arial" w:cs="Arial"/>
          <w:b/>
          <w:sz w:val="20"/>
          <w:szCs w:val="20"/>
        </w:rPr>
      </w:pPr>
    </w:p>
    <w:p w14:paraId="7CE86240" w14:textId="77777777" w:rsidR="009719C6" w:rsidRPr="00952D2F" w:rsidRDefault="009719C6" w:rsidP="009719C6">
      <w:pPr>
        <w:spacing w:after="0" w:line="280" w:lineRule="atLeast"/>
        <w:ind w:left="705" w:hanging="705"/>
        <w:jc w:val="both"/>
        <w:rPr>
          <w:rFonts w:ascii="Arial" w:eastAsia="Times New Roman" w:hAnsi="Arial" w:cs="Arial"/>
          <w:b/>
          <w:sz w:val="20"/>
          <w:szCs w:val="20"/>
        </w:rPr>
      </w:pPr>
      <w:r w:rsidRPr="00952D2F">
        <w:rPr>
          <w:rFonts w:ascii="Arial" w:eastAsia="Times New Roman" w:hAnsi="Arial" w:cs="Arial"/>
          <w:b/>
          <w:sz w:val="20"/>
          <w:szCs w:val="20"/>
        </w:rPr>
        <w:t>Uzavřený televizní okruh (CCTV)</w:t>
      </w:r>
    </w:p>
    <w:p w14:paraId="7A0E1D71"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nahrávacího zařízení</w:t>
      </w:r>
    </w:p>
    <w:p w14:paraId="0A8C835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pohledů kamer v live zobrazení</w:t>
      </w:r>
    </w:p>
    <w:p w14:paraId="4B979438"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archivovaných obrazových záznamů</w:t>
      </w:r>
    </w:p>
    <w:p w14:paraId="111E0C9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činnosti kamery</w:t>
      </w:r>
    </w:p>
    <w:p w14:paraId="48D624C5"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ostrosti kamery</w:t>
      </w:r>
    </w:p>
    <w:p w14:paraId="5A4D7594"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činnosti IR osvětlení</w:t>
      </w:r>
    </w:p>
    <w:p w14:paraId="68A48AB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Čištění objektivu a krytu kamery</w:t>
      </w:r>
    </w:p>
    <w:p w14:paraId="0B69F05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uchycení kamer</w:t>
      </w:r>
    </w:p>
    <w:p w14:paraId="7A36D28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kamerou a nahrávacím zařízením v případě analogového systému</w:t>
      </w:r>
    </w:p>
    <w:p w14:paraId="2436C44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kabeláže a komunikace mezi kamerou a </w:t>
      </w:r>
      <w:proofErr w:type="spellStart"/>
      <w:r w:rsidRPr="00952D2F">
        <w:rPr>
          <w:rFonts w:ascii="Arial" w:eastAsia="Times New Roman" w:hAnsi="Arial" w:cs="Arial"/>
          <w:sz w:val="20"/>
          <w:szCs w:val="20"/>
        </w:rPr>
        <w:t>switchem</w:t>
      </w:r>
      <w:proofErr w:type="spellEnd"/>
      <w:r w:rsidRPr="00952D2F">
        <w:rPr>
          <w:rFonts w:ascii="Arial" w:eastAsia="Times New Roman" w:hAnsi="Arial" w:cs="Arial"/>
          <w:sz w:val="20"/>
          <w:szCs w:val="20"/>
        </w:rPr>
        <w:t xml:space="preserve"> v případě IP systému</w:t>
      </w:r>
    </w:p>
    <w:p w14:paraId="6415C09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kabeláže a komunikace mezi </w:t>
      </w:r>
      <w:proofErr w:type="spellStart"/>
      <w:r w:rsidRPr="00952D2F">
        <w:rPr>
          <w:rFonts w:ascii="Arial" w:eastAsia="Times New Roman" w:hAnsi="Arial" w:cs="Arial"/>
          <w:sz w:val="20"/>
          <w:szCs w:val="20"/>
        </w:rPr>
        <w:t>switchem</w:t>
      </w:r>
      <w:proofErr w:type="spellEnd"/>
      <w:r w:rsidRPr="00952D2F">
        <w:rPr>
          <w:rFonts w:ascii="Arial" w:eastAsia="Times New Roman" w:hAnsi="Arial" w:cs="Arial"/>
          <w:sz w:val="20"/>
          <w:szCs w:val="20"/>
        </w:rPr>
        <w:t xml:space="preserve"> a DZO</w:t>
      </w:r>
    </w:p>
    <w:p w14:paraId="318991E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klientské stanice kamerového systému</w:t>
      </w:r>
    </w:p>
    <w:p w14:paraId="05AE53B6"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stavu napájecího zdroje</w:t>
      </w:r>
    </w:p>
    <w:p w14:paraId="0BCE20F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stavu záložního zdroje</w:t>
      </w:r>
    </w:p>
    <w:p w14:paraId="7DD3983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exportovatelnosti obrazových záznamů</w:t>
      </w:r>
    </w:p>
    <w:p w14:paraId="39846DA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synchronizace času v DZO a kamery</w:t>
      </w:r>
    </w:p>
    <w:p w14:paraId="28702FB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aktuálnosti firmwaru v kameře nebo záznamovém zařízení</w:t>
      </w:r>
    </w:p>
    <w:p w14:paraId="72E4076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aktuálnosti verze dohledového softwaru</w:t>
      </w:r>
    </w:p>
    <w:p w14:paraId="30FBE40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délky archivovaného záznamu</w:t>
      </w:r>
    </w:p>
    <w:p w14:paraId="4A68185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logů DZO</w:t>
      </w:r>
    </w:p>
    <w:p w14:paraId="167AB11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logů kamery</w:t>
      </w:r>
    </w:p>
    <w:p w14:paraId="7BE8F0B5"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datových toků kamer a DZO</w:t>
      </w:r>
    </w:p>
    <w:p w14:paraId="32674DC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funkce nahrávání při pohybu</w:t>
      </w:r>
    </w:p>
    <w:p w14:paraId="401FDF94"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Úprava nastavení oprávnění uživatelských účtů</w:t>
      </w:r>
    </w:p>
    <w:p w14:paraId="21D0F62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Kontrola aktuálnosti projektové dokumentace</w:t>
      </w:r>
    </w:p>
    <w:p w14:paraId="687FF14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Kontrola provozní knihy systému</w:t>
      </w:r>
    </w:p>
    <w:p w14:paraId="0F58636D" w14:textId="77777777" w:rsidR="009719C6" w:rsidRPr="00952D2F" w:rsidRDefault="009719C6" w:rsidP="009719C6">
      <w:pPr>
        <w:spacing w:after="0" w:line="280" w:lineRule="atLeast"/>
        <w:ind w:left="705" w:hanging="705"/>
        <w:jc w:val="both"/>
        <w:rPr>
          <w:rFonts w:ascii="Arial" w:eastAsia="Times New Roman" w:hAnsi="Arial" w:cs="Arial"/>
          <w:b/>
          <w:sz w:val="20"/>
          <w:szCs w:val="20"/>
        </w:rPr>
      </w:pPr>
    </w:p>
    <w:p w14:paraId="4CEB0146" w14:textId="77777777" w:rsidR="009719C6" w:rsidRPr="00952D2F" w:rsidRDefault="009719C6" w:rsidP="009719C6">
      <w:pPr>
        <w:spacing w:after="0" w:line="280" w:lineRule="atLeast"/>
        <w:jc w:val="both"/>
        <w:rPr>
          <w:rFonts w:ascii="Arial" w:eastAsia="Times New Roman" w:hAnsi="Arial" w:cs="Arial"/>
          <w:b/>
          <w:sz w:val="20"/>
          <w:szCs w:val="20"/>
        </w:rPr>
      </w:pPr>
    </w:p>
    <w:p w14:paraId="6E9CA881" w14:textId="77777777" w:rsidR="009719C6" w:rsidRPr="00952D2F" w:rsidRDefault="009719C6" w:rsidP="009719C6">
      <w:pPr>
        <w:spacing w:after="0" w:line="280" w:lineRule="atLeast"/>
        <w:jc w:val="both"/>
        <w:rPr>
          <w:rFonts w:ascii="Arial" w:eastAsia="Times New Roman" w:hAnsi="Arial" w:cs="Arial"/>
          <w:sz w:val="20"/>
          <w:szCs w:val="20"/>
        </w:rPr>
      </w:pPr>
      <w:r w:rsidRPr="00952D2F">
        <w:rPr>
          <w:rFonts w:ascii="Arial" w:eastAsia="Times New Roman" w:hAnsi="Arial" w:cs="Arial"/>
          <w:b/>
          <w:sz w:val="20"/>
          <w:szCs w:val="20"/>
        </w:rPr>
        <w:t>Systém kontroly vstupu (ACS)</w:t>
      </w:r>
    </w:p>
    <w:p w14:paraId="0AF9410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čtečky</w:t>
      </w:r>
    </w:p>
    <w:p w14:paraId="1741174B"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řídící jednotky a rozšiřujících karet</w:t>
      </w:r>
    </w:p>
    <w:p w14:paraId="372758F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koncentrátoru</w:t>
      </w:r>
    </w:p>
    <w:p w14:paraId="7B8D92F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napájecího zdroje ACS</w:t>
      </w:r>
    </w:p>
    <w:p w14:paraId="014CCCC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w:t>
      </w:r>
      <w:proofErr w:type="spellStart"/>
      <w:r w:rsidRPr="00952D2F">
        <w:rPr>
          <w:rFonts w:ascii="Arial" w:eastAsia="Times New Roman" w:hAnsi="Arial" w:cs="Arial"/>
          <w:sz w:val="20"/>
          <w:szCs w:val="20"/>
        </w:rPr>
        <w:t>Xboxu</w:t>
      </w:r>
      <w:proofErr w:type="spellEnd"/>
    </w:p>
    <w:p w14:paraId="7A58B24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převodníku </w:t>
      </w:r>
      <w:proofErr w:type="spellStart"/>
      <w:r w:rsidRPr="00952D2F">
        <w:rPr>
          <w:rFonts w:ascii="Arial" w:eastAsia="Times New Roman" w:hAnsi="Arial" w:cs="Arial"/>
          <w:sz w:val="20"/>
          <w:szCs w:val="20"/>
        </w:rPr>
        <w:t>Lantronix</w:t>
      </w:r>
      <w:proofErr w:type="spellEnd"/>
    </w:p>
    <w:p w14:paraId="37BB37C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lastRenderedPageBreak/>
        <w:t>Servis kabeláže a komunikace mezi čtečkou a rozhraním MATCH</w:t>
      </w:r>
    </w:p>
    <w:p w14:paraId="24580D0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rozhraním MATCH a řídící jednotkou</w:t>
      </w:r>
    </w:p>
    <w:p w14:paraId="60F8E52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řídící jednotkou a koncovým prvkem – dveřní smyčka</w:t>
      </w:r>
    </w:p>
    <w:p w14:paraId="477B6BD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řídící jednotkou a vyvažovacím modulem</w:t>
      </w:r>
    </w:p>
    <w:p w14:paraId="64E62306"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řídící jednotkou a koncentrátorem</w:t>
      </w:r>
    </w:p>
    <w:p w14:paraId="6BDA954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zabezpečené komunikace mezi řídící jednotkou a serverem</w:t>
      </w:r>
    </w:p>
    <w:p w14:paraId="3B9E183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koncentrátorem a Xbox</w:t>
      </w:r>
    </w:p>
    <w:p w14:paraId="3B14CCC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Xbox a převodníkem</w:t>
      </w:r>
    </w:p>
    <w:p w14:paraId="2800C85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kabeláže a komunikace mezi převodníkem a serverem</w:t>
      </w:r>
    </w:p>
    <w:p w14:paraId="411331A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komunikace mezi serverem a klientem</w:t>
      </w:r>
    </w:p>
    <w:p w14:paraId="1864073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Odzkoušení funkčnosti a seřízení koncového prvku – dveřní smyčka</w:t>
      </w:r>
    </w:p>
    <w:p w14:paraId="5076A4D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Diagnostika a měření koncových prvků – dveřní smyčka</w:t>
      </w:r>
    </w:p>
    <w:p w14:paraId="729FE68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seřízení nebo výměna elektrického otvírače </w:t>
      </w:r>
      <w:proofErr w:type="spellStart"/>
      <w:r w:rsidRPr="00952D2F">
        <w:rPr>
          <w:rFonts w:ascii="Arial" w:eastAsia="Times New Roman" w:hAnsi="Arial" w:cs="Arial"/>
          <w:sz w:val="20"/>
          <w:szCs w:val="20"/>
        </w:rPr>
        <w:t>BeFo</w:t>
      </w:r>
      <w:proofErr w:type="spellEnd"/>
    </w:p>
    <w:p w14:paraId="7B5CFD3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seřízení nebo výměna zámku </w:t>
      </w:r>
      <w:proofErr w:type="spellStart"/>
      <w:r w:rsidRPr="00952D2F">
        <w:rPr>
          <w:rFonts w:ascii="Arial" w:eastAsia="Times New Roman" w:hAnsi="Arial" w:cs="Arial"/>
          <w:sz w:val="20"/>
          <w:szCs w:val="20"/>
        </w:rPr>
        <w:t>Abloy</w:t>
      </w:r>
      <w:proofErr w:type="spellEnd"/>
    </w:p>
    <w:p w14:paraId="396A741B"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seřízení nebo výměna elektrického otvírače </w:t>
      </w:r>
      <w:proofErr w:type="spellStart"/>
      <w:r w:rsidRPr="00952D2F">
        <w:rPr>
          <w:rFonts w:ascii="Arial" w:eastAsia="Times New Roman" w:hAnsi="Arial" w:cs="Arial"/>
          <w:sz w:val="20"/>
          <w:szCs w:val="20"/>
        </w:rPr>
        <w:t>Eff-Eff</w:t>
      </w:r>
      <w:proofErr w:type="spellEnd"/>
    </w:p>
    <w:p w14:paraId="43F4FCE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seřízení nebo výměna elektromagnetu</w:t>
      </w:r>
    </w:p>
    <w:p w14:paraId="28974CF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seřízení nebo výměna turniketu</w:t>
      </w:r>
    </w:p>
    <w:p w14:paraId="4F705CC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řídící jednotky turniketu</w:t>
      </w:r>
    </w:p>
    <w:p w14:paraId="24A4D96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čidel na turniketu</w:t>
      </w:r>
    </w:p>
    <w:p w14:paraId="6333F47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seřízení nebo výměna branky</w:t>
      </w:r>
    </w:p>
    <w:p w14:paraId="5B375D9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desky řídící jednotky</w:t>
      </w:r>
    </w:p>
    <w:p w14:paraId="760E3F32"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relé na desce</w:t>
      </w:r>
    </w:p>
    <w:p w14:paraId="1B9B5D19"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rozšiřující karty</w:t>
      </w:r>
    </w:p>
    <w:p w14:paraId="324F4C58"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řídícího modulu CCM</w:t>
      </w:r>
    </w:p>
    <w:p w14:paraId="273091A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koncentrátoru</w:t>
      </w:r>
    </w:p>
    <w:p w14:paraId="0D508AA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Výměna </w:t>
      </w:r>
      <w:proofErr w:type="spellStart"/>
      <w:r w:rsidRPr="00952D2F">
        <w:rPr>
          <w:rFonts w:ascii="Arial" w:eastAsia="Times New Roman" w:hAnsi="Arial" w:cs="Arial"/>
          <w:sz w:val="20"/>
          <w:szCs w:val="20"/>
        </w:rPr>
        <w:t>Xboxu</w:t>
      </w:r>
      <w:proofErr w:type="spellEnd"/>
    </w:p>
    <w:p w14:paraId="65E44AD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Výměna převodníku </w:t>
      </w:r>
      <w:proofErr w:type="spellStart"/>
      <w:r w:rsidRPr="00952D2F">
        <w:rPr>
          <w:rFonts w:ascii="Arial" w:eastAsia="Times New Roman" w:hAnsi="Arial" w:cs="Arial"/>
          <w:sz w:val="20"/>
          <w:szCs w:val="20"/>
        </w:rPr>
        <w:t>Lantronix</w:t>
      </w:r>
      <w:proofErr w:type="spellEnd"/>
    </w:p>
    <w:p w14:paraId="0216EA1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napájecího zdroje</w:t>
      </w:r>
    </w:p>
    <w:p w14:paraId="441FA76F"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záložní baterie</w:t>
      </w:r>
    </w:p>
    <w:p w14:paraId="0D672BD1"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paměťové baterie</w:t>
      </w:r>
    </w:p>
    <w:p w14:paraId="4A0896EA"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vyvažovacího modulu</w:t>
      </w:r>
    </w:p>
    <w:p w14:paraId="46926C5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čtečky</w:t>
      </w:r>
    </w:p>
    <w:p w14:paraId="7A54386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rozhraní MATCH</w:t>
      </w:r>
    </w:p>
    <w:p w14:paraId="0C05851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zámku nebo elektrického otvírače</w:t>
      </w:r>
    </w:p>
    <w:p w14:paraId="4AD0895E"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dveřního zavírače</w:t>
      </w:r>
    </w:p>
    <w:p w14:paraId="3D32C134"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Odzkoušení a seřízení jednotlivých prvků ACS</w:t>
      </w:r>
    </w:p>
    <w:p w14:paraId="5F2AAA8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napájení řídících jednotek a jednotlivých prvků ACS systému</w:t>
      </w:r>
    </w:p>
    <w:p w14:paraId="02DBDCB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aplikačního serveru</w:t>
      </w:r>
    </w:p>
    <w:p w14:paraId="47AE7D98"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a nastavení aplikace </w:t>
      </w:r>
      <w:proofErr w:type="spellStart"/>
      <w:r w:rsidRPr="00952D2F">
        <w:rPr>
          <w:rFonts w:ascii="Arial" w:eastAsia="Times New Roman" w:hAnsi="Arial" w:cs="Arial"/>
          <w:sz w:val="20"/>
          <w:szCs w:val="20"/>
        </w:rPr>
        <w:t>Velocity</w:t>
      </w:r>
      <w:proofErr w:type="spellEnd"/>
    </w:p>
    <w:p w14:paraId="0C14FD67"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databázového serveru</w:t>
      </w:r>
    </w:p>
    <w:p w14:paraId="1C49FFF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databáze </w:t>
      </w:r>
      <w:proofErr w:type="spellStart"/>
      <w:r w:rsidRPr="00952D2F">
        <w:rPr>
          <w:rFonts w:ascii="Arial" w:eastAsia="Times New Roman" w:hAnsi="Arial" w:cs="Arial"/>
          <w:sz w:val="20"/>
          <w:szCs w:val="20"/>
        </w:rPr>
        <w:t>Velocity</w:t>
      </w:r>
      <w:proofErr w:type="spellEnd"/>
    </w:p>
    <w:p w14:paraId="5DEE166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Servis klientské stanice </w:t>
      </w:r>
      <w:proofErr w:type="spellStart"/>
      <w:r w:rsidRPr="00952D2F">
        <w:rPr>
          <w:rFonts w:ascii="Arial" w:eastAsia="Times New Roman" w:hAnsi="Arial" w:cs="Arial"/>
          <w:sz w:val="20"/>
          <w:szCs w:val="20"/>
        </w:rPr>
        <w:t>Velocity</w:t>
      </w:r>
      <w:proofErr w:type="spellEnd"/>
    </w:p>
    <w:p w14:paraId="11DF3010"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Výměna počítačových komponent – harddisk, paměť, zdroj, monitor…</w:t>
      </w:r>
    </w:p>
    <w:p w14:paraId="3A438ED5"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integrity dat mezi řídící jednotkou a databází</w:t>
      </w:r>
    </w:p>
    <w:p w14:paraId="4CCB63F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Vymazání řídící jednotky</w:t>
      </w:r>
    </w:p>
    <w:p w14:paraId="31C795E3"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Nahrání dat do řídící jednotky</w:t>
      </w:r>
    </w:p>
    <w:p w14:paraId="50CDE90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Servis funkčnosti přístupového karty</w:t>
      </w:r>
    </w:p>
    <w:p w14:paraId="06726B6C"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Nastavení synchronizace času v řídící jednotce</w:t>
      </w:r>
    </w:p>
    <w:p w14:paraId="6E8FBD96"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Kontrola logů zařízení</w:t>
      </w:r>
    </w:p>
    <w:p w14:paraId="1B691BE8"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Kontrola aktuálnosti projektové dokumentace</w:t>
      </w:r>
    </w:p>
    <w:p w14:paraId="2A6042DD" w14:textId="77777777" w:rsidR="009719C6" w:rsidRPr="00952D2F" w:rsidRDefault="009719C6" w:rsidP="009719C6">
      <w:pPr>
        <w:pStyle w:val="Odstavecseseznamem"/>
        <w:numPr>
          <w:ilvl w:val="0"/>
          <w:numId w:val="1"/>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lastRenderedPageBreak/>
        <w:t>Kontrola provozní knihy systému</w:t>
      </w:r>
    </w:p>
    <w:p w14:paraId="49F1D8E0" w14:textId="77777777" w:rsidR="009719C6" w:rsidRPr="00952D2F" w:rsidRDefault="009719C6" w:rsidP="009719C6">
      <w:pPr>
        <w:spacing w:after="0" w:line="280" w:lineRule="atLeast"/>
        <w:ind w:left="705" w:hanging="705"/>
        <w:jc w:val="both"/>
        <w:rPr>
          <w:rFonts w:ascii="Arial" w:eastAsia="Times New Roman" w:hAnsi="Arial" w:cs="Arial"/>
          <w:b/>
          <w:sz w:val="20"/>
          <w:szCs w:val="20"/>
        </w:rPr>
      </w:pPr>
    </w:p>
    <w:p w14:paraId="5E19D2E1" w14:textId="77777777" w:rsidR="009719C6" w:rsidRPr="00952D2F" w:rsidRDefault="009719C6" w:rsidP="009719C6">
      <w:pPr>
        <w:spacing w:after="0" w:line="280" w:lineRule="atLeast"/>
        <w:jc w:val="both"/>
        <w:rPr>
          <w:rFonts w:ascii="Arial" w:eastAsia="Times New Roman" w:hAnsi="Arial" w:cs="Arial"/>
          <w:b/>
          <w:sz w:val="20"/>
          <w:szCs w:val="20"/>
        </w:rPr>
      </w:pPr>
    </w:p>
    <w:p w14:paraId="1FBBE2D9" w14:textId="77777777" w:rsidR="009719C6" w:rsidRPr="00952D2F" w:rsidRDefault="009719C6" w:rsidP="009719C6">
      <w:pPr>
        <w:spacing w:after="0" w:line="280" w:lineRule="atLeast"/>
        <w:jc w:val="both"/>
        <w:rPr>
          <w:rFonts w:ascii="Arial" w:eastAsia="Times New Roman" w:hAnsi="Arial" w:cs="Arial"/>
          <w:b/>
          <w:sz w:val="20"/>
          <w:szCs w:val="20"/>
        </w:rPr>
      </w:pPr>
    </w:p>
    <w:p w14:paraId="05FA61E6" w14:textId="77777777" w:rsidR="009719C6" w:rsidRPr="00952D2F" w:rsidRDefault="009719C6" w:rsidP="009719C6">
      <w:pPr>
        <w:pStyle w:val="Odstavecseseznamem"/>
        <w:numPr>
          <w:ilvl w:val="0"/>
          <w:numId w:val="2"/>
        </w:numPr>
        <w:spacing w:after="12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V případě nutnosti provedení dílenské opravy zařízení bude po dobu trvání této opravy zapůjčeno Poskytovatelem náhradní zařízení zdarma. Nejpozději do 24 hodin od nahlášení provozní závady na dispečink Poskytovatele je Poskytovatel povinen zahájit práce na odstranění závady. </w:t>
      </w:r>
    </w:p>
    <w:p w14:paraId="718A5778" w14:textId="77777777" w:rsidR="009719C6" w:rsidRPr="00952D2F" w:rsidRDefault="009719C6" w:rsidP="009719C6">
      <w:pPr>
        <w:pStyle w:val="Odstavecseseznamem"/>
        <w:numPr>
          <w:ilvl w:val="0"/>
          <w:numId w:val="2"/>
        </w:numPr>
        <w:spacing w:after="0" w:line="280" w:lineRule="atLeast"/>
        <w:jc w:val="both"/>
        <w:rPr>
          <w:rFonts w:ascii="Arial" w:eastAsia="Times New Roman" w:hAnsi="Arial" w:cs="Arial"/>
          <w:sz w:val="20"/>
          <w:szCs w:val="20"/>
        </w:rPr>
      </w:pPr>
      <w:r w:rsidRPr="00952D2F">
        <w:rPr>
          <w:rFonts w:ascii="Arial" w:eastAsia="Times New Roman" w:hAnsi="Arial" w:cs="Arial"/>
          <w:sz w:val="20"/>
          <w:szCs w:val="20"/>
        </w:rPr>
        <w:t xml:space="preserve">Poskytovatel vyhotoví po každé provedené opravě a pravidelné technické údržbě servisní list (výkaz materiálu a práce) a provede zápis do provozní knihy, které předloží příslušné pověřené osobě Objednatele. </w:t>
      </w:r>
    </w:p>
    <w:p w14:paraId="634A8928" w14:textId="77777777" w:rsidR="009719C6" w:rsidRPr="00952D2F" w:rsidRDefault="009719C6" w:rsidP="009719C6">
      <w:pPr>
        <w:spacing w:after="0" w:line="280" w:lineRule="atLeast"/>
        <w:ind w:left="426" w:hanging="705"/>
        <w:jc w:val="both"/>
        <w:rPr>
          <w:rFonts w:ascii="Arial" w:eastAsia="Times New Roman" w:hAnsi="Arial" w:cs="Arial"/>
          <w:sz w:val="20"/>
          <w:szCs w:val="20"/>
        </w:rPr>
      </w:pPr>
    </w:p>
    <w:p w14:paraId="3D7CB965" w14:textId="77777777" w:rsidR="009719C6" w:rsidRPr="00952D2F" w:rsidRDefault="009719C6" w:rsidP="009719C6">
      <w:pPr>
        <w:spacing w:after="0" w:line="280" w:lineRule="atLeast"/>
        <w:jc w:val="both"/>
        <w:rPr>
          <w:rFonts w:ascii="Arial" w:eastAsia="Times New Roman" w:hAnsi="Arial" w:cs="Arial"/>
          <w:sz w:val="20"/>
          <w:szCs w:val="20"/>
        </w:rPr>
      </w:pPr>
    </w:p>
    <w:p w14:paraId="74E126D0" w14:textId="77777777" w:rsidR="009719C6" w:rsidRPr="00952D2F" w:rsidRDefault="009719C6" w:rsidP="009719C6">
      <w:pPr>
        <w:spacing w:after="0" w:line="280" w:lineRule="atLeast"/>
        <w:jc w:val="both"/>
        <w:rPr>
          <w:rFonts w:ascii="Arial" w:eastAsia="Times New Roman" w:hAnsi="Arial" w:cs="Arial"/>
          <w:sz w:val="20"/>
          <w:szCs w:val="20"/>
        </w:rPr>
      </w:pPr>
    </w:p>
    <w:p w14:paraId="7C9AF291" w14:textId="77777777" w:rsidR="009719C6" w:rsidRPr="00952D2F" w:rsidRDefault="009719C6" w:rsidP="009719C6">
      <w:pPr>
        <w:spacing w:after="0" w:line="280" w:lineRule="atLeast"/>
        <w:ind w:left="705" w:hanging="705"/>
        <w:jc w:val="both"/>
        <w:rPr>
          <w:rFonts w:ascii="Arial" w:eastAsia="Times New Roman" w:hAnsi="Arial" w:cs="Arial"/>
          <w:b/>
          <w:sz w:val="20"/>
          <w:szCs w:val="20"/>
        </w:rPr>
      </w:pPr>
      <w:r w:rsidRPr="00952D2F">
        <w:rPr>
          <w:rFonts w:ascii="Arial" w:eastAsia="Times New Roman" w:hAnsi="Arial" w:cs="Arial"/>
          <w:b/>
          <w:sz w:val="20"/>
          <w:szCs w:val="20"/>
        </w:rPr>
        <w:t>C)</w:t>
      </w:r>
      <w:r w:rsidRPr="00952D2F">
        <w:rPr>
          <w:rFonts w:ascii="Arial" w:eastAsia="Times New Roman" w:hAnsi="Arial" w:cs="Arial"/>
          <w:b/>
          <w:sz w:val="20"/>
          <w:szCs w:val="20"/>
        </w:rPr>
        <w:tab/>
        <w:t xml:space="preserve">Provádění úprav, tj. doplňování, rozšiřování, redukce, upgrade a přemísťování stávajících bezpečnostních systémů včetně ostatních </w:t>
      </w:r>
      <w:proofErr w:type="gramStart"/>
      <w:r w:rsidRPr="00952D2F">
        <w:rPr>
          <w:rFonts w:ascii="Arial" w:eastAsia="Times New Roman" w:hAnsi="Arial" w:cs="Arial"/>
          <w:b/>
          <w:sz w:val="20"/>
          <w:szCs w:val="20"/>
        </w:rPr>
        <w:t>navazujících  slaboproudých</w:t>
      </w:r>
      <w:proofErr w:type="gramEnd"/>
      <w:r w:rsidRPr="00952D2F">
        <w:rPr>
          <w:rFonts w:ascii="Arial" w:eastAsia="Times New Roman" w:hAnsi="Arial" w:cs="Arial"/>
          <w:b/>
          <w:sz w:val="20"/>
          <w:szCs w:val="20"/>
        </w:rPr>
        <w:t xml:space="preserve"> i silnoproudých rozvodů nezbytných pro provoz  bezpečnostních technologií a navazujících mechanických prostředků, které jsou součástí bezpečnostního řešení jednotlivých objektů a prostor včetně přemísťování technologií v rámci změny jejich umístění v jednotlivých objektech a prostorách.</w:t>
      </w:r>
    </w:p>
    <w:p w14:paraId="5F58B25D" w14:textId="77777777" w:rsidR="009719C6" w:rsidRPr="00952D2F" w:rsidRDefault="009719C6" w:rsidP="009719C6">
      <w:pPr>
        <w:spacing w:after="0" w:line="280" w:lineRule="atLeast"/>
        <w:jc w:val="both"/>
        <w:rPr>
          <w:rFonts w:ascii="Arial" w:eastAsia="Times New Roman" w:hAnsi="Arial" w:cs="Arial"/>
          <w:sz w:val="20"/>
          <w:szCs w:val="20"/>
        </w:rPr>
      </w:pPr>
    </w:p>
    <w:p w14:paraId="68BF8634" w14:textId="77777777" w:rsidR="009719C6" w:rsidRPr="00952D2F" w:rsidRDefault="009719C6" w:rsidP="009719C6">
      <w:pPr>
        <w:spacing w:after="0" w:line="280" w:lineRule="atLeast"/>
        <w:jc w:val="both"/>
        <w:rPr>
          <w:rFonts w:ascii="Arial" w:eastAsia="Times New Roman" w:hAnsi="Arial" w:cs="Arial"/>
          <w:sz w:val="20"/>
          <w:szCs w:val="20"/>
        </w:rPr>
      </w:pPr>
      <w:r w:rsidRPr="00952D2F">
        <w:rPr>
          <w:rFonts w:ascii="Arial" w:eastAsia="Times New Roman" w:hAnsi="Arial" w:cs="Arial"/>
          <w:b/>
          <w:sz w:val="20"/>
          <w:szCs w:val="20"/>
        </w:rPr>
        <w:t>1.</w:t>
      </w:r>
      <w:r w:rsidRPr="00952D2F">
        <w:rPr>
          <w:rFonts w:ascii="Arial" w:eastAsia="Times New Roman" w:hAnsi="Arial" w:cs="Arial"/>
          <w:b/>
          <w:sz w:val="20"/>
          <w:szCs w:val="20"/>
        </w:rPr>
        <w:tab/>
        <w:t>Činnosti podle části C) zahrnují zejména</w:t>
      </w:r>
      <w:r w:rsidRPr="00952D2F">
        <w:rPr>
          <w:rFonts w:ascii="Arial" w:eastAsia="Times New Roman" w:hAnsi="Arial" w:cs="Arial"/>
          <w:sz w:val="20"/>
          <w:szCs w:val="20"/>
        </w:rPr>
        <w:t>:</w:t>
      </w:r>
    </w:p>
    <w:p w14:paraId="168C72BA" w14:textId="77777777" w:rsidR="009719C6" w:rsidRPr="00952D2F" w:rsidRDefault="009719C6" w:rsidP="009719C6">
      <w:pPr>
        <w:spacing w:after="0" w:line="280" w:lineRule="atLeast"/>
        <w:ind w:firstLine="705"/>
        <w:jc w:val="both"/>
        <w:rPr>
          <w:rFonts w:ascii="Arial" w:eastAsia="Times New Roman" w:hAnsi="Arial" w:cs="Arial"/>
          <w:sz w:val="20"/>
          <w:szCs w:val="20"/>
        </w:rPr>
      </w:pPr>
      <w:r w:rsidRPr="00952D2F">
        <w:rPr>
          <w:rFonts w:ascii="Arial" w:eastAsia="Times New Roman" w:hAnsi="Arial" w:cs="Arial"/>
          <w:sz w:val="20"/>
          <w:szCs w:val="20"/>
        </w:rPr>
        <w:t>a)</w:t>
      </w:r>
      <w:r w:rsidRPr="00952D2F">
        <w:rPr>
          <w:rFonts w:ascii="Arial" w:eastAsia="Times New Roman" w:hAnsi="Arial" w:cs="Arial"/>
          <w:sz w:val="20"/>
          <w:szCs w:val="20"/>
        </w:rPr>
        <w:tab/>
        <w:t>vypracování projektové dokumentace pro jednotlivé stupně řízení,</w:t>
      </w:r>
    </w:p>
    <w:p w14:paraId="251A0A63" w14:textId="77777777" w:rsidR="009719C6" w:rsidRPr="00952D2F" w:rsidRDefault="009719C6" w:rsidP="009719C6">
      <w:pPr>
        <w:spacing w:after="0" w:line="280" w:lineRule="atLeast"/>
        <w:ind w:left="1410" w:hanging="705"/>
        <w:jc w:val="both"/>
        <w:rPr>
          <w:rFonts w:ascii="Arial" w:eastAsia="Times New Roman" w:hAnsi="Arial" w:cs="Arial"/>
          <w:sz w:val="20"/>
          <w:szCs w:val="20"/>
        </w:rPr>
      </w:pPr>
      <w:r w:rsidRPr="00952D2F">
        <w:rPr>
          <w:rFonts w:ascii="Arial" w:eastAsia="Times New Roman" w:hAnsi="Arial" w:cs="Arial"/>
          <w:sz w:val="20"/>
          <w:szCs w:val="20"/>
        </w:rPr>
        <w:t>b)</w:t>
      </w:r>
      <w:r w:rsidRPr="00952D2F">
        <w:rPr>
          <w:rFonts w:ascii="Arial" w:eastAsia="Times New Roman" w:hAnsi="Arial" w:cs="Arial"/>
          <w:sz w:val="20"/>
          <w:szCs w:val="20"/>
        </w:rPr>
        <w:tab/>
        <w:t>realizaci dodávek a montáže kabelové trasy v rozsahu požadovaných úprav či upgrade bezpečnostních systémů,</w:t>
      </w:r>
    </w:p>
    <w:p w14:paraId="730D3002" w14:textId="77777777" w:rsidR="009719C6" w:rsidRPr="00952D2F" w:rsidRDefault="009719C6" w:rsidP="009719C6">
      <w:pPr>
        <w:spacing w:after="0" w:line="280" w:lineRule="atLeast"/>
        <w:ind w:left="1410" w:hanging="705"/>
        <w:jc w:val="both"/>
        <w:rPr>
          <w:rFonts w:ascii="Arial" w:eastAsia="Times New Roman" w:hAnsi="Arial" w:cs="Arial"/>
          <w:sz w:val="20"/>
          <w:szCs w:val="20"/>
        </w:rPr>
      </w:pPr>
      <w:r w:rsidRPr="00952D2F">
        <w:rPr>
          <w:rFonts w:ascii="Arial" w:eastAsia="Times New Roman" w:hAnsi="Arial" w:cs="Arial"/>
          <w:sz w:val="20"/>
          <w:szCs w:val="20"/>
        </w:rPr>
        <w:t>c)</w:t>
      </w:r>
      <w:r w:rsidRPr="00952D2F">
        <w:rPr>
          <w:rFonts w:ascii="Arial" w:eastAsia="Times New Roman" w:hAnsi="Arial" w:cs="Arial"/>
          <w:sz w:val="20"/>
          <w:szCs w:val="20"/>
        </w:rPr>
        <w:tab/>
        <w:t>realizaci dodávek a montáže technologií v rozsahu požadovaných úprav či upgrade bezpečnostních systémů,</w:t>
      </w:r>
    </w:p>
    <w:p w14:paraId="5BF7B7D5" w14:textId="77777777" w:rsidR="009719C6" w:rsidRPr="00952D2F" w:rsidRDefault="009719C6" w:rsidP="009719C6">
      <w:pPr>
        <w:spacing w:after="0" w:line="280" w:lineRule="atLeast"/>
        <w:ind w:left="1410" w:hanging="705"/>
        <w:jc w:val="both"/>
        <w:rPr>
          <w:rFonts w:ascii="Arial" w:eastAsia="Times New Roman" w:hAnsi="Arial" w:cs="Arial"/>
          <w:sz w:val="20"/>
          <w:szCs w:val="20"/>
        </w:rPr>
      </w:pPr>
      <w:r w:rsidRPr="00952D2F">
        <w:rPr>
          <w:rFonts w:ascii="Arial" w:eastAsia="Times New Roman" w:hAnsi="Arial" w:cs="Arial"/>
          <w:sz w:val="20"/>
          <w:szCs w:val="20"/>
        </w:rPr>
        <w:t>d)</w:t>
      </w:r>
      <w:r w:rsidRPr="00952D2F">
        <w:rPr>
          <w:rFonts w:ascii="Arial" w:eastAsia="Times New Roman" w:hAnsi="Arial" w:cs="Arial"/>
          <w:sz w:val="20"/>
          <w:szCs w:val="20"/>
        </w:rPr>
        <w:tab/>
        <w:t>osazení a zprovoznění bezpečnostních technologií, které jsou ve vlastnictví Objednatele,</w:t>
      </w:r>
    </w:p>
    <w:p w14:paraId="49545100" w14:textId="77777777" w:rsidR="009719C6" w:rsidRPr="00952D2F" w:rsidRDefault="009719C6" w:rsidP="009719C6">
      <w:pPr>
        <w:spacing w:after="0" w:line="280" w:lineRule="atLeast"/>
        <w:ind w:firstLine="705"/>
        <w:jc w:val="both"/>
        <w:rPr>
          <w:rFonts w:ascii="Arial" w:eastAsia="Times New Roman" w:hAnsi="Arial" w:cs="Arial"/>
          <w:sz w:val="20"/>
          <w:szCs w:val="20"/>
        </w:rPr>
      </w:pPr>
      <w:r w:rsidRPr="00952D2F">
        <w:rPr>
          <w:rFonts w:ascii="Arial" w:eastAsia="Times New Roman" w:hAnsi="Arial" w:cs="Arial"/>
          <w:sz w:val="20"/>
          <w:szCs w:val="20"/>
        </w:rPr>
        <w:t>e)</w:t>
      </w:r>
      <w:r w:rsidRPr="00952D2F">
        <w:rPr>
          <w:rFonts w:ascii="Arial" w:eastAsia="Times New Roman" w:hAnsi="Arial" w:cs="Arial"/>
          <w:sz w:val="20"/>
          <w:szCs w:val="20"/>
        </w:rPr>
        <w:tab/>
        <w:t>provedení soupisu použitého materiálu,</w:t>
      </w:r>
    </w:p>
    <w:p w14:paraId="42B4590C" w14:textId="77777777" w:rsidR="009719C6" w:rsidRPr="00952D2F" w:rsidRDefault="009719C6" w:rsidP="009719C6">
      <w:pPr>
        <w:spacing w:after="0" w:line="280" w:lineRule="atLeast"/>
        <w:ind w:left="1410" w:hanging="705"/>
        <w:jc w:val="both"/>
        <w:rPr>
          <w:rFonts w:ascii="Arial" w:eastAsia="Times New Roman" w:hAnsi="Arial" w:cs="Arial"/>
          <w:sz w:val="20"/>
          <w:szCs w:val="20"/>
        </w:rPr>
      </w:pPr>
      <w:r w:rsidRPr="00952D2F">
        <w:rPr>
          <w:rFonts w:ascii="Arial" w:eastAsia="Times New Roman" w:hAnsi="Arial" w:cs="Arial"/>
          <w:sz w:val="20"/>
          <w:szCs w:val="20"/>
        </w:rPr>
        <w:t>f)</w:t>
      </w:r>
      <w:r w:rsidRPr="00952D2F">
        <w:rPr>
          <w:rFonts w:ascii="Arial" w:eastAsia="Times New Roman" w:hAnsi="Arial" w:cs="Arial"/>
          <w:sz w:val="20"/>
          <w:szCs w:val="20"/>
        </w:rPr>
        <w:tab/>
        <w:t>provedení veškerých úkonů souvisejících s demontáží technologií (případná údržba, výběr, soupis,…),</w:t>
      </w:r>
    </w:p>
    <w:p w14:paraId="1BC8F85B" w14:textId="77777777" w:rsidR="009719C6" w:rsidRPr="00952D2F" w:rsidRDefault="009719C6" w:rsidP="009719C6">
      <w:pPr>
        <w:spacing w:after="0" w:line="280" w:lineRule="atLeast"/>
        <w:ind w:firstLine="705"/>
        <w:jc w:val="both"/>
        <w:rPr>
          <w:rFonts w:ascii="Arial" w:eastAsia="Times New Roman" w:hAnsi="Arial" w:cs="Arial"/>
          <w:sz w:val="20"/>
          <w:szCs w:val="20"/>
        </w:rPr>
      </w:pPr>
      <w:r w:rsidRPr="00952D2F">
        <w:rPr>
          <w:rFonts w:ascii="Arial" w:eastAsia="Times New Roman" w:hAnsi="Arial" w:cs="Arial"/>
          <w:sz w:val="20"/>
          <w:szCs w:val="20"/>
        </w:rPr>
        <w:t>g)</w:t>
      </w:r>
      <w:r w:rsidRPr="00952D2F">
        <w:rPr>
          <w:rFonts w:ascii="Arial" w:eastAsia="Times New Roman" w:hAnsi="Arial" w:cs="Arial"/>
          <w:sz w:val="20"/>
          <w:szCs w:val="20"/>
        </w:rPr>
        <w:tab/>
        <w:t>zaškolení obsluhy,</w:t>
      </w:r>
    </w:p>
    <w:p w14:paraId="07EC6A1E" w14:textId="77777777" w:rsidR="009719C6" w:rsidRPr="00952D2F" w:rsidRDefault="009719C6" w:rsidP="009719C6">
      <w:pPr>
        <w:spacing w:after="0" w:line="280" w:lineRule="atLeast"/>
        <w:ind w:firstLine="705"/>
        <w:jc w:val="both"/>
        <w:rPr>
          <w:rFonts w:ascii="Arial" w:eastAsia="Times New Roman" w:hAnsi="Arial" w:cs="Arial"/>
          <w:sz w:val="20"/>
          <w:szCs w:val="20"/>
        </w:rPr>
      </w:pPr>
      <w:r w:rsidRPr="00952D2F">
        <w:rPr>
          <w:rFonts w:ascii="Arial" w:eastAsia="Times New Roman" w:hAnsi="Arial" w:cs="Arial"/>
          <w:sz w:val="20"/>
          <w:szCs w:val="20"/>
        </w:rPr>
        <w:t>h)</w:t>
      </w:r>
      <w:r w:rsidRPr="00952D2F">
        <w:rPr>
          <w:rFonts w:ascii="Arial" w:eastAsia="Times New Roman" w:hAnsi="Arial" w:cs="Arial"/>
          <w:sz w:val="20"/>
          <w:szCs w:val="20"/>
        </w:rPr>
        <w:tab/>
        <w:t xml:space="preserve">předání </w:t>
      </w:r>
      <w:proofErr w:type="gramStart"/>
      <w:r w:rsidRPr="00952D2F">
        <w:rPr>
          <w:rFonts w:ascii="Arial" w:eastAsia="Times New Roman" w:hAnsi="Arial" w:cs="Arial"/>
          <w:sz w:val="20"/>
          <w:szCs w:val="20"/>
        </w:rPr>
        <w:t>zařízení  včetně</w:t>
      </w:r>
      <w:proofErr w:type="gramEnd"/>
      <w:r w:rsidRPr="00952D2F">
        <w:rPr>
          <w:rFonts w:ascii="Arial" w:eastAsia="Times New Roman" w:hAnsi="Arial" w:cs="Arial"/>
          <w:sz w:val="20"/>
          <w:szCs w:val="20"/>
        </w:rPr>
        <w:t xml:space="preserve"> veškeré potřebné a předepsané dokumentace. </w:t>
      </w:r>
    </w:p>
    <w:p w14:paraId="13AFB713" w14:textId="77777777" w:rsidR="009719C6" w:rsidRPr="00952D2F" w:rsidRDefault="009719C6" w:rsidP="009719C6">
      <w:pPr>
        <w:spacing w:after="0" w:line="280" w:lineRule="atLeast"/>
        <w:jc w:val="both"/>
        <w:rPr>
          <w:rFonts w:ascii="Arial" w:eastAsia="Times New Roman" w:hAnsi="Arial" w:cs="Arial"/>
          <w:sz w:val="20"/>
          <w:szCs w:val="20"/>
        </w:rPr>
      </w:pPr>
    </w:p>
    <w:p w14:paraId="570F13E4" w14:textId="77777777" w:rsidR="009719C6" w:rsidRPr="00AF700B" w:rsidRDefault="009719C6" w:rsidP="009719C6">
      <w:pPr>
        <w:spacing w:after="0" w:line="280" w:lineRule="atLeast"/>
        <w:ind w:left="705" w:hanging="705"/>
        <w:jc w:val="both"/>
        <w:rPr>
          <w:rFonts w:ascii="Arial" w:eastAsia="Times New Roman" w:hAnsi="Arial" w:cs="Arial"/>
          <w:b/>
          <w:sz w:val="20"/>
          <w:szCs w:val="20"/>
        </w:rPr>
      </w:pPr>
      <w:r w:rsidRPr="00952D2F">
        <w:rPr>
          <w:rFonts w:ascii="Arial" w:eastAsia="Times New Roman" w:hAnsi="Arial" w:cs="Arial"/>
          <w:b/>
          <w:sz w:val="20"/>
          <w:szCs w:val="20"/>
        </w:rPr>
        <w:t>2.</w:t>
      </w:r>
      <w:r w:rsidRPr="00952D2F">
        <w:rPr>
          <w:rFonts w:ascii="Arial" w:eastAsia="Times New Roman" w:hAnsi="Arial" w:cs="Arial"/>
          <w:b/>
          <w:sz w:val="20"/>
          <w:szCs w:val="20"/>
        </w:rPr>
        <w:tab/>
        <w:t>Postupy pro provádění úprav, tj. doplňování, rozšiřo</w:t>
      </w:r>
      <w:r w:rsidRPr="00AF700B">
        <w:rPr>
          <w:rFonts w:ascii="Arial" w:eastAsia="Times New Roman" w:hAnsi="Arial" w:cs="Arial"/>
          <w:b/>
          <w:sz w:val="20"/>
          <w:szCs w:val="20"/>
        </w:rPr>
        <w:t xml:space="preserve">vání, redukce, </w:t>
      </w:r>
      <w:proofErr w:type="gramStart"/>
      <w:r w:rsidRPr="00AF700B">
        <w:rPr>
          <w:rFonts w:ascii="Arial" w:eastAsia="Times New Roman" w:hAnsi="Arial" w:cs="Arial"/>
          <w:b/>
          <w:sz w:val="20"/>
          <w:szCs w:val="20"/>
        </w:rPr>
        <w:t>upgrade  a přemísťování</w:t>
      </w:r>
      <w:proofErr w:type="gramEnd"/>
      <w:r w:rsidRPr="00AF700B">
        <w:rPr>
          <w:rFonts w:ascii="Arial" w:eastAsia="Times New Roman" w:hAnsi="Arial" w:cs="Arial"/>
          <w:b/>
          <w:sz w:val="20"/>
          <w:szCs w:val="20"/>
        </w:rPr>
        <w:t xml:space="preserve"> stávajících bezpečnostních systémů. </w:t>
      </w:r>
    </w:p>
    <w:p w14:paraId="787AF04F" w14:textId="77777777" w:rsidR="009719C6" w:rsidRPr="00E1475B" w:rsidRDefault="009719C6" w:rsidP="009719C6">
      <w:pPr>
        <w:spacing w:after="0" w:line="280" w:lineRule="atLeast"/>
        <w:jc w:val="both"/>
        <w:rPr>
          <w:rFonts w:ascii="Arial" w:eastAsia="Times New Roman" w:hAnsi="Arial" w:cs="Arial"/>
          <w:b/>
          <w:sz w:val="20"/>
          <w:szCs w:val="20"/>
          <w:u w:val="single"/>
        </w:rPr>
      </w:pPr>
    </w:p>
    <w:p w14:paraId="1F6208C7" w14:textId="77777777" w:rsidR="009719C6" w:rsidRPr="008239DB" w:rsidRDefault="009719C6" w:rsidP="009719C6">
      <w:pPr>
        <w:spacing w:after="0" w:line="280" w:lineRule="atLeast"/>
        <w:ind w:left="705"/>
        <w:jc w:val="both"/>
        <w:rPr>
          <w:rFonts w:ascii="Arial" w:eastAsia="Times New Roman" w:hAnsi="Arial" w:cs="Arial"/>
          <w:sz w:val="20"/>
          <w:szCs w:val="20"/>
        </w:rPr>
      </w:pPr>
      <w:r w:rsidRPr="008239DB">
        <w:rPr>
          <w:rFonts w:ascii="Arial" w:eastAsia="Times New Roman" w:hAnsi="Arial" w:cs="Arial"/>
          <w:sz w:val="20"/>
          <w:szCs w:val="20"/>
        </w:rPr>
        <w:t xml:space="preserve">Objednatel oprávněně požaduje, aby komponenty pro úpravy a náhradní díly pro výše uvedené činnosti byly dodávány pouze technologicky kompatibilní se stávajícím zařízením a od autorizovaných dodavatelů technologií již instalovaných v objektech a prostorách VZP ČR, </w:t>
      </w:r>
      <w:proofErr w:type="gramStart"/>
      <w:r w:rsidRPr="008239DB">
        <w:rPr>
          <w:rFonts w:ascii="Arial" w:eastAsia="Times New Roman" w:hAnsi="Arial" w:cs="Arial"/>
          <w:sz w:val="20"/>
          <w:szCs w:val="20"/>
        </w:rPr>
        <w:t>např.  HIRSCH</w:t>
      </w:r>
      <w:proofErr w:type="gramEnd"/>
      <w:r w:rsidRPr="008239DB">
        <w:rPr>
          <w:rFonts w:ascii="Arial" w:eastAsia="Times New Roman" w:hAnsi="Arial" w:cs="Arial"/>
          <w:sz w:val="20"/>
          <w:szCs w:val="20"/>
        </w:rPr>
        <w:t xml:space="preserve">, HITRON a aby byla zaručena kompatibilita s nadstavbovým systémem </w:t>
      </w:r>
      <w:proofErr w:type="spellStart"/>
      <w:r w:rsidRPr="008239DB">
        <w:rPr>
          <w:rFonts w:ascii="Arial" w:eastAsia="Times New Roman" w:hAnsi="Arial" w:cs="Arial"/>
          <w:sz w:val="20"/>
          <w:szCs w:val="20"/>
        </w:rPr>
        <w:t>Win</w:t>
      </w:r>
      <w:proofErr w:type="spellEnd"/>
      <w:r w:rsidRPr="008239DB">
        <w:rPr>
          <w:rFonts w:ascii="Arial" w:eastAsia="Times New Roman" w:hAnsi="Arial" w:cs="Arial"/>
          <w:sz w:val="20"/>
          <w:szCs w:val="20"/>
        </w:rPr>
        <w:t xml:space="preserve"> </w:t>
      </w:r>
      <w:proofErr w:type="spellStart"/>
      <w:r w:rsidRPr="008239DB">
        <w:rPr>
          <w:rFonts w:ascii="Arial" w:eastAsia="Times New Roman" w:hAnsi="Arial" w:cs="Arial"/>
          <w:sz w:val="20"/>
          <w:szCs w:val="20"/>
        </w:rPr>
        <w:t>Guard</w:t>
      </w:r>
      <w:proofErr w:type="spellEnd"/>
      <w:r w:rsidRPr="008239DB">
        <w:rPr>
          <w:rFonts w:ascii="Arial" w:eastAsia="Times New Roman" w:hAnsi="Arial" w:cs="Arial"/>
          <w:sz w:val="20"/>
          <w:szCs w:val="20"/>
        </w:rPr>
        <w:t>.</w:t>
      </w:r>
    </w:p>
    <w:p w14:paraId="0EF77A5C" w14:textId="77777777" w:rsidR="009719C6" w:rsidRPr="008239DB" w:rsidRDefault="009719C6" w:rsidP="009719C6">
      <w:pPr>
        <w:spacing w:after="0" w:line="280" w:lineRule="atLeast"/>
        <w:jc w:val="both"/>
        <w:rPr>
          <w:rFonts w:ascii="Arial" w:eastAsia="Times New Roman" w:hAnsi="Arial" w:cs="Arial"/>
          <w:sz w:val="20"/>
          <w:szCs w:val="20"/>
        </w:rPr>
      </w:pPr>
    </w:p>
    <w:p w14:paraId="471DDA83" w14:textId="77777777" w:rsidR="009719C6" w:rsidRPr="008239DB" w:rsidRDefault="009719C6" w:rsidP="009719C6">
      <w:pPr>
        <w:spacing w:after="0" w:line="280" w:lineRule="atLeast"/>
        <w:ind w:left="705" w:hanging="705"/>
        <w:jc w:val="both"/>
        <w:rPr>
          <w:rFonts w:ascii="Arial" w:eastAsia="Times New Roman" w:hAnsi="Arial" w:cs="Arial"/>
          <w:sz w:val="20"/>
          <w:szCs w:val="20"/>
        </w:rPr>
      </w:pPr>
      <w:r w:rsidRPr="008239DB">
        <w:rPr>
          <w:rFonts w:ascii="Arial" w:eastAsia="Times New Roman" w:hAnsi="Arial" w:cs="Arial"/>
          <w:b/>
          <w:sz w:val="20"/>
          <w:szCs w:val="20"/>
        </w:rPr>
        <w:t>3.</w:t>
      </w:r>
      <w:r w:rsidRPr="008239DB">
        <w:rPr>
          <w:rFonts w:ascii="Arial" w:eastAsia="Times New Roman" w:hAnsi="Arial" w:cs="Arial"/>
          <w:b/>
          <w:sz w:val="20"/>
          <w:szCs w:val="20"/>
        </w:rPr>
        <w:tab/>
        <w:t xml:space="preserve">Struktura postupu doplňování, rozšiřování, redukce, upgrade, update a přemísťování stávajících bezpečnostních systémů. </w:t>
      </w:r>
    </w:p>
    <w:p w14:paraId="5F54AB2E"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návrh systému nebo jeho rozšíření</w:t>
      </w:r>
      <w:r>
        <w:rPr>
          <w:rFonts w:ascii="Arial" w:eastAsia="Times New Roman" w:hAnsi="Arial" w:cs="Arial"/>
          <w:sz w:val="20"/>
          <w:szCs w:val="20"/>
        </w:rPr>
        <w:t>,</w:t>
      </w:r>
    </w:p>
    <w:p w14:paraId="4E37EA83"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vypracování projektové dokumentace</w:t>
      </w:r>
      <w:r>
        <w:rPr>
          <w:rFonts w:ascii="Arial" w:eastAsia="Times New Roman" w:hAnsi="Arial" w:cs="Arial"/>
          <w:sz w:val="20"/>
          <w:szCs w:val="20"/>
        </w:rPr>
        <w:t>,</w:t>
      </w:r>
    </w:p>
    <w:p w14:paraId="522C8585"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dodávka a montáž kabelových tras</w:t>
      </w:r>
      <w:r>
        <w:rPr>
          <w:rFonts w:ascii="Arial" w:eastAsia="Times New Roman" w:hAnsi="Arial" w:cs="Arial"/>
          <w:sz w:val="20"/>
          <w:szCs w:val="20"/>
        </w:rPr>
        <w:t>,</w:t>
      </w:r>
    </w:p>
    <w:p w14:paraId="110B28AB"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E1475B">
        <w:rPr>
          <w:rFonts w:ascii="Arial" w:eastAsia="Times New Roman" w:hAnsi="Arial" w:cs="Arial"/>
          <w:sz w:val="20"/>
          <w:szCs w:val="20"/>
        </w:rPr>
        <w:t>dodávka a montáž technologie</w:t>
      </w:r>
      <w:r>
        <w:rPr>
          <w:rFonts w:ascii="Arial" w:eastAsia="Times New Roman" w:hAnsi="Arial" w:cs="Arial"/>
          <w:sz w:val="20"/>
          <w:szCs w:val="20"/>
        </w:rPr>
        <w:t>,</w:t>
      </w:r>
    </w:p>
    <w:p w14:paraId="7423EA6E"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lastRenderedPageBreak/>
        <w:t>e)</w:t>
      </w:r>
      <w:r>
        <w:rPr>
          <w:rFonts w:ascii="Arial" w:eastAsia="Times New Roman" w:hAnsi="Arial" w:cs="Arial"/>
          <w:sz w:val="20"/>
          <w:szCs w:val="20"/>
        </w:rPr>
        <w:tab/>
      </w:r>
      <w:r w:rsidRPr="00E1475B">
        <w:rPr>
          <w:rFonts w:ascii="Arial" w:eastAsia="Times New Roman" w:hAnsi="Arial" w:cs="Arial"/>
          <w:sz w:val="20"/>
          <w:szCs w:val="20"/>
        </w:rPr>
        <w:t>soupis namontovaného materiálu</w:t>
      </w:r>
      <w:r>
        <w:rPr>
          <w:rFonts w:ascii="Arial" w:eastAsia="Times New Roman" w:hAnsi="Arial" w:cs="Arial"/>
          <w:sz w:val="20"/>
          <w:szCs w:val="20"/>
        </w:rPr>
        <w:t>,</w:t>
      </w:r>
    </w:p>
    <w:p w14:paraId="20E574A6"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r>
      <w:r w:rsidRPr="00E1475B">
        <w:rPr>
          <w:rFonts w:ascii="Arial" w:eastAsia="Times New Roman" w:hAnsi="Arial" w:cs="Arial"/>
          <w:sz w:val="20"/>
          <w:szCs w:val="20"/>
        </w:rPr>
        <w:t>oživení a odzkoušení systému</w:t>
      </w:r>
      <w:r>
        <w:rPr>
          <w:rFonts w:ascii="Arial" w:eastAsia="Times New Roman" w:hAnsi="Arial" w:cs="Arial"/>
          <w:sz w:val="20"/>
          <w:szCs w:val="20"/>
        </w:rPr>
        <w:t>,</w:t>
      </w:r>
    </w:p>
    <w:p w14:paraId="1DB8D35B"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r>
      <w:r w:rsidRPr="00E1475B">
        <w:rPr>
          <w:rFonts w:ascii="Arial" w:eastAsia="Times New Roman" w:hAnsi="Arial" w:cs="Arial"/>
          <w:sz w:val="20"/>
          <w:szCs w:val="20"/>
        </w:rPr>
        <w:t>provedení výchozí revize</w:t>
      </w:r>
      <w:r>
        <w:rPr>
          <w:rFonts w:ascii="Arial" w:eastAsia="Times New Roman" w:hAnsi="Arial" w:cs="Arial"/>
          <w:sz w:val="20"/>
          <w:szCs w:val="20"/>
        </w:rPr>
        <w:t>,</w:t>
      </w:r>
    </w:p>
    <w:p w14:paraId="569115BC"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r>
      <w:r w:rsidRPr="00E1475B">
        <w:rPr>
          <w:rFonts w:ascii="Arial" w:eastAsia="Times New Roman" w:hAnsi="Arial" w:cs="Arial"/>
          <w:sz w:val="20"/>
          <w:szCs w:val="20"/>
        </w:rPr>
        <w:t>zpracování dokumentace skutečného provedení (oprava stávající dokumentace)</w:t>
      </w:r>
      <w:r>
        <w:rPr>
          <w:rFonts w:ascii="Arial" w:eastAsia="Times New Roman" w:hAnsi="Arial" w:cs="Arial"/>
          <w:sz w:val="20"/>
          <w:szCs w:val="20"/>
        </w:rPr>
        <w:t>,</w:t>
      </w:r>
    </w:p>
    <w:p w14:paraId="16FBB8AC"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r>
      <w:r w:rsidRPr="00E1475B">
        <w:rPr>
          <w:rFonts w:ascii="Arial" w:eastAsia="Times New Roman" w:hAnsi="Arial" w:cs="Arial"/>
          <w:sz w:val="20"/>
          <w:szCs w:val="20"/>
        </w:rPr>
        <w:t>zaškolení obsluhy systémů</w:t>
      </w:r>
      <w:r>
        <w:rPr>
          <w:rFonts w:ascii="Arial" w:eastAsia="Times New Roman" w:hAnsi="Arial" w:cs="Arial"/>
          <w:sz w:val="20"/>
          <w:szCs w:val="20"/>
        </w:rPr>
        <w:t>,</w:t>
      </w:r>
    </w:p>
    <w:p w14:paraId="51E85D20"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j)</w:t>
      </w:r>
      <w:r>
        <w:rPr>
          <w:rFonts w:ascii="Arial" w:eastAsia="Times New Roman" w:hAnsi="Arial" w:cs="Arial"/>
          <w:sz w:val="20"/>
          <w:szCs w:val="20"/>
        </w:rPr>
        <w:tab/>
      </w:r>
      <w:r w:rsidRPr="00E1475B">
        <w:rPr>
          <w:rFonts w:ascii="Arial" w:eastAsia="Times New Roman" w:hAnsi="Arial" w:cs="Arial"/>
          <w:sz w:val="20"/>
          <w:szCs w:val="20"/>
        </w:rPr>
        <w:t>předání systémů provozovateli včetně patřičné dokumentace</w:t>
      </w:r>
      <w:r>
        <w:rPr>
          <w:rFonts w:ascii="Arial" w:eastAsia="Times New Roman" w:hAnsi="Arial" w:cs="Arial"/>
          <w:sz w:val="20"/>
          <w:szCs w:val="20"/>
        </w:rPr>
        <w:t>.</w:t>
      </w:r>
    </w:p>
    <w:p w14:paraId="5A4968C5" w14:textId="77777777" w:rsidR="009719C6" w:rsidRPr="00E1475B" w:rsidRDefault="009719C6" w:rsidP="009719C6">
      <w:pPr>
        <w:spacing w:after="0" w:line="280" w:lineRule="atLeast"/>
        <w:jc w:val="both"/>
        <w:rPr>
          <w:rFonts w:ascii="Arial" w:eastAsia="Times New Roman" w:hAnsi="Arial" w:cs="Arial"/>
          <w:sz w:val="20"/>
          <w:szCs w:val="20"/>
        </w:rPr>
      </w:pPr>
    </w:p>
    <w:p w14:paraId="4D4526BB" w14:textId="77777777" w:rsidR="009719C6" w:rsidRPr="00E1475B" w:rsidRDefault="009719C6" w:rsidP="009719C6">
      <w:pPr>
        <w:spacing w:after="0" w:line="280" w:lineRule="atLeast"/>
        <w:jc w:val="both"/>
        <w:rPr>
          <w:rFonts w:ascii="Arial" w:eastAsia="Times New Roman" w:hAnsi="Arial" w:cs="Arial"/>
          <w:sz w:val="20"/>
          <w:szCs w:val="20"/>
        </w:rPr>
      </w:pPr>
      <w:r>
        <w:rPr>
          <w:rFonts w:ascii="Arial" w:eastAsia="Times New Roman" w:hAnsi="Arial" w:cs="Arial"/>
          <w:b/>
          <w:sz w:val="20"/>
          <w:szCs w:val="20"/>
        </w:rPr>
        <w:t>4.</w:t>
      </w:r>
      <w:r>
        <w:rPr>
          <w:rFonts w:ascii="Arial" w:eastAsia="Times New Roman" w:hAnsi="Arial" w:cs="Arial"/>
          <w:b/>
          <w:sz w:val="20"/>
          <w:szCs w:val="20"/>
        </w:rPr>
        <w:tab/>
      </w:r>
      <w:r w:rsidRPr="00E1475B">
        <w:rPr>
          <w:rFonts w:ascii="Arial" w:eastAsia="Times New Roman" w:hAnsi="Arial" w:cs="Arial"/>
          <w:b/>
          <w:sz w:val="20"/>
          <w:szCs w:val="20"/>
        </w:rPr>
        <w:t xml:space="preserve">Organizační opatření při úpravách a upgrade </w:t>
      </w:r>
      <w:r>
        <w:rPr>
          <w:rFonts w:ascii="Arial" w:eastAsia="Times New Roman" w:hAnsi="Arial" w:cs="Arial"/>
          <w:b/>
          <w:sz w:val="20"/>
          <w:szCs w:val="20"/>
        </w:rPr>
        <w:t xml:space="preserve">bezpečnostních </w:t>
      </w:r>
      <w:r w:rsidRPr="00E1475B">
        <w:rPr>
          <w:rFonts w:ascii="Arial" w:eastAsia="Times New Roman" w:hAnsi="Arial" w:cs="Arial"/>
          <w:b/>
          <w:sz w:val="20"/>
          <w:szCs w:val="20"/>
        </w:rPr>
        <w:t>systémů</w:t>
      </w:r>
    </w:p>
    <w:p w14:paraId="70EBB39D"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 xml:space="preserve">převzetí objektu od </w:t>
      </w:r>
      <w:r>
        <w:rPr>
          <w:rFonts w:ascii="Arial" w:eastAsia="Times New Roman" w:hAnsi="Arial" w:cs="Arial"/>
          <w:sz w:val="20"/>
          <w:szCs w:val="20"/>
        </w:rPr>
        <w:t>Objednatele,</w:t>
      </w:r>
    </w:p>
    <w:p w14:paraId="1D568C84"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zjištění a popis přípojných míst</w:t>
      </w:r>
      <w:r>
        <w:rPr>
          <w:rFonts w:ascii="Arial" w:eastAsia="Times New Roman" w:hAnsi="Arial" w:cs="Arial"/>
          <w:sz w:val="20"/>
          <w:szCs w:val="20"/>
        </w:rPr>
        <w:t>,</w:t>
      </w:r>
    </w:p>
    <w:p w14:paraId="1C596ECF"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seznámení s</w:t>
      </w:r>
      <w:r>
        <w:rPr>
          <w:rFonts w:ascii="Arial" w:eastAsia="Times New Roman" w:hAnsi="Arial" w:cs="Arial"/>
          <w:sz w:val="20"/>
          <w:szCs w:val="20"/>
        </w:rPr>
        <w:t> </w:t>
      </w:r>
      <w:r w:rsidRPr="00E1475B">
        <w:rPr>
          <w:rFonts w:ascii="Arial" w:eastAsia="Times New Roman" w:hAnsi="Arial" w:cs="Arial"/>
          <w:sz w:val="20"/>
          <w:szCs w:val="20"/>
        </w:rPr>
        <w:t>riziky</w:t>
      </w:r>
      <w:r>
        <w:rPr>
          <w:rFonts w:ascii="Arial" w:eastAsia="Times New Roman" w:hAnsi="Arial" w:cs="Arial"/>
          <w:sz w:val="20"/>
          <w:szCs w:val="20"/>
        </w:rPr>
        <w:t>,</w:t>
      </w:r>
    </w:p>
    <w:p w14:paraId="2DFCC049"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E1475B">
        <w:rPr>
          <w:rFonts w:ascii="Arial" w:eastAsia="Times New Roman" w:hAnsi="Arial" w:cs="Arial"/>
          <w:sz w:val="20"/>
          <w:szCs w:val="20"/>
        </w:rPr>
        <w:t xml:space="preserve">vlastní realizace </w:t>
      </w:r>
      <w:r>
        <w:rPr>
          <w:rFonts w:ascii="Arial" w:eastAsia="Times New Roman" w:hAnsi="Arial" w:cs="Arial"/>
          <w:sz w:val="20"/>
          <w:szCs w:val="20"/>
        </w:rPr>
        <w:t>Služeb,</w:t>
      </w:r>
    </w:p>
    <w:p w14:paraId="54697621"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 xml:space="preserve">předání objektu </w:t>
      </w:r>
      <w:r>
        <w:rPr>
          <w:rFonts w:ascii="Arial" w:eastAsia="Times New Roman" w:hAnsi="Arial" w:cs="Arial"/>
          <w:sz w:val="20"/>
          <w:szCs w:val="20"/>
        </w:rPr>
        <w:t>Objednateli.</w:t>
      </w:r>
    </w:p>
    <w:p w14:paraId="6CE5A002" w14:textId="77777777" w:rsidR="009719C6" w:rsidRPr="00E1475B" w:rsidRDefault="009719C6" w:rsidP="009719C6">
      <w:pPr>
        <w:spacing w:after="0" w:line="280" w:lineRule="atLeast"/>
        <w:jc w:val="both"/>
        <w:rPr>
          <w:rFonts w:ascii="Arial" w:eastAsia="Times New Roman" w:hAnsi="Arial" w:cs="Arial"/>
          <w:sz w:val="20"/>
          <w:szCs w:val="20"/>
        </w:rPr>
      </w:pPr>
    </w:p>
    <w:p w14:paraId="40386CA1" w14:textId="77777777" w:rsidR="009719C6" w:rsidRPr="00E1475B" w:rsidRDefault="009719C6" w:rsidP="009719C6">
      <w:pPr>
        <w:spacing w:after="0" w:line="280" w:lineRule="atLeast"/>
        <w:jc w:val="both"/>
        <w:rPr>
          <w:rFonts w:ascii="Arial" w:eastAsia="Times New Roman" w:hAnsi="Arial" w:cs="Arial"/>
          <w:sz w:val="20"/>
          <w:szCs w:val="20"/>
        </w:rPr>
      </w:pPr>
      <w:r>
        <w:rPr>
          <w:rFonts w:ascii="Arial" w:eastAsia="Times New Roman" w:hAnsi="Arial" w:cs="Arial"/>
          <w:b/>
          <w:sz w:val="20"/>
          <w:szCs w:val="20"/>
        </w:rPr>
        <w:t>5.</w:t>
      </w:r>
      <w:r>
        <w:rPr>
          <w:rFonts w:ascii="Arial" w:eastAsia="Times New Roman" w:hAnsi="Arial" w:cs="Arial"/>
          <w:b/>
          <w:sz w:val="20"/>
          <w:szCs w:val="20"/>
        </w:rPr>
        <w:tab/>
      </w:r>
      <w:r w:rsidRPr="00E1475B">
        <w:rPr>
          <w:rFonts w:ascii="Arial" w:eastAsia="Times New Roman" w:hAnsi="Arial" w:cs="Arial"/>
          <w:b/>
          <w:sz w:val="20"/>
          <w:szCs w:val="20"/>
        </w:rPr>
        <w:t>Struktura postupu demontáže</w:t>
      </w:r>
    </w:p>
    <w:p w14:paraId="4FAC38B9"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organizační opatření</w:t>
      </w:r>
      <w:r>
        <w:rPr>
          <w:rFonts w:ascii="Arial" w:eastAsia="Times New Roman" w:hAnsi="Arial" w:cs="Arial"/>
          <w:sz w:val="20"/>
          <w:szCs w:val="20"/>
        </w:rPr>
        <w:t>,</w:t>
      </w:r>
    </w:p>
    <w:p w14:paraId="1D09020D"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demontáž kabelové trasy</w:t>
      </w:r>
      <w:r>
        <w:rPr>
          <w:rFonts w:ascii="Arial" w:eastAsia="Times New Roman" w:hAnsi="Arial" w:cs="Arial"/>
          <w:sz w:val="20"/>
          <w:szCs w:val="20"/>
        </w:rPr>
        <w:t>,</w:t>
      </w:r>
    </w:p>
    <w:p w14:paraId="7DA07553"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demontáž technologie</w:t>
      </w:r>
      <w:r>
        <w:rPr>
          <w:rFonts w:ascii="Arial" w:eastAsia="Times New Roman" w:hAnsi="Arial" w:cs="Arial"/>
          <w:sz w:val="20"/>
          <w:szCs w:val="20"/>
        </w:rPr>
        <w:t>,</w:t>
      </w:r>
    </w:p>
    <w:p w14:paraId="0FC1F1BC"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E1475B">
        <w:rPr>
          <w:rFonts w:ascii="Arial" w:eastAsia="Times New Roman" w:hAnsi="Arial" w:cs="Arial"/>
          <w:sz w:val="20"/>
          <w:szCs w:val="20"/>
        </w:rPr>
        <w:t>soupis demontovaného materiálu</w:t>
      </w:r>
      <w:r>
        <w:rPr>
          <w:rFonts w:ascii="Arial" w:eastAsia="Times New Roman" w:hAnsi="Arial" w:cs="Arial"/>
          <w:sz w:val="20"/>
          <w:szCs w:val="20"/>
        </w:rPr>
        <w:t>,</w:t>
      </w:r>
    </w:p>
    <w:p w14:paraId="1E636116"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 xml:space="preserve">úschova nebo </w:t>
      </w:r>
      <w:r>
        <w:rPr>
          <w:rFonts w:ascii="Arial" w:eastAsia="Times New Roman" w:hAnsi="Arial" w:cs="Arial"/>
          <w:sz w:val="20"/>
          <w:szCs w:val="20"/>
        </w:rPr>
        <w:t xml:space="preserve">ekologická </w:t>
      </w:r>
      <w:r w:rsidRPr="00E1475B">
        <w:rPr>
          <w:rFonts w:ascii="Arial" w:eastAsia="Times New Roman" w:hAnsi="Arial" w:cs="Arial"/>
          <w:sz w:val="20"/>
          <w:szCs w:val="20"/>
        </w:rPr>
        <w:t>likvidace demontovaného materiálu</w:t>
      </w:r>
      <w:r>
        <w:rPr>
          <w:rFonts w:ascii="Arial" w:eastAsia="Times New Roman" w:hAnsi="Arial" w:cs="Arial"/>
          <w:sz w:val="20"/>
          <w:szCs w:val="20"/>
        </w:rPr>
        <w:t>.</w:t>
      </w:r>
    </w:p>
    <w:p w14:paraId="65904DC6" w14:textId="77777777" w:rsidR="009719C6" w:rsidRPr="00E1475B" w:rsidRDefault="009719C6" w:rsidP="009719C6">
      <w:pPr>
        <w:spacing w:after="0" w:line="280" w:lineRule="atLeast"/>
        <w:jc w:val="both"/>
        <w:rPr>
          <w:rFonts w:ascii="Arial" w:eastAsia="Times New Roman" w:hAnsi="Arial" w:cs="Arial"/>
          <w:sz w:val="20"/>
          <w:szCs w:val="20"/>
        </w:rPr>
      </w:pPr>
    </w:p>
    <w:p w14:paraId="6C049B64" w14:textId="77777777" w:rsidR="009719C6" w:rsidRPr="00E1475B" w:rsidRDefault="009719C6" w:rsidP="009719C6">
      <w:pPr>
        <w:spacing w:after="0" w:line="280" w:lineRule="atLeast"/>
        <w:jc w:val="both"/>
        <w:rPr>
          <w:rFonts w:ascii="Arial" w:eastAsia="Times New Roman" w:hAnsi="Arial" w:cs="Arial"/>
          <w:sz w:val="20"/>
          <w:szCs w:val="20"/>
        </w:rPr>
      </w:pPr>
      <w:r>
        <w:rPr>
          <w:rFonts w:ascii="Arial" w:eastAsia="Times New Roman" w:hAnsi="Arial" w:cs="Arial"/>
          <w:b/>
          <w:sz w:val="20"/>
          <w:szCs w:val="20"/>
        </w:rPr>
        <w:t>6.</w:t>
      </w:r>
      <w:r>
        <w:rPr>
          <w:rFonts w:ascii="Arial" w:eastAsia="Times New Roman" w:hAnsi="Arial" w:cs="Arial"/>
          <w:b/>
          <w:sz w:val="20"/>
          <w:szCs w:val="20"/>
        </w:rPr>
        <w:tab/>
      </w:r>
      <w:r w:rsidRPr="00E1475B">
        <w:rPr>
          <w:rFonts w:ascii="Arial" w:eastAsia="Times New Roman" w:hAnsi="Arial" w:cs="Arial"/>
          <w:b/>
          <w:sz w:val="20"/>
          <w:szCs w:val="20"/>
        </w:rPr>
        <w:t>Organizační opatření při demontáži</w:t>
      </w:r>
    </w:p>
    <w:p w14:paraId="07CA2BD7"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Pr="00E1475B">
        <w:rPr>
          <w:rFonts w:ascii="Arial" w:eastAsia="Times New Roman" w:hAnsi="Arial" w:cs="Arial"/>
          <w:sz w:val="20"/>
          <w:szCs w:val="20"/>
        </w:rPr>
        <w:t>převzetí objektu a dokumentace</w:t>
      </w:r>
      <w:r>
        <w:rPr>
          <w:rFonts w:ascii="Arial" w:eastAsia="Times New Roman" w:hAnsi="Arial" w:cs="Arial"/>
          <w:sz w:val="20"/>
          <w:szCs w:val="20"/>
        </w:rPr>
        <w:t>,</w:t>
      </w:r>
    </w:p>
    <w:p w14:paraId="720088C8"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studium dokumentace, seznámení s objektem a systémem</w:t>
      </w:r>
      <w:r>
        <w:rPr>
          <w:rFonts w:ascii="Arial" w:eastAsia="Times New Roman" w:hAnsi="Arial" w:cs="Arial"/>
          <w:sz w:val="20"/>
          <w:szCs w:val="20"/>
        </w:rPr>
        <w:t>,</w:t>
      </w:r>
    </w:p>
    <w:p w14:paraId="198C4AE8"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zjištění a popis přípojných míst</w:t>
      </w:r>
      <w:r>
        <w:rPr>
          <w:rFonts w:ascii="Arial" w:eastAsia="Times New Roman" w:hAnsi="Arial" w:cs="Arial"/>
          <w:sz w:val="20"/>
          <w:szCs w:val="20"/>
        </w:rPr>
        <w:t>,</w:t>
      </w:r>
    </w:p>
    <w:p w14:paraId="36226FA3" w14:textId="77777777" w:rsidR="009719C6" w:rsidRPr="00E1475B" w:rsidRDefault="009719C6" w:rsidP="009719C6">
      <w:pPr>
        <w:spacing w:after="0" w:line="280" w:lineRule="atLeast"/>
        <w:ind w:firstLine="708"/>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E1475B">
        <w:rPr>
          <w:rFonts w:ascii="Arial" w:eastAsia="Times New Roman" w:hAnsi="Arial" w:cs="Arial"/>
          <w:sz w:val="20"/>
          <w:szCs w:val="20"/>
        </w:rPr>
        <w:t>provedení vlastní demontáže</w:t>
      </w:r>
      <w:r>
        <w:rPr>
          <w:rFonts w:ascii="Arial" w:eastAsia="Times New Roman" w:hAnsi="Arial" w:cs="Arial"/>
          <w:sz w:val="20"/>
          <w:szCs w:val="20"/>
        </w:rPr>
        <w:t>,</w:t>
      </w:r>
    </w:p>
    <w:p w14:paraId="62219362" w14:textId="77777777" w:rsidR="009719C6" w:rsidRPr="00E1475B" w:rsidRDefault="009719C6" w:rsidP="009719C6">
      <w:pPr>
        <w:spacing w:after="0" w:line="280" w:lineRule="atLeast"/>
        <w:ind w:left="1413" w:hanging="705"/>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soupis demontovaného materiálu a manipulace s ním, případně zajištění jeho ekologické likvidace</w:t>
      </w:r>
      <w:r>
        <w:rPr>
          <w:rFonts w:ascii="Arial" w:eastAsia="Times New Roman" w:hAnsi="Arial" w:cs="Arial"/>
          <w:sz w:val="20"/>
          <w:szCs w:val="20"/>
        </w:rPr>
        <w:t>.</w:t>
      </w:r>
    </w:p>
    <w:p w14:paraId="3D200845" w14:textId="77777777" w:rsidR="009719C6" w:rsidRPr="00E1475B" w:rsidRDefault="009719C6" w:rsidP="009719C6">
      <w:pPr>
        <w:spacing w:after="0" w:line="280" w:lineRule="atLeast"/>
        <w:jc w:val="both"/>
        <w:rPr>
          <w:rFonts w:ascii="Arial" w:eastAsia="Times New Roman" w:hAnsi="Arial" w:cs="Arial"/>
          <w:sz w:val="20"/>
          <w:szCs w:val="20"/>
        </w:rPr>
      </w:pPr>
    </w:p>
    <w:p w14:paraId="10EA079A" w14:textId="77777777" w:rsidR="009719C6" w:rsidRPr="00AF700B" w:rsidRDefault="009719C6" w:rsidP="009719C6">
      <w:pPr>
        <w:spacing w:after="0" w:line="280" w:lineRule="atLeast"/>
        <w:ind w:left="705" w:hanging="705"/>
        <w:jc w:val="both"/>
        <w:rPr>
          <w:rFonts w:ascii="Arial" w:eastAsia="Times New Roman" w:hAnsi="Arial" w:cs="Arial"/>
          <w:b/>
          <w:sz w:val="20"/>
          <w:szCs w:val="20"/>
        </w:rPr>
      </w:pPr>
      <w:r>
        <w:rPr>
          <w:rFonts w:ascii="Arial" w:eastAsia="Times New Roman" w:hAnsi="Arial" w:cs="Arial"/>
          <w:sz w:val="20"/>
          <w:szCs w:val="20"/>
        </w:rPr>
        <w:t>7.</w:t>
      </w:r>
      <w:r>
        <w:rPr>
          <w:rFonts w:ascii="Arial" w:eastAsia="Times New Roman" w:hAnsi="Arial" w:cs="Arial"/>
          <w:sz w:val="20"/>
          <w:szCs w:val="20"/>
        </w:rPr>
        <w:tab/>
      </w:r>
      <w:r w:rsidRPr="00AF700B">
        <w:rPr>
          <w:rFonts w:ascii="Arial" w:eastAsia="Times New Roman" w:hAnsi="Arial" w:cs="Arial"/>
          <w:b/>
          <w:sz w:val="20"/>
          <w:szCs w:val="20"/>
        </w:rPr>
        <w:t>Závazné a doporučení normy pro dodávky a montáž upravovaných zabezpečovacích technologických celků, rozšiřování, doplňování, redukce upgrade a přemísťování</w:t>
      </w:r>
    </w:p>
    <w:p w14:paraId="7D324BD3" w14:textId="77777777" w:rsidR="009719C6" w:rsidRPr="00E1475B" w:rsidRDefault="009719C6" w:rsidP="009719C6">
      <w:pPr>
        <w:spacing w:after="0" w:line="280" w:lineRule="atLeast"/>
        <w:jc w:val="both"/>
        <w:rPr>
          <w:rFonts w:ascii="Arial" w:eastAsia="Times New Roman" w:hAnsi="Arial" w:cs="Arial"/>
          <w:b/>
          <w:sz w:val="20"/>
          <w:szCs w:val="20"/>
          <w:u w:val="single"/>
        </w:rPr>
      </w:pPr>
    </w:p>
    <w:p w14:paraId="0D93D64A"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Normy pro jednotlivé druhy poplachových systémů (stanovené technickou komisí CLC/TC 79)</w:t>
      </w:r>
    </w:p>
    <w:p w14:paraId="7B909970" w14:textId="77777777" w:rsidR="009719C6" w:rsidRPr="00E1475B" w:rsidRDefault="009719C6" w:rsidP="009719C6">
      <w:pPr>
        <w:spacing w:after="0" w:line="280" w:lineRule="atLeast"/>
        <w:ind w:left="705"/>
        <w:jc w:val="both"/>
        <w:rPr>
          <w:rFonts w:ascii="Arial" w:eastAsia="Times New Roman" w:hAnsi="Arial" w:cs="Arial"/>
          <w:sz w:val="20"/>
          <w:szCs w:val="20"/>
        </w:rPr>
      </w:pPr>
      <w:r w:rsidRPr="00E1475B">
        <w:rPr>
          <w:rFonts w:ascii="Arial" w:eastAsia="Times New Roman" w:hAnsi="Arial" w:cs="Arial"/>
          <w:sz w:val="20"/>
          <w:szCs w:val="20"/>
        </w:rPr>
        <w:t xml:space="preserve">Poplachové zabezpečovací a tísňové systémy (dříve elektrická zabezpečovací signalizace) – řada norem EN </w:t>
      </w:r>
      <w:proofErr w:type="gramStart"/>
      <w:r w:rsidRPr="00E1475B">
        <w:rPr>
          <w:rFonts w:ascii="Arial" w:eastAsia="Times New Roman" w:hAnsi="Arial" w:cs="Arial"/>
          <w:sz w:val="20"/>
          <w:szCs w:val="20"/>
        </w:rPr>
        <w:t>50131-x.</w:t>
      </w:r>
      <w:proofErr w:type="gramEnd"/>
    </w:p>
    <w:p w14:paraId="755B659B"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 xml:space="preserve">Sledovací systémy pro bezpečnostní aplikace (CCTV) – řada norem EN </w:t>
      </w:r>
      <w:proofErr w:type="gramStart"/>
      <w:r w:rsidRPr="00E1475B">
        <w:rPr>
          <w:rFonts w:ascii="Arial" w:eastAsia="Times New Roman" w:hAnsi="Arial" w:cs="Arial"/>
          <w:sz w:val="20"/>
          <w:szCs w:val="20"/>
        </w:rPr>
        <w:t>50132-x.</w:t>
      </w:r>
      <w:proofErr w:type="gramEnd"/>
    </w:p>
    <w:p w14:paraId="4E55D854"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 xml:space="preserve">Systémy kontroly vstupu – řada norem EN </w:t>
      </w:r>
      <w:proofErr w:type="gramStart"/>
      <w:r w:rsidRPr="00E1475B">
        <w:rPr>
          <w:rFonts w:ascii="Arial" w:eastAsia="Times New Roman" w:hAnsi="Arial" w:cs="Arial"/>
          <w:sz w:val="20"/>
          <w:szCs w:val="20"/>
        </w:rPr>
        <w:t>50133-x.</w:t>
      </w:r>
      <w:proofErr w:type="gramEnd"/>
    </w:p>
    <w:p w14:paraId="4E58F372"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 xml:space="preserve">Systémy přivolání pomoci – řada norem EN </w:t>
      </w:r>
      <w:proofErr w:type="gramStart"/>
      <w:r w:rsidRPr="00E1475B">
        <w:rPr>
          <w:rFonts w:ascii="Arial" w:eastAsia="Times New Roman" w:hAnsi="Arial" w:cs="Arial"/>
          <w:sz w:val="20"/>
          <w:szCs w:val="20"/>
        </w:rPr>
        <w:t>50134-x.</w:t>
      </w:r>
      <w:proofErr w:type="gramEnd"/>
    </w:p>
    <w:p w14:paraId="45802997"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 xml:space="preserve">Systémy přenosových zařízení – řada norem EN </w:t>
      </w:r>
      <w:proofErr w:type="gramStart"/>
      <w:r w:rsidRPr="00E1475B">
        <w:rPr>
          <w:rFonts w:ascii="Arial" w:eastAsia="Times New Roman" w:hAnsi="Arial" w:cs="Arial"/>
          <w:sz w:val="20"/>
          <w:szCs w:val="20"/>
        </w:rPr>
        <w:t>50136-x.</w:t>
      </w:r>
      <w:proofErr w:type="gramEnd"/>
    </w:p>
    <w:p w14:paraId="60C86324"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 xml:space="preserve">Systémy kombinované nebo integrované – řada norem EN </w:t>
      </w:r>
      <w:proofErr w:type="gramStart"/>
      <w:r w:rsidRPr="00E1475B">
        <w:rPr>
          <w:rFonts w:ascii="Arial" w:eastAsia="Times New Roman" w:hAnsi="Arial" w:cs="Arial"/>
          <w:sz w:val="20"/>
          <w:szCs w:val="20"/>
        </w:rPr>
        <w:t>50137-x.</w:t>
      </w:r>
      <w:proofErr w:type="gramEnd"/>
    </w:p>
    <w:p w14:paraId="02903B64"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ČSN 34 2300 Předpisy pro vnitřní rozvody. Sdělovací vedení.</w:t>
      </w:r>
    </w:p>
    <w:p w14:paraId="72432099" w14:textId="77777777" w:rsidR="009719C6" w:rsidRPr="00E1475B" w:rsidRDefault="009719C6" w:rsidP="009719C6">
      <w:pPr>
        <w:spacing w:after="0" w:line="280" w:lineRule="atLeast"/>
        <w:ind w:left="705"/>
        <w:jc w:val="both"/>
        <w:rPr>
          <w:rFonts w:ascii="Arial" w:eastAsia="Times New Roman" w:hAnsi="Arial" w:cs="Arial"/>
          <w:sz w:val="20"/>
          <w:szCs w:val="20"/>
        </w:rPr>
      </w:pPr>
      <w:r w:rsidRPr="00E1475B">
        <w:rPr>
          <w:rFonts w:ascii="Arial" w:eastAsia="Times New Roman" w:hAnsi="Arial" w:cs="Arial"/>
          <w:sz w:val="20"/>
          <w:szCs w:val="20"/>
        </w:rPr>
        <w:t>Problematika požární bezpečnosti je řešena zejména ve Vyhlášce MV ČR č. 246/2001 Sb., stanovení podmínek požární bezpečnosti a výkonu státního požárního dozoru.</w:t>
      </w:r>
    </w:p>
    <w:p w14:paraId="14469369"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Stavební normy s problematikou požární bezpečnosti – skupina norem ČSN 73 08xx.</w:t>
      </w:r>
    </w:p>
    <w:p w14:paraId="7291D711" w14:textId="77777777" w:rsidR="009719C6" w:rsidRPr="00E1475B" w:rsidRDefault="009719C6" w:rsidP="009719C6">
      <w:pPr>
        <w:spacing w:after="0" w:line="280" w:lineRule="atLeast"/>
        <w:jc w:val="both"/>
        <w:rPr>
          <w:rFonts w:ascii="Arial" w:eastAsia="Times New Roman" w:hAnsi="Arial" w:cs="Arial"/>
          <w:sz w:val="20"/>
          <w:szCs w:val="20"/>
        </w:rPr>
      </w:pPr>
    </w:p>
    <w:p w14:paraId="5FF4A2A8" w14:textId="77777777" w:rsidR="009719C6" w:rsidRPr="00E1475B" w:rsidRDefault="009719C6" w:rsidP="009719C6">
      <w:pPr>
        <w:spacing w:after="0" w:line="280" w:lineRule="atLeast"/>
        <w:ind w:left="705" w:hanging="705"/>
        <w:jc w:val="both"/>
        <w:rPr>
          <w:rFonts w:ascii="Arial" w:eastAsia="Times New Roman" w:hAnsi="Arial" w:cs="Arial"/>
          <w:b/>
          <w:sz w:val="20"/>
          <w:szCs w:val="20"/>
        </w:rPr>
      </w:pPr>
      <w:r>
        <w:rPr>
          <w:rFonts w:ascii="Arial" w:eastAsia="Times New Roman" w:hAnsi="Arial" w:cs="Arial"/>
          <w:b/>
          <w:sz w:val="20"/>
          <w:szCs w:val="20"/>
        </w:rPr>
        <w:t>8.</w:t>
      </w:r>
      <w:r>
        <w:rPr>
          <w:rFonts w:ascii="Arial" w:eastAsia="Times New Roman" w:hAnsi="Arial" w:cs="Arial"/>
          <w:b/>
          <w:sz w:val="20"/>
          <w:szCs w:val="20"/>
        </w:rPr>
        <w:tab/>
      </w:r>
      <w:r w:rsidRPr="00E1475B">
        <w:rPr>
          <w:rFonts w:ascii="Arial" w:eastAsia="Times New Roman" w:hAnsi="Arial" w:cs="Arial"/>
          <w:b/>
          <w:sz w:val="20"/>
          <w:szCs w:val="20"/>
        </w:rPr>
        <w:t>Normy pro jednotlivé části požárního systéme (stanovené technickou komisí CEN/TC 72) a vydané ČNI</w:t>
      </w:r>
    </w:p>
    <w:p w14:paraId="4710EE0F" w14:textId="77777777" w:rsidR="009719C6" w:rsidRPr="00E1475B" w:rsidRDefault="009719C6" w:rsidP="009719C6">
      <w:pPr>
        <w:spacing w:after="0" w:line="280" w:lineRule="atLeast"/>
        <w:ind w:left="705" w:hanging="705"/>
        <w:jc w:val="both"/>
        <w:rPr>
          <w:rFonts w:ascii="Arial" w:eastAsia="Times New Roman" w:hAnsi="Arial" w:cs="Arial"/>
          <w:b/>
          <w:sz w:val="20"/>
          <w:szCs w:val="20"/>
        </w:rPr>
      </w:pPr>
    </w:p>
    <w:p w14:paraId="6F8985EB" w14:textId="77777777" w:rsidR="009719C6" w:rsidRPr="00E1475B" w:rsidRDefault="009719C6" w:rsidP="009719C6">
      <w:pPr>
        <w:spacing w:after="0" w:line="280" w:lineRule="atLeast"/>
        <w:ind w:left="705"/>
        <w:jc w:val="both"/>
        <w:rPr>
          <w:rFonts w:ascii="Arial" w:eastAsia="Times New Roman" w:hAnsi="Arial" w:cs="Arial"/>
          <w:sz w:val="20"/>
          <w:szCs w:val="20"/>
        </w:rPr>
      </w:pPr>
      <w:r w:rsidRPr="00E1475B">
        <w:rPr>
          <w:rFonts w:ascii="Arial" w:eastAsia="Times New Roman" w:hAnsi="Arial" w:cs="Arial"/>
          <w:sz w:val="20"/>
          <w:szCs w:val="20"/>
        </w:rPr>
        <w:t>14 tj. ČSN P CEN/TS 54-14  „EPS-Část 14: Aplikační návody“.</w:t>
      </w:r>
    </w:p>
    <w:p w14:paraId="09E38BB9" w14:textId="77777777" w:rsidR="009719C6" w:rsidRPr="00E1475B" w:rsidRDefault="009719C6" w:rsidP="009719C6">
      <w:pPr>
        <w:spacing w:after="0" w:line="280" w:lineRule="atLeast"/>
        <w:ind w:left="705"/>
        <w:jc w:val="both"/>
        <w:rPr>
          <w:rFonts w:ascii="Arial" w:eastAsia="Times New Roman" w:hAnsi="Arial" w:cs="Arial"/>
          <w:sz w:val="20"/>
          <w:szCs w:val="20"/>
        </w:rPr>
      </w:pPr>
      <w:r w:rsidRPr="008239DB">
        <w:rPr>
          <w:rFonts w:ascii="Arial" w:eastAsia="Times New Roman" w:hAnsi="Arial" w:cs="Arial"/>
          <w:sz w:val="20"/>
          <w:szCs w:val="20"/>
        </w:rPr>
        <w:lastRenderedPageBreak/>
        <w:t xml:space="preserve">ČSN 34 2710 Předpisy pro zařízení elektrické požární signalizace z roku 1977 je dosud platná </w:t>
      </w:r>
      <w:r w:rsidRPr="00E1475B">
        <w:rPr>
          <w:rFonts w:ascii="Arial" w:eastAsia="Times New Roman" w:hAnsi="Arial" w:cs="Arial"/>
          <w:sz w:val="20"/>
          <w:szCs w:val="20"/>
        </w:rPr>
        <w:t>česká technická norma.</w:t>
      </w:r>
    </w:p>
    <w:p w14:paraId="7973FBB7" w14:textId="77777777" w:rsidR="009719C6" w:rsidRPr="00E1475B" w:rsidRDefault="009719C6" w:rsidP="009719C6">
      <w:pPr>
        <w:spacing w:after="0" w:line="280" w:lineRule="atLeast"/>
        <w:jc w:val="both"/>
        <w:rPr>
          <w:rFonts w:ascii="Arial" w:eastAsia="Times New Roman" w:hAnsi="Arial" w:cs="Arial"/>
          <w:sz w:val="20"/>
          <w:szCs w:val="20"/>
        </w:rPr>
      </w:pPr>
    </w:p>
    <w:p w14:paraId="718C8E91" w14:textId="77777777" w:rsidR="009719C6" w:rsidRPr="00E1475B" w:rsidRDefault="009719C6" w:rsidP="009719C6">
      <w:pPr>
        <w:spacing w:after="0" w:line="280" w:lineRule="atLeast"/>
        <w:ind w:left="705" w:hanging="705"/>
        <w:jc w:val="both"/>
        <w:rPr>
          <w:rFonts w:ascii="Arial" w:eastAsia="Times New Roman" w:hAnsi="Arial" w:cs="Arial"/>
          <w:b/>
          <w:sz w:val="20"/>
          <w:szCs w:val="20"/>
        </w:rPr>
      </w:pPr>
      <w:r>
        <w:rPr>
          <w:rFonts w:ascii="Arial" w:eastAsia="Times New Roman" w:hAnsi="Arial" w:cs="Arial"/>
          <w:b/>
          <w:sz w:val="20"/>
          <w:szCs w:val="20"/>
        </w:rPr>
        <w:t>9.</w:t>
      </w:r>
      <w:r>
        <w:rPr>
          <w:rFonts w:ascii="Arial" w:eastAsia="Times New Roman" w:hAnsi="Arial" w:cs="Arial"/>
          <w:b/>
          <w:sz w:val="20"/>
          <w:szCs w:val="20"/>
        </w:rPr>
        <w:tab/>
      </w:r>
      <w:r w:rsidRPr="00E1475B">
        <w:rPr>
          <w:rFonts w:ascii="Arial" w:eastAsia="Times New Roman" w:hAnsi="Arial" w:cs="Arial"/>
          <w:b/>
          <w:sz w:val="20"/>
          <w:szCs w:val="20"/>
        </w:rPr>
        <w:t>Z hlediska ochranných opatření pro zajištění bezpečnosti práce na elektrických zařízeních (zejména)</w:t>
      </w:r>
    </w:p>
    <w:p w14:paraId="384650E1" w14:textId="77777777" w:rsidR="009719C6" w:rsidRPr="00E1475B" w:rsidRDefault="009719C6" w:rsidP="009719C6">
      <w:pPr>
        <w:spacing w:after="0" w:line="280" w:lineRule="atLeast"/>
        <w:jc w:val="both"/>
        <w:rPr>
          <w:rFonts w:ascii="Arial" w:eastAsia="Times New Roman" w:hAnsi="Arial" w:cs="Arial"/>
          <w:sz w:val="20"/>
          <w:szCs w:val="20"/>
        </w:rPr>
      </w:pPr>
    </w:p>
    <w:p w14:paraId="7C99997B" w14:textId="77777777" w:rsidR="009719C6" w:rsidRPr="00E1475B" w:rsidRDefault="009719C6" w:rsidP="009719C6">
      <w:pPr>
        <w:spacing w:after="0" w:line="280" w:lineRule="atLeast"/>
        <w:ind w:left="705"/>
        <w:jc w:val="both"/>
        <w:rPr>
          <w:rFonts w:ascii="Arial" w:eastAsia="Times New Roman" w:hAnsi="Arial" w:cs="Arial"/>
          <w:sz w:val="20"/>
          <w:szCs w:val="20"/>
        </w:rPr>
      </w:pPr>
      <w:r w:rsidRPr="00E1475B">
        <w:rPr>
          <w:rFonts w:ascii="Arial" w:eastAsia="Times New Roman" w:hAnsi="Arial" w:cs="Arial"/>
          <w:sz w:val="20"/>
          <w:szCs w:val="20"/>
        </w:rPr>
        <w:t xml:space="preserve">ČSN 33 1500: Elektrotechnické předpisy. Revize elektrických zařízení, změna 1-08/1996, </w:t>
      </w:r>
      <w:proofErr w:type="gramStart"/>
      <w:r w:rsidRPr="00E1475B">
        <w:rPr>
          <w:rFonts w:ascii="Arial" w:eastAsia="Times New Roman" w:hAnsi="Arial" w:cs="Arial"/>
          <w:sz w:val="20"/>
          <w:szCs w:val="20"/>
        </w:rPr>
        <w:t>změna   2-04/2000</w:t>
      </w:r>
      <w:proofErr w:type="gramEnd"/>
      <w:r w:rsidRPr="00E1475B">
        <w:rPr>
          <w:rFonts w:ascii="Arial" w:eastAsia="Times New Roman" w:hAnsi="Arial" w:cs="Arial"/>
          <w:sz w:val="20"/>
          <w:szCs w:val="20"/>
        </w:rPr>
        <w:t>, změna 3-04/2004, změna 4-09/2007.</w:t>
      </w:r>
    </w:p>
    <w:p w14:paraId="2BA20A68" w14:textId="77777777" w:rsidR="009719C6" w:rsidRPr="00E1475B" w:rsidRDefault="009719C6" w:rsidP="009719C6">
      <w:pPr>
        <w:spacing w:after="0" w:line="280" w:lineRule="atLeast"/>
        <w:ind w:left="705"/>
        <w:jc w:val="both"/>
        <w:rPr>
          <w:rFonts w:ascii="Arial" w:eastAsia="Times New Roman" w:hAnsi="Arial" w:cs="Arial"/>
          <w:sz w:val="20"/>
          <w:szCs w:val="20"/>
        </w:rPr>
      </w:pPr>
      <w:r w:rsidRPr="00E1475B">
        <w:rPr>
          <w:rFonts w:ascii="Arial" w:eastAsia="Times New Roman" w:hAnsi="Arial" w:cs="Arial"/>
          <w:sz w:val="20"/>
          <w:szCs w:val="20"/>
        </w:rPr>
        <w:t>ČSN 33 2000-6  Elektrické instalace nízkého napě</w:t>
      </w:r>
      <w:r>
        <w:rPr>
          <w:rFonts w:ascii="Arial" w:eastAsia="Times New Roman" w:hAnsi="Arial" w:cs="Arial"/>
          <w:sz w:val="20"/>
          <w:szCs w:val="20"/>
        </w:rPr>
        <w:t xml:space="preserve">tí – Č8st 6: Revize, (od </w:t>
      </w:r>
      <w:proofErr w:type="gramStart"/>
      <w:r>
        <w:rPr>
          <w:rFonts w:ascii="Arial" w:eastAsia="Times New Roman" w:hAnsi="Arial" w:cs="Arial"/>
          <w:sz w:val="20"/>
          <w:szCs w:val="20"/>
        </w:rPr>
        <w:t>1.9.2009</w:t>
      </w:r>
      <w:proofErr w:type="gramEnd"/>
      <w:r>
        <w:rPr>
          <w:rFonts w:ascii="Arial" w:eastAsia="Times New Roman" w:hAnsi="Arial" w:cs="Arial"/>
          <w:sz w:val="20"/>
          <w:szCs w:val="20"/>
        </w:rPr>
        <w:t xml:space="preserve"> </w:t>
      </w:r>
      <w:r w:rsidRPr="00E1475B">
        <w:rPr>
          <w:rFonts w:ascii="Arial" w:eastAsia="Times New Roman" w:hAnsi="Arial" w:cs="Arial"/>
          <w:sz w:val="20"/>
          <w:szCs w:val="20"/>
        </w:rPr>
        <w:t>nahrazuje ČSN 33 2000-6-61 včetně změny ZI).</w:t>
      </w:r>
    </w:p>
    <w:p w14:paraId="0276020A"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D</w:t>
      </w:r>
      <w:r w:rsidRPr="00E1475B">
        <w:rPr>
          <w:rFonts w:ascii="Arial" w:eastAsia="Times New Roman" w:hAnsi="Arial" w:cs="Arial"/>
          <w:sz w:val="20"/>
          <w:szCs w:val="20"/>
        </w:rPr>
        <w:t>alší související normy vztahující se k bezpečnosti práce.</w:t>
      </w:r>
    </w:p>
    <w:p w14:paraId="0438ED56" w14:textId="77777777" w:rsidR="009719C6" w:rsidRPr="00E1475B" w:rsidRDefault="009719C6" w:rsidP="009719C6">
      <w:pPr>
        <w:spacing w:after="0" w:line="280" w:lineRule="atLeast"/>
        <w:ind w:firstLine="705"/>
        <w:jc w:val="both"/>
        <w:rPr>
          <w:rFonts w:ascii="Arial" w:eastAsia="Times New Roman" w:hAnsi="Arial" w:cs="Arial"/>
          <w:sz w:val="20"/>
          <w:szCs w:val="20"/>
        </w:rPr>
      </w:pPr>
      <w:r w:rsidRPr="00E1475B">
        <w:rPr>
          <w:rFonts w:ascii="Arial" w:eastAsia="Times New Roman" w:hAnsi="Arial" w:cs="Arial"/>
          <w:sz w:val="20"/>
          <w:szCs w:val="20"/>
        </w:rPr>
        <w:t>Požární rozhlas, ČSN EN 60849:199 – Nouzové zvukové systémy.</w:t>
      </w:r>
    </w:p>
    <w:p w14:paraId="16F5BC76" w14:textId="77777777" w:rsidR="009719C6" w:rsidRPr="00E1475B" w:rsidRDefault="009719C6" w:rsidP="009719C6">
      <w:pPr>
        <w:spacing w:after="0" w:line="280" w:lineRule="atLeast"/>
        <w:jc w:val="both"/>
        <w:rPr>
          <w:rFonts w:ascii="Arial" w:eastAsia="Times New Roman" w:hAnsi="Arial" w:cs="Arial"/>
          <w:sz w:val="20"/>
          <w:szCs w:val="20"/>
        </w:rPr>
      </w:pPr>
    </w:p>
    <w:p w14:paraId="6C4BB885" w14:textId="77777777" w:rsidR="009719C6" w:rsidRDefault="009719C6" w:rsidP="009719C6">
      <w:pPr>
        <w:spacing w:after="0" w:line="280" w:lineRule="atLeast"/>
        <w:jc w:val="both"/>
        <w:rPr>
          <w:rFonts w:ascii="Arial" w:eastAsia="Times New Roman" w:hAnsi="Arial" w:cs="Arial"/>
          <w:b/>
          <w:sz w:val="20"/>
          <w:szCs w:val="20"/>
          <w:u w:val="single"/>
        </w:rPr>
      </w:pPr>
    </w:p>
    <w:p w14:paraId="2FF2CA14" w14:textId="77777777" w:rsidR="009719C6" w:rsidRPr="00AF700B" w:rsidRDefault="009719C6" w:rsidP="009719C6">
      <w:pPr>
        <w:spacing w:after="0" w:line="280" w:lineRule="atLeast"/>
        <w:jc w:val="both"/>
        <w:rPr>
          <w:rFonts w:ascii="Arial" w:eastAsia="Times New Roman" w:hAnsi="Arial" w:cs="Arial"/>
          <w:b/>
          <w:sz w:val="20"/>
          <w:szCs w:val="20"/>
        </w:rPr>
      </w:pPr>
      <w:r w:rsidRPr="00AF700B">
        <w:rPr>
          <w:rFonts w:ascii="Arial" w:eastAsia="Times New Roman" w:hAnsi="Arial" w:cs="Arial"/>
          <w:b/>
          <w:sz w:val="20"/>
          <w:szCs w:val="20"/>
        </w:rPr>
        <w:t>D)</w:t>
      </w:r>
      <w:r w:rsidRPr="00AF700B">
        <w:rPr>
          <w:rFonts w:ascii="Arial" w:eastAsia="Times New Roman" w:hAnsi="Arial" w:cs="Arial"/>
          <w:b/>
          <w:sz w:val="20"/>
          <w:szCs w:val="20"/>
        </w:rPr>
        <w:tab/>
        <w:t xml:space="preserve">Poskytování služby HOT – LINE a PCO </w:t>
      </w:r>
    </w:p>
    <w:p w14:paraId="103F37F6" w14:textId="77777777" w:rsidR="009719C6" w:rsidRPr="00E1475B" w:rsidRDefault="009719C6" w:rsidP="009719C6">
      <w:pPr>
        <w:spacing w:after="0" w:line="280" w:lineRule="atLeast"/>
        <w:jc w:val="both"/>
        <w:rPr>
          <w:rFonts w:ascii="Arial" w:eastAsia="Times New Roman" w:hAnsi="Arial" w:cs="Arial"/>
          <w:sz w:val="20"/>
          <w:szCs w:val="20"/>
        </w:rPr>
      </w:pPr>
    </w:p>
    <w:p w14:paraId="645291E9" w14:textId="77777777" w:rsidR="009719C6" w:rsidRDefault="009719C6" w:rsidP="009719C6">
      <w:pPr>
        <w:spacing w:after="0" w:line="280" w:lineRule="atLeast"/>
        <w:ind w:left="705" w:hanging="705"/>
        <w:jc w:val="both"/>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t>Činnosti poskytování služby HOT-LINE a PCO zahrnují zejména:</w:t>
      </w:r>
    </w:p>
    <w:p w14:paraId="4EB484AA"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t>O</w:t>
      </w:r>
      <w:r w:rsidRPr="00E1475B">
        <w:rPr>
          <w:rFonts w:ascii="Arial" w:eastAsia="Times New Roman" w:hAnsi="Arial" w:cs="Arial"/>
          <w:sz w:val="20"/>
          <w:szCs w:val="20"/>
        </w:rPr>
        <w:t xml:space="preserve">dpovídání </w:t>
      </w:r>
      <w:r>
        <w:rPr>
          <w:rFonts w:ascii="Arial" w:eastAsia="Times New Roman" w:hAnsi="Arial" w:cs="Arial"/>
          <w:sz w:val="20"/>
          <w:szCs w:val="20"/>
        </w:rPr>
        <w:t xml:space="preserve">na </w:t>
      </w:r>
      <w:r w:rsidRPr="00E1475B">
        <w:rPr>
          <w:rFonts w:ascii="Arial" w:eastAsia="Times New Roman" w:hAnsi="Arial" w:cs="Arial"/>
          <w:sz w:val="20"/>
          <w:szCs w:val="20"/>
        </w:rPr>
        <w:t>dotaz</w:t>
      </w:r>
      <w:r>
        <w:rPr>
          <w:rFonts w:ascii="Arial" w:eastAsia="Times New Roman" w:hAnsi="Arial" w:cs="Arial"/>
          <w:sz w:val="20"/>
          <w:szCs w:val="20"/>
        </w:rPr>
        <w:t xml:space="preserve">y Objednatele </w:t>
      </w:r>
      <w:r w:rsidRPr="00E1475B">
        <w:rPr>
          <w:rFonts w:ascii="Arial" w:eastAsia="Times New Roman" w:hAnsi="Arial" w:cs="Arial"/>
          <w:sz w:val="20"/>
          <w:szCs w:val="20"/>
        </w:rPr>
        <w:t xml:space="preserve">prostřednictvím elektronické pošty a </w:t>
      </w:r>
      <w:r>
        <w:rPr>
          <w:rFonts w:ascii="Arial" w:eastAsia="Times New Roman" w:hAnsi="Arial" w:cs="Arial"/>
          <w:sz w:val="20"/>
          <w:szCs w:val="20"/>
        </w:rPr>
        <w:t xml:space="preserve">poskytování </w:t>
      </w:r>
      <w:r w:rsidRPr="00E1475B">
        <w:rPr>
          <w:rFonts w:ascii="Arial" w:eastAsia="Times New Roman" w:hAnsi="Arial" w:cs="Arial"/>
          <w:sz w:val="20"/>
          <w:szCs w:val="20"/>
        </w:rPr>
        <w:t>telefonického poradenství.</w:t>
      </w:r>
    </w:p>
    <w:p w14:paraId="7E52529C"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b)</w:t>
      </w:r>
      <w:r>
        <w:rPr>
          <w:rFonts w:ascii="Arial" w:eastAsia="Times New Roman" w:hAnsi="Arial" w:cs="Arial"/>
          <w:sz w:val="20"/>
          <w:szCs w:val="20"/>
        </w:rPr>
        <w:tab/>
      </w:r>
      <w:r w:rsidRPr="00E1475B">
        <w:rPr>
          <w:rFonts w:ascii="Arial" w:eastAsia="Times New Roman" w:hAnsi="Arial" w:cs="Arial"/>
          <w:sz w:val="20"/>
          <w:szCs w:val="20"/>
        </w:rPr>
        <w:t>Vlastní napojení různých bezpečnostních systémů na multifunkční dohledové centrum všemi dostupnými prostředky.</w:t>
      </w:r>
    </w:p>
    <w:p w14:paraId="3738173E"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r>
      <w:r w:rsidRPr="00E1475B">
        <w:rPr>
          <w:rFonts w:ascii="Arial" w:eastAsia="Times New Roman" w:hAnsi="Arial" w:cs="Arial"/>
          <w:sz w:val="20"/>
          <w:szCs w:val="20"/>
        </w:rPr>
        <w:t>Přímé spojení a úzká spolupráce s IZS.</w:t>
      </w:r>
    </w:p>
    <w:p w14:paraId="7DE08700"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d)</w:t>
      </w:r>
      <w:r>
        <w:rPr>
          <w:rFonts w:ascii="Arial" w:eastAsia="Times New Roman" w:hAnsi="Arial" w:cs="Arial"/>
          <w:sz w:val="20"/>
          <w:szCs w:val="20"/>
        </w:rPr>
        <w:tab/>
      </w:r>
      <w:r w:rsidRPr="00E1475B">
        <w:rPr>
          <w:rFonts w:ascii="Arial" w:eastAsia="Times New Roman" w:hAnsi="Arial" w:cs="Arial"/>
          <w:sz w:val="20"/>
          <w:szCs w:val="20"/>
        </w:rPr>
        <w:t>Nepřetržitý bezpečnostní monitoring objektů</w:t>
      </w:r>
      <w:r>
        <w:rPr>
          <w:rFonts w:ascii="Arial" w:eastAsia="Times New Roman" w:hAnsi="Arial" w:cs="Arial"/>
          <w:sz w:val="20"/>
          <w:szCs w:val="20"/>
        </w:rPr>
        <w:t xml:space="preserve"> a prostor</w:t>
      </w:r>
      <w:r w:rsidRPr="00E1475B">
        <w:rPr>
          <w:rFonts w:ascii="Arial" w:eastAsia="Times New Roman" w:hAnsi="Arial" w:cs="Arial"/>
          <w:sz w:val="20"/>
          <w:szCs w:val="20"/>
        </w:rPr>
        <w:t xml:space="preserve"> zahrnující napadení, požár, signály tísní, signály ze stanovišť </w:t>
      </w:r>
      <w:r w:rsidRPr="00B1597F">
        <w:rPr>
          <w:rFonts w:ascii="Arial" w:eastAsia="Times New Roman" w:hAnsi="Arial" w:cs="Arial"/>
          <w:sz w:val="20"/>
          <w:szCs w:val="20"/>
        </w:rPr>
        <w:t>místní ostrahy</w:t>
      </w:r>
      <w:r>
        <w:rPr>
          <w:rFonts w:ascii="Arial" w:eastAsia="Times New Roman" w:hAnsi="Arial" w:cs="Arial"/>
          <w:sz w:val="20"/>
          <w:szCs w:val="20"/>
        </w:rPr>
        <w:t xml:space="preserve"> VZP ČR</w:t>
      </w:r>
      <w:r w:rsidRPr="00E1475B">
        <w:rPr>
          <w:rFonts w:ascii="Arial" w:eastAsia="Times New Roman" w:hAnsi="Arial" w:cs="Arial"/>
          <w:sz w:val="20"/>
          <w:szCs w:val="20"/>
        </w:rPr>
        <w:t xml:space="preserve"> atd.</w:t>
      </w:r>
    </w:p>
    <w:p w14:paraId="29A81744"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e)</w:t>
      </w:r>
      <w:r>
        <w:rPr>
          <w:rFonts w:ascii="Arial" w:eastAsia="Times New Roman" w:hAnsi="Arial" w:cs="Arial"/>
          <w:sz w:val="20"/>
          <w:szCs w:val="20"/>
        </w:rPr>
        <w:tab/>
      </w:r>
      <w:r w:rsidRPr="00E1475B">
        <w:rPr>
          <w:rFonts w:ascii="Arial" w:eastAsia="Times New Roman" w:hAnsi="Arial" w:cs="Arial"/>
          <w:sz w:val="20"/>
          <w:szCs w:val="20"/>
        </w:rPr>
        <w:t xml:space="preserve">Vyrozumění </w:t>
      </w:r>
      <w:r w:rsidRPr="00B1597F">
        <w:rPr>
          <w:rFonts w:ascii="Arial" w:eastAsia="Times New Roman" w:hAnsi="Arial" w:cs="Arial"/>
          <w:sz w:val="20"/>
          <w:szCs w:val="20"/>
        </w:rPr>
        <w:t>oprávněných osob</w:t>
      </w:r>
      <w:r>
        <w:rPr>
          <w:rFonts w:ascii="Arial" w:eastAsia="Times New Roman" w:hAnsi="Arial" w:cs="Arial"/>
          <w:sz w:val="20"/>
          <w:szCs w:val="20"/>
        </w:rPr>
        <w:t xml:space="preserve"> Objednatele</w:t>
      </w:r>
      <w:r w:rsidRPr="00E1475B">
        <w:rPr>
          <w:rFonts w:ascii="Arial" w:eastAsia="Times New Roman" w:hAnsi="Arial" w:cs="Arial"/>
          <w:sz w:val="20"/>
          <w:szCs w:val="20"/>
        </w:rPr>
        <w:t xml:space="preserve"> o poplachu v</w:t>
      </w:r>
      <w:r>
        <w:rPr>
          <w:rFonts w:ascii="Arial" w:eastAsia="Times New Roman" w:hAnsi="Arial" w:cs="Arial"/>
          <w:sz w:val="20"/>
          <w:szCs w:val="20"/>
        </w:rPr>
        <w:t> </w:t>
      </w:r>
      <w:r w:rsidRPr="00B1597F">
        <w:rPr>
          <w:rFonts w:ascii="Arial" w:eastAsia="Times New Roman" w:hAnsi="Arial" w:cs="Arial"/>
          <w:sz w:val="20"/>
          <w:szCs w:val="20"/>
        </w:rPr>
        <w:t>objekt</w:t>
      </w:r>
      <w:r>
        <w:rPr>
          <w:rFonts w:ascii="Arial" w:eastAsia="Times New Roman" w:hAnsi="Arial" w:cs="Arial"/>
          <w:sz w:val="20"/>
          <w:szCs w:val="20"/>
        </w:rPr>
        <w:t>ech VZP ČR</w:t>
      </w:r>
      <w:r w:rsidRPr="00E1475B">
        <w:rPr>
          <w:rFonts w:ascii="Arial" w:eastAsia="Times New Roman" w:hAnsi="Arial" w:cs="Arial"/>
          <w:sz w:val="20"/>
          <w:szCs w:val="20"/>
        </w:rPr>
        <w:t>.</w:t>
      </w:r>
    </w:p>
    <w:p w14:paraId="309166BE"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f)</w:t>
      </w:r>
      <w:r>
        <w:rPr>
          <w:rFonts w:ascii="Arial" w:eastAsia="Times New Roman" w:hAnsi="Arial" w:cs="Arial"/>
          <w:sz w:val="20"/>
          <w:szCs w:val="20"/>
        </w:rPr>
        <w:tab/>
      </w:r>
      <w:r w:rsidRPr="00E1475B">
        <w:rPr>
          <w:rFonts w:ascii="Arial" w:eastAsia="Times New Roman" w:hAnsi="Arial" w:cs="Arial"/>
          <w:sz w:val="20"/>
          <w:szCs w:val="20"/>
        </w:rPr>
        <w:t xml:space="preserve">Identifikace pohybu </w:t>
      </w:r>
      <w:r w:rsidRPr="00B1597F">
        <w:rPr>
          <w:rFonts w:ascii="Arial" w:eastAsia="Times New Roman" w:hAnsi="Arial" w:cs="Arial"/>
          <w:sz w:val="20"/>
          <w:szCs w:val="20"/>
        </w:rPr>
        <w:t>osob</w:t>
      </w:r>
      <w:r>
        <w:rPr>
          <w:rFonts w:ascii="Arial" w:eastAsia="Times New Roman" w:hAnsi="Arial" w:cs="Arial"/>
          <w:sz w:val="20"/>
          <w:szCs w:val="20"/>
        </w:rPr>
        <w:t xml:space="preserve"> v jednotlivých objektech a prostorách VZP ČR</w:t>
      </w:r>
      <w:r w:rsidRPr="00B1597F">
        <w:rPr>
          <w:rFonts w:ascii="Arial" w:eastAsia="Times New Roman" w:hAnsi="Arial" w:cs="Arial"/>
          <w:sz w:val="20"/>
          <w:szCs w:val="20"/>
        </w:rPr>
        <w:t>.</w:t>
      </w:r>
    </w:p>
    <w:p w14:paraId="551F5519"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ab/>
      </w:r>
      <w:r w:rsidRPr="00E1475B">
        <w:rPr>
          <w:rFonts w:ascii="Arial" w:eastAsia="Times New Roman" w:hAnsi="Arial" w:cs="Arial"/>
          <w:sz w:val="20"/>
          <w:szCs w:val="20"/>
        </w:rPr>
        <w:t>Výjezd a zásah stálé výjezdové skupiny po celé ČR.</w:t>
      </w:r>
    </w:p>
    <w:p w14:paraId="2E108443"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h)</w:t>
      </w:r>
      <w:r>
        <w:rPr>
          <w:rFonts w:ascii="Arial" w:eastAsia="Times New Roman" w:hAnsi="Arial" w:cs="Arial"/>
          <w:sz w:val="20"/>
          <w:szCs w:val="20"/>
        </w:rPr>
        <w:tab/>
      </w:r>
      <w:r w:rsidRPr="00E1475B">
        <w:rPr>
          <w:rFonts w:ascii="Arial" w:eastAsia="Times New Roman" w:hAnsi="Arial" w:cs="Arial"/>
          <w:sz w:val="20"/>
          <w:szCs w:val="20"/>
        </w:rPr>
        <w:t xml:space="preserve">Zadržení pachatele, který se nachází v napadeném </w:t>
      </w:r>
      <w:r w:rsidRPr="00B1597F">
        <w:rPr>
          <w:rFonts w:ascii="Arial" w:eastAsia="Times New Roman" w:hAnsi="Arial" w:cs="Arial"/>
          <w:sz w:val="20"/>
          <w:szCs w:val="20"/>
        </w:rPr>
        <w:t>objektu</w:t>
      </w:r>
      <w:r>
        <w:rPr>
          <w:rFonts w:ascii="Arial" w:eastAsia="Times New Roman" w:hAnsi="Arial" w:cs="Arial"/>
          <w:sz w:val="20"/>
          <w:szCs w:val="20"/>
        </w:rPr>
        <w:t xml:space="preserve"> nebo prostorách VZP ČR</w:t>
      </w:r>
      <w:r w:rsidRPr="00E1475B">
        <w:rPr>
          <w:rFonts w:ascii="Arial" w:eastAsia="Times New Roman" w:hAnsi="Arial" w:cs="Arial"/>
          <w:sz w:val="20"/>
          <w:szCs w:val="20"/>
        </w:rPr>
        <w:t xml:space="preserve"> a jeho předání Policii ČR.</w:t>
      </w:r>
    </w:p>
    <w:p w14:paraId="4AAED28F"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r>
      <w:r w:rsidRPr="00B1597F">
        <w:rPr>
          <w:rFonts w:ascii="Arial" w:eastAsia="Times New Roman" w:hAnsi="Arial" w:cs="Arial"/>
          <w:sz w:val="20"/>
          <w:szCs w:val="20"/>
        </w:rPr>
        <w:t>Reakci a součinnost při řešení mimořádných událostí v celé ČR.</w:t>
      </w:r>
    </w:p>
    <w:p w14:paraId="2FD09815"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j)</w:t>
      </w:r>
      <w:r>
        <w:rPr>
          <w:rFonts w:ascii="Arial" w:eastAsia="Times New Roman" w:hAnsi="Arial" w:cs="Arial"/>
          <w:sz w:val="20"/>
          <w:szCs w:val="20"/>
        </w:rPr>
        <w:tab/>
      </w:r>
      <w:r w:rsidRPr="00E1475B">
        <w:rPr>
          <w:rFonts w:ascii="Arial" w:eastAsia="Times New Roman" w:hAnsi="Arial" w:cs="Arial"/>
          <w:sz w:val="20"/>
          <w:szCs w:val="20"/>
        </w:rPr>
        <w:t>Přenos technických a provozních zpráv (výpadky elektrického proudu apod.).</w:t>
      </w:r>
    </w:p>
    <w:p w14:paraId="70673930"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k)</w:t>
      </w:r>
      <w:r>
        <w:rPr>
          <w:rFonts w:ascii="Arial" w:eastAsia="Times New Roman" w:hAnsi="Arial" w:cs="Arial"/>
          <w:sz w:val="20"/>
          <w:szCs w:val="20"/>
        </w:rPr>
        <w:tab/>
      </w:r>
      <w:r w:rsidRPr="00E1475B">
        <w:rPr>
          <w:rFonts w:ascii="Arial" w:eastAsia="Times New Roman" w:hAnsi="Arial" w:cs="Arial"/>
          <w:sz w:val="20"/>
          <w:szCs w:val="20"/>
        </w:rPr>
        <w:t>Dálkový dohled a servis napojených systémů.</w:t>
      </w:r>
    </w:p>
    <w:p w14:paraId="4309E54B"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l)</w:t>
      </w:r>
      <w:r>
        <w:rPr>
          <w:rFonts w:ascii="Arial" w:eastAsia="Times New Roman" w:hAnsi="Arial" w:cs="Arial"/>
          <w:sz w:val="20"/>
          <w:szCs w:val="20"/>
        </w:rPr>
        <w:tab/>
      </w:r>
      <w:r w:rsidRPr="00E1475B">
        <w:rPr>
          <w:rFonts w:ascii="Arial" w:eastAsia="Times New Roman" w:hAnsi="Arial" w:cs="Arial"/>
          <w:sz w:val="20"/>
          <w:szCs w:val="20"/>
        </w:rPr>
        <w:t>Kontrol</w:t>
      </w:r>
      <w:r>
        <w:rPr>
          <w:rFonts w:ascii="Arial" w:eastAsia="Times New Roman" w:hAnsi="Arial" w:cs="Arial"/>
          <w:sz w:val="20"/>
          <w:szCs w:val="20"/>
        </w:rPr>
        <w:t>u</w:t>
      </w:r>
      <w:r w:rsidRPr="00E1475B">
        <w:rPr>
          <w:rFonts w:ascii="Arial" w:eastAsia="Times New Roman" w:hAnsi="Arial" w:cs="Arial"/>
          <w:sz w:val="20"/>
          <w:szCs w:val="20"/>
        </w:rPr>
        <w:t xml:space="preserve"> přenosové cesty dle výběru uživatele, možnost zdvojení přenosových tras dle požadavků </w:t>
      </w:r>
      <w:r>
        <w:rPr>
          <w:rFonts w:ascii="Arial" w:eastAsia="Times New Roman" w:hAnsi="Arial" w:cs="Arial"/>
          <w:sz w:val="20"/>
          <w:szCs w:val="20"/>
        </w:rPr>
        <w:t xml:space="preserve">komerčních </w:t>
      </w:r>
      <w:r w:rsidRPr="00B1597F">
        <w:rPr>
          <w:rFonts w:ascii="Arial" w:eastAsia="Times New Roman" w:hAnsi="Arial" w:cs="Arial"/>
          <w:sz w:val="20"/>
          <w:szCs w:val="20"/>
        </w:rPr>
        <w:t>pojišťoven</w:t>
      </w:r>
      <w:r>
        <w:rPr>
          <w:rFonts w:ascii="Arial" w:eastAsia="Times New Roman" w:hAnsi="Arial" w:cs="Arial"/>
          <w:sz w:val="20"/>
          <w:szCs w:val="20"/>
        </w:rPr>
        <w:t>, u kterých má VZP ČR pojištěn svůj majetek</w:t>
      </w:r>
      <w:r w:rsidRPr="00E1475B">
        <w:rPr>
          <w:rFonts w:ascii="Arial" w:eastAsia="Times New Roman" w:hAnsi="Arial" w:cs="Arial"/>
          <w:sz w:val="20"/>
          <w:szCs w:val="20"/>
        </w:rPr>
        <w:t xml:space="preserve"> a norem ČSN EN.</w:t>
      </w:r>
    </w:p>
    <w:p w14:paraId="6DAE35A6"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m)</w:t>
      </w:r>
      <w:r>
        <w:rPr>
          <w:rFonts w:ascii="Arial" w:eastAsia="Times New Roman" w:hAnsi="Arial" w:cs="Arial"/>
          <w:sz w:val="20"/>
          <w:szCs w:val="20"/>
        </w:rPr>
        <w:tab/>
      </w:r>
      <w:r w:rsidRPr="00E1475B">
        <w:rPr>
          <w:rFonts w:ascii="Arial" w:eastAsia="Times New Roman" w:hAnsi="Arial" w:cs="Arial"/>
          <w:sz w:val="20"/>
          <w:szCs w:val="20"/>
        </w:rPr>
        <w:t>Technick</w:t>
      </w:r>
      <w:r>
        <w:rPr>
          <w:rFonts w:ascii="Arial" w:eastAsia="Times New Roman" w:hAnsi="Arial" w:cs="Arial"/>
          <w:sz w:val="20"/>
          <w:szCs w:val="20"/>
        </w:rPr>
        <w:t>ou</w:t>
      </w:r>
      <w:r w:rsidRPr="00E1475B">
        <w:rPr>
          <w:rFonts w:ascii="Arial" w:eastAsia="Times New Roman" w:hAnsi="Arial" w:cs="Arial"/>
          <w:sz w:val="20"/>
          <w:szCs w:val="20"/>
        </w:rPr>
        <w:t xml:space="preserve"> pomoc </w:t>
      </w:r>
      <w:r>
        <w:rPr>
          <w:rFonts w:ascii="Arial" w:eastAsia="Times New Roman" w:hAnsi="Arial" w:cs="Arial"/>
          <w:sz w:val="20"/>
          <w:szCs w:val="20"/>
        </w:rPr>
        <w:t xml:space="preserve">koncovým </w:t>
      </w:r>
      <w:r w:rsidRPr="00B1597F">
        <w:rPr>
          <w:rFonts w:ascii="Arial" w:eastAsia="Times New Roman" w:hAnsi="Arial" w:cs="Arial"/>
          <w:sz w:val="20"/>
          <w:szCs w:val="20"/>
        </w:rPr>
        <w:t>uživatelům</w:t>
      </w:r>
      <w:r>
        <w:rPr>
          <w:rFonts w:ascii="Arial" w:eastAsia="Times New Roman" w:hAnsi="Arial" w:cs="Arial"/>
          <w:sz w:val="20"/>
          <w:szCs w:val="20"/>
        </w:rPr>
        <w:t xml:space="preserve"> Objednatele</w:t>
      </w:r>
      <w:r w:rsidRPr="00B1597F">
        <w:rPr>
          <w:rFonts w:ascii="Arial" w:eastAsia="Times New Roman" w:hAnsi="Arial" w:cs="Arial"/>
          <w:sz w:val="20"/>
          <w:szCs w:val="20"/>
        </w:rPr>
        <w:t>.</w:t>
      </w:r>
      <w:r w:rsidRPr="00E1475B">
        <w:rPr>
          <w:rFonts w:ascii="Arial" w:eastAsia="Times New Roman" w:hAnsi="Arial" w:cs="Arial"/>
          <w:sz w:val="20"/>
          <w:szCs w:val="20"/>
        </w:rPr>
        <w:t xml:space="preserve"> Možnost sledování určených časů uzamčení (zakódování) systému.</w:t>
      </w:r>
    </w:p>
    <w:p w14:paraId="4F4D257A"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n)</w:t>
      </w:r>
      <w:r>
        <w:rPr>
          <w:rFonts w:ascii="Arial" w:eastAsia="Times New Roman" w:hAnsi="Arial" w:cs="Arial"/>
          <w:sz w:val="20"/>
          <w:szCs w:val="20"/>
        </w:rPr>
        <w:tab/>
      </w:r>
      <w:r w:rsidRPr="00E1475B">
        <w:rPr>
          <w:rFonts w:ascii="Arial" w:eastAsia="Times New Roman" w:hAnsi="Arial" w:cs="Arial"/>
          <w:sz w:val="20"/>
          <w:szCs w:val="20"/>
        </w:rPr>
        <w:t>Dálkov</w:t>
      </w:r>
      <w:r>
        <w:rPr>
          <w:rFonts w:ascii="Arial" w:eastAsia="Times New Roman" w:hAnsi="Arial" w:cs="Arial"/>
          <w:sz w:val="20"/>
          <w:szCs w:val="20"/>
        </w:rPr>
        <w:t>ou</w:t>
      </w:r>
      <w:r w:rsidRPr="00E1475B">
        <w:rPr>
          <w:rFonts w:ascii="Arial" w:eastAsia="Times New Roman" w:hAnsi="Arial" w:cs="Arial"/>
          <w:sz w:val="20"/>
          <w:szCs w:val="20"/>
        </w:rPr>
        <w:t xml:space="preserve"> kontrol</w:t>
      </w:r>
      <w:r>
        <w:rPr>
          <w:rFonts w:ascii="Arial" w:eastAsia="Times New Roman" w:hAnsi="Arial" w:cs="Arial"/>
          <w:sz w:val="20"/>
          <w:szCs w:val="20"/>
        </w:rPr>
        <w:t>u</w:t>
      </w:r>
      <w:r w:rsidRPr="00E1475B">
        <w:rPr>
          <w:rFonts w:ascii="Arial" w:eastAsia="Times New Roman" w:hAnsi="Arial" w:cs="Arial"/>
          <w:sz w:val="20"/>
          <w:szCs w:val="20"/>
        </w:rPr>
        <w:t xml:space="preserve"> překročení technických stavů (teplota, zaplavení, úniky plynů, vlhkost apod.) zajištění adekvátní reakce.</w:t>
      </w:r>
    </w:p>
    <w:p w14:paraId="5DA3A30B"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o)</w:t>
      </w:r>
      <w:r>
        <w:rPr>
          <w:rFonts w:ascii="Arial" w:eastAsia="Times New Roman" w:hAnsi="Arial" w:cs="Arial"/>
          <w:sz w:val="20"/>
          <w:szCs w:val="20"/>
        </w:rPr>
        <w:tab/>
      </w:r>
      <w:r w:rsidRPr="00E1475B">
        <w:rPr>
          <w:rFonts w:ascii="Arial" w:eastAsia="Times New Roman" w:hAnsi="Arial" w:cs="Arial"/>
          <w:sz w:val="20"/>
          <w:szCs w:val="20"/>
        </w:rPr>
        <w:t>Monitoring a zajištění výjezdu v případech havárie plynu, vody, v krizových situacích</w:t>
      </w:r>
      <w:r>
        <w:rPr>
          <w:rFonts w:ascii="Arial" w:eastAsia="Times New Roman" w:hAnsi="Arial" w:cs="Arial"/>
          <w:sz w:val="20"/>
          <w:szCs w:val="20"/>
        </w:rPr>
        <w:t xml:space="preserve"> </w:t>
      </w:r>
      <w:r w:rsidRPr="00E1475B">
        <w:rPr>
          <w:rFonts w:ascii="Arial" w:eastAsia="Times New Roman" w:hAnsi="Arial" w:cs="Arial"/>
          <w:sz w:val="20"/>
          <w:szCs w:val="20"/>
        </w:rPr>
        <w:t>(povodeň, požár).</w:t>
      </w:r>
    </w:p>
    <w:p w14:paraId="69B2C226"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p)</w:t>
      </w:r>
      <w:r>
        <w:rPr>
          <w:rFonts w:ascii="Arial" w:eastAsia="Times New Roman" w:hAnsi="Arial" w:cs="Arial"/>
          <w:sz w:val="20"/>
          <w:szCs w:val="20"/>
        </w:rPr>
        <w:tab/>
      </w:r>
      <w:r w:rsidRPr="00E1475B">
        <w:rPr>
          <w:rFonts w:ascii="Arial" w:eastAsia="Times New Roman" w:hAnsi="Arial" w:cs="Arial"/>
          <w:sz w:val="20"/>
          <w:szCs w:val="20"/>
        </w:rPr>
        <w:t xml:space="preserve">Provádění plánovaných a termínovaných kontrol </w:t>
      </w:r>
      <w:r w:rsidRPr="00B1597F">
        <w:rPr>
          <w:rFonts w:ascii="Arial" w:eastAsia="Times New Roman" w:hAnsi="Arial" w:cs="Arial"/>
          <w:sz w:val="20"/>
          <w:szCs w:val="20"/>
        </w:rPr>
        <w:t>objek</w:t>
      </w:r>
      <w:r>
        <w:rPr>
          <w:rFonts w:ascii="Arial" w:eastAsia="Times New Roman" w:hAnsi="Arial" w:cs="Arial"/>
          <w:sz w:val="20"/>
          <w:szCs w:val="20"/>
        </w:rPr>
        <w:t>tů a prostor VZP ČR</w:t>
      </w:r>
      <w:r w:rsidRPr="00B1597F">
        <w:rPr>
          <w:rFonts w:ascii="Arial" w:eastAsia="Times New Roman" w:hAnsi="Arial" w:cs="Arial"/>
          <w:sz w:val="20"/>
          <w:szCs w:val="20"/>
        </w:rPr>
        <w:t>.</w:t>
      </w:r>
    </w:p>
    <w:p w14:paraId="09CF0DE4" w14:textId="77777777" w:rsidR="009719C6" w:rsidRPr="00E1475B" w:rsidRDefault="009719C6" w:rsidP="009719C6">
      <w:pPr>
        <w:spacing w:after="0" w:line="280" w:lineRule="atLeast"/>
        <w:ind w:firstLine="705"/>
        <w:jc w:val="both"/>
        <w:rPr>
          <w:rFonts w:ascii="Arial" w:eastAsia="Times New Roman" w:hAnsi="Arial" w:cs="Arial"/>
          <w:sz w:val="20"/>
          <w:szCs w:val="20"/>
        </w:rPr>
      </w:pPr>
      <w:r>
        <w:rPr>
          <w:rFonts w:ascii="Arial" w:eastAsia="Times New Roman" w:hAnsi="Arial" w:cs="Arial"/>
          <w:sz w:val="20"/>
          <w:szCs w:val="20"/>
        </w:rPr>
        <w:t>q)</w:t>
      </w:r>
      <w:r>
        <w:rPr>
          <w:rFonts w:ascii="Arial" w:eastAsia="Times New Roman" w:hAnsi="Arial" w:cs="Arial"/>
          <w:sz w:val="20"/>
          <w:szCs w:val="20"/>
        </w:rPr>
        <w:tab/>
      </w:r>
      <w:r w:rsidRPr="00E1475B">
        <w:rPr>
          <w:rFonts w:ascii="Arial" w:eastAsia="Times New Roman" w:hAnsi="Arial" w:cs="Arial"/>
          <w:sz w:val="20"/>
          <w:szCs w:val="20"/>
        </w:rPr>
        <w:t>Klíčov</w:t>
      </w:r>
      <w:r>
        <w:rPr>
          <w:rFonts w:ascii="Arial" w:eastAsia="Times New Roman" w:hAnsi="Arial" w:cs="Arial"/>
          <w:sz w:val="20"/>
          <w:szCs w:val="20"/>
        </w:rPr>
        <w:t>ou</w:t>
      </w:r>
      <w:r w:rsidRPr="00E1475B">
        <w:rPr>
          <w:rFonts w:ascii="Arial" w:eastAsia="Times New Roman" w:hAnsi="Arial" w:cs="Arial"/>
          <w:sz w:val="20"/>
          <w:szCs w:val="20"/>
        </w:rPr>
        <w:t xml:space="preserve"> služb</w:t>
      </w:r>
      <w:r>
        <w:rPr>
          <w:rFonts w:ascii="Arial" w:eastAsia="Times New Roman" w:hAnsi="Arial" w:cs="Arial"/>
          <w:sz w:val="20"/>
          <w:szCs w:val="20"/>
        </w:rPr>
        <w:t>u</w:t>
      </w:r>
      <w:r w:rsidRPr="00E1475B">
        <w:rPr>
          <w:rFonts w:ascii="Arial" w:eastAsia="Times New Roman" w:hAnsi="Arial" w:cs="Arial"/>
          <w:sz w:val="20"/>
          <w:szCs w:val="20"/>
        </w:rPr>
        <w:t xml:space="preserve"> </w:t>
      </w:r>
      <w:r w:rsidRPr="00EC643E">
        <w:rPr>
          <w:rFonts w:ascii="Arial" w:eastAsia="Times New Roman" w:hAnsi="Arial" w:cs="Arial"/>
          <w:sz w:val="20"/>
          <w:szCs w:val="20"/>
        </w:rPr>
        <w:t>k objektům</w:t>
      </w:r>
      <w:r w:rsidRPr="00520794">
        <w:rPr>
          <w:rFonts w:ascii="Arial" w:eastAsia="Times New Roman" w:hAnsi="Arial" w:cs="Arial"/>
          <w:sz w:val="20"/>
          <w:szCs w:val="20"/>
        </w:rPr>
        <w:t xml:space="preserve"> a prostorám Objednatele</w:t>
      </w:r>
      <w:r w:rsidRPr="00EC643E">
        <w:rPr>
          <w:rFonts w:ascii="Arial" w:eastAsia="Times New Roman" w:hAnsi="Arial" w:cs="Arial"/>
          <w:sz w:val="20"/>
          <w:szCs w:val="20"/>
        </w:rPr>
        <w:t>.</w:t>
      </w:r>
    </w:p>
    <w:p w14:paraId="67548E63" w14:textId="77777777" w:rsidR="009719C6" w:rsidRPr="00E1475B" w:rsidRDefault="009719C6" w:rsidP="009719C6">
      <w:pPr>
        <w:spacing w:after="0" w:line="280" w:lineRule="atLeast"/>
        <w:ind w:left="1410" w:hanging="705"/>
        <w:jc w:val="both"/>
        <w:rPr>
          <w:rFonts w:ascii="Arial" w:eastAsia="Times New Roman" w:hAnsi="Arial" w:cs="Arial"/>
          <w:sz w:val="20"/>
          <w:szCs w:val="20"/>
        </w:rPr>
      </w:pPr>
      <w:r>
        <w:rPr>
          <w:rFonts w:ascii="Arial" w:eastAsia="Times New Roman" w:hAnsi="Arial" w:cs="Arial"/>
          <w:sz w:val="20"/>
          <w:szCs w:val="20"/>
        </w:rPr>
        <w:t>r)</w:t>
      </w:r>
      <w:r>
        <w:rPr>
          <w:rFonts w:ascii="Arial" w:eastAsia="Times New Roman" w:hAnsi="Arial" w:cs="Arial"/>
          <w:sz w:val="20"/>
          <w:szCs w:val="20"/>
        </w:rPr>
        <w:tab/>
      </w:r>
      <w:r w:rsidRPr="00E1475B">
        <w:rPr>
          <w:rFonts w:ascii="Arial" w:eastAsia="Times New Roman" w:hAnsi="Arial" w:cs="Arial"/>
          <w:sz w:val="20"/>
          <w:szCs w:val="20"/>
        </w:rPr>
        <w:t xml:space="preserve">Zajištění informační bezpečnosti ze strany </w:t>
      </w:r>
      <w:r>
        <w:rPr>
          <w:rFonts w:ascii="Arial" w:eastAsia="Times New Roman" w:hAnsi="Arial" w:cs="Arial"/>
          <w:sz w:val="20"/>
          <w:szCs w:val="20"/>
        </w:rPr>
        <w:t>Poskytovatele</w:t>
      </w:r>
      <w:r w:rsidRPr="00E1475B">
        <w:rPr>
          <w:rFonts w:ascii="Arial" w:eastAsia="Times New Roman" w:hAnsi="Arial" w:cs="Arial"/>
          <w:sz w:val="20"/>
          <w:szCs w:val="20"/>
        </w:rPr>
        <w:t xml:space="preserve"> v souvislosti s výkonem jeho činností na bezpečnostních systémech VZP</w:t>
      </w:r>
      <w:r>
        <w:rPr>
          <w:rFonts w:ascii="Arial" w:eastAsia="Times New Roman" w:hAnsi="Arial" w:cs="Arial"/>
          <w:sz w:val="20"/>
          <w:szCs w:val="20"/>
        </w:rPr>
        <w:t xml:space="preserve"> ČR</w:t>
      </w:r>
      <w:r w:rsidRPr="00E1475B">
        <w:rPr>
          <w:rFonts w:ascii="Arial" w:eastAsia="Times New Roman" w:hAnsi="Arial" w:cs="Arial"/>
          <w:sz w:val="20"/>
          <w:szCs w:val="20"/>
        </w:rPr>
        <w:t>.</w:t>
      </w:r>
    </w:p>
    <w:p w14:paraId="31E74C66" w14:textId="77777777" w:rsidR="009719C6" w:rsidRPr="00E1475B" w:rsidRDefault="009719C6" w:rsidP="009719C6">
      <w:pPr>
        <w:spacing w:after="0" w:line="280" w:lineRule="atLeast"/>
        <w:jc w:val="both"/>
        <w:rPr>
          <w:rFonts w:ascii="Arial" w:eastAsia="Times New Roman" w:hAnsi="Arial" w:cs="Arial"/>
          <w:sz w:val="20"/>
          <w:szCs w:val="20"/>
        </w:rPr>
      </w:pPr>
    </w:p>
    <w:p w14:paraId="116AB621" w14:textId="77777777" w:rsidR="009719C6" w:rsidRPr="00E1475B" w:rsidRDefault="009719C6" w:rsidP="009719C6">
      <w:pPr>
        <w:spacing w:after="0" w:line="280" w:lineRule="atLeast"/>
        <w:jc w:val="both"/>
        <w:rPr>
          <w:rFonts w:ascii="Arial" w:eastAsia="Times New Roman" w:hAnsi="Arial" w:cs="Arial"/>
          <w:sz w:val="20"/>
          <w:szCs w:val="20"/>
        </w:rPr>
      </w:pPr>
    </w:p>
    <w:p w14:paraId="45D9D7FF" w14:textId="77777777" w:rsidR="009719C6" w:rsidRDefault="009719C6" w:rsidP="009719C6">
      <w:pPr>
        <w:spacing w:after="0" w:line="280" w:lineRule="atLeast"/>
        <w:jc w:val="both"/>
      </w:pPr>
    </w:p>
    <w:p w14:paraId="518582C4" w14:textId="77777777" w:rsidR="00373E76" w:rsidRPr="009719C6" w:rsidRDefault="00482280" w:rsidP="009719C6"/>
    <w:sectPr w:rsidR="00373E76" w:rsidRPr="009719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10B0D" w14:textId="77777777" w:rsidR="00482280" w:rsidRDefault="00482280" w:rsidP="00AF700B">
      <w:pPr>
        <w:spacing w:after="0" w:line="240" w:lineRule="auto"/>
      </w:pPr>
      <w:r>
        <w:separator/>
      </w:r>
    </w:p>
  </w:endnote>
  <w:endnote w:type="continuationSeparator" w:id="0">
    <w:p w14:paraId="5234CDE8" w14:textId="77777777" w:rsidR="00482280" w:rsidRDefault="00482280" w:rsidP="00AF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704631"/>
      <w:docPartObj>
        <w:docPartGallery w:val="Page Numbers (Bottom of Page)"/>
        <w:docPartUnique/>
      </w:docPartObj>
    </w:sdtPr>
    <w:sdtEndPr/>
    <w:sdtContent>
      <w:p w14:paraId="154FE15C" w14:textId="76D4352C" w:rsidR="00AF700B" w:rsidRDefault="00AF700B">
        <w:pPr>
          <w:pStyle w:val="Zpat"/>
          <w:jc w:val="center"/>
        </w:pPr>
        <w:r>
          <w:fldChar w:fldCharType="begin"/>
        </w:r>
        <w:r>
          <w:instrText>PAGE   \* MERGEFORMAT</w:instrText>
        </w:r>
        <w:r>
          <w:fldChar w:fldCharType="separate"/>
        </w:r>
        <w:r w:rsidR="00BB116B">
          <w:rPr>
            <w:noProof/>
          </w:rPr>
          <w:t>1</w:t>
        </w:r>
        <w:r>
          <w:fldChar w:fldCharType="end"/>
        </w:r>
      </w:p>
    </w:sdtContent>
  </w:sdt>
  <w:p w14:paraId="02BDCBAE" w14:textId="77777777" w:rsidR="00AF700B" w:rsidRDefault="00AF70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9946" w14:textId="77777777" w:rsidR="00482280" w:rsidRDefault="00482280" w:rsidP="00AF700B">
      <w:pPr>
        <w:spacing w:after="0" w:line="240" w:lineRule="auto"/>
      </w:pPr>
      <w:r>
        <w:separator/>
      </w:r>
    </w:p>
  </w:footnote>
  <w:footnote w:type="continuationSeparator" w:id="0">
    <w:p w14:paraId="6F72B40D" w14:textId="77777777" w:rsidR="00482280" w:rsidRDefault="00482280" w:rsidP="00AF7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5A1"/>
    <w:multiLevelType w:val="hybridMultilevel"/>
    <w:tmpl w:val="6100C822"/>
    <w:lvl w:ilvl="0" w:tplc="CBEE057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1CD7ABB"/>
    <w:multiLevelType w:val="hybridMultilevel"/>
    <w:tmpl w:val="C4405934"/>
    <w:lvl w:ilvl="0" w:tplc="47760A2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6C8F7DE5"/>
    <w:multiLevelType w:val="hybridMultilevel"/>
    <w:tmpl w:val="9A5AE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21"/>
    <w:rsid w:val="000542BB"/>
    <w:rsid w:val="00183F3F"/>
    <w:rsid w:val="002432AF"/>
    <w:rsid w:val="00290508"/>
    <w:rsid w:val="002D4A59"/>
    <w:rsid w:val="00312AD4"/>
    <w:rsid w:val="00332429"/>
    <w:rsid w:val="003E5D02"/>
    <w:rsid w:val="00482280"/>
    <w:rsid w:val="004C1F51"/>
    <w:rsid w:val="00520794"/>
    <w:rsid w:val="00577FAB"/>
    <w:rsid w:val="005C63A0"/>
    <w:rsid w:val="00610B88"/>
    <w:rsid w:val="006C6A9D"/>
    <w:rsid w:val="006D6A48"/>
    <w:rsid w:val="007D4B56"/>
    <w:rsid w:val="008239DB"/>
    <w:rsid w:val="008B2A96"/>
    <w:rsid w:val="008E2727"/>
    <w:rsid w:val="009719C6"/>
    <w:rsid w:val="009B1D8E"/>
    <w:rsid w:val="009C1953"/>
    <w:rsid w:val="00A02B2E"/>
    <w:rsid w:val="00A52197"/>
    <w:rsid w:val="00A64920"/>
    <w:rsid w:val="00A65889"/>
    <w:rsid w:val="00AA12D4"/>
    <w:rsid w:val="00AE2836"/>
    <w:rsid w:val="00AF700B"/>
    <w:rsid w:val="00B1597F"/>
    <w:rsid w:val="00B53621"/>
    <w:rsid w:val="00BB116B"/>
    <w:rsid w:val="00C33FB7"/>
    <w:rsid w:val="00C94903"/>
    <w:rsid w:val="00CD4F9F"/>
    <w:rsid w:val="00CF6DC7"/>
    <w:rsid w:val="00CF7B25"/>
    <w:rsid w:val="00D8319F"/>
    <w:rsid w:val="00DD5FC3"/>
    <w:rsid w:val="00E1475B"/>
    <w:rsid w:val="00E64B24"/>
    <w:rsid w:val="00EC643E"/>
    <w:rsid w:val="00ED0940"/>
    <w:rsid w:val="00ED558D"/>
    <w:rsid w:val="00EE4E2A"/>
    <w:rsid w:val="00F60D89"/>
    <w:rsid w:val="00F62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9C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nhideWhenUsed/>
    <w:rsid w:val="00E1475B"/>
    <w:rPr>
      <w:sz w:val="16"/>
      <w:szCs w:val="16"/>
    </w:rPr>
  </w:style>
  <w:style w:type="paragraph" w:styleId="Textkomente">
    <w:name w:val="annotation text"/>
    <w:basedOn w:val="Normln"/>
    <w:link w:val="TextkomenteChar1"/>
    <w:unhideWhenUsed/>
    <w:rsid w:val="00E1475B"/>
    <w:pPr>
      <w:spacing w:after="0" w:line="240" w:lineRule="auto"/>
    </w:pPr>
    <w:rPr>
      <w:rFonts w:ascii="Times New Roman" w:eastAsia="Times New Roman" w:hAnsi="Times New Roman" w:cs="Times New Roman"/>
      <w:sz w:val="20"/>
      <w:szCs w:val="20"/>
      <w:lang w:val="x-none"/>
    </w:rPr>
  </w:style>
  <w:style w:type="character" w:customStyle="1" w:styleId="TextkomenteChar">
    <w:name w:val="Text komentáře Char"/>
    <w:basedOn w:val="Standardnpsmoodstavce"/>
    <w:uiPriority w:val="99"/>
    <w:semiHidden/>
    <w:rsid w:val="00E1475B"/>
    <w:rPr>
      <w:sz w:val="20"/>
      <w:szCs w:val="20"/>
    </w:rPr>
  </w:style>
  <w:style w:type="character" w:customStyle="1" w:styleId="TextkomenteChar1">
    <w:name w:val="Text komentáře Char1"/>
    <w:link w:val="Textkomente"/>
    <w:locked/>
    <w:rsid w:val="00E1475B"/>
    <w:rPr>
      <w:rFonts w:ascii="Times New Roman" w:eastAsia="Times New Roman" w:hAnsi="Times New Roman" w:cs="Times New Roman"/>
      <w:sz w:val="20"/>
      <w:szCs w:val="20"/>
      <w:lang w:val="x-none" w:eastAsia="cs-CZ"/>
    </w:rPr>
  </w:style>
  <w:style w:type="paragraph" w:styleId="Textbubliny">
    <w:name w:val="Balloon Text"/>
    <w:basedOn w:val="Normln"/>
    <w:link w:val="TextbublinyChar"/>
    <w:uiPriority w:val="99"/>
    <w:semiHidden/>
    <w:unhideWhenUsed/>
    <w:rsid w:val="00E147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475B"/>
    <w:rPr>
      <w:rFonts w:ascii="Tahoma" w:hAnsi="Tahoma" w:cs="Tahoma"/>
      <w:sz w:val="16"/>
      <w:szCs w:val="16"/>
    </w:rPr>
  </w:style>
  <w:style w:type="paragraph" w:styleId="Zhlav">
    <w:name w:val="header"/>
    <w:basedOn w:val="Normln"/>
    <w:link w:val="ZhlavChar"/>
    <w:uiPriority w:val="99"/>
    <w:unhideWhenUsed/>
    <w:rsid w:val="00AF70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700B"/>
  </w:style>
  <w:style w:type="paragraph" w:styleId="Zpat">
    <w:name w:val="footer"/>
    <w:basedOn w:val="Normln"/>
    <w:link w:val="ZpatChar"/>
    <w:uiPriority w:val="99"/>
    <w:unhideWhenUsed/>
    <w:rsid w:val="00AF700B"/>
    <w:pPr>
      <w:tabs>
        <w:tab w:val="center" w:pos="4536"/>
        <w:tab w:val="right" w:pos="9072"/>
      </w:tabs>
      <w:spacing w:after="0" w:line="240" w:lineRule="auto"/>
    </w:pPr>
  </w:style>
  <w:style w:type="character" w:customStyle="1" w:styleId="ZpatChar">
    <w:name w:val="Zápatí Char"/>
    <w:basedOn w:val="Standardnpsmoodstavce"/>
    <w:link w:val="Zpat"/>
    <w:uiPriority w:val="99"/>
    <w:rsid w:val="00AF700B"/>
  </w:style>
  <w:style w:type="paragraph" w:styleId="Pedmtkomente">
    <w:name w:val="annotation subject"/>
    <w:basedOn w:val="Textkomente"/>
    <w:next w:val="Textkomente"/>
    <w:link w:val="PedmtkomenteChar"/>
    <w:uiPriority w:val="99"/>
    <w:semiHidden/>
    <w:unhideWhenUsed/>
    <w:rsid w:val="00CF6DC7"/>
    <w:pPr>
      <w:spacing w:after="20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1"/>
    <w:link w:val="Pedmtkomente"/>
    <w:uiPriority w:val="99"/>
    <w:semiHidden/>
    <w:rsid w:val="00CF6DC7"/>
    <w:rPr>
      <w:rFonts w:ascii="Times New Roman" w:eastAsia="Times New Roman" w:hAnsi="Times New Roman" w:cs="Times New Roman"/>
      <w:b/>
      <w:bCs/>
      <w:sz w:val="20"/>
      <w:szCs w:val="20"/>
      <w:lang w:val="x-none" w:eastAsia="cs-CZ"/>
    </w:rPr>
  </w:style>
  <w:style w:type="paragraph" w:styleId="Odstavecseseznamem">
    <w:name w:val="List Paragraph"/>
    <w:basedOn w:val="Normln"/>
    <w:uiPriority w:val="34"/>
    <w:qFormat/>
    <w:rsid w:val="00971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9C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nhideWhenUsed/>
    <w:rsid w:val="00E1475B"/>
    <w:rPr>
      <w:sz w:val="16"/>
      <w:szCs w:val="16"/>
    </w:rPr>
  </w:style>
  <w:style w:type="paragraph" w:styleId="Textkomente">
    <w:name w:val="annotation text"/>
    <w:basedOn w:val="Normln"/>
    <w:link w:val="TextkomenteChar1"/>
    <w:unhideWhenUsed/>
    <w:rsid w:val="00E1475B"/>
    <w:pPr>
      <w:spacing w:after="0" w:line="240" w:lineRule="auto"/>
    </w:pPr>
    <w:rPr>
      <w:rFonts w:ascii="Times New Roman" w:eastAsia="Times New Roman" w:hAnsi="Times New Roman" w:cs="Times New Roman"/>
      <w:sz w:val="20"/>
      <w:szCs w:val="20"/>
      <w:lang w:val="x-none"/>
    </w:rPr>
  </w:style>
  <w:style w:type="character" w:customStyle="1" w:styleId="TextkomenteChar">
    <w:name w:val="Text komentáře Char"/>
    <w:basedOn w:val="Standardnpsmoodstavce"/>
    <w:uiPriority w:val="99"/>
    <w:semiHidden/>
    <w:rsid w:val="00E1475B"/>
    <w:rPr>
      <w:sz w:val="20"/>
      <w:szCs w:val="20"/>
    </w:rPr>
  </w:style>
  <w:style w:type="character" w:customStyle="1" w:styleId="TextkomenteChar1">
    <w:name w:val="Text komentáře Char1"/>
    <w:link w:val="Textkomente"/>
    <w:locked/>
    <w:rsid w:val="00E1475B"/>
    <w:rPr>
      <w:rFonts w:ascii="Times New Roman" w:eastAsia="Times New Roman" w:hAnsi="Times New Roman" w:cs="Times New Roman"/>
      <w:sz w:val="20"/>
      <w:szCs w:val="20"/>
      <w:lang w:val="x-none" w:eastAsia="cs-CZ"/>
    </w:rPr>
  </w:style>
  <w:style w:type="paragraph" w:styleId="Textbubliny">
    <w:name w:val="Balloon Text"/>
    <w:basedOn w:val="Normln"/>
    <w:link w:val="TextbublinyChar"/>
    <w:uiPriority w:val="99"/>
    <w:semiHidden/>
    <w:unhideWhenUsed/>
    <w:rsid w:val="00E147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475B"/>
    <w:rPr>
      <w:rFonts w:ascii="Tahoma" w:hAnsi="Tahoma" w:cs="Tahoma"/>
      <w:sz w:val="16"/>
      <w:szCs w:val="16"/>
    </w:rPr>
  </w:style>
  <w:style w:type="paragraph" w:styleId="Zhlav">
    <w:name w:val="header"/>
    <w:basedOn w:val="Normln"/>
    <w:link w:val="ZhlavChar"/>
    <w:uiPriority w:val="99"/>
    <w:unhideWhenUsed/>
    <w:rsid w:val="00AF70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700B"/>
  </w:style>
  <w:style w:type="paragraph" w:styleId="Zpat">
    <w:name w:val="footer"/>
    <w:basedOn w:val="Normln"/>
    <w:link w:val="ZpatChar"/>
    <w:uiPriority w:val="99"/>
    <w:unhideWhenUsed/>
    <w:rsid w:val="00AF700B"/>
    <w:pPr>
      <w:tabs>
        <w:tab w:val="center" w:pos="4536"/>
        <w:tab w:val="right" w:pos="9072"/>
      </w:tabs>
      <w:spacing w:after="0" w:line="240" w:lineRule="auto"/>
    </w:pPr>
  </w:style>
  <w:style w:type="character" w:customStyle="1" w:styleId="ZpatChar">
    <w:name w:val="Zápatí Char"/>
    <w:basedOn w:val="Standardnpsmoodstavce"/>
    <w:link w:val="Zpat"/>
    <w:uiPriority w:val="99"/>
    <w:rsid w:val="00AF700B"/>
  </w:style>
  <w:style w:type="paragraph" w:styleId="Pedmtkomente">
    <w:name w:val="annotation subject"/>
    <w:basedOn w:val="Textkomente"/>
    <w:next w:val="Textkomente"/>
    <w:link w:val="PedmtkomenteChar"/>
    <w:uiPriority w:val="99"/>
    <w:semiHidden/>
    <w:unhideWhenUsed/>
    <w:rsid w:val="00CF6DC7"/>
    <w:pPr>
      <w:spacing w:after="20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1"/>
    <w:link w:val="Pedmtkomente"/>
    <w:uiPriority w:val="99"/>
    <w:semiHidden/>
    <w:rsid w:val="00CF6DC7"/>
    <w:rPr>
      <w:rFonts w:ascii="Times New Roman" w:eastAsia="Times New Roman" w:hAnsi="Times New Roman" w:cs="Times New Roman"/>
      <w:b/>
      <w:bCs/>
      <w:sz w:val="20"/>
      <w:szCs w:val="20"/>
      <w:lang w:val="x-none" w:eastAsia="cs-CZ"/>
    </w:rPr>
  </w:style>
  <w:style w:type="paragraph" w:styleId="Odstavecseseznamem">
    <w:name w:val="List Paragraph"/>
    <w:basedOn w:val="Normln"/>
    <w:uiPriority w:val="34"/>
    <w:qFormat/>
    <w:rsid w:val="0097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2866</Words>
  <Characters>16912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Richter</dc:creator>
  <cp:lastModifiedBy>Petr Jodas</cp:lastModifiedBy>
  <cp:revision>2</cp:revision>
  <dcterms:created xsi:type="dcterms:W3CDTF">2016-12-20T09:45:00Z</dcterms:created>
  <dcterms:modified xsi:type="dcterms:W3CDTF">2016-12-20T09:45:00Z</dcterms:modified>
</cp:coreProperties>
</file>