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444" w:rsidRDefault="00FB356F">
      <w:pPr>
        <w:spacing w:after="191" w:line="259" w:lineRule="auto"/>
        <w:ind w:left="202" w:right="0" w:firstLine="0"/>
        <w:jc w:val="center"/>
      </w:pPr>
      <w:r>
        <w:rPr>
          <w:sz w:val="34"/>
        </w:rPr>
        <w:t>SMLOUVA O POSKYTOVÁNÍ SLUŽEB</w:t>
      </w:r>
    </w:p>
    <w:p w:rsidR="009A5444" w:rsidRDefault="00FB356F">
      <w:pPr>
        <w:spacing w:after="245"/>
      </w:pPr>
      <w:r>
        <w:t xml:space="preserve">číslo smlouvy objednatel ŘSD ČR : 06EU-002954 číslo smlouvy objednatel Město Kralovice : </w:t>
      </w:r>
      <w:r>
        <w:rPr>
          <w:noProof/>
        </w:rPr>
        <w:drawing>
          <wp:inline distT="0" distB="0" distL="0" distR="0">
            <wp:extent cx="350565" cy="18293"/>
            <wp:effectExtent l="0" t="0" r="0" b="0"/>
            <wp:docPr id="120936" name="Picture 120936"/>
            <wp:cNvGraphicFramePr/>
            <a:graphic xmlns:a="http://schemas.openxmlformats.org/drawingml/2006/main">
              <a:graphicData uri="http://schemas.openxmlformats.org/drawingml/2006/picture">
                <pic:pic xmlns:pic="http://schemas.openxmlformats.org/drawingml/2006/picture">
                  <pic:nvPicPr>
                    <pic:cNvPr id="120936" name="Picture 120936"/>
                    <pic:cNvPicPr/>
                  </pic:nvPicPr>
                  <pic:blipFill>
                    <a:blip r:embed="rId7"/>
                    <a:stretch>
                      <a:fillRect/>
                    </a:stretch>
                  </pic:blipFill>
                  <pic:spPr>
                    <a:xfrm>
                      <a:off x="0" y="0"/>
                      <a:ext cx="350565" cy="18293"/>
                    </a:xfrm>
                    <a:prstGeom prst="rect">
                      <a:avLst/>
                    </a:prstGeom>
                  </pic:spPr>
                </pic:pic>
              </a:graphicData>
            </a:graphic>
          </wp:inline>
        </w:drawing>
      </w:r>
      <w:r>
        <w:t xml:space="preserve">číslo smlouvy objednatel SUS PK : </w:t>
      </w:r>
      <w:r>
        <w:rPr>
          <w:noProof/>
        </w:rPr>
        <w:drawing>
          <wp:inline distT="0" distB="0" distL="0" distR="0">
            <wp:extent cx="807823" cy="21341"/>
            <wp:effectExtent l="0" t="0" r="0" b="0"/>
            <wp:docPr id="120938" name="Picture 120938"/>
            <wp:cNvGraphicFramePr/>
            <a:graphic xmlns:a="http://schemas.openxmlformats.org/drawingml/2006/main">
              <a:graphicData uri="http://schemas.openxmlformats.org/drawingml/2006/picture">
                <pic:pic xmlns:pic="http://schemas.openxmlformats.org/drawingml/2006/picture">
                  <pic:nvPicPr>
                    <pic:cNvPr id="120938" name="Picture 120938"/>
                    <pic:cNvPicPr/>
                  </pic:nvPicPr>
                  <pic:blipFill>
                    <a:blip r:embed="rId8"/>
                    <a:stretch>
                      <a:fillRect/>
                    </a:stretch>
                  </pic:blipFill>
                  <pic:spPr>
                    <a:xfrm>
                      <a:off x="0" y="0"/>
                      <a:ext cx="807823" cy="21341"/>
                    </a:xfrm>
                    <a:prstGeom prst="rect">
                      <a:avLst/>
                    </a:prstGeom>
                  </pic:spPr>
                </pic:pic>
              </a:graphicData>
            </a:graphic>
          </wp:inline>
        </w:drawing>
      </w:r>
      <w:r w:rsidR="00B730D0">
        <w:t xml:space="preserve">číslo smlouvy objednatel </w:t>
      </w:r>
      <w:proofErr w:type="spellStart"/>
      <w:proofErr w:type="gramStart"/>
      <w:r w:rsidR="00B730D0">
        <w:t>VaK</w:t>
      </w:r>
      <w:proofErr w:type="spellEnd"/>
      <w:r>
        <w:t xml:space="preserve"> :</w:t>
      </w:r>
      <w:proofErr w:type="gramEnd"/>
      <w:r>
        <w:rPr>
          <w:noProof/>
        </w:rPr>
        <w:drawing>
          <wp:inline distT="0" distB="0" distL="0" distR="0">
            <wp:extent cx="1073033" cy="21341"/>
            <wp:effectExtent l="0" t="0" r="0" b="0"/>
            <wp:docPr id="120940" name="Picture 120940"/>
            <wp:cNvGraphicFramePr/>
            <a:graphic xmlns:a="http://schemas.openxmlformats.org/drawingml/2006/main">
              <a:graphicData uri="http://schemas.openxmlformats.org/drawingml/2006/picture">
                <pic:pic xmlns:pic="http://schemas.openxmlformats.org/drawingml/2006/picture">
                  <pic:nvPicPr>
                    <pic:cNvPr id="120940" name="Picture 120940"/>
                    <pic:cNvPicPr/>
                  </pic:nvPicPr>
                  <pic:blipFill>
                    <a:blip r:embed="rId9"/>
                    <a:stretch>
                      <a:fillRect/>
                    </a:stretch>
                  </pic:blipFill>
                  <pic:spPr>
                    <a:xfrm>
                      <a:off x="0" y="0"/>
                      <a:ext cx="1073033" cy="21341"/>
                    </a:xfrm>
                    <a:prstGeom prst="rect">
                      <a:avLst/>
                    </a:prstGeom>
                  </pic:spPr>
                </pic:pic>
              </a:graphicData>
            </a:graphic>
          </wp:inline>
        </w:drawing>
      </w:r>
    </w:p>
    <w:p w:rsidR="009A5444" w:rsidRDefault="00FB356F">
      <w:pPr>
        <w:spacing w:after="403" w:line="265" w:lineRule="auto"/>
        <w:ind w:left="284" w:right="86" w:hanging="10"/>
        <w:jc w:val="center"/>
      </w:pPr>
      <w:r>
        <w:t>číslo smlouvy poskytovatel: PL/45/2016/TDS</w:t>
      </w:r>
    </w:p>
    <w:p w:rsidR="009A5444" w:rsidRDefault="00FB356F">
      <w:pPr>
        <w:spacing w:after="5" w:line="259" w:lineRule="auto"/>
        <w:ind w:left="10" w:right="269" w:hanging="10"/>
        <w:jc w:val="right"/>
      </w:pPr>
      <w:r>
        <w:t>uzavřená níže uvedeného dne, měsíce a roku mezi následujícími smluvními stranami (dále jako</w:t>
      </w:r>
    </w:p>
    <w:p w:rsidR="009A5444" w:rsidRDefault="00FB356F">
      <w:pPr>
        <w:spacing w:after="376" w:line="265" w:lineRule="auto"/>
        <w:ind w:left="284" w:right="120" w:hanging="10"/>
        <w:jc w:val="center"/>
      </w:pPr>
      <w:r>
        <w:rPr>
          <w:noProof/>
        </w:rPr>
        <w:drawing>
          <wp:inline distT="0" distB="0" distL="0" distR="0">
            <wp:extent cx="51822" cy="30488"/>
            <wp:effectExtent l="0" t="0" r="0" b="0"/>
            <wp:docPr id="120942" name="Picture 120942"/>
            <wp:cNvGraphicFramePr/>
            <a:graphic xmlns:a="http://schemas.openxmlformats.org/drawingml/2006/main">
              <a:graphicData uri="http://schemas.openxmlformats.org/drawingml/2006/picture">
                <pic:pic xmlns:pic="http://schemas.openxmlformats.org/drawingml/2006/picture">
                  <pic:nvPicPr>
                    <pic:cNvPr id="120942" name="Picture 120942"/>
                    <pic:cNvPicPr/>
                  </pic:nvPicPr>
                  <pic:blipFill>
                    <a:blip r:embed="rId10"/>
                    <a:stretch>
                      <a:fillRect/>
                    </a:stretch>
                  </pic:blipFill>
                  <pic:spPr>
                    <a:xfrm>
                      <a:off x="0" y="0"/>
                      <a:ext cx="51822" cy="30488"/>
                    </a:xfrm>
                    <a:prstGeom prst="rect">
                      <a:avLst/>
                    </a:prstGeom>
                  </pic:spPr>
                </pic:pic>
              </a:graphicData>
            </a:graphic>
          </wp:inline>
        </w:drawing>
      </w:r>
      <w:proofErr w:type="gramStart"/>
      <w:r>
        <w:t xml:space="preserve">Smlouva </w:t>
      </w:r>
      <w:r>
        <w:rPr>
          <w:vertAlign w:val="superscript"/>
        </w:rPr>
        <w:t xml:space="preserve">i </w:t>
      </w:r>
      <w:r>
        <w:t>') .</w:t>
      </w:r>
      <w:proofErr w:type="gramEnd"/>
      <w:r>
        <w:rPr>
          <w:noProof/>
        </w:rPr>
        <w:drawing>
          <wp:inline distT="0" distB="0" distL="0" distR="0">
            <wp:extent cx="9145" cy="12195"/>
            <wp:effectExtent l="0" t="0" r="0" b="0"/>
            <wp:docPr id="1191" name="Picture 1191"/>
            <wp:cNvGraphicFramePr/>
            <a:graphic xmlns:a="http://schemas.openxmlformats.org/drawingml/2006/main">
              <a:graphicData uri="http://schemas.openxmlformats.org/drawingml/2006/picture">
                <pic:pic xmlns:pic="http://schemas.openxmlformats.org/drawingml/2006/picture">
                  <pic:nvPicPr>
                    <pic:cNvPr id="1191" name="Picture 1191"/>
                    <pic:cNvPicPr/>
                  </pic:nvPicPr>
                  <pic:blipFill>
                    <a:blip r:embed="rId11"/>
                    <a:stretch>
                      <a:fillRect/>
                    </a:stretch>
                  </pic:blipFill>
                  <pic:spPr>
                    <a:xfrm>
                      <a:off x="0" y="0"/>
                      <a:ext cx="9145" cy="12195"/>
                    </a:xfrm>
                    <a:prstGeom prst="rect">
                      <a:avLst/>
                    </a:prstGeom>
                  </pic:spPr>
                </pic:pic>
              </a:graphicData>
            </a:graphic>
          </wp:inline>
        </w:drawing>
      </w:r>
    </w:p>
    <w:p w:rsidR="009A5444" w:rsidRDefault="00FB356F">
      <w:pPr>
        <w:pStyle w:val="Nadpis1"/>
      </w:pPr>
      <w:r>
        <w:t>1/27 Kralovice - TDS</w:t>
      </w:r>
    </w:p>
    <w:p w:rsidR="009A5444" w:rsidRDefault="00FB356F">
      <w:pPr>
        <w:spacing w:after="132"/>
        <w:ind w:left="859" w:right="1901" w:hanging="672"/>
      </w:pPr>
      <w:r>
        <w:t xml:space="preserve">1.         Ředitelství silnic a dálnic CR se sídlem Na Pankráci 546/56, 140 00 Praha 4 — Nusle IČO: 659 93 390 DIČ: CZ65993390 právní forma: příspěvková organizace bankovní spojení: </w:t>
      </w:r>
      <w:proofErr w:type="spellStart"/>
      <w:r w:rsidRPr="00FB356F">
        <w:rPr>
          <w:highlight w:val="black"/>
        </w:rPr>
        <w:t>Ceská</w:t>
      </w:r>
      <w:proofErr w:type="spellEnd"/>
      <w:r w:rsidRPr="00FB356F">
        <w:rPr>
          <w:highlight w:val="black"/>
        </w:rPr>
        <w:t xml:space="preserve"> národní banka, č. </w:t>
      </w:r>
      <w:proofErr w:type="spellStart"/>
      <w:r w:rsidRPr="00FB356F">
        <w:rPr>
          <w:highlight w:val="black"/>
        </w:rPr>
        <w:t>ú.</w:t>
      </w:r>
      <w:proofErr w:type="spellEnd"/>
      <w:r w:rsidRPr="00FB356F">
        <w:rPr>
          <w:highlight w:val="black"/>
        </w:rPr>
        <w:t xml:space="preserve"> 20001-15937031/0710</w:t>
      </w:r>
      <w:r>
        <w:t xml:space="preserve"> zastoupeno: </w:t>
      </w:r>
      <w:r w:rsidRPr="00FB356F">
        <w:rPr>
          <w:highlight w:val="black"/>
        </w:rPr>
        <w:t xml:space="preserve">Ing. Zdeňkem </w:t>
      </w:r>
      <w:proofErr w:type="spellStart"/>
      <w:r w:rsidRPr="00FB356F">
        <w:rPr>
          <w:highlight w:val="black"/>
        </w:rPr>
        <w:t>Kuťákem</w:t>
      </w:r>
      <w:proofErr w:type="spellEnd"/>
      <w:r w:rsidRPr="00FB356F">
        <w:rPr>
          <w:highlight w:val="black"/>
        </w:rPr>
        <w:t>, pověřeným řízením</w:t>
      </w:r>
      <w:r>
        <w:t xml:space="preserve"> Správy Plzeň Hřímalého 37, 301 OO Plzeň </w:t>
      </w:r>
      <w:r w:rsidRPr="00FB356F">
        <w:rPr>
          <w:highlight w:val="black"/>
        </w:rPr>
        <w:t>kontaktní e-mail: eva,marikova2 a)rsd.cv, a</w:t>
      </w:r>
    </w:p>
    <w:p w:rsidR="009A5444" w:rsidRDefault="00FB356F">
      <w:pPr>
        <w:spacing w:after="88"/>
        <w:ind w:left="840" w:right="2852"/>
      </w:pPr>
      <w:r>
        <w:t xml:space="preserve">Město Kralovice se sídlem Markova </w:t>
      </w:r>
      <w:proofErr w:type="gramStart"/>
      <w:r>
        <w:t>tř.2 , 331 41</w:t>
      </w:r>
      <w:proofErr w:type="gramEnd"/>
      <w:r>
        <w:t xml:space="preserve"> Kralovice IČO: 00257966 DIČ: CZ00257966 bankovní spojení: </w:t>
      </w:r>
      <w:proofErr w:type="spellStart"/>
      <w:r w:rsidRPr="00FB356F">
        <w:rPr>
          <w:highlight w:val="black"/>
        </w:rPr>
        <w:t>Ceská</w:t>
      </w:r>
      <w:proofErr w:type="spellEnd"/>
      <w:r w:rsidRPr="00FB356F">
        <w:rPr>
          <w:highlight w:val="black"/>
        </w:rPr>
        <w:t xml:space="preserve"> spořitelna, a.s., č. </w:t>
      </w:r>
      <w:proofErr w:type="spellStart"/>
      <w:r w:rsidRPr="00FB356F">
        <w:rPr>
          <w:highlight w:val="black"/>
        </w:rPr>
        <w:t>ú.</w:t>
      </w:r>
      <w:proofErr w:type="spellEnd"/>
      <w:r w:rsidRPr="00FB356F">
        <w:rPr>
          <w:highlight w:val="black"/>
        </w:rPr>
        <w:t xml:space="preserve"> 0725658379/0800</w:t>
      </w:r>
      <w:r>
        <w:t xml:space="preserve"> zastoupeno: </w:t>
      </w:r>
      <w:r w:rsidRPr="00FB356F">
        <w:rPr>
          <w:highlight w:val="black"/>
        </w:rPr>
        <w:t xml:space="preserve">Ing. Rudolfem Salfickým, starostou kontaktní e-mail: </w:t>
      </w:r>
    </w:p>
    <w:p w:rsidR="009A5444" w:rsidRDefault="00FB356F">
      <w:pPr>
        <w:spacing w:after="174"/>
        <w:ind w:left="840" w:right="14"/>
      </w:pPr>
      <w:r>
        <w:t>a</w:t>
      </w:r>
    </w:p>
    <w:p w:rsidR="009A5444" w:rsidRDefault="00FB356F">
      <w:pPr>
        <w:spacing w:after="120"/>
        <w:ind w:left="811" w:right="2333"/>
      </w:pPr>
      <w:r>
        <w:t xml:space="preserve">Správa a údržba silnic Plzeňského kraje, příspěvková organizace se sídlem Škroupova 1760/18, 306 13 Plzeň </w:t>
      </w:r>
      <w:r>
        <w:rPr>
          <w:noProof/>
        </w:rPr>
        <w:drawing>
          <wp:inline distT="0" distB="0" distL="0" distR="0">
            <wp:extent cx="6097" cy="3048"/>
            <wp:effectExtent l="0" t="0" r="0" b="0"/>
            <wp:docPr id="1194" name="Picture 1194"/>
            <wp:cNvGraphicFramePr/>
            <a:graphic xmlns:a="http://schemas.openxmlformats.org/drawingml/2006/main">
              <a:graphicData uri="http://schemas.openxmlformats.org/drawingml/2006/picture">
                <pic:pic xmlns:pic="http://schemas.openxmlformats.org/drawingml/2006/picture">
                  <pic:nvPicPr>
                    <pic:cNvPr id="1194" name="Picture 1194"/>
                    <pic:cNvPicPr/>
                  </pic:nvPicPr>
                  <pic:blipFill>
                    <a:blip r:embed="rId12"/>
                    <a:stretch>
                      <a:fillRect/>
                    </a:stretch>
                  </pic:blipFill>
                  <pic:spPr>
                    <a:xfrm>
                      <a:off x="0" y="0"/>
                      <a:ext cx="6097" cy="3048"/>
                    </a:xfrm>
                    <a:prstGeom prst="rect">
                      <a:avLst/>
                    </a:prstGeom>
                  </pic:spPr>
                </pic:pic>
              </a:graphicData>
            </a:graphic>
          </wp:inline>
        </w:drawing>
      </w:r>
      <w:r>
        <w:t xml:space="preserve">IČO: 720531 19 DIČ: CZ72053119 právní forma: příspěvková organizace bankovní spojení: </w:t>
      </w:r>
      <w:proofErr w:type="spellStart"/>
      <w:r w:rsidRPr="00FB356F">
        <w:rPr>
          <w:highlight w:val="black"/>
        </w:rPr>
        <w:t>Raiffeisenbank</w:t>
      </w:r>
      <w:proofErr w:type="spellEnd"/>
      <w:r w:rsidRPr="00FB356F">
        <w:rPr>
          <w:highlight w:val="black"/>
        </w:rPr>
        <w:t xml:space="preserve"> a.s., č. </w:t>
      </w:r>
      <w:proofErr w:type="spellStart"/>
      <w:r w:rsidRPr="00FB356F">
        <w:rPr>
          <w:highlight w:val="black"/>
        </w:rPr>
        <w:t>ú.</w:t>
      </w:r>
      <w:proofErr w:type="spellEnd"/>
      <w:r w:rsidRPr="00FB356F">
        <w:rPr>
          <w:highlight w:val="black"/>
        </w:rPr>
        <w:t xml:space="preserve"> 5146600001/5500</w:t>
      </w:r>
      <w:r>
        <w:t xml:space="preserve"> zastoupena: </w:t>
      </w:r>
      <w:r w:rsidRPr="00FB356F">
        <w:rPr>
          <w:highlight w:val="black"/>
        </w:rPr>
        <w:t>Bc. Pavlem Panuškou, generálním ředitelem kontaktní e-mail:</w:t>
      </w:r>
    </w:p>
    <w:p w:rsidR="009A5444" w:rsidRDefault="00FB356F">
      <w:pPr>
        <w:spacing w:after="153"/>
        <w:ind w:left="811" w:right="14"/>
      </w:pPr>
      <w:r>
        <w:t>a</w:t>
      </w:r>
    </w:p>
    <w:p w:rsidR="009A5444" w:rsidRDefault="00FB356F">
      <w:pPr>
        <w:spacing w:after="26"/>
        <w:ind w:left="816" w:right="5425"/>
      </w:pPr>
      <w:r>
        <w:t>Vodárenskou a kanalizační a.s. se sídlem Nerudova 25, 301 00 Plzeň IČO: 49786709</w:t>
      </w:r>
    </w:p>
    <w:p w:rsidR="009A5444" w:rsidRDefault="00FB356F">
      <w:pPr>
        <w:spacing w:after="147"/>
        <w:ind w:left="912" w:right="2482"/>
      </w:pPr>
      <w:r>
        <w:t xml:space="preserve">DIČ: CZ49786709 právní forma: akciová společnost </w:t>
      </w:r>
      <w:r w:rsidRPr="00FB356F">
        <w:rPr>
          <w:highlight w:val="black"/>
        </w:rPr>
        <w:t xml:space="preserve">bankovní spojení: Komerční banka, a.s., č. </w:t>
      </w:r>
      <w:proofErr w:type="spellStart"/>
      <w:r w:rsidRPr="00FB356F">
        <w:rPr>
          <w:highlight w:val="black"/>
        </w:rPr>
        <w:t>ú.</w:t>
      </w:r>
      <w:proofErr w:type="spellEnd"/>
      <w:r w:rsidRPr="00FB356F">
        <w:rPr>
          <w:highlight w:val="black"/>
        </w:rPr>
        <w:t xml:space="preserve"> 6005371/0100</w:t>
      </w:r>
      <w:r>
        <w:t xml:space="preserve"> zastoupeno: </w:t>
      </w:r>
      <w:r w:rsidRPr="00FB356F">
        <w:rPr>
          <w:highlight w:val="black"/>
        </w:rPr>
        <w:t>Ing. Petrem Váchalem, statutárním ředitelem kontaktní e-mail: i n '</w:t>
      </w:r>
      <w:proofErr w:type="spellStart"/>
      <w:r w:rsidRPr="00FB356F">
        <w:rPr>
          <w:highlight w:val="black"/>
        </w:rPr>
        <w:t>fo</w:t>
      </w:r>
      <w:proofErr w:type="spellEnd"/>
      <w:r w:rsidRPr="00FB356F">
        <w:rPr>
          <w:highlight w:val="black"/>
        </w:rPr>
        <w:t xml:space="preserve"> (a) v od </w:t>
      </w:r>
      <w:proofErr w:type="gramStart"/>
      <w:r w:rsidRPr="00FB356F">
        <w:rPr>
          <w:highlight w:val="black"/>
        </w:rPr>
        <w:t>are</w:t>
      </w:r>
      <w:proofErr w:type="gramEnd"/>
      <w:r w:rsidRPr="00FB356F">
        <w:rPr>
          <w:highlight w:val="black"/>
        </w:rPr>
        <w:t xml:space="preserve"> n s k </w:t>
      </w:r>
      <w:proofErr w:type="spellStart"/>
      <w:r w:rsidRPr="00FB356F">
        <w:rPr>
          <w:highlight w:val="black"/>
        </w:rPr>
        <w:t>ąp</w:t>
      </w:r>
      <w:proofErr w:type="spellEnd"/>
      <w:r w:rsidRPr="00FB356F">
        <w:rPr>
          <w:highlight w:val="black"/>
        </w:rPr>
        <w:t xml:space="preserve"> 17„en 4 c z</w:t>
      </w:r>
    </w:p>
    <w:p w:rsidR="009A5444" w:rsidRDefault="00FB356F">
      <w:pPr>
        <w:spacing w:after="43" w:line="481" w:lineRule="auto"/>
        <w:ind w:left="989" w:right="6476" w:hanging="58"/>
        <w:jc w:val="left"/>
      </w:pPr>
      <w:r>
        <w:rPr>
          <w:sz w:val="26"/>
        </w:rPr>
        <w:t>(dále jen „Objednatel”) a</w:t>
      </w:r>
    </w:p>
    <w:p w:rsidR="009A5444" w:rsidRDefault="00FB356F">
      <w:pPr>
        <w:tabs>
          <w:tab w:val="center" w:pos="278"/>
          <w:tab w:val="center" w:pos="2259"/>
        </w:tabs>
        <w:spacing w:after="38" w:line="270" w:lineRule="auto"/>
        <w:ind w:left="0" w:right="0" w:firstLine="0"/>
        <w:jc w:val="left"/>
      </w:pPr>
      <w:r>
        <w:rPr>
          <w:sz w:val="26"/>
        </w:rPr>
        <w:tab/>
        <w:t>2.</w:t>
      </w:r>
      <w:r>
        <w:rPr>
          <w:sz w:val="26"/>
        </w:rPr>
        <w:tab/>
        <w:t xml:space="preserve">DS </w:t>
      </w:r>
      <w:proofErr w:type="spellStart"/>
      <w:r>
        <w:rPr>
          <w:sz w:val="26"/>
        </w:rPr>
        <w:t>engineering</w:t>
      </w:r>
      <w:proofErr w:type="spellEnd"/>
      <w:r>
        <w:rPr>
          <w:sz w:val="26"/>
        </w:rPr>
        <w:t xml:space="preserve"> PLUS, a.s.</w:t>
      </w:r>
    </w:p>
    <w:p w:rsidR="009A5444" w:rsidRPr="00FB356F" w:rsidRDefault="00FB356F">
      <w:pPr>
        <w:spacing w:after="33"/>
        <w:ind w:left="898" w:right="331"/>
        <w:rPr>
          <w:highlight w:val="black"/>
        </w:rPr>
      </w:pPr>
      <w:r>
        <w:t>se sídlem: Za Mototechnou 1 1 14/4, 155 00 Praha 5 kontaktní a doručovací adresa: Chebská 113/108, 360 06 Karlovy Vary IČO:</w:t>
      </w:r>
      <w:r>
        <w:tab/>
        <w:t>279 55 834 DIČ:</w:t>
      </w:r>
      <w:r>
        <w:tab/>
        <w:t xml:space="preserve">CZ 279 55 834 </w:t>
      </w:r>
      <w:r>
        <w:lastRenderedPageBreak/>
        <w:t xml:space="preserve">zápis v obchodním rejstříku: </w:t>
      </w:r>
      <w:proofErr w:type="gramStart"/>
      <w:r w:rsidRPr="00FB356F">
        <w:rPr>
          <w:highlight w:val="black"/>
        </w:rPr>
        <w:t>vedeném</w:t>
      </w:r>
      <w:proofErr w:type="gramEnd"/>
      <w:r w:rsidRPr="00FB356F">
        <w:rPr>
          <w:highlight w:val="black"/>
        </w:rPr>
        <w:t xml:space="preserve"> Městským soudem v Praze, oddíl B, vložka 12316</w:t>
      </w:r>
      <w:r>
        <w:t xml:space="preserve"> právní forma: akciová společnost bankovní spojení: </w:t>
      </w:r>
      <w:r w:rsidRPr="00FB356F">
        <w:rPr>
          <w:highlight w:val="black"/>
        </w:rPr>
        <w:t>Komerční banka, a.s., pobočka Karlovy Vary</w:t>
      </w:r>
    </w:p>
    <w:p w:rsidR="009A5444" w:rsidRDefault="00FB356F">
      <w:pPr>
        <w:spacing w:after="83"/>
        <w:ind w:left="893" w:right="1239" w:firstLine="2847"/>
      </w:pPr>
      <w:r w:rsidRPr="00FB356F">
        <w:rPr>
          <w:highlight w:val="black"/>
        </w:rPr>
        <w:t xml:space="preserve">č. </w:t>
      </w:r>
      <w:proofErr w:type="spellStart"/>
      <w:r w:rsidRPr="00FB356F">
        <w:rPr>
          <w:highlight w:val="black"/>
        </w:rPr>
        <w:t>ú.</w:t>
      </w:r>
      <w:proofErr w:type="spellEnd"/>
      <w:r w:rsidRPr="00FB356F">
        <w:rPr>
          <w:highlight w:val="black"/>
        </w:rPr>
        <w:t xml:space="preserve"> 43-379060277/0100 zastoupen: Vladimírem</w:t>
      </w:r>
      <w:r>
        <w:t xml:space="preserve"> </w:t>
      </w:r>
      <w:proofErr w:type="spellStart"/>
      <w:r w:rsidRPr="00FB356F">
        <w:rPr>
          <w:highlight w:val="black"/>
        </w:rPr>
        <w:t>Fleissigem</w:t>
      </w:r>
      <w:proofErr w:type="spellEnd"/>
      <w:r w:rsidRPr="00FB356F">
        <w:rPr>
          <w:highlight w:val="black"/>
        </w:rPr>
        <w:t>, předsedou představenstva kontaktní e-mail:</w:t>
      </w:r>
      <w:r>
        <w:t xml:space="preserve"> </w:t>
      </w:r>
    </w:p>
    <w:p w:rsidR="009A5444" w:rsidRDefault="00FB356F">
      <w:pPr>
        <w:spacing w:after="137" w:line="270" w:lineRule="auto"/>
        <w:ind w:left="917" w:right="0" w:hanging="10"/>
        <w:jc w:val="left"/>
      </w:pPr>
      <w:r>
        <w:rPr>
          <w:sz w:val="26"/>
        </w:rPr>
        <w:t>(dále jen „Poskytovatel”)</w:t>
      </w:r>
    </w:p>
    <w:p w:rsidR="009A5444" w:rsidRDefault="00FB356F">
      <w:pPr>
        <w:ind w:left="907" w:right="14"/>
      </w:pPr>
      <w:r>
        <w:t>(Objednatel a Poskytovatel společně dále jen „Smluvní strany” nebo každý samostatně jen</w:t>
      </w:r>
    </w:p>
    <w:p w:rsidR="009A5444" w:rsidRDefault="00FB356F">
      <w:pPr>
        <w:spacing w:after="101" w:line="270" w:lineRule="auto"/>
        <w:ind w:left="913" w:right="0" w:hanging="10"/>
        <w:jc w:val="left"/>
      </w:pPr>
      <w:r>
        <w:rPr>
          <w:noProof/>
        </w:rPr>
        <w:drawing>
          <wp:inline distT="0" distB="0" distL="0" distR="0">
            <wp:extent cx="21339" cy="33536"/>
            <wp:effectExtent l="0" t="0" r="0" b="0"/>
            <wp:docPr id="3293" name="Picture 3293"/>
            <wp:cNvGraphicFramePr/>
            <a:graphic xmlns:a="http://schemas.openxmlformats.org/drawingml/2006/main">
              <a:graphicData uri="http://schemas.openxmlformats.org/drawingml/2006/picture">
                <pic:pic xmlns:pic="http://schemas.openxmlformats.org/drawingml/2006/picture">
                  <pic:nvPicPr>
                    <pic:cNvPr id="3293" name="Picture 3293"/>
                    <pic:cNvPicPr/>
                  </pic:nvPicPr>
                  <pic:blipFill>
                    <a:blip r:embed="rId13"/>
                    <a:stretch>
                      <a:fillRect/>
                    </a:stretch>
                  </pic:blipFill>
                  <pic:spPr>
                    <a:xfrm>
                      <a:off x="0" y="0"/>
                      <a:ext cx="21339" cy="33536"/>
                    </a:xfrm>
                    <a:prstGeom prst="rect">
                      <a:avLst/>
                    </a:prstGeom>
                  </pic:spPr>
                </pic:pic>
              </a:graphicData>
            </a:graphic>
          </wp:inline>
        </w:drawing>
      </w:r>
      <w:r>
        <w:rPr>
          <w:sz w:val="26"/>
        </w:rPr>
        <w:t>Smluvní strana”)</w:t>
      </w:r>
    </w:p>
    <w:p w:rsidR="009A5444" w:rsidRDefault="00FB356F">
      <w:pPr>
        <w:spacing w:after="13" w:line="265" w:lineRule="auto"/>
        <w:ind w:left="284" w:right="106" w:hanging="10"/>
        <w:jc w:val="center"/>
      </w:pPr>
      <w:r>
        <w:t>1.</w:t>
      </w:r>
    </w:p>
    <w:p w:rsidR="009A5444" w:rsidRDefault="00FB356F">
      <w:pPr>
        <w:spacing w:after="166" w:line="265" w:lineRule="auto"/>
        <w:ind w:left="284" w:right="106" w:hanging="10"/>
        <w:jc w:val="center"/>
      </w:pPr>
      <w:r>
        <w:t>ÚVODNÍ USTANOVENÍ</w:t>
      </w:r>
    </w:p>
    <w:p w:rsidR="009A5444" w:rsidRDefault="00FB356F">
      <w:pPr>
        <w:tabs>
          <w:tab w:val="center" w:pos="353"/>
          <w:tab w:val="center" w:pos="1673"/>
        </w:tabs>
        <w:ind w:left="0" w:right="0" w:firstLine="0"/>
        <w:jc w:val="left"/>
      </w:pPr>
      <w:r>
        <w:tab/>
      </w:r>
      <w:proofErr w:type="gramStart"/>
      <w:r>
        <w:t>1.I.</w:t>
      </w:r>
      <w:r>
        <w:tab/>
        <w:t>Režim</w:t>
      </w:r>
      <w:proofErr w:type="gramEnd"/>
      <w:r>
        <w:t xml:space="preserve"> Smlouvy</w:t>
      </w:r>
    </w:p>
    <w:p w:rsidR="009A5444" w:rsidRDefault="00FB356F">
      <w:pPr>
        <w:spacing w:after="113" w:line="288" w:lineRule="auto"/>
        <w:ind w:left="859" w:right="0" w:hanging="5"/>
        <w:jc w:val="left"/>
      </w:pPr>
      <w:r>
        <w:t xml:space="preserve">Smlouva je uzavřena na základě výzvy k podání nabídek odeslané Objednatelem </w:t>
      </w:r>
      <w:r>
        <w:rPr>
          <w:noProof/>
        </w:rPr>
        <w:drawing>
          <wp:inline distT="0" distB="0" distL="0" distR="0">
            <wp:extent cx="3048" cy="6097"/>
            <wp:effectExtent l="0" t="0" r="0" b="0"/>
            <wp:docPr id="3294" name="Picture 3294"/>
            <wp:cNvGraphicFramePr/>
            <a:graphic xmlns:a="http://schemas.openxmlformats.org/drawingml/2006/main">
              <a:graphicData uri="http://schemas.openxmlformats.org/drawingml/2006/picture">
                <pic:pic xmlns:pic="http://schemas.openxmlformats.org/drawingml/2006/picture">
                  <pic:nvPicPr>
                    <pic:cNvPr id="3294" name="Picture 3294"/>
                    <pic:cNvPicPr/>
                  </pic:nvPicPr>
                  <pic:blipFill>
                    <a:blip r:embed="rId12"/>
                    <a:stretch>
                      <a:fillRect/>
                    </a:stretch>
                  </pic:blipFill>
                  <pic:spPr>
                    <a:xfrm>
                      <a:off x="0" y="0"/>
                      <a:ext cx="3048" cy="6097"/>
                    </a:xfrm>
                    <a:prstGeom prst="rect">
                      <a:avLst/>
                    </a:prstGeom>
                  </pic:spPr>
                </pic:pic>
              </a:graphicData>
            </a:graphic>
          </wp:inline>
        </w:drawing>
      </w:r>
      <w:r>
        <w:t xml:space="preserve">Poskytovateli dne l. 1l. 2016. Smlouva nebyla uzavřena na základě zadávacího řízení dle zákona č. 134/2016 Sb., o zadávání veřejných zakázek, ve znění pozdějších předpisů (dále jen </w:t>
      </w:r>
      <w:r>
        <w:rPr>
          <w:noProof/>
        </w:rPr>
        <w:drawing>
          <wp:inline distT="0" distB="0" distL="0" distR="0">
            <wp:extent cx="54871" cy="39634"/>
            <wp:effectExtent l="0" t="0" r="0" b="0"/>
            <wp:docPr id="120946" name="Picture 120946"/>
            <wp:cNvGraphicFramePr/>
            <a:graphic xmlns:a="http://schemas.openxmlformats.org/drawingml/2006/main">
              <a:graphicData uri="http://schemas.openxmlformats.org/drawingml/2006/picture">
                <pic:pic xmlns:pic="http://schemas.openxmlformats.org/drawingml/2006/picture">
                  <pic:nvPicPr>
                    <pic:cNvPr id="120946" name="Picture 120946"/>
                    <pic:cNvPicPr/>
                  </pic:nvPicPr>
                  <pic:blipFill>
                    <a:blip r:embed="rId14"/>
                    <a:stretch>
                      <a:fillRect/>
                    </a:stretch>
                  </pic:blipFill>
                  <pic:spPr>
                    <a:xfrm>
                      <a:off x="0" y="0"/>
                      <a:ext cx="54871" cy="39634"/>
                    </a:xfrm>
                    <a:prstGeom prst="rect">
                      <a:avLst/>
                    </a:prstGeom>
                  </pic:spPr>
                </pic:pic>
              </a:graphicData>
            </a:graphic>
          </wp:inline>
        </w:drawing>
      </w:r>
      <w:r>
        <w:t>ZZVZ").</w:t>
      </w:r>
    </w:p>
    <w:p w:rsidR="009A5444" w:rsidRDefault="00FB356F">
      <w:pPr>
        <w:tabs>
          <w:tab w:val="center" w:pos="341"/>
          <w:tab w:val="center" w:pos="2131"/>
        </w:tabs>
        <w:spacing w:after="124"/>
        <w:ind w:left="0" w:right="0" w:firstLine="0"/>
        <w:jc w:val="left"/>
      </w:pPr>
      <w:r>
        <w:tab/>
      </w:r>
      <w:proofErr w:type="gramStart"/>
      <w:r>
        <w:t>1.2</w:t>
      </w:r>
      <w:proofErr w:type="gramEnd"/>
      <w:r>
        <w:t>.</w:t>
      </w:r>
      <w:r>
        <w:tab/>
        <w:t>Objednatel prohlašuje, že:</w:t>
      </w:r>
    </w:p>
    <w:p w:rsidR="009A5444" w:rsidRDefault="00FB356F">
      <w:pPr>
        <w:spacing w:after="93"/>
        <w:ind w:left="1296" w:right="14" w:hanging="701"/>
      </w:pPr>
      <w:proofErr w:type="gramStart"/>
      <w:r>
        <w:t>I .2.1</w:t>
      </w:r>
      <w:proofErr w:type="gramEnd"/>
      <w:r>
        <w:t xml:space="preserve"> ŘSD CR je státní příspěvkovou organizací zřízenou Ministerstvem dopravy CR, jejímž základním předmětem činnosti je výkon vlastnických práv státu k nemovitostem tvořícím dálnice a silnice I. třídy, zabezpečení správy, údržby a oprav dálnic a silnic I. tříd </w:t>
      </w:r>
      <w:r>
        <w:rPr>
          <w:noProof/>
        </w:rPr>
        <w:drawing>
          <wp:inline distT="0" distB="0" distL="0" distR="0">
            <wp:extent cx="195097" cy="100609"/>
            <wp:effectExtent l="0" t="0" r="0" b="0"/>
            <wp:docPr id="120948" name="Picture 120948"/>
            <wp:cNvGraphicFramePr/>
            <a:graphic xmlns:a="http://schemas.openxmlformats.org/drawingml/2006/main">
              <a:graphicData uri="http://schemas.openxmlformats.org/drawingml/2006/picture">
                <pic:pic xmlns:pic="http://schemas.openxmlformats.org/drawingml/2006/picture">
                  <pic:nvPicPr>
                    <pic:cNvPr id="120948" name="Picture 120948"/>
                    <pic:cNvPicPr/>
                  </pic:nvPicPr>
                  <pic:blipFill>
                    <a:blip r:embed="rId15"/>
                    <a:stretch>
                      <a:fillRect/>
                    </a:stretch>
                  </pic:blipFill>
                  <pic:spPr>
                    <a:xfrm>
                      <a:off x="0" y="0"/>
                      <a:ext cx="195097" cy="100609"/>
                    </a:xfrm>
                    <a:prstGeom prst="rect">
                      <a:avLst/>
                    </a:prstGeom>
                  </pic:spPr>
                </pic:pic>
              </a:graphicData>
            </a:graphic>
          </wp:inline>
        </w:drawing>
      </w:r>
      <w:r>
        <w:t>zabezpečení výstavby a modernizace dálnic a silnic I. třídy; a</w:t>
      </w:r>
    </w:p>
    <w:p w:rsidR="009A5444" w:rsidRDefault="00FB356F">
      <w:pPr>
        <w:spacing w:after="87"/>
        <w:ind w:left="1291" w:right="14" w:hanging="701"/>
      </w:pPr>
      <w:r>
        <w:t>1.2.2 splňuje veškeré podmínky a požadavky ve Smlouvě stanovené a je oprávněn Smlouvu uzavřít a řádně plnit závazky v ní obsažené.</w:t>
      </w:r>
    </w:p>
    <w:p w:rsidR="009A5444" w:rsidRDefault="00FB356F">
      <w:pPr>
        <w:tabs>
          <w:tab w:val="center" w:pos="2211"/>
        </w:tabs>
        <w:spacing w:after="105"/>
        <w:ind w:left="0" w:right="0" w:firstLine="0"/>
        <w:jc w:val="left"/>
      </w:pPr>
      <w:proofErr w:type="gramStart"/>
      <w:r>
        <w:t>1.3</w:t>
      </w:r>
      <w:proofErr w:type="gramEnd"/>
      <w:r>
        <w:t>.</w:t>
      </w:r>
      <w:r>
        <w:tab/>
        <w:t>Poskytovatel prohlašuje, že:</w:t>
      </w:r>
    </w:p>
    <w:p w:rsidR="009A5444" w:rsidRDefault="00FB356F">
      <w:pPr>
        <w:spacing w:after="96"/>
        <w:ind w:left="1277" w:right="14" w:hanging="696"/>
      </w:pPr>
      <w:r>
        <w:t>1.3.1 splňuje veškeré podmínky a požadavky stanovené ve Smlouvě, a je oprávněn Smlouvu uzavřít a řádně plnit závazky v ní obsažené;</w:t>
      </w:r>
    </w:p>
    <w:p w:rsidR="009A5444" w:rsidRDefault="00FB356F">
      <w:pPr>
        <w:spacing w:after="67"/>
        <w:ind w:left="1277" w:right="14" w:hanging="701"/>
      </w:pPr>
      <w:proofErr w:type="gramStart"/>
      <w:r>
        <w:t>I .3.2</w:t>
      </w:r>
      <w:proofErr w:type="gramEnd"/>
      <w:r>
        <w:t xml:space="preserve"> 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rsidR="009A5444" w:rsidRDefault="00FB356F">
      <w:pPr>
        <w:spacing w:after="41"/>
        <w:ind w:left="586" w:right="14"/>
      </w:pPr>
      <w:proofErr w:type="gramStart"/>
      <w:r>
        <w:t>I .3.3</w:t>
      </w:r>
      <w:proofErr w:type="gramEnd"/>
      <w:r>
        <w:t xml:space="preserve"> se náležitě seznámil se všemi podklady, které byly součástí zadávací dokumentace</w:t>
      </w:r>
    </w:p>
    <w:p w:rsidR="009A5444" w:rsidRDefault="00FB356F">
      <w:pPr>
        <w:spacing w:after="78"/>
        <w:ind w:left="1282" w:right="14"/>
      </w:pPr>
      <w:r>
        <w:t>Veřejné zakázky včetně všech jejích příloh (dále jen „Zadávací dokumentace”);</w:t>
      </w:r>
    </w:p>
    <w:p w:rsidR="009A5444" w:rsidRDefault="00FB356F">
      <w:pPr>
        <w:spacing w:after="65"/>
        <w:ind w:left="586" w:right="14"/>
      </w:pPr>
      <w:r>
        <w:t>1.3.4 je odborně způsobilý ke splnění všech svých závazků podle Smlouvy;</w:t>
      </w:r>
    </w:p>
    <w:p w:rsidR="009A5444" w:rsidRDefault="00FB356F">
      <w:pPr>
        <w:spacing w:after="74"/>
        <w:ind w:left="1277" w:right="14" w:hanging="691"/>
      </w:pPr>
      <w:r>
        <w:t xml:space="preserve">1.3.5 se detailně seznámil s rozsahem a povahou předmětu plnění, že jsou mu známy veškeré relevantní technické, kvalitativní a jiné podmínky nezbytné k realizaci předmětu plnění </w:t>
      </w:r>
      <w:r>
        <w:rPr>
          <w:noProof/>
        </w:rPr>
        <w:drawing>
          <wp:inline distT="0" distB="0" distL="0" distR="0">
            <wp:extent cx="21338" cy="39634"/>
            <wp:effectExtent l="0" t="0" r="0" b="0"/>
            <wp:docPr id="6051" name="Picture 6051"/>
            <wp:cNvGraphicFramePr/>
            <a:graphic xmlns:a="http://schemas.openxmlformats.org/drawingml/2006/main">
              <a:graphicData uri="http://schemas.openxmlformats.org/drawingml/2006/picture">
                <pic:pic xmlns:pic="http://schemas.openxmlformats.org/drawingml/2006/picture">
                  <pic:nvPicPr>
                    <pic:cNvPr id="6051" name="Picture 6051"/>
                    <pic:cNvPicPr/>
                  </pic:nvPicPr>
                  <pic:blipFill>
                    <a:blip r:embed="rId16"/>
                    <a:stretch>
                      <a:fillRect/>
                    </a:stretch>
                  </pic:blipFill>
                  <pic:spPr>
                    <a:xfrm>
                      <a:off x="0" y="0"/>
                      <a:ext cx="21338" cy="39634"/>
                    </a:xfrm>
                    <a:prstGeom prst="rect">
                      <a:avLst/>
                    </a:prstGeom>
                  </pic:spPr>
                </pic:pic>
              </a:graphicData>
            </a:graphic>
          </wp:inline>
        </w:drawing>
      </w:r>
      <w:r>
        <w:t>a že disponuje takovými kapacitami a odbornými znalostmi, které jsou nezbytné pro realizaci předmětu plnění za dohodnuté maximální smluvní ceny uvedené ve Smlouvě, a to rovněž ve vazbě na jím prokázanou kvalifikaci pro plnění Veřejné zakázky; a</w:t>
      </w:r>
    </w:p>
    <w:p w:rsidR="009A5444" w:rsidRDefault="00FB356F">
      <w:pPr>
        <w:spacing w:after="125"/>
        <w:ind w:left="1277" w:right="14" w:hanging="696"/>
      </w:pPr>
      <w:proofErr w:type="gramStart"/>
      <w:r>
        <w:t>I .3.6</w:t>
      </w:r>
      <w:proofErr w:type="gramEnd"/>
      <w:r>
        <w:t xml:space="preserve"> jím poskytované plnění odpovídá všem požadavkům vyplývajícím z platných právních předpisů, které se na plnění vztahují.</w:t>
      </w:r>
    </w:p>
    <w:p w:rsidR="009A5444" w:rsidRDefault="00FB356F">
      <w:pPr>
        <w:spacing w:after="76"/>
        <w:ind w:left="893" w:right="14" w:hanging="706"/>
      </w:pPr>
      <w:r>
        <w:t>1.4. Pro vyloučení jakýchkoliv pochybností o vztahu Smlouvy a Zadávací dokumentace jsou stanovena tato výkladová pravidla:</w:t>
      </w:r>
    </w:p>
    <w:p w:rsidR="009A5444" w:rsidRDefault="00FB356F">
      <w:pPr>
        <w:ind w:left="1277" w:right="14" w:hanging="696"/>
      </w:pPr>
      <w:proofErr w:type="gramStart"/>
      <w:r>
        <w:t>I .4.1</w:t>
      </w:r>
      <w:proofErr w:type="gramEnd"/>
      <w:r>
        <w:t xml:space="preserve"> v případě jakékoliv nejistoty ohledně výkladu ustanovení Smlouvy budou tato ustanovení vykládána tak, aby v co nejširší míře zohledňovala účel Veřejné zakázky vyjádřený</w:t>
      </w:r>
    </w:p>
    <w:p w:rsidR="009A5444" w:rsidRDefault="00FB356F">
      <w:pPr>
        <w:spacing w:after="97"/>
        <w:ind w:left="1277" w:right="14"/>
      </w:pPr>
      <w:r>
        <w:t>Zadávací dokumentací •</w:t>
      </w:r>
    </w:p>
    <w:p w:rsidR="009A5444" w:rsidRDefault="00FB356F">
      <w:pPr>
        <w:spacing w:after="70"/>
        <w:ind w:left="1277" w:right="14" w:hanging="691"/>
      </w:pPr>
      <w:proofErr w:type="gramStart"/>
      <w:r>
        <w:t>I .4.2</w:t>
      </w:r>
      <w:proofErr w:type="gramEnd"/>
      <w:r>
        <w:t xml:space="preserve"> v případě chybějících ustanovení Smlouvy budou použita dostatečně konkrétní ustanovení Zadávací dokumentace;</w:t>
      </w:r>
    </w:p>
    <w:p w:rsidR="009A5444" w:rsidRDefault="00FB356F">
      <w:pPr>
        <w:spacing w:after="247"/>
        <w:ind w:left="1277" w:right="14" w:hanging="696"/>
      </w:pPr>
      <w:proofErr w:type="gramStart"/>
      <w:r>
        <w:t>I .4.3</w:t>
      </w:r>
      <w:proofErr w:type="gramEnd"/>
      <w:r>
        <w:t xml:space="preserve"> v případě rozporu mezi ustanoveními Smlouvy a Zadávací dokumentace mají přednost ustanovení Smlouvy.</w:t>
      </w:r>
    </w:p>
    <w:p w:rsidR="009A5444" w:rsidRDefault="00FB356F">
      <w:pPr>
        <w:spacing w:after="73" w:line="259" w:lineRule="auto"/>
        <w:ind w:left="106" w:right="0" w:hanging="10"/>
        <w:jc w:val="center"/>
      </w:pPr>
      <w:r>
        <w:rPr>
          <w:sz w:val="20"/>
        </w:rPr>
        <w:t>11.</w:t>
      </w:r>
    </w:p>
    <w:p w:rsidR="009A5444" w:rsidRDefault="00FB356F">
      <w:pPr>
        <w:pStyle w:val="Nadpis2"/>
        <w:ind w:left="149" w:right="58"/>
      </w:pPr>
      <w:r>
        <w:t>PŘEDMĚT SMLOUVY</w:t>
      </w:r>
    </w:p>
    <w:p w:rsidR="009A5444" w:rsidRDefault="00FB356F">
      <w:pPr>
        <w:spacing w:after="169"/>
        <w:ind w:left="907" w:right="14" w:hanging="720"/>
      </w:pPr>
      <w:proofErr w:type="gramStart"/>
      <w:r>
        <w:t>2.I.</w:t>
      </w:r>
      <w:proofErr w:type="gramEnd"/>
      <w:r>
        <w:t xml:space="preserve"> Na základě této Smlouvy se Poskytovatel zavazuje na své náklady a nebezpečí k řádnému a včasnému poskytnutí služeb, jak jsou specifikovány v čl. 2.2 Smlouvy, Objednateli.</w:t>
      </w:r>
    </w:p>
    <w:p w:rsidR="009A5444" w:rsidRDefault="00FB356F">
      <w:pPr>
        <w:spacing w:after="170"/>
        <w:ind w:left="907" w:right="14" w:hanging="720"/>
      </w:pPr>
      <w:r>
        <w:t>2.2. Poskytovatel se zavazuje na základě Smlouvy poskytnout Objednateli následující služby: technický dozor stavby — TDS (dále jen „Služby”). Podrobný popis Služeb poskytovaných Poskytovatelem Objednateli na základě Smlouvy je obsažen v příloze č, I Smlouvy.</w:t>
      </w:r>
    </w:p>
    <w:p w:rsidR="009A5444" w:rsidRDefault="00FB356F">
      <w:pPr>
        <w:spacing w:after="170"/>
        <w:ind w:left="902" w:right="14" w:hanging="715"/>
      </w:pPr>
      <w:r>
        <w:t xml:space="preserve">2.3. Poskytování Služeb musí splňovat veškeré požadavky stanovené příslušnými právními </w:t>
      </w:r>
      <w:r>
        <w:rPr>
          <w:noProof/>
        </w:rPr>
        <w:drawing>
          <wp:inline distT="0" distB="0" distL="0" distR="0">
            <wp:extent cx="6097" cy="3049"/>
            <wp:effectExtent l="0" t="0" r="0" b="0"/>
            <wp:docPr id="6052" name="Picture 6052"/>
            <wp:cNvGraphicFramePr/>
            <a:graphic xmlns:a="http://schemas.openxmlformats.org/drawingml/2006/main">
              <a:graphicData uri="http://schemas.openxmlformats.org/drawingml/2006/picture">
                <pic:pic xmlns:pic="http://schemas.openxmlformats.org/drawingml/2006/picture">
                  <pic:nvPicPr>
                    <pic:cNvPr id="6052" name="Picture 6052"/>
                    <pic:cNvPicPr/>
                  </pic:nvPicPr>
                  <pic:blipFill>
                    <a:blip r:embed="rId17"/>
                    <a:stretch>
                      <a:fillRect/>
                    </a:stretch>
                  </pic:blipFill>
                  <pic:spPr>
                    <a:xfrm>
                      <a:off x="0" y="0"/>
                      <a:ext cx="6097" cy="3049"/>
                    </a:xfrm>
                    <a:prstGeom prst="rect">
                      <a:avLst/>
                    </a:prstGeom>
                  </pic:spPr>
                </pic:pic>
              </a:graphicData>
            </a:graphic>
          </wp:inline>
        </w:drawing>
      </w:r>
      <w:r>
        <w:t>předpisy, profesními či stavovskými předpisy, technickými normami a Zadávací dokumentací. Hmotné výsledky Služeb musí být vybaveny veškerými případnými certifikáty, atesty a schváleními nutnými k jejich užívání Objednatelem a musí být prosté jakýchkoliv právních či faktických vad.</w:t>
      </w:r>
    </w:p>
    <w:p w:rsidR="009A5444" w:rsidRDefault="00FB356F">
      <w:pPr>
        <w:spacing w:after="175"/>
        <w:ind w:left="897" w:right="14" w:hanging="710"/>
      </w:pPr>
      <w:r>
        <w:t xml:space="preserve">2.4. Poskytovatel je povinen předat Objednateli veškeré sjednané nebo nezbytné doklady a dokumenty vztahující se k provádění Služeb, a to zejména veškeré podané žádosti, rozhodnutí orgánů veřejné správy, spisy a jiné písemné materiály (dále jen „Dokumentace”) a samotné výstupy poskytovaných Služeb jako např. posudek, analýza nebo stanovisko (dále jako </w:t>
      </w:r>
      <w:r>
        <w:rPr>
          <w:noProof/>
        </w:rPr>
        <w:drawing>
          <wp:inline distT="0" distB="0" distL="0" distR="0">
            <wp:extent cx="24387" cy="39634"/>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8"/>
                    <a:stretch>
                      <a:fillRect/>
                    </a:stretch>
                  </pic:blipFill>
                  <pic:spPr>
                    <a:xfrm>
                      <a:off x="0" y="0"/>
                      <a:ext cx="24387" cy="39634"/>
                    </a:xfrm>
                    <a:prstGeom prst="rect">
                      <a:avLst/>
                    </a:prstGeom>
                  </pic:spPr>
                </pic:pic>
              </a:graphicData>
            </a:graphic>
          </wp:inline>
        </w:drawing>
      </w:r>
      <w:r>
        <w:t>, Výstup”). Dokumentace a Výstupy musí být Objednateli předány v českém jazyce, není-li dohodnuto Smluvními stranami v konkrétním případě jinak.</w:t>
      </w:r>
    </w:p>
    <w:p w:rsidR="009A5444" w:rsidRDefault="00FB356F">
      <w:pPr>
        <w:spacing w:after="162"/>
        <w:ind w:left="902" w:right="14" w:hanging="715"/>
      </w:pPr>
      <w:r>
        <w:t>2.5. Objednatel se zavazuje řádně a včas poskytnuté Služby převzít (přijmout) a uhradit Poskytovateli cenu sjednanou ve čl. IV. Smlouvy, a to za podmínek stanovených dále v této Smlouvě.</w:t>
      </w:r>
    </w:p>
    <w:p w:rsidR="009A5444" w:rsidRDefault="00FB356F">
      <w:pPr>
        <w:spacing w:after="150"/>
        <w:ind w:left="902" w:right="14" w:hanging="715"/>
      </w:pPr>
      <w:r>
        <w:t>2.6. Poskytovatel je povinen na základě této Smlouvy jako nedílnou součást poskytování Služeb předat Objednateli Dokumentaci a Výstupy, které se standardně dodávají spolu s </w:t>
      </w:r>
      <w:r>
        <w:rPr>
          <w:noProof/>
        </w:rPr>
        <w:t xml:space="preserve">dílčí </w:t>
      </w:r>
      <w:r>
        <w:t>Službou poskytovanou na základě této Smlouvy, zejména pak následující Dokumentaci a Výstupy: „ nejsou požadovány '</w:t>
      </w:r>
      <w:r>
        <w:rPr>
          <w:noProof/>
        </w:rPr>
        <w:drawing>
          <wp:inline distT="0" distB="0" distL="0" distR="0">
            <wp:extent cx="18291" cy="33536"/>
            <wp:effectExtent l="0" t="0" r="0" b="0"/>
            <wp:docPr id="8469" name="Picture 8469"/>
            <wp:cNvGraphicFramePr/>
            <a:graphic xmlns:a="http://schemas.openxmlformats.org/drawingml/2006/main">
              <a:graphicData uri="http://schemas.openxmlformats.org/drawingml/2006/picture">
                <pic:pic xmlns:pic="http://schemas.openxmlformats.org/drawingml/2006/picture">
                  <pic:nvPicPr>
                    <pic:cNvPr id="8469" name="Picture 8469"/>
                    <pic:cNvPicPr/>
                  </pic:nvPicPr>
                  <pic:blipFill>
                    <a:blip r:embed="rId19"/>
                    <a:stretch>
                      <a:fillRect/>
                    </a:stretch>
                  </pic:blipFill>
                  <pic:spPr>
                    <a:xfrm>
                      <a:off x="0" y="0"/>
                      <a:ext cx="18291" cy="33536"/>
                    </a:xfrm>
                    <a:prstGeom prst="rect">
                      <a:avLst/>
                    </a:prstGeom>
                  </pic:spPr>
                </pic:pic>
              </a:graphicData>
            </a:graphic>
          </wp:inline>
        </w:drawing>
      </w:r>
    </w:p>
    <w:p w:rsidR="009A5444" w:rsidRDefault="00FB356F">
      <w:pPr>
        <w:spacing w:after="106"/>
        <w:ind w:left="912" w:right="14" w:hanging="725"/>
      </w:pPr>
      <w:r>
        <w:t>2.7. Objednatel poskytne Poskytovateli za účelem plnění předmětu Smlouvy (poskytnutí Služby) následující podklady: PDPS — průvodní zpráva a koordinační situace, kompletní PDPS je k dispozici u objednatele (dále jako „Podklady”).</w:t>
      </w:r>
    </w:p>
    <w:p w:rsidR="009A5444" w:rsidRDefault="00FB356F">
      <w:pPr>
        <w:spacing w:after="144"/>
        <w:ind w:left="907" w:right="14" w:hanging="720"/>
      </w:pPr>
      <w:r>
        <w:t>2.8. Objednatel si ve smyslu ust. 100 odst. I ZZVZ vyhrazuje možnost jednostranné změny závazků vyplývajících ze Smlouvy, jak dále uvedeno:</w:t>
      </w:r>
    </w:p>
    <w:p w:rsidR="009A5444" w:rsidRDefault="00FB356F">
      <w:pPr>
        <w:spacing w:after="106"/>
        <w:ind w:left="557" w:right="14"/>
      </w:pPr>
      <w:r>
        <w:t>2.8.1 „ Objednatel si nevyhrazuje možnost změny závazku</w:t>
      </w:r>
      <w:r>
        <w:rPr>
          <w:noProof/>
        </w:rPr>
        <w:drawing>
          <wp:inline distT="0" distB="0" distL="0" distR="0">
            <wp:extent cx="48775" cy="33537"/>
            <wp:effectExtent l="0" t="0" r="0" b="0"/>
            <wp:docPr id="120955" name="Picture 120955"/>
            <wp:cNvGraphicFramePr/>
            <a:graphic xmlns:a="http://schemas.openxmlformats.org/drawingml/2006/main">
              <a:graphicData uri="http://schemas.openxmlformats.org/drawingml/2006/picture">
                <pic:pic xmlns:pic="http://schemas.openxmlformats.org/drawingml/2006/picture">
                  <pic:nvPicPr>
                    <pic:cNvPr id="120955" name="Picture 120955"/>
                    <pic:cNvPicPr/>
                  </pic:nvPicPr>
                  <pic:blipFill>
                    <a:blip r:embed="rId20"/>
                    <a:stretch>
                      <a:fillRect/>
                    </a:stretch>
                  </pic:blipFill>
                  <pic:spPr>
                    <a:xfrm>
                      <a:off x="0" y="0"/>
                      <a:ext cx="48775" cy="33537"/>
                    </a:xfrm>
                    <a:prstGeom prst="rect">
                      <a:avLst/>
                    </a:prstGeom>
                  </pic:spPr>
                </pic:pic>
              </a:graphicData>
            </a:graphic>
          </wp:inline>
        </w:drawing>
      </w:r>
    </w:p>
    <w:p w:rsidR="009A5444" w:rsidRDefault="00FB356F">
      <w:pPr>
        <w:spacing w:after="893"/>
        <w:ind w:left="1282" w:right="14" w:hanging="725"/>
      </w:pPr>
      <w:r>
        <w:t xml:space="preserve">2.8.2 Změna časové limitace (doby plnění Služeb a doby trvání Smlouvy): Objednatel je oprávněn jednostranně prodloužit dobu trvání Smlouvy stanovenou ve čl. 15.1 Smlouvy a dobu plnění Služeb dle čl. 3.2 Smlouvy, a to v případě, kdy nastanou následující okolnosti: v případě prodloužení doby výstavby realizované stavby </w:t>
      </w:r>
      <w:r>
        <w:rPr>
          <w:noProof/>
        </w:rPr>
        <w:drawing>
          <wp:inline distT="0" distB="0" distL="0" distR="0">
            <wp:extent cx="6097" cy="6097"/>
            <wp:effectExtent l="0" t="0" r="0" b="0"/>
            <wp:docPr id="8472" name="Picture 8472"/>
            <wp:cNvGraphicFramePr/>
            <a:graphic xmlns:a="http://schemas.openxmlformats.org/drawingml/2006/main">
              <a:graphicData uri="http://schemas.openxmlformats.org/drawingml/2006/picture">
                <pic:pic xmlns:pic="http://schemas.openxmlformats.org/drawingml/2006/picture">
                  <pic:nvPicPr>
                    <pic:cNvPr id="8472" name="Picture 8472"/>
                    <pic:cNvPicPr/>
                  </pic:nvPicPr>
                  <pic:blipFill>
                    <a:blip r:embed="rId21"/>
                    <a:stretch>
                      <a:fillRect/>
                    </a:stretch>
                  </pic:blipFill>
                  <pic:spPr>
                    <a:xfrm>
                      <a:off x="0" y="0"/>
                      <a:ext cx="6097" cy="6097"/>
                    </a:xfrm>
                    <a:prstGeom prst="rect">
                      <a:avLst/>
                    </a:prstGeom>
                  </pic:spPr>
                </pic:pic>
              </a:graphicData>
            </a:graphic>
          </wp:inline>
        </w:drawing>
      </w:r>
    </w:p>
    <w:p w:rsidR="009A5444" w:rsidRDefault="00FB356F">
      <w:pPr>
        <w:spacing w:after="73" w:line="259" w:lineRule="auto"/>
        <w:ind w:left="106" w:right="10" w:hanging="10"/>
        <w:jc w:val="center"/>
      </w:pPr>
      <w:r>
        <w:rPr>
          <w:sz w:val="20"/>
        </w:rPr>
        <w:t>111.</w:t>
      </w:r>
    </w:p>
    <w:p w:rsidR="009A5444" w:rsidRDefault="00FB356F">
      <w:pPr>
        <w:spacing w:after="138" w:line="265" w:lineRule="auto"/>
        <w:ind w:left="284" w:right="192" w:hanging="10"/>
        <w:jc w:val="center"/>
      </w:pPr>
      <w:r>
        <w:rPr>
          <w:noProof/>
        </w:rPr>
        <w:drawing>
          <wp:inline distT="0" distB="0" distL="0" distR="0">
            <wp:extent cx="3048" cy="3049"/>
            <wp:effectExtent l="0" t="0" r="0" b="0"/>
            <wp:docPr id="8473" name="Picture 8473"/>
            <wp:cNvGraphicFramePr/>
            <a:graphic xmlns:a="http://schemas.openxmlformats.org/drawingml/2006/main">
              <a:graphicData uri="http://schemas.openxmlformats.org/drawingml/2006/picture">
                <pic:pic xmlns:pic="http://schemas.openxmlformats.org/drawingml/2006/picture">
                  <pic:nvPicPr>
                    <pic:cNvPr id="8473" name="Picture 8473"/>
                    <pic:cNvPicPr/>
                  </pic:nvPicPr>
                  <pic:blipFill>
                    <a:blip r:embed="rId22"/>
                    <a:stretch>
                      <a:fillRect/>
                    </a:stretch>
                  </pic:blipFill>
                  <pic:spPr>
                    <a:xfrm>
                      <a:off x="0" y="0"/>
                      <a:ext cx="3048" cy="3049"/>
                    </a:xfrm>
                    <a:prstGeom prst="rect">
                      <a:avLst/>
                    </a:prstGeom>
                  </pic:spPr>
                </pic:pic>
              </a:graphicData>
            </a:graphic>
          </wp:inline>
        </w:drawing>
      </w:r>
      <w:r>
        <w:t>DOBA A MÍSTO PLNĚNÍ</w:t>
      </w:r>
    </w:p>
    <w:p w:rsidR="009A5444" w:rsidRDefault="00FB356F">
      <w:pPr>
        <w:tabs>
          <w:tab w:val="center" w:pos="3274"/>
        </w:tabs>
        <w:spacing w:after="85"/>
        <w:ind w:left="0" w:right="0" w:firstLine="0"/>
        <w:jc w:val="left"/>
      </w:pPr>
      <w:proofErr w:type="gramStart"/>
      <w:r>
        <w:t>3.I.</w:t>
      </w:r>
      <w:r>
        <w:tab/>
        <w:t>Zahájení</w:t>
      </w:r>
      <w:proofErr w:type="gramEnd"/>
      <w:r>
        <w:t xml:space="preserve"> poskytování Služeb na základě Smlouvy:</w:t>
      </w:r>
    </w:p>
    <w:p w:rsidR="009A5444" w:rsidRDefault="00FB356F">
      <w:pPr>
        <w:spacing w:after="97" w:line="216" w:lineRule="auto"/>
        <w:ind w:left="850" w:right="14"/>
      </w:pPr>
      <w:r>
        <w:t>Poskytovatel je povinen zahájit poskytování Služeb Objednateli dne — zahájením realizace stavby - předpoklad 11/ 2016</w:t>
      </w:r>
    </w:p>
    <w:p w:rsidR="009A5444" w:rsidRDefault="00FB356F">
      <w:pPr>
        <w:tabs>
          <w:tab w:val="center" w:pos="3123"/>
        </w:tabs>
        <w:spacing w:after="128"/>
        <w:ind w:left="0" w:right="0" w:firstLine="0"/>
        <w:jc w:val="left"/>
      </w:pPr>
      <w:proofErr w:type="gramStart"/>
      <w:r>
        <w:t>3.2</w:t>
      </w:r>
      <w:proofErr w:type="gramEnd"/>
      <w:r>
        <w:t>.</w:t>
      </w:r>
      <w:r>
        <w:tab/>
        <w:t>Doba poskytování Služeb na základě Smlouvy:</w:t>
      </w:r>
    </w:p>
    <w:p w:rsidR="009A5444" w:rsidRDefault="00FB356F">
      <w:pPr>
        <w:spacing w:after="89"/>
        <w:ind w:left="850" w:right="14"/>
      </w:pPr>
      <w:r>
        <w:t>Poskytovatel je povinen poskytnout Služby v období po dobu realizace stavby, předpoklad 11/2016 - 08/2017 tj. předpoklad 8 měsíců ve stavební sezoně a v průběhu kolaudačního řízení na výzvu objednatele.</w:t>
      </w:r>
    </w:p>
    <w:p w:rsidR="009A5444" w:rsidRDefault="00FB356F">
      <w:pPr>
        <w:spacing w:after="248"/>
        <w:ind w:left="855" w:right="14"/>
      </w:pPr>
      <w:r>
        <w:t>(dále jen „Doba plnění”)</w:t>
      </w:r>
    </w:p>
    <w:p w:rsidR="009A5444" w:rsidRDefault="00FB356F">
      <w:pPr>
        <w:tabs>
          <w:tab w:val="center" w:pos="1735"/>
        </w:tabs>
        <w:spacing w:after="371" w:line="265" w:lineRule="auto"/>
        <w:ind w:left="0" w:right="0" w:firstLine="0"/>
        <w:jc w:val="left"/>
      </w:pPr>
      <w:proofErr w:type="gramStart"/>
      <w:r>
        <w:rPr>
          <w:sz w:val="22"/>
        </w:rPr>
        <w:t>3.3</w:t>
      </w:r>
      <w:proofErr w:type="gramEnd"/>
      <w:r>
        <w:rPr>
          <w:sz w:val="22"/>
        </w:rPr>
        <w:t>.</w:t>
      </w:r>
      <w:r>
        <w:rPr>
          <w:sz w:val="22"/>
        </w:rPr>
        <w:tab/>
        <w:t>VYPUŠTĚNO</w:t>
      </w:r>
      <w:r>
        <w:rPr>
          <w:noProof/>
        </w:rPr>
        <w:drawing>
          <wp:inline distT="0" distB="0" distL="0" distR="0">
            <wp:extent cx="48774" cy="33537"/>
            <wp:effectExtent l="0" t="0" r="0" b="0"/>
            <wp:docPr id="120957" name="Picture 120957"/>
            <wp:cNvGraphicFramePr/>
            <a:graphic xmlns:a="http://schemas.openxmlformats.org/drawingml/2006/main">
              <a:graphicData uri="http://schemas.openxmlformats.org/drawingml/2006/picture">
                <pic:pic xmlns:pic="http://schemas.openxmlformats.org/drawingml/2006/picture">
                  <pic:nvPicPr>
                    <pic:cNvPr id="120957" name="Picture 120957"/>
                    <pic:cNvPicPr/>
                  </pic:nvPicPr>
                  <pic:blipFill>
                    <a:blip r:embed="rId23"/>
                    <a:stretch>
                      <a:fillRect/>
                    </a:stretch>
                  </pic:blipFill>
                  <pic:spPr>
                    <a:xfrm>
                      <a:off x="0" y="0"/>
                      <a:ext cx="48774" cy="33537"/>
                    </a:xfrm>
                    <a:prstGeom prst="rect">
                      <a:avLst/>
                    </a:prstGeom>
                  </pic:spPr>
                </pic:pic>
              </a:graphicData>
            </a:graphic>
          </wp:inline>
        </w:drawing>
      </w:r>
    </w:p>
    <w:p w:rsidR="009A5444" w:rsidRDefault="00FB356F">
      <w:pPr>
        <w:spacing w:after="159"/>
        <w:ind w:left="897" w:right="14" w:hanging="710"/>
      </w:pPr>
      <w:r>
        <w:t>3.4. V případě, že je výsledkem poskytování Služeb na základě Smlouvy jednorázový Výstup ve smyslu čl. 2.4 Smlouvy a Služby nejsou na základě Smlouvy poskytovány Objednateli kontinuálně, je Objednatel oprávněn v odůvodněných případech objektivně nastalých předem nepředvídatelných okolností na základě svého vlastního rozhodnutí jednostranně prodloužit termín poskytnutí Služeb stanovený ve čl. 3.2 Smlouvy, resp. termín poskytnutí jednotlivých částí Služeb stanovený ve čl. 3.3 Smlouvy. Prodloužení termínu ve smyslu tohoto ustanovení Smlouvy je účinné ode dne doručení písemného oznámení o takovém prodloužení Objednatele Poskytovateli, přičemž Smluvní strany se rovněž výslovně dohodly, že takové prodloužení nebude mít žádný dopad na cenu za poskytování Služeb stanovenou ve čl. IV. Smlouvy. V případě, že Objednatel přistoupí jednostranně k prodloužení termínu pro poskytnutí Služeb, neskončí doba trvání Smlouvy stanovená ve čl. XV. Smlouvy před uplynutím prodlouženého termínu pro poskytnutí Služeb, doba trvání Smlouvy se vždy automaticky prodlouží do uplynutí prodlouženého termínu pro poskytnutí Služeb.</w:t>
      </w:r>
    </w:p>
    <w:p w:rsidR="009A5444" w:rsidRDefault="00FB356F">
      <w:pPr>
        <w:spacing w:after="176"/>
        <w:ind w:left="902" w:right="14" w:hanging="715"/>
      </w:pPr>
      <w:r>
        <w:t xml:space="preserve">3.5. Pokud není písemně stanoveno Objednatelem pro poskytnutí dílčí Služby jinak, je místem plnění Služeb na základě této Smlouvy: silnice I/27, </w:t>
      </w:r>
      <w:proofErr w:type="spellStart"/>
      <w:proofErr w:type="gramStart"/>
      <w:r>
        <w:t>k.ú</w:t>
      </w:r>
      <w:proofErr w:type="spellEnd"/>
      <w:r>
        <w:t>.</w:t>
      </w:r>
      <w:proofErr w:type="gramEnd"/>
      <w:r>
        <w:t xml:space="preserve"> Kralovice u Rakovníka, staničení 96, 860-97, 495 — místo stavby.</w:t>
      </w:r>
    </w:p>
    <w:p w:rsidR="009A5444" w:rsidRDefault="00FB356F">
      <w:pPr>
        <w:spacing w:after="164"/>
        <w:ind w:left="893" w:right="14" w:hanging="706"/>
      </w:pPr>
      <w:r>
        <w:t xml:space="preserve">3.6. Poskytování Služeb je dokončeno jejich úplným a komplexním poskytnutím Objednateli </w:t>
      </w:r>
      <w:r>
        <w:rPr>
          <w:noProof/>
        </w:rPr>
        <w:drawing>
          <wp:inline distT="0" distB="0" distL="0" distR="0">
            <wp:extent cx="18290" cy="36585"/>
            <wp:effectExtent l="0" t="0" r="0" b="0"/>
            <wp:docPr id="11314" name="Picture 11314"/>
            <wp:cNvGraphicFramePr/>
            <a:graphic xmlns:a="http://schemas.openxmlformats.org/drawingml/2006/main">
              <a:graphicData uri="http://schemas.openxmlformats.org/drawingml/2006/picture">
                <pic:pic xmlns:pic="http://schemas.openxmlformats.org/drawingml/2006/picture">
                  <pic:nvPicPr>
                    <pic:cNvPr id="11314" name="Picture 11314"/>
                    <pic:cNvPicPr/>
                  </pic:nvPicPr>
                  <pic:blipFill>
                    <a:blip r:embed="rId24"/>
                    <a:stretch>
                      <a:fillRect/>
                    </a:stretch>
                  </pic:blipFill>
                  <pic:spPr>
                    <a:xfrm>
                      <a:off x="0" y="0"/>
                      <a:ext cx="18290" cy="36585"/>
                    </a:xfrm>
                    <a:prstGeom prst="rect">
                      <a:avLst/>
                    </a:prstGeom>
                  </pic:spPr>
                </pic:pic>
              </a:graphicData>
            </a:graphic>
          </wp:inline>
        </w:drawing>
      </w:r>
      <w:r>
        <w:t xml:space="preserve">případně úplným a komplexním poskytnutím vymezené části Služeb dle čl. 3.3 Smlouvy Objednateli. U Služeb, jejichž nedílnou součástí je předání Výstupů, je poskytování Služeb dokončeno řádným předáním Výstupů Služeb Objednateli, o tomto předání sepíší Smluvní strany Předávací protokol. U Služeb, jejichž nedílnou součástí není předání Výstupů. </w:t>
      </w:r>
      <w:proofErr w:type="gramStart"/>
      <w:r>
        <w:t>je</w:t>
      </w:r>
      <w:proofErr w:type="gramEnd"/>
      <w:r>
        <w:t xml:space="preserve"> poskytnutí Služeb dokončeno jejich řádným poskytnutím Objednateli, o řádném poskytnutí Služby vystaví Objednatel Poskytovateli písemné potvrzení. Má-li být v rámci poskytování Služeb předána Dokumentace, je podmínkou dokončení poskytování Služeb také předání Dokumentace Objednateli Poskytovatelem.</w:t>
      </w:r>
    </w:p>
    <w:p w:rsidR="009A5444" w:rsidRDefault="00FB356F">
      <w:pPr>
        <w:spacing w:after="169"/>
        <w:ind w:left="902" w:right="14" w:hanging="715"/>
      </w:pPr>
      <w:r>
        <w:t>3.7. Není-li Smluvními stranami písemně dohodnuto jinak, je Poskytovatel povinen předat Dokumentaci a Výstupy v místě sídla Objednatele oproti vyhotovení Předávacího protokolu, a to na náklady Poskytovatele.</w:t>
      </w:r>
    </w:p>
    <w:p w:rsidR="009A5444" w:rsidRDefault="00FB356F">
      <w:pPr>
        <w:spacing w:after="170"/>
        <w:ind w:left="893" w:right="14" w:hanging="706"/>
      </w:pPr>
      <w:r>
        <w:t>3.8. Poskytovatel je povinen poskytnout Objednateli Dokumentace a Výstupy k jejich prohlídce za účelem ověření jejich bezvadnosti v dostatečné době před jejich předáním ve finální fyzické podobě, nejméně však s předstihem 7 (sedm) kalendářních dnů. Poskytovatel bere na vědomí, že Objednatel není povinen podepsat Předávací protokol, pokud nebude mít dostatečnou možnost ověření Výstupů Služeb, resp. jejich části, z hlediska jejich řádného a včasného provedení v souladu se Smlouvou. Objednatel je oprávněn přizvat k převzetí nebo ověření Výstupů Služeb, resp. jejich části, kteréhokoliv svého zaměstnance, zmocněnce, poradce či jakoukoli třetí osobu.</w:t>
      </w:r>
    </w:p>
    <w:p w:rsidR="009A5444" w:rsidRDefault="00FB356F">
      <w:pPr>
        <w:spacing w:after="175"/>
        <w:ind w:left="897" w:right="14" w:hanging="710"/>
      </w:pPr>
      <w:r>
        <w:t xml:space="preserve">3.9. Objednatel není povinen převzít Služby, resp. jejich části, pokud trpí jakýmikoliv vadami </w:t>
      </w:r>
      <w:r>
        <w:rPr>
          <w:noProof/>
        </w:rPr>
        <w:drawing>
          <wp:inline distT="0" distB="0" distL="0" distR="0">
            <wp:extent cx="21338" cy="36585"/>
            <wp:effectExtent l="0" t="0" r="0" b="0"/>
            <wp:docPr id="11315" name="Picture 11315"/>
            <wp:cNvGraphicFramePr/>
            <a:graphic xmlns:a="http://schemas.openxmlformats.org/drawingml/2006/main">
              <a:graphicData uri="http://schemas.openxmlformats.org/drawingml/2006/picture">
                <pic:pic xmlns:pic="http://schemas.openxmlformats.org/drawingml/2006/picture">
                  <pic:nvPicPr>
                    <pic:cNvPr id="11315" name="Picture 11315"/>
                    <pic:cNvPicPr/>
                  </pic:nvPicPr>
                  <pic:blipFill>
                    <a:blip r:embed="rId25"/>
                    <a:stretch>
                      <a:fillRect/>
                    </a:stretch>
                  </pic:blipFill>
                  <pic:spPr>
                    <a:xfrm>
                      <a:off x="0" y="0"/>
                      <a:ext cx="21338" cy="36585"/>
                    </a:xfrm>
                    <a:prstGeom prst="rect">
                      <a:avLst/>
                    </a:prstGeom>
                  </pic:spPr>
                </pic:pic>
              </a:graphicData>
            </a:graphic>
          </wp:inline>
        </w:drawing>
      </w:r>
      <w:proofErr w:type="gramStart"/>
      <w:r>
        <w:t>zejména pokud</w:t>
      </w:r>
      <w:proofErr w:type="gramEnd"/>
      <w:r>
        <w:t xml:space="preserve"> provedení, Dokumentace nebo Výstupy Služeb neodpovídají specifikaci </w:t>
      </w:r>
      <w:r>
        <w:rPr>
          <w:noProof/>
        </w:rPr>
        <w:drawing>
          <wp:inline distT="0" distB="0" distL="0" distR="0">
            <wp:extent cx="3048" cy="3049"/>
            <wp:effectExtent l="0" t="0" r="0" b="0"/>
            <wp:docPr id="11316" name="Picture 11316"/>
            <wp:cNvGraphicFramePr/>
            <a:graphic xmlns:a="http://schemas.openxmlformats.org/drawingml/2006/main">
              <a:graphicData uri="http://schemas.openxmlformats.org/drawingml/2006/picture">
                <pic:pic xmlns:pic="http://schemas.openxmlformats.org/drawingml/2006/picture">
                  <pic:nvPicPr>
                    <pic:cNvPr id="11316" name="Picture 11316"/>
                    <pic:cNvPicPr/>
                  </pic:nvPicPr>
                  <pic:blipFill>
                    <a:blip r:embed="rId26"/>
                    <a:stretch>
                      <a:fillRect/>
                    </a:stretch>
                  </pic:blipFill>
                  <pic:spPr>
                    <a:xfrm>
                      <a:off x="0" y="0"/>
                      <a:ext cx="3048" cy="3049"/>
                    </a:xfrm>
                    <a:prstGeom prst="rect">
                      <a:avLst/>
                    </a:prstGeom>
                  </pic:spPr>
                </pic:pic>
              </a:graphicData>
            </a:graphic>
          </wp:inline>
        </w:drawing>
      </w:r>
      <w:r>
        <w:t>Služeb uvedené v čl. 22, resp. příloze č. I Smlouvy, nebo Služby nejsou provedeny řádně nebo úplně.</w:t>
      </w:r>
    </w:p>
    <w:p w:rsidR="009A5444" w:rsidRDefault="00FB356F">
      <w:pPr>
        <w:spacing w:after="166"/>
        <w:ind w:left="897" w:right="14" w:hanging="710"/>
      </w:pPr>
      <w:r>
        <w:t>3.10. V případě, že Objednatel odmítne z důvodů uvedených v čl. 3.9 Služby Dokumentaci nebo Výstupy Služeb nebo jejich části převzít, je Poskytovatel povinen bezodkladně odstranit vady, které byly důvodem odmítnutí převzetí Služeb Objednatelem a je povinen znovu předložit Služby k převzetí Poskytovateli. Tímto není dotčena povinnost Poskytovatele poskytnout Služby v termínech stanovených v čl. III. Smlouvy.</w:t>
      </w:r>
    </w:p>
    <w:p w:rsidR="009A5444" w:rsidRDefault="00FB356F">
      <w:pPr>
        <w:spacing w:after="193"/>
        <w:ind w:left="893" w:right="14" w:hanging="706"/>
      </w:pPr>
      <w:r>
        <w:t>3.1 1. Přesný termín předání Dokumentace nebo Výstupů Služeb je Poskytovatel povinen písemně navrhnout Objednateli nejpozději 7 (sedm) kalendářních dnů před plánovaným dnem předání. Objednatel má právo navržený termín s přihlédnutím ke svým organizačním a provozním potřebám změnit a stanovit závazný náhradní termín.. Objednatel je povinen takový náhradní termín akceptovat, ledaže se Smluvní strany dohodnou písemně na jiném termínu předání Dokumentace nebo Výstupů Služeb nebo jejich části.</w:t>
      </w:r>
    </w:p>
    <w:p w:rsidR="009A5444" w:rsidRDefault="00FB356F">
      <w:pPr>
        <w:ind w:left="897" w:right="14" w:hanging="710"/>
      </w:pPr>
      <w:r>
        <w:t>3.12. Vlastnické právo k hmotným výsledkům poskytování Služeb, tj. k Dokumentaci a Výstupům, přechází na Objednatele okamžikem sepsání příslušného předávacího protokolu.</w:t>
      </w: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FB356F" w:rsidRDefault="00FB356F">
      <w:pPr>
        <w:ind w:left="897" w:right="14" w:hanging="710"/>
      </w:pPr>
    </w:p>
    <w:p w:rsidR="009A5444" w:rsidRDefault="00FB356F">
      <w:pPr>
        <w:spacing w:after="131" w:line="259" w:lineRule="auto"/>
        <w:ind w:left="206" w:right="0" w:firstLine="0"/>
        <w:jc w:val="center"/>
      </w:pPr>
      <w:r>
        <w:rPr>
          <w:rFonts w:ascii="Calibri" w:eastAsia="Calibri" w:hAnsi="Calibri" w:cs="Calibri"/>
        </w:rPr>
        <w:t>CENA ZA POSKYTOVÁNÍ SLUŽEB</w:t>
      </w:r>
    </w:p>
    <w:p w:rsidR="009A5444" w:rsidRDefault="00FB356F">
      <w:pPr>
        <w:tabs>
          <w:tab w:val="center" w:pos="372"/>
          <w:tab w:val="center" w:pos="1529"/>
        </w:tabs>
        <w:spacing w:after="147" w:line="265" w:lineRule="auto"/>
        <w:ind w:left="0" w:right="0" w:firstLine="0"/>
        <w:jc w:val="left"/>
      </w:pPr>
      <w:r>
        <w:tab/>
      </w:r>
      <w:proofErr w:type="gramStart"/>
      <w:r>
        <w:rPr>
          <w:rFonts w:ascii="Calibri" w:eastAsia="Calibri" w:hAnsi="Calibri" w:cs="Calibri"/>
        </w:rPr>
        <w:t>4.1</w:t>
      </w:r>
      <w:proofErr w:type="gramEnd"/>
      <w:r>
        <w:rPr>
          <w:rFonts w:ascii="Calibri" w:eastAsia="Calibri" w:hAnsi="Calibri" w:cs="Calibri"/>
        </w:rPr>
        <w:t>.</w:t>
      </w:r>
      <w:r>
        <w:rPr>
          <w:rFonts w:ascii="Calibri" w:eastAsia="Calibri" w:hAnsi="Calibri" w:cs="Calibri"/>
        </w:rPr>
        <w:tab/>
        <w:t>Cena Služeb</w:t>
      </w:r>
    </w:p>
    <w:p w:rsidR="009A5444" w:rsidRDefault="00FB356F">
      <w:pPr>
        <w:spacing w:after="655" w:line="265" w:lineRule="auto"/>
        <w:ind w:left="936" w:right="0" w:firstLine="0"/>
      </w:pPr>
      <w:r>
        <w:rPr>
          <w:rFonts w:ascii="Calibri" w:eastAsia="Calibri" w:hAnsi="Calibri" w:cs="Calibri"/>
        </w:rPr>
        <w:t>Celková nabídková cena Poskytovatele za řádné, včasné a úplné poskytnutí Služeb dle této Smlouvy činí:</w:t>
      </w:r>
    </w:p>
    <w:tbl>
      <w:tblPr>
        <w:tblStyle w:val="TableGrid"/>
        <w:tblW w:w="9148" w:type="dxa"/>
        <w:tblInd w:w="437" w:type="dxa"/>
        <w:tblCellMar>
          <w:left w:w="28" w:type="dxa"/>
          <w:right w:w="34" w:type="dxa"/>
        </w:tblCellMar>
        <w:tblLook w:val="04A0" w:firstRow="1" w:lastRow="0" w:firstColumn="1" w:lastColumn="0" w:noHBand="0" w:noVBand="1"/>
      </w:tblPr>
      <w:tblGrid>
        <w:gridCol w:w="3101"/>
        <w:gridCol w:w="2011"/>
        <w:gridCol w:w="2017"/>
        <w:gridCol w:w="2019"/>
      </w:tblGrid>
      <w:tr w:rsidR="009A5444">
        <w:trPr>
          <w:trHeight w:val="1000"/>
        </w:trPr>
        <w:tc>
          <w:tcPr>
            <w:tcW w:w="3101" w:type="dxa"/>
            <w:tcBorders>
              <w:top w:val="single" w:sz="2" w:space="0" w:color="000000"/>
              <w:left w:val="single" w:sz="2" w:space="0" w:color="000000"/>
              <w:bottom w:val="single" w:sz="2" w:space="0" w:color="000000"/>
              <w:right w:val="single" w:sz="2" w:space="0" w:color="000000"/>
            </w:tcBorders>
            <w:vAlign w:val="center"/>
          </w:tcPr>
          <w:p w:rsidR="009A5444" w:rsidRDefault="00FB356F">
            <w:pPr>
              <w:spacing w:after="0" w:line="259" w:lineRule="auto"/>
              <w:ind w:left="19" w:right="0" w:firstLine="0"/>
              <w:jc w:val="center"/>
            </w:pPr>
            <w:r>
              <w:t>I/27 Kralovice</w:t>
            </w:r>
          </w:p>
        </w:tc>
        <w:tc>
          <w:tcPr>
            <w:tcW w:w="6046" w:type="dxa"/>
            <w:gridSpan w:val="3"/>
            <w:tcBorders>
              <w:top w:val="single" w:sz="2" w:space="0" w:color="000000"/>
              <w:left w:val="single" w:sz="2" w:space="0" w:color="000000"/>
              <w:bottom w:val="single" w:sz="2" w:space="0" w:color="000000"/>
              <w:right w:val="single" w:sz="2" w:space="0" w:color="000000"/>
            </w:tcBorders>
            <w:vAlign w:val="center"/>
          </w:tcPr>
          <w:p w:rsidR="009A5444" w:rsidRDefault="00FB356F">
            <w:pPr>
              <w:spacing w:after="0" w:line="259" w:lineRule="auto"/>
              <w:ind w:left="614" w:right="65" w:hanging="542"/>
            </w:pPr>
            <w:r>
              <w:rPr>
                <w:noProof/>
              </w:rPr>
              <w:drawing>
                <wp:anchor distT="0" distB="0" distL="114300" distR="114300" simplePos="0" relativeHeight="251657216" behindDoc="0" locked="0" layoutInCell="1" allowOverlap="0">
                  <wp:simplePos x="0" y="0"/>
                  <wp:positionH relativeFrom="column">
                    <wp:posOffset>2548073</wp:posOffset>
                  </wp:positionH>
                  <wp:positionV relativeFrom="paragraph">
                    <wp:posOffset>-142200</wp:posOffset>
                  </wp:positionV>
                  <wp:extent cx="18290" cy="591460"/>
                  <wp:effectExtent l="0" t="0" r="0" b="0"/>
                  <wp:wrapSquare wrapText="bothSides"/>
                  <wp:docPr id="14086" name="Picture 14086"/>
                  <wp:cNvGraphicFramePr/>
                  <a:graphic xmlns:a="http://schemas.openxmlformats.org/drawingml/2006/main">
                    <a:graphicData uri="http://schemas.openxmlformats.org/drawingml/2006/picture">
                      <pic:pic xmlns:pic="http://schemas.openxmlformats.org/drawingml/2006/picture">
                        <pic:nvPicPr>
                          <pic:cNvPr id="14086" name="Picture 14086"/>
                          <pic:cNvPicPr/>
                        </pic:nvPicPr>
                        <pic:blipFill>
                          <a:blip r:embed="rId27"/>
                          <a:stretch>
                            <a:fillRect/>
                          </a:stretch>
                        </pic:blipFill>
                        <pic:spPr>
                          <a:xfrm>
                            <a:off x="0" y="0"/>
                            <a:ext cx="18290" cy="591460"/>
                          </a:xfrm>
                          <a:prstGeom prst="rect">
                            <a:avLst/>
                          </a:prstGeom>
                        </pic:spPr>
                      </pic:pic>
                    </a:graphicData>
                  </a:graphic>
                </wp:anchor>
              </w:drawing>
            </w:r>
            <w:r>
              <w:rPr>
                <w:noProof/>
              </w:rPr>
              <w:drawing>
                <wp:anchor distT="0" distB="0" distL="114300" distR="114300" simplePos="0" relativeHeight="251658240" behindDoc="0" locked="0" layoutInCell="1" allowOverlap="0">
                  <wp:simplePos x="0" y="0"/>
                  <wp:positionH relativeFrom="column">
                    <wp:posOffset>1276894</wp:posOffset>
                  </wp:positionH>
                  <wp:positionV relativeFrom="paragraph">
                    <wp:posOffset>-139151</wp:posOffset>
                  </wp:positionV>
                  <wp:extent cx="6097" cy="588411"/>
                  <wp:effectExtent l="0" t="0" r="0" b="0"/>
                  <wp:wrapSquare wrapText="bothSides"/>
                  <wp:docPr id="14139" name="Picture 14139"/>
                  <wp:cNvGraphicFramePr/>
                  <a:graphic xmlns:a="http://schemas.openxmlformats.org/drawingml/2006/main">
                    <a:graphicData uri="http://schemas.openxmlformats.org/drawingml/2006/picture">
                      <pic:pic xmlns:pic="http://schemas.openxmlformats.org/drawingml/2006/picture">
                        <pic:nvPicPr>
                          <pic:cNvPr id="14139" name="Picture 14139"/>
                          <pic:cNvPicPr/>
                        </pic:nvPicPr>
                        <pic:blipFill>
                          <a:blip r:embed="rId28"/>
                          <a:stretch>
                            <a:fillRect/>
                          </a:stretch>
                        </pic:blipFill>
                        <pic:spPr>
                          <a:xfrm>
                            <a:off x="0" y="0"/>
                            <a:ext cx="6097" cy="588411"/>
                          </a:xfrm>
                          <a:prstGeom prst="rect">
                            <a:avLst/>
                          </a:prstGeom>
                        </pic:spPr>
                      </pic:pic>
                    </a:graphicData>
                  </a:graphic>
                </wp:anchor>
              </w:drawing>
            </w:r>
            <w:r>
              <w:rPr>
                <w:sz w:val="22"/>
              </w:rPr>
              <w:t>Celková cena Služeb</w:t>
            </w:r>
            <w:r w:rsidR="00B730D0">
              <w:rPr>
                <w:sz w:val="22"/>
              </w:rPr>
              <w:t xml:space="preserve"> </w:t>
            </w:r>
            <w:r>
              <w:rPr>
                <w:sz w:val="22"/>
              </w:rPr>
              <w:t>DPH</w:t>
            </w:r>
            <w:r w:rsidR="00B730D0">
              <w:rPr>
                <w:sz w:val="22"/>
              </w:rPr>
              <w:t xml:space="preserve"> </w:t>
            </w:r>
            <w:r>
              <w:rPr>
                <w:sz w:val="22"/>
              </w:rPr>
              <w:t>Celková cena bez DPH</w:t>
            </w:r>
            <w:r w:rsidR="00B730D0">
              <w:rPr>
                <w:sz w:val="22"/>
              </w:rPr>
              <w:t xml:space="preserve"> </w:t>
            </w:r>
            <w:r>
              <w:rPr>
                <w:sz w:val="22"/>
              </w:rPr>
              <w:t>v zákonné výši</w:t>
            </w:r>
            <w:r w:rsidR="00B730D0">
              <w:rPr>
                <w:sz w:val="22"/>
              </w:rPr>
              <w:t xml:space="preserve"> </w:t>
            </w:r>
            <w:r>
              <w:rPr>
                <w:sz w:val="22"/>
              </w:rPr>
              <w:t>Služeb včetně DPH</w:t>
            </w:r>
          </w:p>
        </w:tc>
      </w:tr>
      <w:tr w:rsidR="009A5444">
        <w:trPr>
          <w:trHeight w:val="689"/>
        </w:trPr>
        <w:tc>
          <w:tcPr>
            <w:tcW w:w="3101" w:type="dxa"/>
            <w:vMerge w:val="restart"/>
            <w:tcBorders>
              <w:top w:val="single" w:sz="2" w:space="0" w:color="000000"/>
              <w:left w:val="single" w:sz="2" w:space="0" w:color="000000"/>
              <w:bottom w:val="single" w:sz="2" w:space="0" w:color="000000"/>
              <w:right w:val="single" w:sz="2" w:space="0" w:color="000000"/>
            </w:tcBorders>
            <w:vAlign w:val="bottom"/>
          </w:tcPr>
          <w:p w:rsidR="009A5444" w:rsidRDefault="00FB356F">
            <w:pPr>
              <w:spacing w:after="0" w:line="259" w:lineRule="auto"/>
              <w:ind w:left="58" w:right="0" w:firstLine="0"/>
              <w:jc w:val="left"/>
            </w:pPr>
            <w:r>
              <w:rPr>
                <w:sz w:val="22"/>
              </w:rPr>
              <w:t>ŘSD ČR 59,3%</w:t>
            </w:r>
          </w:p>
          <w:p w:rsidR="009A5444" w:rsidRDefault="00FB356F">
            <w:pPr>
              <w:spacing w:after="216" w:line="259" w:lineRule="auto"/>
              <w:ind w:left="10" w:right="0" w:firstLine="0"/>
              <w:jc w:val="left"/>
            </w:pPr>
            <w:r>
              <w:rPr>
                <w:noProof/>
              </w:rPr>
              <w:drawing>
                <wp:inline distT="0" distB="0" distL="0" distR="0">
                  <wp:extent cx="1923533" cy="12195"/>
                  <wp:effectExtent l="0" t="0" r="0" b="0"/>
                  <wp:docPr id="15847" name="Picture 15847"/>
                  <wp:cNvGraphicFramePr/>
                  <a:graphic xmlns:a="http://schemas.openxmlformats.org/drawingml/2006/main">
                    <a:graphicData uri="http://schemas.openxmlformats.org/drawingml/2006/picture">
                      <pic:pic xmlns:pic="http://schemas.openxmlformats.org/drawingml/2006/picture">
                        <pic:nvPicPr>
                          <pic:cNvPr id="15847" name="Picture 15847"/>
                          <pic:cNvPicPr/>
                        </pic:nvPicPr>
                        <pic:blipFill>
                          <a:blip r:embed="rId29"/>
                          <a:stretch>
                            <a:fillRect/>
                          </a:stretch>
                        </pic:blipFill>
                        <pic:spPr>
                          <a:xfrm>
                            <a:off x="0" y="0"/>
                            <a:ext cx="1923533" cy="12195"/>
                          </a:xfrm>
                          <a:prstGeom prst="rect">
                            <a:avLst/>
                          </a:prstGeom>
                        </pic:spPr>
                      </pic:pic>
                    </a:graphicData>
                  </a:graphic>
                </wp:inline>
              </w:drawing>
            </w:r>
          </w:p>
          <w:p w:rsidR="009A5444" w:rsidRDefault="00FB356F">
            <w:pPr>
              <w:spacing w:after="0" w:line="259" w:lineRule="auto"/>
              <w:ind w:left="58" w:right="0" w:firstLine="0"/>
              <w:jc w:val="left"/>
            </w:pPr>
            <w:r>
              <w:t>Město Kralovice 14,7%</w:t>
            </w:r>
          </w:p>
          <w:p w:rsidR="009A5444" w:rsidRDefault="00FB356F">
            <w:pPr>
              <w:spacing w:after="81" w:line="259" w:lineRule="auto"/>
              <w:ind w:left="10" w:right="0" w:firstLine="0"/>
              <w:jc w:val="left"/>
            </w:pPr>
            <w:r>
              <w:rPr>
                <w:noProof/>
              </w:rPr>
              <w:drawing>
                <wp:inline distT="0" distB="0" distL="0" distR="0">
                  <wp:extent cx="1923533" cy="12195"/>
                  <wp:effectExtent l="0" t="0" r="0" b="0"/>
                  <wp:docPr id="15848" name="Picture 15848"/>
                  <wp:cNvGraphicFramePr/>
                  <a:graphic xmlns:a="http://schemas.openxmlformats.org/drawingml/2006/main">
                    <a:graphicData uri="http://schemas.openxmlformats.org/drawingml/2006/picture">
                      <pic:pic xmlns:pic="http://schemas.openxmlformats.org/drawingml/2006/picture">
                        <pic:nvPicPr>
                          <pic:cNvPr id="15848" name="Picture 15848"/>
                          <pic:cNvPicPr/>
                        </pic:nvPicPr>
                        <pic:blipFill>
                          <a:blip r:embed="rId30"/>
                          <a:stretch>
                            <a:fillRect/>
                          </a:stretch>
                        </pic:blipFill>
                        <pic:spPr>
                          <a:xfrm>
                            <a:off x="0" y="0"/>
                            <a:ext cx="1923533" cy="12195"/>
                          </a:xfrm>
                          <a:prstGeom prst="rect">
                            <a:avLst/>
                          </a:prstGeom>
                        </pic:spPr>
                      </pic:pic>
                    </a:graphicData>
                  </a:graphic>
                </wp:inline>
              </w:drawing>
            </w:r>
          </w:p>
          <w:p w:rsidR="009A5444" w:rsidRDefault="00FB356F">
            <w:pPr>
              <w:spacing w:after="0" w:line="259" w:lineRule="auto"/>
              <w:ind w:left="48" w:right="0" w:firstLine="0"/>
              <w:jc w:val="left"/>
            </w:pPr>
            <w:r>
              <w:t>Správa a údržba silnic</w:t>
            </w:r>
          </w:p>
          <w:p w:rsidR="009A5444" w:rsidRDefault="00FB356F">
            <w:pPr>
              <w:spacing w:after="0" w:line="259" w:lineRule="auto"/>
              <w:ind w:left="53" w:right="0" w:firstLine="0"/>
              <w:jc w:val="left"/>
            </w:pPr>
            <w:r>
              <w:t xml:space="preserve">Plzeňského kraje, </w:t>
            </w:r>
            <w:proofErr w:type="spellStart"/>
            <w:proofErr w:type="gramStart"/>
            <w:r>
              <w:t>p.o</w:t>
            </w:r>
            <w:proofErr w:type="spellEnd"/>
            <w:r>
              <w:t>.</w:t>
            </w:r>
            <w:proofErr w:type="gramEnd"/>
            <w:r>
              <w:t xml:space="preserve"> 8,3%</w:t>
            </w:r>
          </w:p>
          <w:p w:rsidR="009A5444" w:rsidRDefault="00FB356F">
            <w:pPr>
              <w:spacing w:after="87" w:line="259" w:lineRule="auto"/>
              <w:ind w:left="245" w:right="0" w:firstLine="0"/>
              <w:jc w:val="left"/>
            </w:pPr>
            <w:r>
              <w:rPr>
                <w:noProof/>
              </w:rPr>
              <w:drawing>
                <wp:inline distT="0" distB="0" distL="0" distR="0">
                  <wp:extent cx="1774163" cy="9147"/>
                  <wp:effectExtent l="0" t="0" r="0" b="0"/>
                  <wp:docPr id="120959" name="Picture 120959"/>
                  <wp:cNvGraphicFramePr/>
                  <a:graphic xmlns:a="http://schemas.openxmlformats.org/drawingml/2006/main">
                    <a:graphicData uri="http://schemas.openxmlformats.org/drawingml/2006/picture">
                      <pic:pic xmlns:pic="http://schemas.openxmlformats.org/drawingml/2006/picture">
                        <pic:nvPicPr>
                          <pic:cNvPr id="120959" name="Picture 120959"/>
                          <pic:cNvPicPr/>
                        </pic:nvPicPr>
                        <pic:blipFill>
                          <a:blip r:embed="rId31"/>
                          <a:stretch>
                            <a:fillRect/>
                          </a:stretch>
                        </pic:blipFill>
                        <pic:spPr>
                          <a:xfrm>
                            <a:off x="0" y="0"/>
                            <a:ext cx="1774163" cy="9147"/>
                          </a:xfrm>
                          <a:prstGeom prst="rect">
                            <a:avLst/>
                          </a:prstGeom>
                        </pic:spPr>
                      </pic:pic>
                    </a:graphicData>
                  </a:graphic>
                </wp:inline>
              </w:drawing>
            </w:r>
          </w:p>
          <w:p w:rsidR="009A5444" w:rsidRDefault="00FB356F">
            <w:pPr>
              <w:spacing w:after="0" w:line="259" w:lineRule="auto"/>
              <w:ind w:left="43" w:right="0" w:firstLine="0"/>
              <w:jc w:val="left"/>
            </w:pPr>
            <w:r>
              <w:t>Vodárenská a kanalizační a.s.</w:t>
            </w:r>
          </w:p>
          <w:p w:rsidR="009A5444" w:rsidRDefault="00FB356F">
            <w:pPr>
              <w:spacing w:after="0" w:line="259" w:lineRule="auto"/>
              <w:ind w:left="53" w:right="0" w:firstLine="0"/>
              <w:jc w:val="left"/>
            </w:pPr>
            <w:r>
              <w:rPr>
                <w:rFonts w:ascii="Calibri" w:eastAsia="Calibri" w:hAnsi="Calibri" w:cs="Calibri"/>
                <w:sz w:val="22"/>
              </w:rPr>
              <w:t>17,7%</w:t>
            </w:r>
          </w:p>
        </w:tc>
        <w:tc>
          <w:tcPr>
            <w:tcW w:w="6046" w:type="dxa"/>
            <w:gridSpan w:val="3"/>
            <w:tcBorders>
              <w:top w:val="single" w:sz="2" w:space="0" w:color="000000"/>
              <w:left w:val="single" w:sz="2" w:space="0" w:color="000000"/>
              <w:bottom w:val="nil"/>
              <w:right w:val="single" w:sz="2" w:space="0" w:color="000000"/>
            </w:tcBorders>
            <w:vAlign w:val="bottom"/>
          </w:tcPr>
          <w:p w:rsidR="009A5444" w:rsidRDefault="00FB356F">
            <w:pPr>
              <w:tabs>
                <w:tab w:val="center" w:pos="979"/>
                <w:tab w:val="center" w:pos="2998"/>
                <w:tab w:val="center" w:pos="5014"/>
              </w:tabs>
              <w:spacing w:after="0" w:line="259" w:lineRule="auto"/>
              <w:ind w:left="0" w:right="0" w:firstLine="0"/>
              <w:jc w:val="left"/>
            </w:pPr>
            <w:r>
              <w:rPr>
                <w:sz w:val="22"/>
              </w:rPr>
              <w:tab/>
              <w:t>420 956,11 Kč</w:t>
            </w:r>
            <w:r>
              <w:rPr>
                <w:sz w:val="22"/>
              </w:rPr>
              <w:tab/>
              <w:t>88 400,78 Kč</w:t>
            </w:r>
            <w:r>
              <w:rPr>
                <w:sz w:val="22"/>
              </w:rPr>
              <w:tab/>
              <w:t>509 356,90 Kč</w:t>
            </w:r>
          </w:p>
        </w:tc>
      </w:tr>
      <w:tr w:rsidR="009A5444">
        <w:trPr>
          <w:trHeight w:val="672"/>
        </w:trPr>
        <w:tc>
          <w:tcPr>
            <w:tcW w:w="0" w:type="auto"/>
            <w:vMerge/>
            <w:tcBorders>
              <w:top w:val="nil"/>
              <w:left w:val="single" w:sz="2" w:space="0" w:color="000000"/>
              <w:bottom w:val="nil"/>
              <w:right w:val="single" w:sz="2" w:space="0" w:color="000000"/>
            </w:tcBorders>
          </w:tcPr>
          <w:p w:rsidR="009A5444" w:rsidRDefault="009A5444">
            <w:pPr>
              <w:spacing w:after="160" w:line="259" w:lineRule="auto"/>
              <w:ind w:left="0" w:right="0" w:firstLine="0"/>
              <w:jc w:val="left"/>
            </w:pPr>
          </w:p>
        </w:tc>
        <w:tc>
          <w:tcPr>
            <w:tcW w:w="6046" w:type="dxa"/>
            <w:gridSpan w:val="3"/>
            <w:tcBorders>
              <w:top w:val="nil"/>
              <w:left w:val="single" w:sz="2" w:space="0" w:color="000000"/>
              <w:bottom w:val="nil"/>
              <w:right w:val="single" w:sz="2" w:space="0" w:color="000000"/>
            </w:tcBorders>
            <w:vAlign w:val="bottom"/>
          </w:tcPr>
          <w:p w:rsidR="009A5444" w:rsidRDefault="00FB356F">
            <w:pPr>
              <w:tabs>
                <w:tab w:val="center" w:pos="987"/>
                <w:tab w:val="center" w:pos="3917"/>
              </w:tabs>
              <w:spacing w:after="0" w:line="259" w:lineRule="auto"/>
              <w:ind w:left="0" w:right="0" w:firstLine="0"/>
              <w:jc w:val="left"/>
            </w:pPr>
            <w:r>
              <w:rPr>
                <w:sz w:val="22"/>
              </w:rPr>
              <w:tab/>
              <w:t>104 351,68 Kč</w:t>
            </w:r>
            <w:r>
              <w:rPr>
                <w:sz w:val="22"/>
              </w:rPr>
              <w:tab/>
            </w:r>
            <w:r>
              <w:rPr>
                <w:noProof/>
              </w:rPr>
              <w:drawing>
                <wp:inline distT="0" distB="0" distL="0" distR="0">
                  <wp:extent cx="1249840" cy="1435966"/>
                  <wp:effectExtent l="0" t="0" r="0" b="0"/>
                  <wp:docPr id="120961" name="Picture 120961"/>
                  <wp:cNvGraphicFramePr/>
                  <a:graphic xmlns:a="http://schemas.openxmlformats.org/drawingml/2006/main">
                    <a:graphicData uri="http://schemas.openxmlformats.org/drawingml/2006/picture">
                      <pic:pic xmlns:pic="http://schemas.openxmlformats.org/drawingml/2006/picture">
                        <pic:nvPicPr>
                          <pic:cNvPr id="120961" name="Picture 120961"/>
                          <pic:cNvPicPr/>
                        </pic:nvPicPr>
                        <pic:blipFill>
                          <a:blip r:embed="rId32"/>
                          <a:stretch>
                            <a:fillRect/>
                          </a:stretch>
                        </pic:blipFill>
                        <pic:spPr>
                          <a:xfrm>
                            <a:off x="0" y="0"/>
                            <a:ext cx="1249840" cy="1435966"/>
                          </a:xfrm>
                          <a:prstGeom prst="rect">
                            <a:avLst/>
                          </a:prstGeom>
                        </pic:spPr>
                      </pic:pic>
                    </a:graphicData>
                  </a:graphic>
                </wp:inline>
              </w:drawing>
            </w:r>
            <w:r>
              <w:rPr>
                <w:sz w:val="22"/>
              </w:rPr>
              <w:t xml:space="preserve"> 126 265,54 Kč</w:t>
            </w:r>
          </w:p>
        </w:tc>
      </w:tr>
      <w:tr w:rsidR="009A5444">
        <w:trPr>
          <w:trHeight w:val="672"/>
        </w:trPr>
        <w:tc>
          <w:tcPr>
            <w:tcW w:w="0" w:type="auto"/>
            <w:vMerge/>
            <w:tcBorders>
              <w:top w:val="nil"/>
              <w:left w:val="single" w:sz="2" w:space="0" w:color="000000"/>
              <w:bottom w:val="nil"/>
              <w:right w:val="single" w:sz="2" w:space="0" w:color="000000"/>
            </w:tcBorders>
          </w:tcPr>
          <w:p w:rsidR="009A5444" w:rsidRDefault="009A5444">
            <w:pPr>
              <w:spacing w:after="160" w:line="259" w:lineRule="auto"/>
              <w:ind w:left="0" w:right="0" w:firstLine="0"/>
              <w:jc w:val="left"/>
            </w:pPr>
          </w:p>
        </w:tc>
        <w:tc>
          <w:tcPr>
            <w:tcW w:w="6046" w:type="dxa"/>
            <w:gridSpan w:val="3"/>
            <w:tcBorders>
              <w:top w:val="nil"/>
              <w:left w:val="single" w:sz="2" w:space="0" w:color="000000"/>
              <w:bottom w:val="nil"/>
              <w:right w:val="single" w:sz="2" w:space="0" w:color="000000"/>
            </w:tcBorders>
            <w:vAlign w:val="bottom"/>
          </w:tcPr>
          <w:p w:rsidR="009A5444" w:rsidRDefault="00FB356F">
            <w:pPr>
              <w:tabs>
                <w:tab w:val="center" w:pos="5012"/>
              </w:tabs>
              <w:spacing w:after="0" w:line="259" w:lineRule="auto"/>
              <w:ind w:left="0" w:right="0" w:firstLine="0"/>
              <w:jc w:val="left"/>
            </w:pPr>
            <w:r>
              <w:rPr>
                <w:noProof/>
                <w:sz w:val="22"/>
              </w:rPr>
              <mc:AlternateContent>
                <mc:Choice Requires="wpg">
                  <w:drawing>
                    <wp:inline distT="0" distB="0" distL="0" distR="0">
                      <wp:extent cx="2258857" cy="1685965"/>
                      <wp:effectExtent l="0" t="0" r="0" b="0"/>
                      <wp:docPr id="116259" name="Group 116259"/>
                      <wp:cNvGraphicFramePr/>
                      <a:graphic xmlns:a="http://schemas.openxmlformats.org/drawingml/2006/main">
                        <a:graphicData uri="http://schemas.microsoft.com/office/word/2010/wordprocessingGroup">
                          <wpg:wgp>
                            <wpg:cNvGrpSpPr/>
                            <wpg:grpSpPr>
                              <a:xfrm>
                                <a:off x="0" y="0"/>
                                <a:ext cx="2258857" cy="1685965"/>
                                <a:chOff x="0" y="0"/>
                                <a:chExt cx="2258857" cy="1685965"/>
                              </a:xfrm>
                            </wpg:grpSpPr>
                            <pic:pic xmlns:pic="http://schemas.openxmlformats.org/drawingml/2006/picture">
                              <pic:nvPicPr>
                                <pic:cNvPr id="120963" name="Picture 120963"/>
                                <pic:cNvPicPr/>
                              </pic:nvPicPr>
                              <pic:blipFill>
                                <a:blip r:embed="rId33"/>
                                <a:stretch>
                                  <a:fillRect/>
                                </a:stretch>
                              </pic:blipFill>
                              <pic:spPr>
                                <a:xfrm>
                                  <a:off x="0" y="0"/>
                                  <a:ext cx="2097292" cy="1685965"/>
                                </a:xfrm>
                                <a:prstGeom prst="rect">
                                  <a:avLst/>
                                </a:prstGeom>
                              </pic:spPr>
                            </pic:pic>
                            <wps:wsp>
                              <wps:cNvPr id="11965" name="Rectangle 11965"/>
                              <wps:cNvSpPr/>
                              <wps:spPr>
                                <a:xfrm>
                                  <a:off x="1719291" y="1033530"/>
                                  <a:ext cx="567610" cy="182468"/>
                                </a:xfrm>
                                <a:prstGeom prst="rect">
                                  <a:avLst/>
                                </a:prstGeom>
                                <a:ln>
                                  <a:noFill/>
                                </a:ln>
                              </wps:spPr>
                              <wps:txbx>
                                <w:txbxContent>
                                  <w:p w:rsidR="00FB356F" w:rsidRDefault="00FB356F">
                                    <w:pPr>
                                      <w:spacing w:after="160" w:line="259" w:lineRule="auto"/>
                                      <w:ind w:left="0" w:right="0" w:firstLine="0"/>
                                      <w:jc w:val="left"/>
                                    </w:pPr>
                                    <w:r>
                                      <w:rPr>
                                        <w:sz w:val="22"/>
                                      </w:rPr>
                                      <w:t xml:space="preserve">373,13 </w:t>
                                    </w:r>
                                  </w:p>
                                </w:txbxContent>
                              </wps:txbx>
                              <wps:bodyPr horzOverflow="overflow" vert="horz" lIns="0" tIns="0" rIns="0" bIns="0" rtlCol="0">
                                <a:noAutofit/>
                              </wps:bodyPr>
                            </wps:wsp>
                            <wps:wsp>
                              <wps:cNvPr id="11966" name="Rectangle 11966"/>
                              <wps:cNvSpPr/>
                              <wps:spPr>
                                <a:xfrm>
                                  <a:off x="2146066" y="1033530"/>
                                  <a:ext cx="150011" cy="182468"/>
                                </a:xfrm>
                                <a:prstGeom prst="rect">
                                  <a:avLst/>
                                </a:prstGeom>
                                <a:ln>
                                  <a:noFill/>
                                </a:ln>
                              </wps:spPr>
                              <wps:txbx>
                                <w:txbxContent>
                                  <w:p w:rsidR="00FB356F" w:rsidRDefault="00FB356F">
                                    <w:pPr>
                                      <w:spacing w:after="160" w:line="259" w:lineRule="auto"/>
                                      <w:ind w:left="0" w:right="0" w:firstLine="0"/>
                                      <w:jc w:val="left"/>
                                    </w:pPr>
                                    <w:r>
                                      <w:rPr>
                                        <w:sz w:val="22"/>
                                      </w:rPr>
                                      <w:t>Kč</w:t>
                                    </w:r>
                                  </w:p>
                                </w:txbxContent>
                              </wps:txbx>
                              <wps:bodyPr horzOverflow="overflow" vert="horz" lIns="0" tIns="0" rIns="0" bIns="0" rtlCol="0">
                                <a:noAutofit/>
                              </wps:bodyPr>
                            </wps:wsp>
                          </wpg:wgp>
                        </a:graphicData>
                      </a:graphic>
                    </wp:inline>
                  </w:drawing>
                </mc:Choice>
                <mc:Fallback>
                  <w:pict>
                    <v:group id="Group 116259" o:spid="_x0000_s1026" style="width:177.85pt;height:132.75pt;mso-position-horizontal-relative:char;mso-position-vertical-relative:line" coordsize="22588,168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963" o:spid="_x0000_s1027" type="#_x0000_t75" style="position:absolute;width:20972;height:16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">
                        <v:imagedata r:id="rId34" o:title=""/>
                      </v:shape>
                      <v:rect id="Rectangle 11965" o:spid="_x0000_s1028" style="position:absolute;left:17192;top:10335;width:567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MCxAAAAN4AAAAPAAAAZHJzL2Rvd25yZXYueG1sRE9Li8Iw&#10;EL4L/ocwwt40VVi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DGlUwLEAAAA3gAAAA8A&#10;AAAAAAAAAAAAAAAABwIAAGRycy9kb3ducmV2LnhtbFBLBQYAAAAAAwADALcAAAD4AgAAAAA=&#10;" filled="f" stroked="f">
                        <v:textbox inset="0,0,0,0">
                          <w:txbxContent>
                            <w:p w:rsidR="00FB356F" w:rsidRDefault="00FB356F">
                              <w:pPr>
                                <w:spacing w:after="160" w:line="259" w:lineRule="auto"/>
                                <w:ind w:left="0" w:right="0" w:firstLine="0"/>
                                <w:jc w:val="left"/>
                              </w:pPr>
                              <w:r>
                                <w:rPr>
                                  <w:sz w:val="22"/>
                                </w:rPr>
                                <w:t xml:space="preserve">373,13 </w:t>
                              </w:r>
                            </w:p>
                          </w:txbxContent>
                        </v:textbox>
                      </v:rect>
                      <v:rect id="Rectangle 11966" o:spid="_x0000_s1029" style="position:absolute;left:21460;top:10335;width:1500;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" filled="f" stroked="f">
                        <v:textbox inset="0,0,0,0">
                          <w:txbxContent>
                            <w:p w:rsidR="00FB356F" w:rsidRDefault="00FB356F">
                              <w:pPr>
                                <w:spacing w:after="160" w:line="259" w:lineRule="auto"/>
                                <w:ind w:left="0" w:right="0" w:firstLine="0"/>
                                <w:jc w:val="left"/>
                              </w:pPr>
                              <w:r>
                                <w:rPr>
                                  <w:sz w:val="22"/>
                                </w:rPr>
                                <w:t>Kč</w:t>
                              </w:r>
                            </w:p>
                          </w:txbxContent>
                        </v:textbox>
                      </v:rect>
                      <w10:anchorlock/>
                    </v:group>
                  </w:pict>
                </mc:Fallback>
              </mc:AlternateContent>
            </w:r>
            <w:r>
              <w:rPr>
                <w:sz w:val="22"/>
              </w:rPr>
              <w:tab/>
              <w:t>71 292,79 Kč</w:t>
            </w:r>
          </w:p>
        </w:tc>
      </w:tr>
      <w:tr w:rsidR="009A5444">
        <w:trPr>
          <w:trHeight w:val="684"/>
        </w:trPr>
        <w:tc>
          <w:tcPr>
            <w:tcW w:w="0" w:type="auto"/>
            <w:vMerge/>
            <w:tcBorders>
              <w:top w:val="nil"/>
              <w:left w:val="single" w:sz="2" w:space="0" w:color="000000"/>
              <w:bottom w:val="single" w:sz="2" w:space="0" w:color="000000"/>
              <w:right w:val="single" w:sz="2" w:space="0" w:color="000000"/>
            </w:tcBorders>
          </w:tcPr>
          <w:p w:rsidR="009A5444" w:rsidRDefault="009A5444">
            <w:pPr>
              <w:spacing w:after="160" w:line="259" w:lineRule="auto"/>
              <w:ind w:left="0" w:right="0" w:firstLine="0"/>
              <w:jc w:val="left"/>
            </w:pPr>
          </w:p>
        </w:tc>
        <w:tc>
          <w:tcPr>
            <w:tcW w:w="6046" w:type="dxa"/>
            <w:gridSpan w:val="3"/>
            <w:tcBorders>
              <w:top w:val="nil"/>
              <w:left w:val="single" w:sz="2" w:space="0" w:color="000000"/>
              <w:bottom w:val="single" w:sz="2" w:space="0" w:color="000000"/>
              <w:right w:val="single" w:sz="2" w:space="0" w:color="000000"/>
            </w:tcBorders>
            <w:vAlign w:val="bottom"/>
          </w:tcPr>
          <w:p w:rsidR="009A5444" w:rsidRDefault="00FB356F">
            <w:pPr>
              <w:spacing w:after="10" w:line="259" w:lineRule="auto"/>
              <w:ind w:left="3999" w:right="0" w:firstLine="0"/>
              <w:jc w:val="left"/>
            </w:pPr>
            <w:r>
              <w:rPr>
                <w:noProof/>
              </w:rPr>
              <w:drawing>
                <wp:inline distT="0" distB="0" distL="0" distR="0">
                  <wp:extent cx="6097" cy="6097"/>
                  <wp:effectExtent l="0" t="0" r="0" b="0"/>
                  <wp:docPr id="14436" name="Picture 14436"/>
                  <wp:cNvGraphicFramePr/>
                  <a:graphic xmlns:a="http://schemas.openxmlformats.org/drawingml/2006/main">
                    <a:graphicData uri="http://schemas.openxmlformats.org/drawingml/2006/picture">
                      <pic:pic xmlns:pic="http://schemas.openxmlformats.org/drawingml/2006/picture">
                        <pic:nvPicPr>
                          <pic:cNvPr id="14436" name="Picture 14436"/>
                          <pic:cNvPicPr/>
                        </pic:nvPicPr>
                        <pic:blipFill>
                          <a:blip r:embed="rId35"/>
                          <a:stretch>
                            <a:fillRect/>
                          </a:stretch>
                        </pic:blipFill>
                        <pic:spPr>
                          <a:xfrm>
                            <a:off x="0" y="0"/>
                            <a:ext cx="6097" cy="6097"/>
                          </a:xfrm>
                          <a:prstGeom prst="rect">
                            <a:avLst/>
                          </a:prstGeom>
                        </pic:spPr>
                      </pic:pic>
                    </a:graphicData>
                  </a:graphic>
                </wp:inline>
              </w:drawing>
            </w:r>
          </w:p>
          <w:p w:rsidR="009A5444" w:rsidRDefault="00FB356F">
            <w:pPr>
              <w:spacing w:after="5" w:line="259" w:lineRule="auto"/>
              <w:ind w:left="3999" w:right="0" w:firstLine="0"/>
              <w:jc w:val="left"/>
            </w:pPr>
            <w:r>
              <w:rPr>
                <w:noProof/>
              </w:rPr>
              <w:drawing>
                <wp:inline distT="0" distB="0" distL="0" distR="0">
                  <wp:extent cx="6097" cy="6098"/>
                  <wp:effectExtent l="0" t="0" r="0" b="0"/>
                  <wp:docPr id="14437" name="Picture 14437"/>
                  <wp:cNvGraphicFramePr/>
                  <a:graphic xmlns:a="http://schemas.openxmlformats.org/drawingml/2006/main">
                    <a:graphicData uri="http://schemas.openxmlformats.org/drawingml/2006/picture">
                      <pic:pic xmlns:pic="http://schemas.openxmlformats.org/drawingml/2006/picture">
                        <pic:nvPicPr>
                          <pic:cNvPr id="14437" name="Picture 14437"/>
                          <pic:cNvPicPr/>
                        </pic:nvPicPr>
                        <pic:blipFill>
                          <a:blip r:embed="rId35"/>
                          <a:stretch>
                            <a:fillRect/>
                          </a:stretch>
                        </pic:blipFill>
                        <pic:spPr>
                          <a:xfrm>
                            <a:off x="0" y="0"/>
                            <a:ext cx="6097" cy="6098"/>
                          </a:xfrm>
                          <a:prstGeom prst="rect">
                            <a:avLst/>
                          </a:prstGeom>
                        </pic:spPr>
                      </pic:pic>
                    </a:graphicData>
                  </a:graphic>
                </wp:inline>
              </w:drawing>
            </w:r>
          </w:p>
          <w:p w:rsidR="009A5444" w:rsidRDefault="00FB356F">
            <w:pPr>
              <w:tabs>
                <w:tab w:val="center" w:pos="982"/>
                <w:tab w:val="center" w:pos="2993"/>
                <w:tab w:val="center" w:pos="4001"/>
                <w:tab w:val="center" w:pos="5012"/>
              </w:tabs>
              <w:spacing w:after="0" w:line="259" w:lineRule="auto"/>
              <w:ind w:left="0" w:right="0" w:firstLine="0"/>
              <w:jc w:val="left"/>
            </w:pPr>
            <w:r>
              <w:rPr>
                <w:sz w:val="22"/>
              </w:rPr>
              <w:tab/>
            </w:r>
            <w:r>
              <w:rPr>
                <w:rFonts w:ascii="Calibri" w:eastAsia="Calibri" w:hAnsi="Calibri" w:cs="Calibri"/>
                <w:sz w:val="22"/>
              </w:rPr>
              <w:t>125 647,95 Kč</w:t>
            </w:r>
            <w:r>
              <w:rPr>
                <w:rFonts w:ascii="Calibri" w:eastAsia="Calibri" w:hAnsi="Calibri" w:cs="Calibri"/>
                <w:sz w:val="22"/>
              </w:rPr>
              <w:tab/>
            </w:r>
            <w:r>
              <w:rPr>
                <w:sz w:val="22"/>
              </w:rPr>
              <w:t>26 386,07 Kč</w:t>
            </w:r>
            <w:r>
              <w:rPr>
                <w:sz w:val="22"/>
              </w:rPr>
              <w:tab/>
            </w:r>
            <w:r>
              <w:rPr>
                <w:noProof/>
              </w:rPr>
              <w:drawing>
                <wp:inline distT="0" distB="0" distL="0" distR="0">
                  <wp:extent cx="6097" cy="6098"/>
                  <wp:effectExtent l="0" t="0" r="0" b="0"/>
                  <wp:docPr id="14447" name="Picture 14447"/>
                  <wp:cNvGraphicFramePr/>
                  <a:graphic xmlns:a="http://schemas.openxmlformats.org/drawingml/2006/main">
                    <a:graphicData uri="http://schemas.openxmlformats.org/drawingml/2006/picture">
                      <pic:pic xmlns:pic="http://schemas.openxmlformats.org/drawingml/2006/picture">
                        <pic:nvPicPr>
                          <pic:cNvPr id="14447" name="Picture 14447"/>
                          <pic:cNvPicPr/>
                        </pic:nvPicPr>
                        <pic:blipFill>
                          <a:blip r:embed="rId36"/>
                          <a:stretch>
                            <a:fillRect/>
                          </a:stretch>
                        </pic:blipFill>
                        <pic:spPr>
                          <a:xfrm>
                            <a:off x="0" y="0"/>
                            <a:ext cx="6097" cy="6098"/>
                          </a:xfrm>
                          <a:prstGeom prst="rect">
                            <a:avLst/>
                          </a:prstGeom>
                        </pic:spPr>
                      </pic:pic>
                    </a:graphicData>
                  </a:graphic>
                </wp:inline>
              </w:drawing>
            </w:r>
            <w:r>
              <w:rPr>
                <w:noProof/>
              </w:rPr>
              <w:drawing>
                <wp:inline distT="0" distB="0" distL="0" distR="0">
                  <wp:extent cx="6097" cy="9146"/>
                  <wp:effectExtent l="0" t="0" r="0" b="0"/>
                  <wp:docPr id="14438" name="Picture 14438"/>
                  <wp:cNvGraphicFramePr/>
                  <a:graphic xmlns:a="http://schemas.openxmlformats.org/drawingml/2006/main">
                    <a:graphicData uri="http://schemas.openxmlformats.org/drawingml/2006/picture">
                      <pic:pic xmlns:pic="http://schemas.openxmlformats.org/drawingml/2006/picture">
                        <pic:nvPicPr>
                          <pic:cNvPr id="14438" name="Picture 14438"/>
                          <pic:cNvPicPr/>
                        </pic:nvPicPr>
                        <pic:blipFill>
                          <a:blip r:embed="rId37"/>
                          <a:stretch>
                            <a:fillRect/>
                          </a:stretch>
                        </pic:blipFill>
                        <pic:spPr>
                          <a:xfrm>
                            <a:off x="0" y="0"/>
                            <a:ext cx="6097" cy="9146"/>
                          </a:xfrm>
                          <a:prstGeom prst="rect">
                            <a:avLst/>
                          </a:prstGeom>
                        </pic:spPr>
                      </pic:pic>
                    </a:graphicData>
                  </a:graphic>
                </wp:inline>
              </w:drawing>
            </w:r>
            <w:r>
              <w:rPr>
                <w:noProof/>
              </w:rPr>
              <w:drawing>
                <wp:inline distT="0" distB="0" distL="0" distR="0">
                  <wp:extent cx="6097" cy="6097"/>
                  <wp:effectExtent l="0" t="0" r="0" b="0"/>
                  <wp:docPr id="14439" name="Picture 14439"/>
                  <wp:cNvGraphicFramePr/>
                  <a:graphic xmlns:a="http://schemas.openxmlformats.org/drawingml/2006/main">
                    <a:graphicData uri="http://schemas.openxmlformats.org/drawingml/2006/picture">
                      <pic:pic xmlns:pic="http://schemas.openxmlformats.org/drawingml/2006/picture">
                        <pic:nvPicPr>
                          <pic:cNvPr id="14439" name="Picture 14439"/>
                          <pic:cNvPicPr/>
                        </pic:nvPicPr>
                        <pic:blipFill>
                          <a:blip r:embed="rId35"/>
                          <a:stretch>
                            <a:fillRect/>
                          </a:stretch>
                        </pic:blipFill>
                        <pic:spPr>
                          <a:xfrm>
                            <a:off x="0" y="0"/>
                            <a:ext cx="6097" cy="6097"/>
                          </a:xfrm>
                          <a:prstGeom prst="rect">
                            <a:avLst/>
                          </a:prstGeom>
                        </pic:spPr>
                      </pic:pic>
                    </a:graphicData>
                  </a:graphic>
                </wp:inline>
              </w:drawing>
            </w:r>
            <w:r>
              <w:rPr>
                <w:noProof/>
              </w:rPr>
              <w:drawing>
                <wp:inline distT="0" distB="0" distL="0" distR="0">
                  <wp:extent cx="6097" cy="3049"/>
                  <wp:effectExtent l="0" t="0" r="0" b="0"/>
                  <wp:docPr id="14440" name="Picture 14440"/>
                  <wp:cNvGraphicFramePr/>
                  <a:graphic xmlns:a="http://schemas.openxmlformats.org/drawingml/2006/main">
                    <a:graphicData uri="http://schemas.openxmlformats.org/drawingml/2006/picture">
                      <pic:pic xmlns:pic="http://schemas.openxmlformats.org/drawingml/2006/picture">
                        <pic:nvPicPr>
                          <pic:cNvPr id="14440" name="Picture 14440"/>
                          <pic:cNvPicPr/>
                        </pic:nvPicPr>
                        <pic:blipFill>
                          <a:blip r:embed="rId12"/>
                          <a:stretch>
                            <a:fillRect/>
                          </a:stretch>
                        </pic:blipFill>
                        <pic:spPr>
                          <a:xfrm>
                            <a:off x="0" y="0"/>
                            <a:ext cx="6097" cy="3049"/>
                          </a:xfrm>
                          <a:prstGeom prst="rect">
                            <a:avLst/>
                          </a:prstGeom>
                        </pic:spPr>
                      </pic:pic>
                    </a:graphicData>
                  </a:graphic>
                </wp:inline>
              </w:drawing>
            </w:r>
            <w:r>
              <w:rPr>
                <w:noProof/>
              </w:rPr>
              <w:drawing>
                <wp:inline distT="0" distB="0" distL="0" distR="0">
                  <wp:extent cx="6097" cy="6097"/>
                  <wp:effectExtent l="0" t="0" r="0" b="0"/>
                  <wp:docPr id="14441" name="Picture 14441"/>
                  <wp:cNvGraphicFramePr/>
                  <a:graphic xmlns:a="http://schemas.openxmlformats.org/drawingml/2006/main">
                    <a:graphicData uri="http://schemas.openxmlformats.org/drawingml/2006/picture">
                      <pic:pic xmlns:pic="http://schemas.openxmlformats.org/drawingml/2006/picture">
                        <pic:nvPicPr>
                          <pic:cNvPr id="14441" name="Picture 14441"/>
                          <pic:cNvPicPr/>
                        </pic:nvPicPr>
                        <pic:blipFill>
                          <a:blip r:embed="rId35"/>
                          <a:stretch>
                            <a:fillRect/>
                          </a:stretch>
                        </pic:blipFill>
                        <pic:spPr>
                          <a:xfrm>
                            <a:off x="0" y="0"/>
                            <a:ext cx="6097" cy="6097"/>
                          </a:xfrm>
                          <a:prstGeom prst="rect">
                            <a:avLst/>
                          </a:prstGeom>
                        </pic:spPr>
                      </pic:pic>
                    </a:graphicData>
                  </a:graphic>
                </wp:inline>
              </w:drawing>
            </w:r>
            <w:r>
              <w:rPr>
                <w:noProof/>
              </w:rPr>
              <w:drawing>
                <wp:inline distT="0" distB="0" distL="0" distR="0">
                  <wp:extent cx="3048" cy="9146"/>
                  <wp:effectExtent l="0" t="0" r="0" b="0"/>
                  <wp:docPr id="14442" name="Picture 14442"/>
                  <wp:cNvGraphicFramePr/>
                  <a:graphic xmlns:a="http://schemas.openxmlformats.org/drawingml/2006/main">
                    <a:graphicData uri="http://schemas.openxmlformats.org/drawingml/2006/picture">
                      <pic:pic xmlns:pic="http://schemas.openxmlformats.org/drawingml/2006/picture">
                        <pic:nvPicPr>
                          <pic:cNvPr id="14442" name="Picture 14442"/>
                          <pic:cNvPicPr/>
                        </pic:nvPicPr>
                        <pic:blipFill>
                          <a:blip r:embed="rId38"/>
                          <a:stretch>
                            <a:fillRect/>
                          </a:stretch>
                        </pic:blipFill>
                        <pic:spPr>
                          <a:xfrm>
                            <a:off x="0" y="0"/>
                            <a:ext cx="3048" cy="9146"/>
                          </a:xfrm>
                          <a:prstGeom prst="rect">
                            <a:avLst/>
                          </a:prstGeom>
                        </pic:spPr>
                      </pic:pic>
                    </a:graphicData>
                  </a:graphic>
                </wp:inline>
              </w:drawing>
            </w:r>
            <w:r>
              <w:rPr>
                <w:noProof/>
              </w:rPr>
              <w:drawing>
                <wp:inline distT="0" distB="0" distL="0" distR="0">
                  <wp:extent cx="6097" cy="3049"/>
                  <wp:effectExtent l="0" t="0" r="0" b="0"/>
                  <wp:docPr id="14443" name="Picture 14443"/>
                  <wp:cNvGraphicFramePr/>
                  <a:graphic xmlns:a="http://schemas.openxmlformats.org/drawingml/2006/main">
                    <a:graphicData uri="http://schemas.openxmlformats.org/drawingml/2006/picture">
                      <pic:pic xmlns:pic="http://schemas.openxmlformats.org/drawingml/2006/picture">
                        <pic:nvPicPr>
                          <pic:cNvPr id="14443" name="Picture 14443"/>
                          <pic:cNvPicPr/>
                        </pic:nvPicPr>
                        <pic:blipFill>
                          <a:blip r:embed="rId12"/>
                          <a:stretch>
                            <a:fillRect/>
                          </a:stretch>
                        </pic:blipFill>
                        <pic:spPr>
                          <a:xfrm>
                            <a:off x="0" y="0"/>
                            <a:ext cx="6097" cy="3049"/>
                          </a:xfrm>
                          <a:prstGeom prst="rect">
                            <a:avLst/>
                          </a:prstGeom>
                        </pic:spPr>
                      </pic:pic>
                    </a:graphicData>
                  </a:graphic>
                </wp:inline>
              </w:drawing>
            </w:r>
            <w:r>
              <w:rPr>
                <w:noProof/>
              </w:rPr>
              <w:drawing>
                <wp:inline distT="0" distB="0" distL="0" distR="0">
                  <wp:extent cx="3048" cy="9146"/>
                  <wp:effectExtent l="0" t="0" r="0" b="0"/>
                  <wp:docPr id="14444" name="Picture 14444"/>
                  <wp:cNvGraphicFramePr/>
                  <a:graphic xmlns:a="http://schemas.openxmlformats.org/drawingml/2006/main">
                    <a:graphicData uri="http://schemas.openxmlformats.org/drawingml/2006/picture">
                      <pic:pic xmlns:pic="http://schemas.openxmlformats.org/drawingml/2006/picture">
                        <pic:nvPicPr>
                          <pic:cNvPr id="14444" name="Picture 14444"/>
                          <pic:cNvPicPr/>
                        </pic:nvPicPr>
                        <pic:blipFill>
                          <a:blip r:embed="rId38"/>
                          <a:stretch>
                            <a:fillRect/>
                          </a:stretch>
                        </pic:blipFill>
                        <pic:spPr>
                          <a:xfrm>
                            <a:off x="0" y="0"/>
                            <a:ext cx="3048" cy="9146"/>
                          </a:xfrm>
                          <a:prstGeom prst="rect">
                            <a:avLst/>
                          </a:prstGeom>
                        </pic:spPr>
                      </pic:pic>
                    </a:graphicData>
                  </a:graphic>
                </wp:inline>
              </w:drawing>
            </w:r>
            <w:r>
              <w:rPr>
                <w:noProof/>
              </w:rPr>
              <w:drawing>
                <wp:inline distT="0" distB="0" distL="0" distR="0">
                  <wp:extent cx="6097" cy="6098"/>
                  <wp:effectExtent l="0" t="0" r="0" b="0"/>
                  <wp:docPr id="14445" name="Picture 14445"/>
                  <wp:cNvGraphicFramePr/>
                  <a:graphic xmlns:a="http://schemas.openxmlformats.org/drawingml/2006/main">
                    <a:graphicData uri="http://schemas.openxmlformats.org/drawingml/2006/picture">
                      <pic:pic xmlns:pic="http://schemas.openxmlformats.org/drawingml/2006/picture">
                        <pic:nvPicPr>
                          <pic:cNvPr id="14445" name="Picture 14445"/>
                          <pic:cNvPicPr/>
                        </pic:nvPicPr>
                        <pic:blipFill>
                          <a:blip r:embed="rId39"/>
                          <a:stretch>
                            <a:fillRect/>
                          </a:stretch>
                        </pic:blipFill>
                        <pic:spPr>
                          <a:xfrm>
                            <a:off x="0" y="0"/>
                            <a:ext cx="6097" cy="6098"/>
                          </a:xfrm>
                          <a:prstGeom prst="rect">
                            <a:avLst/>
                          </a:prstGeom>
                        </pic:spPr>
                      </pic:pic>
                    </a:graphicData>
                  </a:graphic>
                </wp:inline>
              </w:drawing>
            </w:r>
            <w:r>
              <w:rPr>
                <w:noProof/>
              </w:rPr>
              <w:drawing>
                <wp:inline distT="0" distB="0" distL="0" distR="0">
                  <wp:extent cx="3048" cy="6097"/>
                  <wp:effectExtent l="0" t="0" r="0" b="0"/>
                  <wp:docPr id="14446" name="Picture 14446"/>
                  <wp:cNvGraphicFramePr/>
                  <a:graphic xmlns:a="http://schemas.openxmlformats.org/drawingml/2006/main">
                    <a:graphicData uri="http://schemas.openxmlformats.org/drawingml/2006/picture">
                      <pic:pic xmlns:pic="http://schemas.openxmlformats.org/drawingml/2006/picture">
                        <pic:nvPicPr>
                          <pic:cNvPr id="14446" name="Picture 14446"/>
                          <pic:cNvPicPr/>
                        </pic:nvPicPr>
                        <pic:blipFill>
                          <a:blip r:embed="rId12"/>
                          <a:stretch>
                            <a:fillRect/>
                          </a:stretch>
                        </pic:blipFill>
                        <pic:spPr>
                          <a:xfrm>
                            <a:off x="0" y="0"/>
                            <a:ext cx="3048" cy="6097"/>
                          </a:xfrm>
                          <a:prstGeom prst="rect">
                            <a:avLst/>
                          </a:prstGeom>
                        </pic:spPr>
                      </pic:pic>
                    </a:graphicData>
                  </a:graphic>
                </wp:inline>
              </w:drawing>
            </w:r>
            <w:r>
              <w:rPr>
                <w:rFonts w:ascii="Calibri" w:eastAsia="Calibri" w:hAnsi="Calibri" w:cs="Calibri"/>
                <w:sz w:val="22"/>
              </w:rPr>
              <w:tab/>
              <w:t>152 034,01 Kč</w:t>
            </w:r>
          </w:p>
        </w:tc>
      </w:tr>
      <w:tr w:rsidR="009A5444">
        <w:trPr>
          <w:trHeight w:val="704"/>
        </w:trPr>
        <w:tc>
          <w:tcPr>
            <w:tcW w:w="3101" w:type="dxa"/>
            <w:tcBorders>
              <w:top w:val="single" w:sz="2" w:space="0" w:color="000000"/>
              <w:left w:val="single" w:sz="2" w:space="0" w:color="000000"/>
              <w:bottom w:val="single" w:sz="2" w:space="0" w:color="000000"/>
              <w:right w:val="single" w:sz="2" w:space="0" w:color="000000"/>
            </w:tcBorders>
            <w:vAlign w:val="center"/>
          </w:tcPr>
          <w:p w:rsidR="009A5444" w:rsidRDefault="00FB356F">
            <w:pPr>
              <w:spacing w:after="0" w:line="259" w:lineRule="auto"/>
              <w:ind w:left="48" w:right="0" w:firstLine="0"/>
              <w:jc w:val="left"/>
            </w:pPr>
            <w:r>
              <w:t>Celková nabídková cena v Kč</w:t>
            </w:r>
          </w:p>
        </w:tc>
        <w:tc>
          <w:tcPr>
            <w:tcW w:w="2011" w:type="dxa"/>
            <w:tcBorders>
              <w:top w:val="single" w:sz="2" w:space="0" w:color="000000"/>
              <w:left w:val="single" w:sz="2" w:space="0" w:color="000000"/>
              <w:bottom w:val="single" w:sz="2" w:space="0" w:color="000000"/>
              <w:right w:val="single" w:sz="2" w:space="0" w:color="000000"/>
            </w:tcBorders>
            <w:vAlign w:val="bottom"/>
          </w:tcPr>
          <w:p w:rsidR="009A5444" w:rsidRDefault="00FB356F">
            <w:pPr>
              <w:spacing w:after="0" w:line="259" w:lineRule="auto"/>
              <w:ind w:left="5" w:right="0" w:firstLine="0"/>
              <w:jc w:val="center"/>
            </w:pPr>
            <w:r>
              <w:rPr>
                <w:sz w:val="22"/>
              </w:rPr>
              <w:t>709 875,40 Kč</w:t>
            </w:r>
          </w:p>
        </w:tc>
        <w:tc>
          <w:tcPr>
            <w:tcW w:w="2017" w:type="dxa"/>
            <w:tcBorders>
              <w:top w:val="single" w:sz="2" w:space="0" w:color="000000"/>
              <w:left w:val="single" w:sz="2" w:space="0" w:color="000000"/>
              <w:bottom w:val="single" w:sz="2" w:space="0" w:color="000000"/>
              <w:right w:val="single" w:sz="2" w:space="0" w:color="000000"/>
            </w:tcBorders>
            <w:vAlign w:val="bottom"/>
          </w:tcPr>
          <w:p w:rsidR="009A5444" w:rsidRDefault="00FB356F">
            <w:pPr>
              <w:spacing w:after="0" w:line="259" w:lineRule="auto"/>
              <w:ind w:left="15" w:right="0" w:firstLine="0"/>
              <w:jc w:val="center"/>
            </w:pPr>
            <w:r>
              <w:rPr>
                <w:sz w:val="22"/>
              </w:rPr>
              <w:t>149 073,83 Kč</w:t>
            </w:r>
          </w:p>
        </w:tc>
        <w:tc>
          <w:tcPr>
            <w:tcW w:w="2019" w:type="dxa"/>
            <w:tcBorders>
              <w:top w:val="single" w:sz="2" w:space="0" w:color="000000"/>
              <w:left w:val="single" w:sz="2" w:space="0" w:color="000000"/>
              <w:bottom w:val="single" w:sz="2" w:space="0" w:color="000000"/>
              <w:right w:val="single" w:sz="2" w:space="0" w:color="000000"/>
            </w:tcBorders>
            <w:vAlign w:val="bottom"/>
          </w:tcPr>
          <w:p w:rsidR="009A5444" w:rsidRDefault="00FB356F">
            <w:pPr>
              <w:spacing w:after="0" w:line="259" w:lineRule="auto"/>
              <w:ind w:left="2" w:right="0" w:firstLine="0"/>
              <w:jc w:val="center"/>
            </w:pPr>
            <w:r>
              <w:rPr>
                <w:sz w:val="22"/>
              </w:rPr>
              <w:t>858 949,23 Kč</w:t>
            </w:r>
          </w:p>
        </w:tc>
      </w:tr>
    </w:tbl>
    <w:p w:rsidR="009A5444" w:rsidRDefault="00FB356F">
      <w:pPr>
        <w:spacing w:after="101" w:line="265" w:lineRule="auto"/>
        <w:ind w:left="912" w:right="0" w:firstLine="0"/>
      </w:pPr>
      <w:r>
        <w:rPr>
          <w:rFonts w:ascii="Calibri" w:eastAsia="Calibri" w:hAnsi="Calibri" w:cs="Calibri"/>
        </w:rPr>
        <w:t>(dále jen „Cena Služeb”).</w:t>
      </w:r>
    </w:p>
    <w:p w:rsidR="009A5444" w:rsidRDefault="00FB356F">
      <w:pPr>
        <w:spacing w:after="101" w:line="265" w:lineRule="auto"/>
        <w:ind w:left="903" w:right="0" w:firstLine="0"/>
      </w:pPr>
      <w:r>
        <w:rPr>
          <w:rFonts w:ascii="Calibri" w:eastAsia="Calibri" w:hAnsi="Calibri" w:cs="Calibri"/>
        </w:rPr>
        <w:t>Bez ohledu na výše uvedenou nabídkovou cenu Poskytovatele se Objednatel zavazuje uhradit Poskytovateli za skutečně řádně poskytnuté Služby cenu stanovenou dle přílohy č. 2 Smlouvy. V uvedené příloze č. 2 Smlouvy jsou obsaženy jednotkové ceny (bez DPH a včetně DPH) za poskytnutí jednotlivých dílčích Služeb Poskytovatelem Objednateli. Souhrn cen v příloze č. 2 Smlouvy musí být roven výše uvedené nabídkové ceně Poskytovatele (dále jen „Cena Služeb”).</w:t>
      </w:r>
    </w:p>
    <w:p w:rsidR="009A5444" w:rsidRDefault="00FB356F">
      <w:pPr>
        <w:spacing w:after="157" w:line="265" w:lineRule="auto"/>
        <w:ind w:left="903" w:right="0" w:firstLine="0"/>
      </w:pPr>
      <w:r>
        <w:rPr>
          <w:rFonts w:ascii="Calibri" w:eastAsia="Calibri" w:hAnsi="Calibri" w:cs="Calibri"/>
        </w:rPr>
        <w:t xml:space="preserve">Cena za poskytování Služeb (včetně DPH) stanovená ve </w:t>
      </w:r>
      <w:proofErr w:type="gramStart"/>
      <w:r>
        <w:rPr>
          <w:rFonts w:ascii="Calibri" w:eastAsia="Calibri" w:hAnsi="Calibri" w:cs="Calibri"/>
        </w:rPr>
        <w:t>čl. 4.I je</w:t>
      </w:r>
      <w:proofErr w:type="gramEnd"/>
      <w:r>
        <w:rPr>
          <w:rFonts w:ascii="Calibri" w:eastAsia="Calibri" w:hAnsi="Calibri" w:cs="Calibri"/>
        </w:rPr>
        <w:t xml:space="preserve"> sjednána jako maximální a nepřekročitelná s výjimkou zákonné změny sazby DPH a případné aplikace vyhrazené změny závazku.</w:t>
      </w:r>
    </w:p>
    <w:p w:rsidR="009A5444" w:rsidRDefault="00FB356F">
      <w:pPr>
        <w:spacing w:after="200" w:line="265" w:lineRule="auto"/>
        <w:ind w:left="907" w:right="0" w:hanging="720"/>
      </w:pPr>
      <w:r>
        <w:rPr>
          <w:rFonts w:ascii="Calibri" w:eastAsia="Calibri" w:hAnsi="Calibri" w:cs="Calibri"/>
        </w:rPr>
        <w:t xml:space="preserve">4.2 Není-li ve Smlouvě uvedeno jinak, Cena Služeb zahrnuje veškeré náklady Poskytovatele spojené s plněním Smlouvy, a to zejména veškeré náklady na dopravu, vyhotovování tisků a kopií, tlumočnické a překladatelské služby, telefonní služby, úplatu za poskytnutí licence k </w:t>
      </w:r>
      <w:r>
        <w:rPr>
          <w:noProof/>
        </w:rPr>
        <w:drawing>
          <wp:inline distT="0" distB="0" distL="0" distR="0">
            <wp:extent cx="3048" cy="3049"/>
            <wp:effectExtent l="0" t="0" r="0" b="0"/>
            <wp:docPr id="15850" name="Picture 15850"/>
            <wp:cNvGraphicFramePr/>
            <a:graphic xmlns:a="http://schemas.openxmlformats.org/drawingml/2006/main">
              <a:graphicData uri="http://schemas.openxmlformats.org/drawingml/2006/picture">
                <pic:pic xmlns:pic="http://schemas.openxmlformats.org/drawingml/2006/picture">
                  <pic:nvPicPr>
                    <pic:cNvPr id="15850" name="Picture 15850"/>
                    <pic:cNvPicPr/>
                  </pic:nvPicPr>
                  <pic:blipFill>
                    <a:blip r:embed="rId26"/>
                    <a:stretch>
                      <a:fillRect/>
                    </a:stretch>
                  </pic:blipFill>
                  <pic:spPr>
                    <a:xfrm>
                      <a:off x="0" y="0"/>
                      <a:ext cx="3048" cy="3049"/>
                    </a:xfrm>
                    <a:prstGeom prst="rect">
                      <a:avLst/>
                    </a:prstGeom>
                  </pic:spPr>
                </pic:pic>
              </a:graphicData>
            </a:graphic>
          </wp:inline>
        </w:drawing>
      </w:r>
      <w:r>
        <w:rPr>
          <w:rFonts w:ascii="Calibri" w:eastAsia="Calibri" w:hAnsi="Calibri" w:cs="Calibri"/>
        </w:rPr>
        <w:t>právům duševního vlastnictví a jakékoli další případné poplatky související s plněním této Smlouvy.</w:t>
      </w:r>
    </w:p>
    <w:p w:rsidR="009A5444" w:rsidRDefault="00FB356F">
      <w:pPr>
        <w:spacing w:after="101" w:line="265" w:lineRule="auto"/>
        <w:ind w:left="907" w:right="0" w:hanging="720"/>
        <w:rPr>
          <w:rFonts w:ascii="Calibri" w:eastAsia="Calibri" w:hAnsi="Calibri" w:cs="Calibri"/>
        </w:rPr>
      </w:pPr>
      <w:r>
        <w:rPr>
          <w:rFonts w:ascii="Calibri" w:eastAsia="Calibri" w:hAnsi="Calibri" w:cs="Calibri"/>
        </w:rPr>
        <w:t>4.3. Pro vyloučení jakýchkoli pochybností se stanoví, že Poskytovatel je povinen uhradit jakékoli dodatečné náklady nebo jakékoli dodatečné poplatky související s plněním této Smlouvy bez toho, že by tím Poskytovateli vznikl vůči Objednateli jakýkoli dodatečný finanční nárok.</w:t>
      </w:r>
    </w:p>
    <w:p w:rsidR="00FB356F" w:rsidRDefault="00FB356F">
      <w:pPr>
        <w:spacing w:after="101" w:line="265" w:lineRule="auto"/>
        <w:ind w:left="907" w:right="0" w:hanging="720"/>
      </w:pPr>
    </w:p>
    <w:p w:rsidR="009A5444" w:rsidRDefault="00FB356F">
      <w:pPr>
        <w:pStyle w:val="Nadpis2"/>
        <w:spacing w:after="115"/>
        <w:ind w:left="149" w:right="120"/>
      </w:pPr>
      <w:r>
        <w:t>PLATEBNÍ PODMÍNKY</w:t>
      </w:r>
    </w:p>
    <w:p w:rsidR="009A5444" w:rsidRDefault="00FB356F">
      <w:pPr>
        <w:ind w:left="830" w:right="14" w:hanging="715"/>
      </w:pPr>
      <w:r>
        <w:t>5.1. Podkladem pro úhradu Ceny Služeb bude daňový doklad vystavený Poskytovatelem v souladu s tímto článkem Smlouvy splňující požadavky právních předpisů, zejména zákona</w:t>
      </w:r>
    </w:p>
    <w:p w:rsidR="009A5444" w:rsidRDefault="00FB356F">
      <w:pPr>
        <w:spacing w:after="125"/>
        <w:ind w:left="831" w:right="86"/>
      </w:pPr>
      <w:r>
        <w:t xml:space="preserve">č. 563/1991 Sb., o účetnictví, ve znění pozdějších předpisů, ust. Š 29 zákona č. 235/2004 Sb. </w:t>
      </w:r>
      <w:r>
        <w:rPr>
          <w:noProof/>
        </w:rPr>
        <w:drawing>
          <wp:inline distT="0" distB="0" distL="0" distR="0">
            <wp:extent cx="24386" cy="42683"/>
            <wp:effectExtent l="0" t="0" r="0" b="0"/>
            <wp:docPr id="18857" name="Picture 18857"/>
            <wp:cNvGraphicFramePr/>
            <a:graphic xmlns:a="http://schemas.openxmlformats.org/drawingml/2006/main">
              <a:graphicData uri="http://schemas.openxmlformats.org/drawingml/2006/picture">
                <pic:pic xmlns:pic="http://schemas.openxmlformats.org/drawingml/2006/picture">
                  <pic:nvPicPr>
                    <pic:cNvPr id="18857" name="Picture 18857"/>
                    <pic:cNvPicPr/>
                  </pic:nvPicPr>
                  <pic:blipFill>
                    <a:blip r:embed="rId40"/>
                    <a:stretch>
                      <a:fillRect/>
                    </a:stretch>
                  </pic:blipFill>
                  <pic:spPr>
                    <a:xfrm>
                      <a:off x="0" y="0"/>
                      <a:ext cx="24386" cy="42683"/>
                    </a:xfrm>
                    <a:prstGeom prst="rect">
                      <a:avLst/>
                    </a:prstGeom>
                  </pic:spPr>
                </pic:pic>
              </a:graphicData>
            </a:graphic>
          </wp:inline>
        </w:drawing>
      </w:r>
      <w:r>
        <w:t>o dani z přidané hodnoty, ve znění pozdějších předpisů (dále jen „zákon o DPH”) a ust. Š 435 NOZ (dále jako „Faktura”).</w:t>
      </w:r>
    </w:p>
    <w:p w:rsidR="009A5444" w:rsidRDefault="00FB356F">
      <w:pPr>
        <w:spacing w:after="144"/>
        <w:ind w:left="835" w:right="14" w:hanging="710"/>
      </w:pPr>
      <w:r>
        <w:t>5.2. Faktura vystavená Poskytovatelem musí obsahovat evidenční číslo Smlouvy a ve vztahu ke Službám, resp. části Služeb, věcně správné a dostatečně podrobné údaje, které jednoznačně identifikují fakturované plnění a tuto Smlouvu. Přílohou každé Faktury musí být kopie Předávacího protokolu nebo jiného písemného potvrzení vystaveného Objednatelem dle čl. 3.6 Smlouvy dokládajících oprávněnost fakturované částky.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Poskytovatel je povinen zaslat Objednateli novou (opravenou) Fakturu ve lhůtě patnácti (15) kalendářních dnů ode dne doručení prvotní (chybné) Faktury Poskytovateli. Pro vyloučení pochybností se stanoví, že Objednatel není v takovém případě povinen hradit Fakturu v termínu splatnosti uvedeném na prvotní (chybné) Faktuře a Poskytovateli nevzniká v souvislosti s prvotní Fakturou žádný nárok na úroky z prodlení.</w:t>
      </w:r>
    </w:p>
    <w:p w:rsidR="009A5444" w:rsidRDefault="00FB356F">
      <w:pPr>
        <w:spacing w:after="159"/>
        <w:ind w:left="830" w:right="77" w:hanging="710"/>
      </w:pPr>
      <w:r>
        <w:t xml:space="preserve">5.3. Poskytovatel je oprávněn vystavit Fakturu na úhradu Ceny Služeb stanovené ve </w:t>
      </w:r>
      <w:proofErr w:type="gramStart"/>
      <w:r>
        <w:t>čl. 4.I Smlouvy</w:t>
      </w:r>
      <w:proofErr w:type="gramEnd"/>
      <w:r>
        <w:t xml:space="preserve"> nebo Ceny stanovené části Služeb dle čl. 5.8 Smlouvy nejdříve v den úplného poskytnutí Služeb nebo úplného poskytnutí části Služeb stanovené ve čl. 5.8 Smlouvy, vždy však až po podpisu Předávacího protokolu nebo jiného písemného potvrzení vystaveného Objednatelem dle čl. 3.6 Smlouvy potvrzujícího řádné poskytnutí Služeb Objednatelem. Faktura musí být doručena Objednateli nejpozději do třiceti (30) kalendářních dnů ode </w:t>
      </w:r>
      <w:proofErr w:type="gramStart"/>
      <w:r>
        <w:t>dne</w:t>
      </w:r>
      <w:r>
        <w:rPr>
          <w:noProof/>
        </w:rPr>
        <w:drawing>
          <wp:inline distT="0" distB="0" distL="0" distR="0">
            <wp:extent cx="21338" cy="39634"/>
            <wp:effectExtent l="0" t="0" r="0" b="0"/>
            <wp:docPr id="18858" name="Picture 18858"/>
            <wp:cNvGraphicFramePr/>
            <a:graphic xmlns:a="http://schemas.openxmlformats.org/drawingml/2006/main">
              <a:graphicData uri="http://schemas.openxmlformats.org/drawingml/2006/picture">
                <pic:pic xmlns:pic="http://schemas.openxmlformats.org/drawingml/2006/picture">
                  <pic:nvPicPr>
                    <pic:cNvPr id="18858" name="Picture 18858"/>
                    <pic:cNvPicPr/>
                  </pic:nvPicPr>
                  <pic:blipFill>
                    <a:blip r:embed="rId41"/>
                    <a:stretch>
                      <a:fillRect/>
                    </a:stretch>
                  </pic:blipFill>
                  <pic:spPr>
                    <a:xfrm>
                      <a:off x="0" y="0"/>
                      <a:ext cx="21338" cy="39634"/>
                    </a:xfrm>
                    <a:prstGeom prst="rect">
                      <a:avLst/>
                    </a:prstGeom>
                  </pic:spPr>
                </pic:pic>
              </a:graphicData>
            </a:graphic>
          </wp:inline>
        </w:drawing>
      </w:r>
      <w:r>
        <w:t>ve</w:t>
      </w:r>
      <w:proofErr w:type="gramEnd"/>
      <w:r>
        <w:t xml:space="preserve"> kterém Poskytovateli vzniklo právo na vystavení Faktury.</w:t>
      </w:r>
    </w:p>
    <w:p w:rsidR="009A5444" w:rsidRDefault="00FB356F">
      <w:pPr>
        <w:spacing w:after="146"/>
        <w:ind w:left="816" w:right="14" w:hanging="691"/>
      </w:pPr>
      <w:r>
        <w:t>5.4 Poskytovatel je povinen vést podrobný výkaz zahrnující charakteristiku každého plnění prováděného v rámci Služeb, údaj o odpracovaném času, případně jiných vykázaných měrných jednotkách, a záznam o veškerých výdajích vynaložených jménem Objednatele v souladu s plněním předmětu Smlouvy, a to vždy v rozsahu a podrobnosti dle charakteru poskytované Služby. Objednatel je oprávněn provést kdykoliv za trvání Smlouvy a následně po dobu I (jednoho) kalendářního roku po ukončení Smlouvy kontrolu výkazů. Poskytovatel je povinen umožnit Objednateli provedení kontroly výkazů nebo předložit Objednateli kopii výkazů ve lhůtě 7 (sedmi) kalendářních dnů ode dne oznámení takového požadavku Objednatelem.</w:t>
      </w:r>
    </w:p>
    <w:p w:rsidR="00FB356F" w:rsidRDefault="00FB356F">
      <w:pPr>
        <w:spacing w:after="146"/>
        <w:ind w:left="816" w:right="14" w:hanging="691"/>
      </w:pPr>
    </w:p>
    <w:p w:rsidR="009A5444" w:rsidRDefault="00FB356F">
      <w:pPr>
        <w:spacing w:after="144"/>
        <w:ind w:left="826" w:right="14" w:hanging="706"/>
      </w:pPr>
      <w:r>
        <w:t>5.5. Faktura je splatná nejpozději v den stanovený Poskytovatelem na Faktuře, přičemž stanovený den splatnosti Faktury musí následovat nejméně 30 (třicet) kalendářních dnů po dni doručení Faktury Objednateli. V případě vrácení Faktury Objednatelem zpět Poskytovateli postupem podle čl. 5.2 Smlouvy započne běžet nová lhůta splatnosti až okamžikem doručení nové (opravené) Faktury objednateli.. Připadne-li poslední den lhůty splatnosti Faktury na sobotu, neděli nebo státní svátek, pak je posledním dnem této lhůty následující pracovní den.</w:t>
      </w:r>
    </w:p>
    <w:p w:rsidR="009A5444" w:rsidRDefault="00FB356F">
      <w:pPr>
        <w:spacing w:after="158"/>
        <w:ind w:left="115" w:right="14"/>
      </w:pPr>
      <w:proofErr w:type="gramStart"/>
      <w:r>
        <w:t>5.6</w:t>
      </w:r>
      <w:proofErr w:type="gramEnd"/>
      <w:r>
        <w:t>.</w:t>
      </w:r>
      <w:r>
        <w:tab/>
        <w:t>Smluvní strany se dohodly, že povinnost úhrady Faktury vystavené Poskytovatelem za poskytování Služby nebo její části je splněna okamžikem odepsání příslušné peněžní částky z účtu Objednatele ve prospěch účtu Poskytovatele uvedeného na Faktuře.</w:t>
      </w:r>
    </w:p>
    <w:p w:rsidR="009A5444" w:rsidRDefault="00FB356F">
      <w:pPr>
        <w:spacing w:after="157"/>
        <w:ind w:left="902" w:right="14" w:hanging="715"/>
      </w:pPr>
      <w:r>
        <w:t>5.7. Platby budou probíhat v Kč (korunách českých) a rovněž veškeré cenové údaje budou uvedeny v této měně.</w:t>
      </w:r>
    </w:p>
    <w:p w:rsidR="009A5444" w:rsidRDefault="00FB356F">
      <w:pPr>
        <w:tabs>
          <w:tab w:val="center" w:pos="1860"/>
        </w:tabs>
        <w:spacing w:after="134"/>
        <w:ind w:left="0" w:right="0" w:firstLine="0"/>
        <w:jc w:val="left"/>
      </w:pPr>
      <w:proofErr w:type="gramStart"/>
      <w:r>
        <w:t>5.8</w:t>
      </w:r>
      <w:proofErr w:type="gramEnd"/>
      <w:r>
        <w:t>.</w:t>
      </w:r>
      <w:r>
        <w:tab/>
        <w:t>Úhrada Ceny Služeb</w:t>
      </w:r>
    </w:p>
    <w:p w:rsidR="009A5444" w:rsidRDefault="00FB356F">
      <w:pPr>
        <w:spacing w:after="179"/>
        <w:ind w:left="869" w:right="14"/>
      </w:pPr>
      <w:r>
        <w:t>Objednatel se zavazuje zaplatit Poskytovateli za poskytnutí Služeb Cenu Služeb postupně na základě několika Faktur vystavených Poskytovatelem vždy po řádném poskytnutí části Služeb (včetně předání všech Dokumentů a Výstupů příslušných pro danou část Služeb) Objednateli.</w:t>
      </w:r>
    </w:p>
    <w:p w:rsidR="009A5444" w:rsidRDefault="00FB356F">
      <w:pPr>
        <w:tabs>
          <w:tab w:val="center" w:pos="5067"/>
        </w:tabs>
        <w:spacing w:after="136"/>
        <w:ind w:left="0" w:right="0" w:firstLine="0"/>
        <w:jc w:val="left"/>
      </w:pPr>
      <w:proofErr w:type="gramStart"/>
      <w:r>
        <w:t>5.9</w:t>
      </w:r>
      <w:proofErr w:type="gramEnd"/>
      <w:r>
        <w:t>.</w:t>
      </w:r>
      <w:r>
        <w:tab/>
        <w:t>Poskytovatel je oprávněn zaslat Objednateli Fakturu v listinné nebo elektronické formě.</w:t>
      </w:r>
    </w:p>
    <w:p w:rsidR="009A5444" w:rsidRDefault="00FB356F">
      <w:pPr>
        <w:spacing w:after="131"/>
        <w:ind w:left="869" w:right="14"/>
      </w:pPr>
      <w:r>
        <w:t>Faktury vystavené Poskytovatelem v listinné formě budou zaslány na následující kontaktní adresy Objednatelů:</w:t>
      </w:r>
    </w:p>
    <w:p w:rsidR="009A5444" w:rsidRDefault="00FB356F">
      <w:pPr>
        <w:spacing w:after="547" w:line="288" w:lineRule="auto"/>
        <w:ind w:left="859" w:right="3639" w:hanging="5"/>
        <w:jc w:val="left"/>
      </w:pPr>
      <w:r>
        <w:t>Ředitelství silnic a dálnic CR Správa Plzeň adresa:</w:t>
      </w:r>
      <w:r>
        <w:tab/>
        <w:t xml:space="preserve">Hřímalého 37, Plzeň </w:t>
      </w:r>
      <w:r>
        <w:rPr>
          <w:noProof/>
        </w:rPr>
        <w:drawing>
          <wp:inline distT="0" distB="0" distL="0" distR="0">
            <wp:extent cx="3048" cy="6097"/>
            <wp:effectExtent l="0" t="0" r="0" b="0"/>
            <wp:docPr id="20564" name="Picture 20564"/>
            <wp:cNvGraphicFramePr/>
            <a:graphic xmlns:a="http://schemas.openxmlformats.org/drawingml/2006/main">
              <a:graphicData uri="http://schemas.openxmlformats.org/drawingml/2006/picture">
                <pic:pic xmlns:pic="http://schemas.openxmlformats.org/drawingml/2006/picture">
                  <pic:nvPicPr>
                    <pic:cNvPr id="20564" name="Picture 20564"/>
                    <pic:cNvPicPr/>
                  </pic:nvPicPr>
                  <pic:blipFill>
                    <a:blip r:embed="rId42"/>
                    <a:stretch>
                      <a:fillRect/>
                    </a:stretch>
                  </pic:blipFill>
                  <pic:spPr>
                    <a:xfrm>
                      <a:off x="0" y="0"/>
                      <a:ext cx="3048" cy="6097"/>
                    </a:xfrm>
                    <a:prstGeom prst="rect">
                      <a:avLst/>
                    </a:prstGeom>
                  </pic:spPr>
                </pic:pic>
              </a:graphicData>
            </a:graphic>
          </wp:inline>
        </w:drawing>
      </w:r>
      <w:r>
        <w:t>PSČ:</w:t>
      </w:r>
      <w:r>
        <w:tab/>
        <w:t>301 00 k rukám:</w:t>
      </w:r>
      <w:r>
        <w:tab/>
      </w:r>
      <w:r w:rsidRPr="00FB356F">
        <w:rPr>
          <w:highlight w:val="black"/>
        </w:rPr>
        <w:t xml:space="preserve">Lenka </w:t>
      </w:r>
      <w:proofErr w:type="spellStart"/>
      <w:proofErr w:type="gramStart"/>
      <w:r w:rsidRPr="00FB356F">
        <w:rPr>
          <w:highlight w:val="black"/>
        </w:rPr>
        <w:t>Hojdová</w:t>
      </w:r>
      <w:proofErr w:type="spellEnd"/>
      <w:r w:rsidRPr="00FB356F">
        <w:rPr>
          <w:highlight w:val="black"/>
        </w:rPr>
        <w:t xml:space="preserve"> , popř.</w:t>
      </w:r>
      <w:proofErr w:type="gramEnd"/>
      <w:r w:rsidRPr="00FB356F">
        <w:rPr>
          <w:highlight w:val="black"/>
        </w:rPr>
        <w:t xml:space="preserve"> </w:t>
      </w:r>
      <w:proofErr w:type="spellStart"/>
      <w:r w:rsidRPr="00FB356F">
        <w:rPr>
          <w:highlight w:val="black"/>
        </w:rPr>
        <w:t>Lusine</w:t>
      </w:r>
      <w:proofErr w:type="spellEnd"/>
      <w:r w:rsidRPr="00FB356F">
        <w:rPr>
          <w:highlight w:val="black"/>
        </w:rPr>
        <w:t xml:space="preserve"> </w:t>
      </w:r>
      <w:proofErr w:type="spellStart"/>
      <w:r w:rsidRPr="00FB356F">
        <w:rPr>
          <w:highlight w:val="black"/>
        </w:rPr>
        <w:t>Chatinyan</w:t>
      </w:r>
      <w:proofErr w:type="spellEnd"/>
    </w:p>
    <w:p w:rsidR="009A5444" w:rsidRDefault="00FB356F">
      <w:pPr>
        <w:spacing w:after="0" w:line="288" w:lineRule="auto"/>
        <w:ind w:left="859" w:right="5180" w:hanging="5"/>
        <w:jc w:val="left"/>
      </w:pPr>
      <w:r>
        <w:t>Město Kralovice adresa:</w:t>
      </w:r>
      <w:r>
        <w:tab/>
        <w:t>Markova tř. 2, Kralovice PSČ:</w:t>
      </w:r>
    </w:p>
    <w:p w:rsidR="009A5444" w:rsidRDefault="00FB356F">
      <w:pPr>
        <w:tabs>
          <w:tab w:val="center" w:pos="1272"/>
          <w:tab w:val="center" w:pos="2734"/>
        </w:tabs>
        <w:spacing w:after="457"/>
        <w:ind w:left="0" w:right="0" w:firstLine="0"/>
        <w:jc w:val="left"/>
      </w:pPr>
      <w:r>
        <w:tab/>
        <w:t>k rukám:</w:t>
      </w:r>
      <w:r>
        <w:tab/>
        <w:t>podatelna</w:t>
      </w:r>
    </w:p>
    <w:p w:rsidR="009A5444" w:rsidRDefault="00FB356F">
      <w:pPr>
        <w:spacing w:after="2" w:line="270" w:lineRule="auto"/>
        <w:ind w:left="884" w:right="0" w:hanging="10"/>
        <w:jc w:val="left"/>
      </w:pPr>
      <w:r>
        <w:rPr>
          <w:sz w:val="26"/>
        </w:rPr>
        <w:t>Správa a údržba silnic Plzeňského kraje, příspěvková organizace</w:t>
      </w:r>
    </w:p>
    <w:tbl>
      <w:tblPr>
        <w:tblStyle w:val="TableGrid"/>
        <w:tblW w:w="3937" w:type="dxa"/>
        <w:tblInd w:w="864" w:type="dxa"/>
        <w:tblCellMar>
          <w:top w:w="3" w:type="dxa"/>
        </w:tblCellMar>
        <w:tblLook w:val="04A0" w:firstRow="1" w:lastRow="0" w:firstColumn="1" w:lastColumn="0" w:noHBand="0" w:noVBand="1"/>
      </w:tblPr>
      <w:tblGrid>
        <w:gridCol w:w="989"/>
        <w:gridCol w:w="2948"/>
      </w:tblGrid>
      <w:tr w:rsidR="009A5444">
        <w:trPr>
          <w:trHeight w:val="258"/>
        </w:trPr>
        <w:tc>
          <w:tcPr>
            <w:tcW w:w="989" w:type="dxa"/>
            <w:tcBorders>
              <w:top w:val="nil"/>
              <w:left w:val="nil"/>
              <w:bottom w:val="nil"/>
              <w:right w:val="nil"/>
            </w:tcBorders>
          </w:tcPr>
          <w:p w:rsidR="009A5444" w:rsidRDefault="00FB356F">
            <w:pPr>
              <w:spacing w:after="0" w:line="259" w:lineRule="auto"/>
              <w:ind w:left="5" w:right="0" w:firstLine="0"/>
              <w:jc w:val="left"/>
            </w:pPr>
            <w:r>
              <w:t>adresa:</w:t>
            </w:r>
          </w:p>
        </w:tc>
        <w:tc>
          <w:tcPr>
            <w:tcW w:w="2948" w:type="dxa"/>
            <w:tcBorders>
              <w:top w:val="nil"/>
              <w:left w:val="nil"/>
              <w:bottom w:val="nil"/>
              <w:right w:val="nil"/>
            </w:tcBorders>
          </w:tcPr>
          <w:p w:rsidR="009A5444" w:rsidRDefault="00B730D0">
            <w:pPr>
              <w:spacing w:after="0" w:line="259" w:lineRule="auto"/>
              <w:ind w:left="0" w:right="0" w:firstLine="0"/>
              <w:jc w:val="right"/>
            </w:pPr>
            <w:r>
              <w:t>Š</w:t>
            </w:r>
            <w:r w:rsidR="00FB356F">
              <w:t>kroupova 1 760/1 8, Plzeň</w:t>
            </w:r>
          </w:p>
        </w:tc>
      </w:tr>
      <w:tr w:rsidR="009A5444">
        <w:trPr>
          <w:trHeight w:val="319"/>
        </w:trPr>
        <w:tc>
          <w:tcPr>
            <w:tcW w:w="989" w:type="dxa"/>
            <w:tcBorders>
              <w:top w:val="nil"/>
              <w:left w:val="nil"/>
              <w:bottom w:val="nil"/>
              <w:right w:val="nil"/>
            </w:tcBorders>
          </w:tcPr>
          <w:p w:rsidR="009A5444" w:rsidRDefault="00B730D0">
            <w:pPr>
              <w:spacing w:after="0" w:line="259" w:lineRule="auto"/>
              <w:ind w:left="5" w:right="0" w:firstLine="0"/>
              <w:jc w:val="left"/>
            </w:pPr>
            <w:r>
              <w:rPr>
                <w:sz w:val="30"/>
              </w:rPr>
              <w:t>PSČ</w:t>
            </w:r>
            <w:r w:rsidR="00FB356F">
              <w:rPr>
                <w:sz w:val="30"/>
              </w:rPr>
              <w:t>:</w:t>
            </w:r>
          </w:p>
        </w:tc>
        <w:tc>
          <w:tcPr>
            <w:tcW w:w="2948" w:type="dxa"/>
            <w:tcBorders>
              <w:top w:val="nil"/>
              <w:left w:val="nil"/>
              <w:bottom w:val="nil"/>
              <w:right w:val="nil"/>
            </w:tcBorders>
          </w:tcPr>
          <w:p w:rsidR="009A5444" w:rsidRDefault="00FB356F">
            <w:pPr>
              <w:spacing w:after="0" w:line="259" w:lineRule="auto"/>
              <w:ind w:left="427" w:right="0" w:firstLine="0"/>
              <w:jc w:val="left"/>
            </w:pPr>
            <w:r>
              <w:rPr>
                <w:sz w:val="22"/>
              </w:rPr>
              <w:t>301 00</w:t>
            </w:r>
          </w:p>
        </w:tc>
      </w:tr>
      <w:tr w:rsidR="009A5444">
        <w:trPr>
          <w:trHeight w:val="277"/>
        </w:trPr>
        <w:tc>
          <w:tcPr>
            <w:tcW w:w="989" w:type="dxa"/>
            <w:tcBorders>
              <w:top w:val="nil"/>
              <w:left w:val="nil"/>
              <w:bottom w:val="nil"/>
              <w:right w:val="nil"/>
            </w:tcBorders>
          </w:tcPr>
          <w:p w:rsidR="009A5444" w:rsidRDefault="00FB356F">
            <w:pPr>
              <w:spacing w:after="0" w:line="259" w:lineRule="auto"/>
              <w:ind w:left="0" w:right="0" w:firstLine="0"/>
              <w:jc w:val="left"/>
            </w:pPr>
            <w:r>
              <w:t>k rukám:</w:t>
            </w:r>
          </w:p>
        </w:tc>
        <w:tc>
          <w:tcPr>
            <w:tcW w:w="2948" w:type="dxa"/>
            <w:tcBorders>
              <w:top w:val="nil"/>
              <w:left w:val="nil"/>
              <w:bottom w:val="nil"/>
              <w:right w:val="nil"/>
            </w:tcBorders>
          </w:tcPr>
          <w:p w:rsidR="009A5444" w:rsidRDefault="00FB356F">
            <w:pPr>
              <w:spacing w:after="0" w:line="259" w:lineRule="auto"/>
              <w:ind w:left="418" w:right="0" w:firstLine="0"/>
              <w:jc w:val="left"/>
            </w:pPr>
            <w:r>
              <w:t>podatelna</w:t>
            </w:r>
          </w:p>
        </w:tc>
      </w:tr>
    </w:tbl>
    <w:p w:rsidR="009A5444" w:rsidRDefault="00FB356F">
      <w:pPr>
        <w:spacing w:after="2" w:line="270" w:lineRule="auto"/>
        <w:ind w:left="860" w:right="0" w:hanging="10"/>
        <w:jc w:val="left"/>
      </w:pPr>
      <w:r>
        <w:rPr>
          <w:sz w:val="26"/>
        </w:rPr>
        <w:t>Vodárenská a kanalizační a.s.</w:t>
      </w:r>
    </w:p>
    <w:tbl>
      <w:tblPr>
        <w:tblStyle w:val="TableGrid"/>
        <w:tblW w:w="3735" w:type="dxa"/>
        <w:tblInd w:w="850" w:type="dxa"/>
        <w:tblCellMar>
          <w:top w:w="3" w:type="dxa"/>
        </w:tblCellMar>
        <w:tblLook w:val="04A0" w:firstRow="1" w:lastRow="0" w:firstColumn="1" w:lastColumn="0" w:noHBand="0" w:noVBand="1"/>
      </w:tblPr>
      <w:tblGrid>
        <w:gridCol w:w="1411"/>
        <w:gridCol w:w="2324"/>
      </w:tblGrid>
      <w:tr w:rsidR="009A5444">
        <w:trPr>
          <w:trHeight w:val="259"/>
        </w:trPr>
        <w:tc>
          <w:tcPr>
            <w:tcW w:w="1411" w:type="dxa"/>
            <w:tcBorders>
              <w:top w:val="nil"/>
              <w:left w:val="nil"/>
              <w:bottom w:val="nil"/>
              <w:right w:val="nil"/>
            </w:tcBorders>
          </w:tcPr>
          <w:p w:rsidR="009A5444" w:rsidRDefault="00FB356F">
            <w:pPr>
              <w:spacing w:after="0" w:line="259" w:lineRule="auto"/>
              <w:ind w:left="14" w:right="0" w:firstLine="0"/>
              <w:jc w:val="left"/>
            </w:pPr>
            <w:r>
              <w:t>adresa:</w:t>
            </w:r>
          </w:p>
        </w:tc>
        <w:tc>
          <w:tcPr>
            <w:tcW w:w="2323" w:type="dxa"/>
            <w:tcBorders>
              <w:top w:val="nil"/>
              <w:left w:val="nil"/>
              <w:bottom w:val="nil"/>
              <w:right w:val="nil"/>
            </w:tcBorders>
          </w:tcPr>
          <w:p w:rsidR="009A5444" w:rsidRDefault="00FB356F">
            <w:pPr>
              <w:spacing w:after="0" w:line="259" w:lineRule="auto"/>
              <w:ind w:left="5" w:right="0" w:firstLine="0"/>
            </w:pPr>
            <w:r>
              <w:t>Nerudova 982/25, Plzeň</w:t>
            </w:r>
            <w:r>
              <w:rPr>
                <w:noProof/>
              </w:rPr>
              <w:drawing>
                <wp:inline distT="0" distB="0" distL="0" distR="0">
                  <wp:extent cx="6097" cy="3049"/>
                  <wp:effectExtent l="0" t="0" r="0" b="0"/>
                  <wp:docPr id="20565" name="Picture 20565"/>
                  <wp:cNvGraphicFramePr/>
                  <a:graphic xmlns:a="http://schemas.openxmlformats.org/drawingml/2006/main">
                    <a:graphicData uri="http://schemas.openxmlformats.org/drawingml/2006/picture">
                      <pic:pic xmlns:pic="http://schemas.openxmlformats.org/drawingml/2006/picture">
                        <pic:nvPicPr>
                          <pic:cNvPr id="20565" name="Picture 20565"/>
                          <pic:cNvPicPr/>
                        </pic:nvPicPr>
                        <pic:blipFill>
                          <a:blip r:embed="rId43"/>
                          <a:stretch>
                            <a:fillRect/>
                          </a:stretch>
                        </pic:blipFill>
                        <pic:spPr>
                          <a:xfrm>
                            <a:off x="0" y="0"/>
                            <a:ext cx="6097" cy="3049"/>
                          </a:xfrm>
                          <a:prstGeom prst="rect">
                            <a:avLst/>
                          </a:prstGeom>
                        </pic:spPr>
                      </pic:pic>
                    </a:graphicData>
                  </a:graphic>
                </wp:inline>
              </w:drawing>
            </w:r>
          </w:p>
        </w:tc>
      </w:tr>
      <w:tr w:rsidR="009A5444">
        <w:trPr>
          <w:trHeight w:val="326"/>
        </w:trPr>
        <w:tc>
          <w:tcPr>
            <w:tcW w:w="1411" w:type="dxa"/>
            <w:tcBorders>
              <w:top w:val="nil"/>
              <w:left w:val="nil"/>
              <w:bottom w:val="nil"/>
              <w:right w:val="nil"/>
            </w:tcBorders>
          </w:tcPr>
          <w:p w:rsidR="009A5444" w:rsidRDefault="00FB356F">
            <w:pPr>
              <w:spacing w:after="0" w:line="259" w:lineRule="auto"/>
              <w:ind w:left="10" w:right="0" w:firstLine="0"/>
              <w:jc w:val="left"/>
            </w:pPr>
            <w:r>
              <w:t>PSČ:</w:t>
            </w:r>
          </w:p>
        </w:tc>
        <w:tc>
          <w:tcPr>
            <w:tcW w:w="2323" w:type="dxa"/>
            <w:tcBorders>
              <w:top w:val="nil"/>
              <w:left w:val="nil"/>
              <w:bottom w:val="nil"/>
              <w:right w:val="nil"/>
            </w:tcBorders>
          </w:tcPr>
          <w:p w:rsidR="009A5444" w:rsidRDefault="00FB356F">
            <w:pPr>
              <w:spacing w:after="0" w:line="259" w:lineRule="auto"/>
              <w:ind w:left="10" w:right="0" w:firstLine="0"/>
              <w:jc w:val="left"/>
            </w:pPr>
            <w:r>
              <w:rPr>
                <w:sz w:val="22"/>
              </w:rPr>
              <w:t>301 00</w:t>
            </w:r>
          </w:p>
        </w:tc>
      </w:tr>
      <w:tr w:rsidR="009A5444">
        <w:trPr>
          <w:trHeight w:val="269"/>
        </w:trPr>
        <w:tc>
          <w:tcPr>
            <w:tcW w:w="1411" w:type="dxa"/>
            <w:tcBorders>
              <w:top w:val="nil"/>
              <w:left w:val="nil"/>
              <w:bottom w:val="nil"/>
              <w:right w:val="nil"/>
            </w:tcBorders>
          </w:tcPr>
          <w:p w:rsidR="009A5444" w:rsidRDefault="00FB356F">
            <w:pPr>
              <w:spacing w:after="0" w:line="259" w:lineRule="auto"/>
              <w:ind w:left="0" w:right="0" w:firstLine="0"/>
              <w:jc w:val="left"/>
            </w:pPr>
            <w:r>
              <w:t>k rukám:</w:t>
            </w:r>
          </w:p>
        </w:tc>
        <w:tc>
          <w:tcPr>
            <w:tcW w:w="2323" w:type="dxa"/>
            <w:tcBorders>
              <w:top w:val="nil"/>
              <w:left w:val="nil"/>
              <w:bottom w:val="nil"/>
              <w:right w:val="nil"/>
            </w:tcBorders>
          </w:tcPr>
          <w:p w:rsidR="009A5444" w:rsidRDefault="00FB356F">
            <w:pPr>
              <w:spacing w:after="0" w:line="259" w:lineRule="auto"/>
              <w:ind w:left="0" w:right="0" w:firstLine="0"/>
              <w:jc w:val="left"/>
            </w:pPr>
            <w:r>
              <w:t>podatelna</w:t>
            </w:r>
          </w:p>
        </w:tc>
      </w:tr>
    </w:tbl>
    <w:p w:rsidR="009A5444" w:rsidRDefault="00FB356F">
      <w:pPr>
        <w:spacing w:after="128"/>
        <w:ind w:left="855" w:right="14"/>
      </w:pPr>
      <w:r>
        <w:t>Faktury vystavené Poskytovatelem v elektronické formě budou zaslány na následující kontaktní adresu Objednatele:</w:t>
      </w:r>
    </w:p>
    <w:p w:rsidR="009A5444" w:rsidRDefault="00FB356F">
      <w:pPr>
        <w:spacing w:after="329" w:line="270" w:lineRule="auto"/>
        <w:ind w:left="850" w:right="2962" w:hanging="10"/>
        <w:jc w:val="left"/>
      </w:pPr>
      <w:r>
        <w:rPr>
          <w:sz w:val="26"/>
        </w:rPr>
        <w:t>Ředitelství silnic a dálnic CR Správa Plzeň e-mail:</w:t>
      </w:r>
      <w:r>
        <w:rPr>
          <w:sz w:val="26"/>
        </w:rPr>
        <w:tab/>
      </w:r>
      <w:r w:rsidRPr="00FB356F">
        <w:rPr>
          <w:sz w:val="26"/>
          <w:highlight w:val="black"/>
          <w:u w:val="single" w:color="000000"/>
        </w:rPr>
        <w:t>lenka.h</w:t>
      </w:r>
      <w:r w:rsidRPr="00FB356F">
        <w:rPr>
          <w:sz w:val="26"/>
          <w:highlight w:val="black"/>
        </w:rPr>
        <w:t xml:space="preserve">ojUuua,rsd.cz, </w:t>
      </w:r>
      <w:proofErr w:type="spellStart"/>
      <w:r w:rsidRPr="00FB356F">
        <w:rPr>
          <w:sz w:val="26"/>
          <w:highlight w:val="black"/>
        </w:rPr>
        <w:t>l</w:t>
      </w:r>
      <w:r w:rsidRPr="00FB356F">
        <w:rPr>
          <w:sz w:val="26"/>
          <w:highlight w:val="black"/>
          <w:u w:val="single" w:color="000000"/>
        </w:rPr>
        <w:t>usine.chatinvan</w:t>
      </w:r>
      <w:proofErr w:type="spellEnd"/>
      <w:r w:rsidRPr="00FB356F">
        <w:rPr>
          <w:sz w:val="26"/>
          <w:highlight w:val="black"/>
        </w:rPr>
        <w:t>(c</w:t>
      </w:r>
      <w:r w:rsidRPr="00FB356F">
        <w:rPr>
          <w:sz w:val="26"/>
          <w:highlight w:val="black"/>
          <w:u w:val="single" w:color="000000"/>
        </w:rPr>
        <w:t>vrsc</w:t>
      </w:r>
      <w:r w:rsidRPr="00FB356F">
        <w:rPr>
          <w:sz w:val="26"/>
          <w:highlight w:val="black"/>
        </w:rPr>
        <w:t>l.cz</w:t>
      </w:r>
    </w:p>
    <w:p w:rsidR="009A5444" w:rsidRDefault="00FB356F">
      <w:pPr>
        <w:tabs>
          <w:tab w:val="center" w:pos="1270"/>
          <w:tab w:val="center" w:pos="3908"/>
        </w:tabs>
        <w:ind w:left="0" w:right="0" w:firstLine="0"/>
        <w:jc w:val="left"/>
      </w:pPr>
      <w:r>
        <w:tab/>
        <w:t>k rukám:</w:t>
      </w:r>
      <w:r>
        <w:tab/>
      </w:r>
      <w:r w:rsidRPr="00FB356F">
        <w:rPr>
          <w:highlight w:val="black"/>
        </w:rPr>
        <w:t xml:space="preserve">Lenky Hojdové, </w:t>
      </w:r>
      <w:proofErr w:type="spellStart"/>
      <w:r w:rsidRPr="00FB356F">
        <w:rPr>
          <w:highlight w:val="black"/>
        </w:rPr>
        <w:t>Lusine</w:t>
      </w:r>
      <w:proofErr w:type="spellEnd"/>
      <w:r w:rsidRPr="00FB356F">
        <w:rPr>
          <w:highlight w:val="black"/>
        </w:rPr>
        <w:t xml:space="preserve"> </w:t>
      </w:r>
      <w:proofErr w:type="spellStart"/>
      <w:r w:rsidRPr="00FB356F">
        <w:rPr>
          <w:highlight w:val="black"/>
        </w:rPr>
        <w:t>Chatinyan</w:t>
      </w:r>
      <w:proofErr w:type="spellEnd"/>
    </w:p>
    <w:p w:rsidR="00FB356F" w:rsidRDefault="00FB356F">
      <w:pPr>
        <w:spacing w:after="2" w:line="270" w:lineRule="auto"/>
        <w:ind w:left="715" w:right="5372" w:hanging="10"/>
        <w:jc w:val="left"/>
        <w:rPr>
          <w:sz w:val="26"/>
        </w:rPr>
      </w:pPr>
    </w:p>
    <w:p w:rsidR="009A5444" w:rsidRDefault="00FB356F">
      <w:pPr>
        <w:spacing w:after="2" w:line="270" w:lineRule="auto"/>
        <w:ind w:left="715" w:right="5372" w:hanging="10"/>
        <w:jc w:val="left"/>
      </w:pPr>
      <w:r>
        <w:rPr>
          <w:sz w:val="26"/>
        </w:rPr>
        <w:t>Město Kralovice e-mail:</w:t>
      </w:r>
      <w:r>
        <w:rPr>
          <w:sz w:val="26"/>
        </w:rPr>
        <w:tab/>
      </w:r>
    </w:p>
    <w:p w:rsidR="009A5444" w:rsidRDefault="00FB356F">
      <w:pPr>
        <w:tabs>
          <w:tab w:val="center" w:pos="1145"/>
          <w:tab w:val="center" w:pos="3010"/>
        </w:tabs>
        <w:spacing w:after="571"/>
        <w:ind w:left="0" w:right="0" w:firstLine="0"/>
        <w:jc w:val="left"/>
      </w:pPr>
      <w:r>
        <w:tab/>
        <w:t>k rukám:</w:t>
      </w:r>
      <w:r>
        <w:tab/>
      </w:r>
      <w:r w:rsidRPr="00FB356F">
        <w:rPr>
          <w:highlight w:val="black"/>
        </w:rPr>
        <w:t xml:space="preserve">Mileně </w:t>
      </w:r>
      <w:proofErr w:type="spellStart"/>
      <w:r w:rsidRPr="00FB356F">
        <w:rPr>
          <w:highlight w:val="black"/>
        </w:rPr>
        <w:t>Grünerové</w:t>
      </w:r>
      <w:proofErr w:type="spellEnd"/>
    </w:p>
    <w:p w:rsidR="009A5444" w:rsidRDefault="00FB356F">
      <w:pPr>
        <w:spacing w:after="573" w:line="270" w:lineRule="auto"/>
        <w:ind w:left="715" w:right="2468" w:hanging="10"/>
        <w:jc w:val="left"/>
      </w:pPr>
      <w:r>
        <w:rPr>
          <w:sz w:val="26"/>
        </w:rPr>
        <w:t>Správa a údržba silnic Plzeňského kraje, příspěvková organizace e-mail:</w:t>
      </w:r>
      <w:r>
        <w:rPr>
          <w:sz w:val="26"/>
        </w:rPr>
        <w:tab/>
      </w:r>
      <w:proofErr w:type="spellStart"/>
      <w:r w:rsidRPr="00FB356F">
        <w:rPr>
          <w:sz w:val="26"/>
          <w:highlight w:val="black"/>
        </w:rPr>
        <w:t>su</w:t>
      </w:r>
      <w:r w:rsidRPr="00FB356F">
        <w:rPr>
          <w:sz w:val="26"/>
          <w:highlight w:val="black"/>
          <w:u w:val="single" w:color="000000"/>
        </w:rPr>
        <w:t>pk</w:t>
      </w:r>
      <w:proofErr w:type="spellEnd"/>
      <w:r w:rsidRPr="00FB356F">
        <w:rPr>
          <w:sz w:val="26"/>
          <w:highlight w:val="black"/>
          <w:u w:val="single" w:color="000000"/>
        </w:rPr>
        <w:t>(ażsus</w:t>
      </w:r>
      <w:r w:rsidRPr="00FB356F">
        <w:rPr>
          <w:sz w:val="26"/>
          <w:highlight w:val="black"/>
        </w:rPr>
        <w:t>p</w:t>
      </w:r>
      <w:r w:rsidRPr="00FB356F">
        <w:rPr>
          <w:sz w:val="26"/>
          <w:highlight w:val="black"/>
          <w:u w:val="single" w:color="000000"/>
        </w:rPr>
        <w:t xml:space="preserve">k.eu </w:t>
      </w:r>
      <w:r w:rsidRPr="00FB356F">
        <w:rPr>
          <w:sz w:val="26"/>
          <w:highlight w:val="black"/>
        </w:rPr>
        <w:t>k rukám:</w:t>
      </w:r>
      <w:r w:rsidRPr="00FB356F">
        <w:rPr>
          <w:sz w:val="26"/>
          <w:highlight w:val="black"/>
        </w:rPr>
        <w:tab/>
        <w:t xml:space="preserve">Jaroslavě </w:t>
      </w:r>
      <w:proofErr w:type="spellStart"/>
      <w:r w:rsidRPr="00FB356F">
        <w:rPr>
          <w:sz w:val="26"/>
          <w:highlight w:val="black"/>
        </w:rPr>
        <w:t>Zežulové</w:t>
      </w:r>
      <w:proofErr w:type="spellEnd"/>
    </w:p>
    <w:p w:rsidR="009A5444" w:rsidRDefault="00FB356F">
      <w:pPr>
        <w:spacing w:after="2" w:line="270" w:lineRule="auto"/>
        <w:ind w:left="715" w:right="0" w:hanging="10"/>
        <w:jc w:val="left"/>
      </w:pPr>
      <w:r>
        <w:rPr>
          <w:sz w:val="26"/>
        </w:rPr>
        <w:t>Vodárenská a kanalizační a.s.</w:t>
      </w:r>
    </w:p>
    <w:p w:rsidR="009A5444" w:rsidRDefault="00FB356F">
      <w:pPr>
        <w:spacing w:after="577"/>
        <w:ind w:left="725" w:right="5089"/>
      </w:pPr>
      <w:r w:rsidRPr="00FB356F">
        <w:rPr>
          <w:highlight w:val="black"/>
        </w:rPr>
        <w:t>e-mail:</w:t>
      </w:r>
      <w:r w:rsidRPr="00FB356F">
        <w:rPr>
          <w:highlight w:val="black"/>
        </w:rPr>
        <w:tab/>
      </w:r>
      <w:proofErr w:type="spellStart"/>
      <w:r w:rsidRPr="00FB356F">
        <w:rPr>
          <w:highlight w:val="black"/>
          <w:u w:val="single" w:color="000000"/>
        </w:rPr>
        <w:t>infouvodarenska</w:t>
      </w:r>
      <w:proofErr w:type="spellEnd"/>
      <w:r w:rsidRPr="00FB356F">
        <w:rPr>
          <w:highlight w:val="black"/>
          <w:u w:val="single" w:color="000000"/>
        </w:rPr>
        <w:t xml:space="preserve"> lzen.cz</w:t>
      </w:r>
      <w:r>
        <w:rPr>
          <w:u w:val="single" w:color="000000"/>
        </w:rPr>
        <w:t xml:space="preserve"> </w:t>
      </w:r>
      <w:r>
        <w:t>k rukám:</w:t>
      </w:r>
      <w:r>
        <w:tab/>
        <w:t>sekretariát ředitele</w:t>
      </w:r>
    </w:p>
    <w:p w:rsidR="009A5444" w:rsidRDefault="00FB356F">
      <w:pPr>
        <w:spacing w:after="142"/>
        <w:ind w:left="10" w:right="14"/>
      </w:pPr>
      <w:r>
        <w:t>5.10. Objednatel neposkytuje Poskytovateli žádné zálohy na plnění Smlouvy.</w:t>
      </w:r>
    </w:p>
    <w:p w:rsidR="009A5444" w:rsidRDefault="00FB356F">
      <w:pPr>
        <w:ind w:left="720" w:right="14" w:hanging="710"/>
      </w:pPr>
      <w:r>
        <w:t>5.11. Poskytovatel prohlašuje, že správce daně před uzavřením Smlouvy nerozhodl, že Poskytovatel je nespolehlivým plátcem ve smyslu Š 106a zákona o DPH (dále jen</w:t>
      </w:r>
    </w:p>
    <w:p w:rsidR="009A5444" w:rsidRDefault="00FB356F">
      <w:pPr>
        <w:spacing w:after="258"/>
        <w:ind w:left="379" w:right="197" w:firstLine="346"/>
      </w:pPr>
      <w:r>
        <w:rPr>
          <w:noProof/>
        </w:rPr>
        <w:drawing>
          <wp:inline distT="0" distB="0" distL="0" distR="0">
            <wp:extent cx="57919" cy="39634"/>
            <wp:effectExtent l="0" t="0" r="0" b="0"/>
            <wp:docPr id="120965" name="Picture 120965"/>
            <wp:cNvGraphicFramePr/>
            <a:graphic xmlns:a="http://schemas.openxmlformats.org/drawingml/2006/main">
              <a:graphicData uri="http://schemas.openxmlformats.org/drawingml/2006/picture">
                <pic:pic xmlns:pic="http://schemas.openxmlformats.org/drawingml/2006/picture">
                  <pic:nvPicPr>
                    <pic:cNvPr id="120965" name="Picture 120965"/>
                    <pic:cNvPicPr/>
                  </pic:nvPicPr>
                  <pic:blipFill>
                    <a:blip r:embed="rId44"/>
                    <a:stretch>
                      <a:fillRect/>
                    </a:stretch>
                  </pic:blipFill>
                  <pic:spPr>
                    <a:xfrm>
                      <a:off x="0" y="0"/>
                      <a:ext cx="57919" cy="39634"/>
                    </a:xfrm>
                    <a:prstGeom prst="rect">
                      <a:avLst/>
                    </a:prstGeom>
                  </pic:spPr>
                </pic:pic>
              </a:graphicData>
            </a:graphic>
          </wp:inline>
        </w:drawing>
      </w:r>
      <w:r>
        <w:t xml:space="preserve">Nespolehlivý plátce”). V případě, že správce daně rozhodne o tom, že Poskytovatel je Nespolehlivým plátcem, zavazuje se Poskytovatel o tomto informovat Objednatele do tří (3) </w:t>
      </w:r>
      <w:r>
        <w:rPr>
          <w:noProof/>
        </w:rPr>
        <w:drawing>
          <wp:inline distT="0" distB="0" distL="0" distR="0">
            <wp:extent cx="6097" cy="9146"/>
            <wp:effectExtent l="0" t="0" r="0" b="0"/>
            <wp:docPr id="22640" name="Picture 22640"/>
            <wp:cNvGraphicFramePr/>
            <a:graphic xmlns:a="http://schemas.openxmlformats.org/drawingml/2006/main">
              <a:graphicData uri="http://schemas.openxmlformats.org/drawingml/2006/picture">
                <pic:pic xmlns:pic="http://schemas.openxmlformats.org/drawingml/2006/picture">
                  <pic:nvPicPr>
                    <pic:cNvPr id="22640" name="Picture 22640"/>
                    <pic:cNvPicPr/>
                  </pic:nvPicPr>
                  <pic:blipFill>
                    <a:blip r:embed="rId45"/>
                    <a:stretch>
                      <a:fillRect/>
                    </a:stretch>
                  </pic:blipFill>
                  <pic:spPr>
                    <a:xfrm>
                      <a:off x="0" y="0"/>
                      <a:ext cx="6097" cy="9146"/>
                    </a:xfrm>
                    <a:prstGeom prst="rect">
                      <a:avLst/>
                    </a:prstGeom>
                  </pic:spPr>
                </pic:pic>
              </a:graphicData>
            </a:graphic>
          </wp:inline>
        </w:drawing>
      </w:r>
      <w:r>
        <w:t xml:space="preserve">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rsidR="009A5444" w:rsidRDefault="00FB356F">
      <w:pPr>
        <w:spacing w:after="517" w:line="222" w:lineRule="auto"/>
        <w:ind w:left="677" w:right="206" w:hanging="672"/>
      </w:pPr>
      <w:r>
        <w:t xml:space="preserve">5.12 Poskytovatel bude fakturovat výkon činnosti pro jednotlivé objednatele odděleně, tj. samostatnými oddělenými fakturami pro každého z objednatelů zvlášť, a to v procentním poměru 59,3 </w:t>
      </w:r>
      <w:r>
        <w:rPr>
          <w:vertAlign w:val="superscript"/>
        </w:rPr>
        <w:t xml:space="preserve">o </w:t>
      </w:r>
      <w:proofErr w:type="spellStart"/>
      <w:r>
        <w:t>o</w:t>
      </w:r>
      <w:proofErr w:type="spellEnd"/>
      <w:r>
        <w:t xml:space="preserve"> pro RSD </w:t>
      </w:r>
      <w:proofErr w:type="gramStart"/>
      <w:r>
        <w:t>CR, , 14</w:t>
      </w:r>
      <w:proofErr w:type="gramEnd"/>
      <w:r>
        <w:t>, 7 pro Město Kralovice, pro SUS PK a 17, 7</w:t>
      </w:r>
      <w:r>
        <w:rPr>
          <w:vertAlign w:val="superscript"/>
        </w:rPr>
        <w:t xml:space="preserve">0 </w:t>
      </w:r>
      <w:r>
        <w:t xml:space="preserve">0 pro </w:t>
      </w:r>
      <w:proofErr w:type="spellStart"/>
      <w:r>
        <w:t>VaK</w:t>
      </w:r>
      <w:proofErr w:type="spellEnd"/>
      <w:r>
        <w:t>.</w:t>
      </w:r>
    </w:p>
    <w:p w:rsidR="009A5444" w:rsidRDefault="00FB356F">
      <w:pPr>
        <w:pStyle w:val="Nadpis2"/>
        <w:ind w:left="149" w:right="346"/>
      </w:pPr>
      <w:r>
        <w:t>PRÁVA A POVINNOSTI SMLUVNÍCH STRAN</w:t>
      </w:r>
    </w:p>
    <w:p w:rsidR="009A5444" w:rsidRDefault="00FB356F">
      <w:pPr>
        <w:spacing w:after="134"/>
        <w:ind w:left="696" w:right="211" w:hanging="696"/>
      </w:pPr>
      <w:proofErr w:type="gramStart"/>
      <w:r>
        <w:t>6.I Poskytovatel</w:t>
      </w:r>
      <w:proofErr w:type="gramEnd"/>
      <w:r>
        <w:t xml:space="preserve"> Služeb prohlašuje, že splňuje všechny požadavky stanovené relevantními právními předpisy, profesními a stavovskými předpisy, příslušnými technickými normami, Zadávací dokumentací a Smlouvou.</w:t>
      </w:r>
    </w:p>
    <w:p w:rsidR="009A5444" w:rsidRDefault="00FB356F">
      <w:pPr>
        <w:tabs>
          <w:tab w:val="center" w:pos="1918"/>
        </w:tabs>
        <w:spacing w:after="77"/>
        <w:ind w:left="0" w:right="0" w:firstLine="0"/>
        <w:jc w:val="left"/>
      </w:pPr>
      <w:r>
        <w:t>6.2</w:t>
      </w:r>
      <w:r>
        <w:tab/>
        <w:t>Poskytovatel se zavazuje:</w:t>
      </w:r>
    </w:p>
    <w:p w:rsidR="009A5444" w:rsidRDefault="00FB356F">
      <w:pPr>
        <w:spacing w:after="79"/>
        <w:ind w:left="1133" w:right="202" w:hanging="715"/>
      </w:pPr>
      <w:r>
        <w:t>6.2.1 poskytovat Služby na základě této Smlouvy v souladu s relevantními právními předpisy, příslušnými technickými normami a pravidly stanovenými profesními a stavovskými předpisy;</w:t>
      </w:r>
    </w:p>
    <w:p w:rsidR="009A5444" w:rsidRDefault="00FB356F">
      <w:pPr>
        <w:spacing w:after="84"/>
        <w:ind w:left="418" w:right="14"/>
      </w:pPr>
      <w:r>
        <w:t>6.2.2 plnit Smlouvu řádně a včas plnění bez faktických a právních vad;</w:t>
      </w:r>
    </w:p>
    <w:p w:rsidR="009A5444" w:rsidRDefault="00FB356F">
      <w:pPr>
        <w:spacing w:after="53"/>
        <w:ind w:left="1133" w:right="197" w:hanging="715"/>
      </w:pPr>
      <w:r>
        <w:t>6.2.3 postupovat při plnění Smlouvy s odbornou péčí,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rsidR="009A5444" w:rsidRDefault="00FB356F">
      <w:pPr>
        <w:ind w:left="1128" w:right="202" w:hanging="715"/>
      </w:pPr>
      <w:r>
        <w:t xml:space="preserve">6.2.4 bez zbytečného odkladu oznámit Objednateli veškeré skutečnosti, které mohou mít vliv na povahu nebo na podmínky plnění Smlouvy, zejména je Poskytovatel povinen </w:t>
      </w:r>
      <w:r>
        <w:rPr>
          <w:noProof/>
        </w:rPr>
        <w:drawing>
          <wp:inline distT="0" distB="0" distL="0" distR="0">
            <wp:extent cx="9145" cy="6097"/>
            <wp:effectExtent l="0" t="0" r="0" b="0"/>
            <wp:docPr id="22641" name="Picture 22641"/>
            <wp:cNvGraphicFramePr/>
            <a:graphic xmlns:a="http://schemas.openxmlformats.org/drawingml/2006/main">
              <a:graphicData uri="http://schemas.openxmlformats.org/drawingml/2006/picture">
                <pic:pic xmlns:pic="http://schemas.openxmlformats.org/drawingml/2006/picture">
                  <pic:nvPicPr>
                    <pic:cNvPr id="22641" name="Picture 22641"/>
                    <pic:cNvPicPr/>
                  </pic:nvPicPr>
                  <pic:blipFill>
                    <a:blip r:embed="rId46"/>
                    <a:stretch>
                      <a:fillRect/>
                    </a:stretch>
                  </pic:blipFill>
                  <pic:spPr>
                    <a:xfrm>
                      <a:off x="0" y="0"/>
                      <a:ext cx="9145" cy="6097"/>
                    </a:xfrm>
                    <a:prstGeom prst="rect">
                      <a:avLst/>
                    </a:prstGeom>
                  </pic:spPr>
                </pic:pic>
              </a:graphicData>
            </a:graphic>
          </wp:inline>
        </w:drawing>
      </w:r>
      <w:r>
        <w:t xml:space="preserve">bezodkladně. </w:t>
      </w:r>
      <w:proofErr w:type="gramStart"/>
      <w:r>
        <w:t>nejpozději</w:t>
      </w:r>
      <w:proofErr w:type="gramEnd"/>
      <w:r>
        <w:t xml:space="preserve"> však do 3 (tří) kalendářních dnů, písemně oznámit Objednateli</w:t>
      </w:r>
    </w:p>
    <w:p w:rsidR="009A5444" w:rsidRDefault="00FB356F">
      <w:pPr>
        <w:spacing w:after="105"/>
        <w:ind w:left="1123" w:right="216"/>
      </w:pPr>
      <w:r>
        <w:t xml:space="preserve">změny své majetkové struktury, změnu své právní formy, snížení základního kapitálu. </w:t>
      </w:r>
      <w:proofErr w:type="gramStart"/>
      <w:r>
        <w:t>vstup</w:t>
      </w:r>
      <w:proofErr w:type="gramEnd"/>
      <w:r>
        <w:t xml:space="preserve"> do likvidace, zahájení insolvenčního řízení s Poskytovatelem a prohlášení úpadku Poskytovatele•</w:t>
      </w:r>
    </w:p>
    <w:p w:rsidR="009A5444" w:rsidRDefault="00FB356F">
      <w:pPr>
        <w:spacing w:after="105"/>
        <w:ind w:left="1104" w:right="216" w:hanging="706"/>
      </w:pPr>
      <w:r>
        <w:t>6 2.5 informovat bezodkladně, nejpozději však do 3 (tří) kalendářních dnů, Objednatele o jakýchkoliv zjištěných překážkách plnění Smlouvy (byt' by za ně Poskytovatel neodpovídal), o vznesených požadavcích orgánů veřejné moci (státního dozoru) a o uplatněných nárocích třetích osob, které by mohly ovlivnit plnění Smlouvy Poskytovatelem;</w:t>
      </w:r>
    </w:p>
    <w:p w:rsidR="009A5444" w:rsidRDefault="00FB356F">
      <w:pPr>
        <w:spacing w:after="99"/>
        <w:ind w:left="398" w:right="14"/>
      </w:pPr>
      <w:r>
        <w:t>6.2.6 poskytnout Objednateli veškerou nezbytnou součinnost ke splnění předmětu Smlouvy;</w:t>
      </w:r>
    </w:p>
    <w:p w:rsidR="009A5444" w:rsidRDefault="00FB356F">
      <w:pPr>
        <w:spacing w:after="98"/>
        <w:ind w:left="1123" w:right="14" w:hanging="725"/>
      </w:pPr>
      <w:r>
        <w:t>6.2.7 na žádost Objednatele spolupracovat či poskytnout maximální součinnost dalším dodavatelům Objednatele;</w:t>
      </w:r>
    </w:p>
    <w:p w:rsidR="009A5444" w:rsidRDefault="00FB356F">
      <w:pPr>
        <w:spacing w:after="76"/>
        <w:ind w:left="1118" w:right="216" w:hanging="720"/>
      </w:pPr>
      <w:r>
        <w:t>6.2.8 byl-li vydán Objednatelem provozní řád pro místo plnění Smlouvy, seznámit se s ním, dodržovat ho a provádět svoje činnosti tak, aby nebyl v nadbytečném rozsahu omezen provoz na pracovištích Objednatele, Poskytovatel zejména zajistí, aby všechny osoby, které se na jeho straně podílí na plnění předmětu Smlouvy, a které budou přítomny v prostorách Objednatele, dodržovaly všechny bezpečnostní a provozní předpisy tak, jak s nimi byly seznámeny Objednatelem;</w:t>
      </w:r>
    </w:p>
    <w:p w:rsidR="009A5444" w:rsidRDefault="00FB356F">
      <w:pPr>
        <w:ind w:left="1100" w:right="14" w:hanging="706"/>
      </w:pPr>
      <w:r>
        <w:t>6.2.9 informovat Objednatele na jeho žádost o průběhu plnění předmětu Smlouvy a akceptovat jeho doplňující pokyny a připomínky k plnění předmětu Smlouvy;</w:t>
      </w:r>
    </w:p>
    <w:p w:rsidR="009A5444" w:rsidRDefault="009A5444">
      <w:pPr>
        <w:sectPr w:rsidR="009A5444">
          <w:footerReference w:type="even" r:id="rId47"/>
          <w:footerReference w:type="default" r:id="rId48"/>
          <w:footerReference w:type="first" r:id="rId49"/>
          <w:pgSz w:w="11906" w:h="16838"/>
          <w:pgMar w:top="612" w:right="1152" w:bottom="1249" w:left="941" w:header="708" w:footer="708" w:gutter="0"/>
          <w:cols w:space="708"/>
          <w:titlePg/>
        </w:sectPr>
      </w:pPr>
    </w:p>
    <w:p w:rsidR="009A5444" w:rsidRDefault="00FB356F">
      <w:pPr>
        <w:spacing w:after="73"/>
        <w:ind w:left="1157" w:right="14" w:hanging="715"/>
      </w:pPr>
      <w:proofErr w:type="gramStart"/>
      <w:r>
        <w:t>6.2.10</w:t>
      </w:r>
      <w:proofErr w:type="gramEnd"/>
      <w:r>
        <w:t xml:space="preserve"> použít veškeré Podklady a věci předané mu Objednatelem pouze pro účely Smlouvy a zabezpečit jejich řádné vrácení Objednateli, bude-li to objektivně možné vzhledem k jejich povaze a způsobu použití,</w:t>
      </w:r>
    </w:p>
    <w:p w:rsidR="009A5444" w:rsidRDefault="00FB356F">
      <w:pPr>
        <w:spacing w:after="70"/>
        <w:ind w:left="1157" w:right="14" w:hanging="720"/>
      </w:pPr>
      <w:proofErr w:type="gramStart"/>
      <w:r>
        <w:t>6.2.1 1</w:t>
      </w:r>
      <w:proofErr w:type="gramEnd"/>
      <w:r>
        <w:t xml:space="preserve"> před dokončením poskytovaných Služeb předat Objednateli veškerou Dokumentaci a Výstupy vztahující se k provádění Služeb;</w:t>
      </w:r>
    </w:p>
    <w:p w:rsidR="009A5444" w:rsidRDefault="00FB356F">
      <w:pPr>
        <w:spacing w:after="160"/>
        <w:ind w:left="1152" w:right="14" w:hanging="720"/>
      </w:pPr>
      <w:proofErr w:type="gramStart"/>
      <w:r>
        <w:t>6.2.12</w:t>
      </w:r>
      <w:proofErr w:type="gramEnd"/>
      <w:r>
        <w:t xml:space="preserve"> Poskytovatel je povinen kdykoliv předložit na žádost Objednatele bez zbytečného odkladu originály veškerých dokladů osvědčujících, že má sám, popř. prostřednictvím svého poddodavatele, všechna příslušná oprávnění nezbytná k poskytování Služeb, a to zejména oprávnění a certifikáty požadované Zadávací dokumentaci. Poskytovatel je povinen udržovat veškerá taková oprávnění a certifikáty v platnosti po celou dobu platnosti Smlouvy. V případě shledání jakéhokoliv nedostatku je Objednatel oprávněn vyzvat Poskytovatele k jeho odstranění a Poskytovatel je povinen jej bezodkladně po doručení výzvy nedostatek odstranit. Poskytovatel je povinen předložit Objednateli originály dokladů do 3 (tří) pracovních dnů ode dne doručení žádosti Objednatele.</w:t>
      </w:r>
    </w:p>
    <w:p w:rsidR="009A5444" w:rsidRDefault="00FB356F">
      <w:pPr>
        <w:spacing w:after="155"/>
        <w:ind w:left="701" w:right="14" w:hanging="701"/>
      </w:pPr>
      <w:r>
        <w:t>6.3 Poskytovatel není oprávněn postoupit či jinak převést svá práva či povinnosti vyplývající z této Smlouvy či jejich část na třetí osobu bez předchozího písemného souhlasu Objednatele. Poskytovatel není oprávněn jednostranně započítat své peněžité pohledávky vůči Objednateli proti peněžitým pohledávkám Objednatele vůči Poskytovateli.</w:t>
      </w:r>
    </w:p>
    <w:p w:rsidR="009A5444" w:rsidRDefault="00FB356F">
      <w:pPr>
        <w:spacing w:after="150"/>
        <w:ind w:left="696" w:right="14" w:hanging="696"/>
      </w:pPr>
      <w:r>
        <w:t>6.4 V případě, že Poskytovatel využije při plnění Smlouvy třetích osob, zůstává vůči Objednateli plně odpovědný za řádné a včasné plnění Smlouvy tak, jako kdyby Smlouvu plnil sám. Uzavření poddodavatelské smlouvy na plnění části předmětu Smlouvy s poddodavatelem (třetí osobou) nezbavuje Poskytovatele jakýchkoliv závazků vyplývajících ze Smlouvy.</w:t>
      </w:r>
    </w:p>
    <w:p w:rsidR="009A5444" w:rsidRDefault="00FB356F">
      <w:pPr>
        <w:tabs>
          <w:tab w:val="center" w:pos="1834"/>
        </w:tabs>
        <w:spacing w:after="79"/>
        <w:ind w:left="0" w:right="0" w:firstLine="0"/>
        <w:jc w:val="left"/>
      </w:pPr>
      <w:r>
        <w:t>6.5</w:t>
      </w:r>
      <w:r>
        <w:tab/>
        <w:t>Objednatel se zavazuje:</w:t>
      </w:r>
    </w:p>
    <w:p w:rsidR="009A5444" w:rsidRDefault="00FB356F">
      <w:pPr>
        <w:spacing w:after="5" w:line="259" w:lineRule="auto"/>
        <w:ind w:left="10" w:right="-1" w:hanging="10"/>
        <w:jc w:val="right"/>
      </w:pPr>
      <w:r>
        <w:t>6.5.1 poskytovat Poskytovateli úplné, pravdivé a včasné informace potřebné k řádnému a</w:t>
      </w:r>
    </w:p>
    <w:p w:rsidR="009A5444" w:rsidRDefault="009A5444">
      <w:pPr>
        <w:sectPr w:rsidR="009A5444">
          <w:type w:val="continuous"/>
          <w:pgSz w:w="11906" w:h="16838"/>
          <w:pgMar w:top="612" w:right="1368" w:bottom="1359" w:left="898" w:header="708" w:footer="708" w:gutter="0"/>
          <w:cols w:space="708"/>
        </w:sectPr>
      </w:pPr>
    </w:p>
    <w:p w:rsidR="009A5444" w:rsidRDefault="00FB356F">
      <w:pPr>
        <w:spacing w:after="124"/>
        <w:ind w:left="1234" w:right="14"/>
      </w:pPr>
      <w:r>
        <w:t>včasnému plnění Služeb dle Smlouvy;</w:t>
      </w:r>
    </w:p>
    <w:p w:rsidR="009A5444" w:rsidRDefault="00FB356F">
      <w:pPr>
        <w:spacing w:after="114"/>
        <w:ind w:left="1234" w:right="14" w:hanging="720"/>
      </w:pPr>
      <w:r>
        <w:t>6.5.2 zabezpečit pro pracovníky a jiné oprávněné osoby Poskytovatele přístup do určených objektů Objednatele za účelem řádného a včasného plnění Smlouvy;</w:t>
      </w:r>
    </w:p>
    <w:p w:rsidR="009A5444" w:rsidRDefault="00FB356F">
      <w:pPr>
        <w:spacing w:after="117"/>
        <w:ind w:left="1224" w:right="77" w:hanging="715"/>
      </w:pPr>
      <w:r>
        <w:t>6.5.3 poskytnout Poskytovateli podklady nezbytné k provedení Služeb, jestliže Poskytovatel takovými podklady nedisponuje a není si je objektivně schopen a/nebo oprávněn opatřit sám;</w:t>
      </w:r>
    </w:p>
    <w:p w:rsidR="009A5444" w:rsidRDefault="00FB356F">
      <w:pPr>
        <w:spacing w:after="136" w:line="259" w:lineRule="auto"/>
        <w:ind w:left="10" w:right="91" w:hanging="10"/>
        <w:jc w:val="right"/>
      </w:pPr>
      <w:r>
        <w:t>6.5.4 zabezpečit účast pracovníků Objednatele či jím určených osob na pracovních schůzkách;</w:t>
      </w:r>
    </w:p>
    <w:p w:rsidR="009A5444" w:rsidRDefault="00FB356F">
      <w:pPr>
        <w:spacing w:after="196"/>
        <w:ind w:left="1229" w:right="14" w:hanging="725"/>
      </w:pPr>
      <w:r>
        <w:t>6.5.5 poskytnout Poskytovateli součinnost nezbytnou k řádnému a včasnému poskytování Služeb.</w:t>
      </w:r>
    </w:p>
    <w:p w:rsidR="009A5444" w:rsidRDefault="00FB356F">
      <w:pPr>
        <w:spacing w:after="188"/>
        <w:ind w:left="758" w:right="82" w:hanging="672"/>
      </w:pPr>
      <w:r>
        <w:t>6.6 Jakýkoli Podklad k provedení Služeb či jakákoli jiná věc ve vlastnictví Objednatele, která bude předána Poskytovateli za účelem jejího použití při plnění Smlouvy, zůstane ve vlastnictví Objednatele. Je-li to možné, bude věc předaná Objednatelem vhodným způsobem označena. O předání Podkladů k provedení Služeb a jiných věcí Objednatele sepíši' Smluvní strany předávací protokol nebo povedou jinou vhodnou evidenci. Po poskytnutí Služeb provede Poskytovatel inventuru Podkladů a věcí ve vlastnictví Objednatele, které mu byly předány za účelem jejich použití při plnění Smlouvy. Podklady a věci, které nebyly-li při poskytování Služeb Poskytovatelem spotřebovány, předá Poskytovatel po skončení poskytování Služeb Objednateli, o předání Podkladů a věcí sepíší Smluvní strany předávací protokol. Při sjednání schůzky za účelem předání Podkladů a věcí si Smluvní strany poskytnout nezbytnou součinnost. Od okamžiku převzetí Podkladu nebo věci Poskytovatelem od Objednatele do případného vrácení Podkladu nebo věci Objednateli nese Poskytovatel nebezpečí vzniku škody, ztráty nebo zničení takové věci.</w:t>
      </w:r>
    </w:p>
    <w:p w:rsidR="009A5444" w:rsidRDefault="00FB356F">
      <w:pPr>
        <w:spacing w:after="188"/>
        <w:ind w:left="749" w:right="125" w:hanging="696"/>
      </w:pPr>
      <w:r>
        <w:t>6.7 Osoby určené Poskytovatelem k provádění Služeb musí být řádně odborně způsobilé a musí být držitelem veškerých potřebných oprávnění nezbytných pro výkon Služeb a jejich kvalifikace musí odpovídat minimálním požadavkům stanoveným Objednatelem ve Smlouvě a/nebo Zadávací dokumentaci.</w:t>
      </w:r>
    </w:p>
    <w:p w:rsidR="009A5444" w:rsidRDefault="00FB356F">
      <w:pPr>
        <w:spacing w:after="235" w:line="288" w:lineRule="auto"/>
        <w:ind w:left="715" w:right="0" w:hanging="672"/>
        <w:jc w:val="left"/>
      </w:pPr>
      <w:r>
        <w:t>6.8</w:t>
      </w:r>
      <w:r>
        <w:tab/>
        <w:t>Je-li pro účely poskytování Služeb dle Smlouvy nezbytné udělení plné moci Poskytovateli ze strany Objednatele, je Poskytovatel povinen Objednatele s dostatečným časovým předstihem požádat o udělení takové plné moci. Objednatel posoudí žádost Poskytovatele a shledá-li, že je žádost odůvodněná, udělí požadovanou plnou moc Poskytovateli bez zbytečného odkladu.</w:t>
      </w:r>
    </w:p>
    <w:p w:rsidR="009A5444" w:rsidRDefault="00FB356F">
      <w:pPr>
        <w:spacing w:after="0" w:line="265" w:lineRule="auto"/>
        <w:ind w:left="149" w:right="245" w:hanging="10"/>
        <w:jc w:val="center"/>
      </w:pPr>
      <w:r>
        <w:rPr>
          <w:sz w:val="26"/>
        </w:rPr>
        <w:t>VII.</w:t>
      </w:r>
    </w:p>
    <w:p w:rsidR="009A5444" w:rsidRDefault="00FB356F">
      <w:pPr>
        <w:spacing w:after="114" w:line="265" w:lineRule="auto"/>
        <w:ind w:left="284" w:right="398" w:hanging="10"/>
        <w:jc w:val="center"/>
      </w:pPr>
      <w:r>
        <w:t>VADY POSKYTOVANÝCH SLUŽEB</w:t>
      </w:r>
    </w:p>
    <w:p w:rsidR="009A5444" w:rsidRDefault="00FB356F">
      <w:pPr>
        <w:tabs>
          <w:tab w:val="center" w:pos="3440"/>
        </w:tabs>
        <w:spacing w:after="199"/>
        <w:ind w:left="0" w:right="0" w:firstLine="0"/>
        <w:jc w:val="left"/>
      </w:pPr>
      <w:r>
        <w:t>7.1</w:t>
      </w:r>
      <w:r>
        <w:tab/>
        <w:t>Poskytovatel je povinen poskytovat Služby řádně a včas.</w:t>
      </w:r>
    </w:p>
    <w:p w:rsidR="009A5444" w:rsidRDefault="00FB356F">
      <w:pPr>
        <w:spacing w:after="173"/>
        <w:ind w:left="701" w:right="149" w:hanging="682"/>
      </w:pPr>
      <w:r>
        <w:t>7.2 Objednatel je oprávněn uplatnit (reklamovat) u Poskytovatele vady poskytnutých Služeb včetně Dokumentace a Výstupů Služeb, jestliže nebyly poskytnuty v souladu se Smlouvou. Objednatel je povinen uplatnit vadu poskytnutých Služeb u Poskytovatele bez zbytečného odkladu poté, kdy Objednatel vadu zjistil (dále jen „Vytčení vady” a „Vytčená vada”). K Vytčení vady Dokumentace a Výstupů Služeb zachycených na hmotném podkladě je Objednatel oprávněn ve lhůtě 2 (dvou) měsíců ode dne převzetí dané Dokumentace nebo Výstupu Služby, tj. ode dne podpisu příslušného Předávacího protokolu nebo jiného relevantního dokladu o převzetí Služby.</w:t>
      </w:r>
    </w:p>
    <w:p w:rsidR="009A5444" w:rsidRDefault="00FB356F">
      <w:pPr>
        <w:spacing w:after="132" w:line="288" w:lineRule="auto"/>
        <w:ind w:left="5" w:right="0" w:hanging="5"/>
        <w:jc w:val="left"/>
      </w:pPr>
      <w:r>
        <w:t>7.3</w:t>
      </w:r>
      <w:r>
        <w:tab/>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Služeb, resp. z Ceny dané části Služeb).</w:t>
      </w:r>
    </w:p>
    <w:p w:rsidR="009A5444" w:rsidRDefault="00FB356F">
      <w:pPr>
        <w:spacing w:after="144"/>
        <w:ind w:left="830" w:right="14" w:hanging="715"/>
      </w:pPr>
      <w:r>
        <w:t>7.4 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9A5444" w:rsidRDefault="00FB356F">
      <w:pPr>
        <w:spacing w:after="142"/>
        <w:ind w:left="831" w:right="14" w:hanging="706"/>
      </w:pPr>
      <w:r>
        <w:t>7.5 Jestliže má Vytčená vada charakter vady právní (zejména v případě uplatnění práv k Dokumentaci nebo Výstupům Služeb třetí osobou), je Objednatel oprávněn požadovat po Poskytovateli odstranění Vytčené vady spočívající v zajištění nerušeného užívání Služeb, resp. Výstupů Služeb Objednatelem, a/nebo slevu z Ceny Služeb a/nebo je oprávněn od Smlouvy odstoupit, a to dle své volby učiněné při uplatnění vady Služeb.</w:t>
      </w:r>
    </w:p>
    <w:p w:rsidR="009A5444" w:rsidRDefault="00FB356F">
      <w:pPr>
        <w:spacing w:after="127"/>
        <w:ind w:left="893" w:right="14" w:hanging="706"/>
      </w:pPr>
      <w:r>
        <w:t>7.6 Smluvní strany se mohou na žádost Objednatele písemně dohodnout na jiném způsobu řešení Vytčení vady.</w:t>
      </w:r>
    </w:p>
    <w:p w:rsidR="009A5444" w:rsidRDefault="00FB356F">
      <w:pPr>
        <w:spacing w:after="151"/>
        <w:ind w:left="893" w:right="14" w:hanging="706"/>
      </w:pPr>
      <w:r>
        <w:t>7.7 Pro vyloučení pochybností Smluvní strany uvádí, že pokud Objednatel neuplatní v rámci Vytčení vad jiné řešení Vytčené vady dle čl. 7.3 až 7.5 než je odstranění Vytčené vady, je Poskytovatel povinen vyřešit Vytknutou vadu jejím bezplatným odstraněním.</w:t>
      </w:r>
    </w:p>
    <w:p w:rsidR="009A5444" w:rsidRDefault="00FB356F">
      <w:pPr>
        <w:spacing w:after="139"/>
        <w:ind w:left="893" w:right="14" w:hanging="706"/>
      </w:pPr>
      <w:r>
        <w:t>7.8 Poskytovatel je povinen postupovat při odstraňování Vytčených vad Služeb, resp. vad Dokumentace nebo Výstupů Služeb s odbornou péčí, Vytčené vady odstraňovat v termínech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pravidelně písemně informovat o postupu jejich odstraňování Objednatele</w:t>
      </w:r>
    </w:p>
    <w:p w:rsidR="009A5444" w:rsidRDefault="00FB356F">
      <w:pPr>
        <w:spacing w:after="590"/>
        <w:ind w:left="873" w:right="14" w:hanging="686"/>
      </w:pPr>
      <w:r>
        <w:t xml:space="preserve">7.9 V případě Vytčených vad u Dokumentace nebo Výstupů Služeb, je Poskytovatel povinen odstranit jejich vady ve lhůtě stanovené mu k tomu Objednatelem a předat je Objednateli </w:t>
      </w:r>
      <w:r>
        <w:rPr>
          <w:noProof/>
        </w:rPr>
        <w:drawing>
          <wp:inline distT="0" distB="0" distL="0" distR="0">
            <wp:extent cx="3048" cy="3049"/>
            <wp:effectExtent l="0" t="0" r="0" b="0"/>
            <wp:docPr id="31738" name="Picture 31738"/>
            <wp:cNvGraphicFramePr/>
            <a:graphic xmlns:a="http://schemas.openxmlformats.org/drawingml/2006/main">
              <a:graphicData uri="http://schemas.openxmlformats.org/drawingml/2006/picture">
                <pic:pic xmlns:pic="http://schemas.openxmlformats.org/drawingml/2006/picture">
                  <pic:nvPicPr>
                    <pic:cNvPr id="31738" name="Picture 31738"/>
                    <pic:cNvPicPr/>
                  </pic:nvPicPr>
                  <pic:blipFill>
                    <a:blip r:embed="rId26"/>
                    <a:stretch>
                      <a:fillRect/>
                    </a:stretch>
                  </pic:blipFill>
                  <pic:spPr>
                    <a:xfrm>
                      <a:off x="0" y="0"/>
                      <a:ext cx="3048" cy="3049"/>
                    </a:xfrm>
                    <a:prstGeom prst="rect">
                      <a:avLst/>
                    </a:prstGeom>
                  </pic:spPr>
                </pic:pic>
              </a:graphicData>
            </a:graphic>
          </wp:inline>
        </w:drawing>
      </w:r>
      <w:r>
        <w:t xml:space="preserve">(nezvolil-li Objednatel jiný způsob řešení Vytčené vady). Objednatel je oprávněn odmítnout převzetí Dokumentace nebo Výstupů Služeb, pokud zjistí, že Vytčené vady nebyly Poskytovatelem řádně odstraněny. V případě, že Objednatel odmítne převzít Dokumentaci nebo Výstupy,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 </w:t>
      </w:r>
      <w:r>
        <w:rPr>
          <w:noProof/>
        </w:rPr>
        <w:drawing>
          <wp:inline distT="0" distB="0" distL="0" distR="0">
            <wp:extent cx="3048" cy="3049"/>
            <wp:effectExtent l="0" t="0" r="0" b="0"/>
            <wp:docPr id="31739" name="Picture 31739"/>
            <wp:cNvGraphicFramePr/>
            <a:graphic xmlns:a="http://schemas.openxmlformats.org/drawingml/2006/main">
              <a:graphicData uri="http://schemas.openxmlformats.org/drawingml/2006/picture">
                <pic:pic xmlns:pic="http://schemas.openxmlformats.org/drawingml/2006/picture">
                  <pic:nvPicPr>
                    <pic:cNvPr id="31739" name="Picture 31739"/>
                    <pic:cNvPicPr/>
                  </pic:nvPicPr>
                  <pic:blipFill>
                    <a:blip r:embed="rId26"/>
                    <a:stretch>
                      <a:fillRect/>
                    </a:stretch>
                  </pic:blipFill>
                  <pic:spPr>
                    <a:xfrm>
                      <a:off x="0" y="0"/>
                      <a:ext cx="3048" cy="3049"/>
                    </a:xfrm>
                    <a:prstGeom prst="rect">
                      <a:avLst/>
                    </a:prstGeom>
                  </pic:spPr>
                </pic:pic>
              </a:graphicData>
            </a:graphic>
          </wp:inline>
        </w:drawing>
      </w:r>
    </w:p>
    <w:p w:rsidR="009A5444" w:rsidRDefault="00FB356F">
      <w:pPr>
        <w:spacing w:after="120" w:line="265" w:lineRule="auto"/>
        <w:ind w:left="284" w:right="144" w:hanging="10"/>
        <w:jc w:val="center"/>
      </w:pPr>
      <w:r>
        <w:t>SANKCE A NÁHRADA ŠKODY</w:t>
      </w:r>
    </w:p>
    <w:p w:rsidR="009A5444" w:rsidRDefault="00FB356F">
      <w:pPr>
        <w:spacing w:after="132"/>
        <w:ind w:left="883" w:right="14" w:hanging="696"/>
      </w:pPr>
      <w:r>
        <w:t>8.1 Smluvní strany se zavazují k vyvinutí maximálního úsilí k předcházení škodám a k minimalizaci vzniklých škod. Smluvní strany nesou odpovědnost za škodu dle platných právních předpisů a Smlouvy.</w:t>
      </w:r>
    </w:p>
    <w:p w:rsidR="009A5444" w:rsidRDefault="00FB356F">
      <w:pPr>
        <w:spacing w:after="33"/>
        <w:ind w:left="883" w:right="14" w:hanging="696"/>
      </w:pPr>
      <w:r>
        <w:t>8.2 V případě prodlení Poskytovatele s poskytnutím Služeb nebo předáním Dokumentace nebo Výstupů Služeb v termínech stanovených v čl. 3.2 nebo v čl. 3.3 Smlouvy nebo v Harmonogramu stanoveném v příloze č. 3 Smlouvy, je Objednatel oprávněn požadovat po Poskytovateli úhradu smluvní pokuty ve výši 0,1 % z Ceny Služeb, a to za každý i započatý</w:t>
      </w:r>
    </w:p>
    <w:p w:rsidR="009A5444" w:rsidRDefault="00FB356F">
      <w:pPr>
        <w:spacing w:after="160"/>
        <w:ind w:left="715" w:right="163"/>
      </w:pPr>
      <w:r>
        <w:t>den prodlení, nejvýše však celkem 10</w:t>
      </w:r>
      <w:r>
        <w:rPr>
          <w:vertAlign w:val="superscript"/>
        </w:rPr>
        <w:t xml:space="preserve">0 </w:t>
      </w:r>
      <w:r>
        <w:t xml:space="preserve">z Ceny Služeb. V případě, že je Cena Služeb hrazena postupně ve více platbách vždy za příslušnou část poskytnutých Služeb ve smyslu čl. 5.8 Smlouvy, je Objednatel oprávněn požadovat po Poskytovateli úhradu smluvní pokuty ve výši 0,5 % z Ceny příslušné části Služeb, s jejímž plněním je Poskytovatel v prodlení, nejvýše však celkem 10 </w:t>
      </w:r>
      <w:r>
        <w:rPr>
          <w:vertAlign w:val="superscript"/>
        </w:rPr>
        <w:t>0</w:t>
      </w:r>
      <w:r>
        <w:t>/0 z Ceny dané Služby.</w:t>
      </w:r>
    </w:p>
    <w:p w:rsidR="009A5444" w:rsidRDefault="00FB356F">
      <w:pPr>
        <w:spacing w:after="150"/>
        <w:ind w:left="720" w:right="168" w:hanging="701"/>
      </w:pPr>
      <w:r>
        <w:t>8.3 V případě porušení povinnosti Poskytovatele předložit Objednateli pojistný certifikát (pojistnou smlouvu) dle čl. X. Smlouvy, je Objednatel oprávněn požadovat na Poskytovateli uhrazení smluvní pokuty ve výši 10.000,- Kč za každý den prodlení s předložením pojistného certifikátu (pojistné smlouvy) a každý jednotlivý případ.</w:t>
      </w:r>
    </w:p>
    <w:p w:rsidR="009A5444" w:rsidRDefault="00FB356F">
      <w:pPr>
        <w:spacing w:after="144"/>
        <w:ind w:left="720" w:right="163" w:hanging="701"/>
      </w:pPr>
      <w:r>
        <w:t>8.4 V případě porušení povinnosti Poskytovatele odstranit Vytčené vady Služeb ve lhůtě stanovené dle čl. 7.8 nebo čl. 7.9 Smlouvy, je Objednatel oprávněn požadovat na Poskytovateli uhrazení smluvní pokuty ve výši 0,1%, z Ceny Služeb za každý den prodlení s odstraněním reklamované vady a jednotlivou vadu, nejvýše však celkem 10% z Ceny Služeb,</w:t>
      </w:r>
    </w:p>
    <w:p w:rsidR="009A5444" w:rsidRDefault="00FB356F">
      <w:pPr>
        <w:spacing w:after="146"/>
        <w:ind w:left="720" w:right="168" w:hanging="701"/>
      </w:pPr>
      <w:r>
        <w:t>8.5 V případě porušení povinnosti Poskytovatele k poskytnutí součinnosti dle bodu 6.2.6 nebo bodu 6.2.7 Smlouvy, je Objednatel oprávněn požadovat na Poskytovateli uhrazení smluvní pokuty ve výši 10.000,- Kč za každý jednotlivý případ.</w:t>
      </w:r>
    </w:p>
    <w:p w:rsidR="009A5444" w:rsidRDefault="00FB356F">
      <w:pPr>
        <w:spacing w:after="149"/>
        <w:ind w:left="720" w:right="173" w:hanging="696"/>
      </w:pPr>
      <w:r>
        <w:t xml:space="preserve">8.6 V případě porušení povinnosti Poskytovatele k předání Dokumentace a/nebo Výstupů dle bodu 6.2.1 1, je Objednatel oprávněn požadovat na Poskytovateli uhrazení smluvní pokuty ve výši 0,1% z Ceny Služeb stanovené v </w:t>
      </w:r>
      <w:proofErr w:type="gramStart"/>
      <w:r>
        <w:t>čl. 4.I Smlouvy</w:t>
      </w:r>
      <w:proofErr w:type="gramEnd"/>
      <w:r>
        <w:t xml:space="preserve"> za každý den prodlení s předáním Dokumentace a/nebo Výstupů a za každý jednotlivý případ, nejvýše však celkem 10% z Ceny Služeb..</w:t>
      </w:r>
    </w:p>
    <w:p w:rsidR="009A5444" w:rsidRDefault="00FB356F">
      <w:pPr>
        <w:spacing w:after="148"/>
        <w:ind w:left="715" w:right="163" w:hanging="696"/>
      </w:pPr>
      <w:r>
        <w:t xml:space="preserve">8.7 V případě porušení povinnosti Poskytovatele předložit na žádost Objednatele bez zbytečného odkladu originál jakéhokoliv dokumentu předkládaného dle bodu 6.2.12 Smlouvy, je Objednatel oprávněn požadovat na Poskytovateli uhrazení smluvní pokuty ve výši 0,1% z Ceny Služeb stanovené v </w:t>
      </w:r>
      <w:proofErr w:type="gramStart"/>
      <w:r>
        <w:t>čl. 4.I Smlouvy</w:t>
      </w:r>
      <w:proofErr w:type="gramEnd"/>
      <w:r>
        <w:t xml:space="preserve"> za každý den prodlení s předáním dokumentu a za každý jednotlivý případ, nejvýše však celkem 10% z Ceny Služeb,</w:t>
      </w:r>
    </w:p>
    <w:p w:rsidR="009A5444" w:rsidRDefault="00FB356F">
      <w:pPr>
        <w:spacing w:after="183"/>
        <w:ind w:left="705" w:right="168" w:hanging="691"/>
      </w:pPr>
      <w:r>
        <w:t>8.8 Objednatel informuje Poskytovatele o uplatnění nároku na uhrazení smluvní pokuty zasláním písemného oznámení Objednatele o vzniku nároku na zaplacení smluvní pokuty obsahujícího stručný popis a časové určení porušení smluvní povinnosti, které v souladu se Smlouvou založilo nárok Objednatele na zaplacení smluvní pokuty. Spolu s oznámením zašle Objednatel Poskytovateli odpovídající Fakturu na uhrazení smluvní pokuty s platebními údaji. Smluvní pokuta je splatná ve lhůtě stanovené v příslušné Faktuře, která činí nejméně 15 (patnáct) kalendářních dnů ode dne odeslání Faktury Objednatelem Poskytovateli. V ostatním (náležitosti Faktury, chyby Faktury apod.) se použije čl. V Smlouvy obdobně.</w:t>
      </w:r>
    </w:p>
    <w:p w:rsidR="009A5444" w:rsidRDefault="00FB356F">
      <w:pPr>
        <w:spacing w:after="125"/>
        <w:ind w:left="706" w:right="173" w:hanging="696"/>
      </w:pPr>
      <w:r>
        <w:t>8.9 Pokud je Poskytovatel v prodlení s uhrazením smluvní pokuty, je Objednatel oprávněn požadovat rovněž uhrazení úroku z prodlení ve výši stanovené nařízením vlády č. 351/2013 Sb., kterým se určuje výše úroků z prodlení.</w:t>
      </w:r>
    </w:p>
    <w:p w:rsidR="009A5444" w:rsidRDefault="00FB356F">
      <w:pPr>
        <w:ind w:left="696" w:right="173" w:hanging="691"/>
      </w:pPr>
      <w:r>
        <w:t>8.10 Uplatněním smluvní pokuty Objednatelem není dotčen nárok Objednatele na náhradu škody v plné výši a současně nezaniká povinnost Poskytovatele splnit povinnost, jejíž plnění bylo zajištěno smluvní pokutou. Uplatněním smluvní pokuty není dotčeno právo Objednatele odstoupit od Smlouvy z důvodu prodlení Poskytovatele.</w:t>
      </w:r>
    </w:p>
    <w:p w:rsidR="009A5444" w:rsidRDefault="00FB356F">
      <w:pPr>
        <w:spacing w:after="136"/>
        <w:ind w:left="831" w:right="14" w:hanging="706"/>
      </w:pPr>
      <w:r>
        <w:t>8.1 1 Poskytovatel je oprávněn požadovat po Objednateli v případě prodlení Objednatele s úhradou Ceny Služeb úrok z prodlení ve výši stanovené nařízením vlády č. 351/2013 Sb., kterým se určuje výše úroků z prodlení.</w:t>
      </w:r>
    </w:p>
    <w:p w:rsidR="009A5444" w:rsidRDefault="00FB356F">
      <w:pPr>
        <w:spacing w:after="153"/>
        <w:ind w:left="893" w:right="14" w:hanging="706"/>
      </w:pPr>
      <w:r>
        <w:t>8.12 Povinnosti k náhradě škody, k zaplacení smluvní pokuty nebo úroku z prodlení se Smluvní strana zprostí, jestliže prokáže, že Jí v plnění povinností vyplývajících ze Smlouvy dočasně nebo trvale zabránila mimořádná nepředvídatelná a nepřekonatelná překážka vzniklá nezávisle na její vůli ve smyslu ust. Š 2913 NOZ (dále jako „Okolnost vylučující odpovědnost”). Nastane-li Okolnost vylučující odpovědnost, je dotčená Smluvní strana povinna písemně oznámit tuto skutečnost nejpozději do 3 (tří) kalendářních dnů od vzniku takové Okolnosti vylučující odpovědnost druhé Smluvní straně. Doba plnění se v takovém případě prodlužuje o dobu trvání Okolnosti vylučující odpovědnost. Za Okolnost vylučující odpovědnost se nepovažuje překážka vzniklá z osobních (např. personální změny) nebo hospodářských (např. prodlení poddodavatelů) poměrů Smluvní strany, překážka vzniklá až v době, kdy byla dotčená Smluvní strana již v prodlení s plněním dané smluvní povinnosti, ani překážka, kterou byla Smluvní strana povinna podle Smlouvy překonat.</w:t>
      </w:r>
    </w:p>
    <w:p w:rsidR="009A5444" w:rsidRDefault="00FB356F">
      <w:pPr>
        <w:spacing w:after="668"/>
        <w:ind w:left="869" w:right="14" w:hanging="682"/>
      </w:pPr>
      <w:r>
        <w:t xml:space="preserve">8.13 Poskytovatel si je vědom toho, že poskytnutí Služby na základě Smlouvy může být spolufinancováno z prostředků třetí osoby, např. ze strukturálních fondů Evropské unie (dále jako „Spolufinancující osoba”). Od okamžiku, kdy Objednatel písemně oznámí Poskytovateli, že na úhradu Ceny Služeb budou poskytnuty peněžní prostředky Spolufinancující osobou spolu s označením Spolufinancující osoby a příslušného programu, ze kterého jsou peněžní prostředky na úhradu Ceny Služeb poskytnuty, zavazuje se Poskytovatel při plnění Smlouvy postupovat v souladu s pravidly pro příjemce příspěvků (spolufinancování) od Spolufinancující osoby včetně relevantních příruček, metodik </w:t>
      </w:r>
      <w:r>
        <w:rPr>
          <w:noProof/>
        </w:rPr>
        <w:drawing>
          <wp:inline distT="0" distB="0" distL="0" distR="0">
            <wp:extent cx="21338" cy="36585"/>
            <wp:effectExtent l="0" t="0" r="0" b="0"/>
            <wp:docPr id="37876" name="Picture 37876"/>
            <wp:cNvGraphicFramePr/>
            <a:graphic xmlns:a="http://schemas.openxmlformats.org/drawingml/2006/main">
              <a:graphicData uri="http://schemas.openxmlformats.org/drawingml/2006/picture">
                <pic:pic xmlns:pic="http://schemas.openxmlformats.org/drawingml/2006/picture">
                  <pic:nvPicPr>
                    <pic:cNvPr id="37876" name="Picture 37876"/>
                    <pic:cNvPicPr/>
                  </pic:nvPicPr>
                  <pic:blipFill>
                    <a:blip r:embed="rId50"/>
                    <a:stretch>
                      <a:fillRect/>
                    </a:stretch>
                  </pic:blipFill>
                  <pic:spPr>
                    <a:xfrm>
                      <a:off x="0" y="0"/>
                      <a:ext cx="21338" cy="36585"/>
                    </a:xfrm>
                    <a:prstGeom prst="rect">
                      <a:avLst/>
                    </a:prstGeom>
                  </pic:spPr>
                </pic:pic>
              </a:graphicData>
            </a:graphic>
          </wp:inline>
        </w:drawing>
      </w:r>
      <w:r>
        <w:t>oznámení a písemných pokynů Spolufinancující osoby. Poskytovatel se v této souvislosti zavazuje umožnit osobám oprávněným k výkonu kontroly dle právních předpisů CR nebo pravidel Spolufinancující osoby provedení kontroly dokladů souvisejících s plněním Smlouvy, a to po celou dobu stanovenou právními předpisy České republiky a pravidly Spolufinancující osoby. V případě, že nebude v důsledku prodlení Poskytovatele s plněním Smlouvy vyplacena finanční podpora Spolufinancující osobou nebo bude finanční podpora vyplácená Objednateli zkrácena nebo bude Objednateli uložena z uvedeného důvodu Spolufinancující osobou sankce, bude Poskytovatel povinen uhradit Objednateli takto vzniklou škodu.</w:t>
      </w:r>
    </w:p>
    <w:p w:rsidR="009A5444" w:rsidRDefault="00FB356F">
      <w:pPr>
        <w:spacing w:after="130" w:line="265" w:lineRule="auto"/>
        <w:ind w:left="284" w:right="134" w:hanging="10"/>
        <w:jc w:val="center"/>
      </w:pPr>
      <w:r>
        <w:t>PRÁVA DUŠEVNÍHO VLASTNICTVÍ</w:t>
      </w:r>
    </w:p>
    <w:p w:rsidR="009A5444" w:rsidRDefault="00FB356F">
      <w:pPr>
        <w:spacing w:after="117"/>
        <w:ind w:left="888" w:right="14" w:hanging="701"/>
      </w:pPr>
      <w:r>
        <w:rPr>
          <w:noProof/>
        </w:rPr>
        <w:drawing>
          <wp:inline distT="0" distB="0" distL="0" distR="0">
            <wp:extent cx="158516" cy="106707"/>
            <wp:effectExtent l="0" t="0" r="0" b="0"/>
            <wp:docPr id="120968" name="Picture 120968"/>
            <wp:cNvGraphicFramePr/>
            <a:graphic xmlns:a="http://schemas.openxmlformats.org/drawingml/2006/main">
              <a:graphicData uri="http://schemas.openxmlformats.org/drawingml/2006/picture">
                <pic:pic xmlns:pic="http://schemas.openxmlformats.org/drawingml/2006/picture">
                  <pic:nvPicPr>
                    <pic:cNvPr id="120968" name="Picture 120968"/>
                    <pic:cNvPicPr/>
                  </pic:nvPicPr>
                  <pic:blipFill>
                    <a:blip r:embed="rId51"/>
                    <a:stretch>
                      <a:fillRect/>
                    </a:stretch>
                  </pic:blipFill>
                  <pic:spPr>
                    <a:xfrm>
                      <a:off x="0" y="0"/>
                      <a:ext cx="158516" cy="106707"/>
                    </a:xfrm>
                    <a:prstGeom prst="rect">
                      <a:avLst/>
                    </a:prstGeom>
                  </pic:spPr>
                </pic:pic>
              </a:graphicData>
            </a:graphic>
          </wp:inline>
        </w:drawing>
      </w:r>
      <w:r>
        <w:t>Je-li výsledkem poskytnutých Služeb na základě Smlouvy Dokumentace nebo Výstup obsahující autorské dílo ve smyslu zákona č. 121/2000 Sb., o právu autorském, ve znění pozdějších předpisů (dále jen „AT), postupuje se při jeho užití podle tohoto článku Smlouvy.</w:t>
      </w:r>
    </w:p>
    <w:p w:rsidR="009A5444" w:rsidRDefault="00FB356F">
      <w:pPr>
        <w:spacing w:after="156"/>
        <w:ind w:left="883" w:right="14" w:hanging="696"/>
      </w:pPr>
      <w:r>
        <w:t>9.2 Objednatel je oprávněn veškeré součásti Služeb včetně Dokumentace a Výstupů poskytovaných Služeb považované za autorské dílo nebo obsahující autorské dílo ve smyslu AZ (dále jen „Autorské dílo”) užívat, jak dále stanoveno v tomto článku Smlouvy.</w:t>
      </w:r>
    </w:p>
    <w:p w:rsidR="009A5444" w:rsidRDefault="00FB356F">
      <w:pPr>
        <w:spacing w:after="101"/>
        <w:ind w:left="873" w:right="14" w:hanging="686"/>
      </w:pPr>
      <w:r>
        <w:t>9.3 Objednatel je oprávněn Autorské dílo užívat dle níže uvedených licenčních podmínek (dále jen „Licence”), a to od okamžiku účinnosti poskytnutí Licence Poskytovatelem, přičemž Poskytovatel poskytuje Objednateli Licenci s účinností, která nastává okamžikem předání Dokumentace nebo Výstupu Služeb nebo jejich části, jehož je Autorské dílo součástí. Licence je udělena k užití Autorského díla Objednatelem k jakémukoliv účelu a v rozsahu, v jakém uzná za nezbytné, vhodné či přiměřené. Pro vyloučení všech pochybností to znamená, že:</w:t>
      </w:r>
    </w:p>
    <w:p w:rsidR="009A5444" w:rsidRDefault="00FB356F">
      <w:pPr>
        <w:spacing w:after="70"/>
        <w:ind w:left="1123" w:right="14" w:hanging="715"/>
      </w:pPr>
      <w:r>
        <w:t>9.3. I Licence je nevýhradní a neomezená, a to zejména ke splnění celého předmětu Smlouvy (</w:t>
      </w:r>
      <w:proofErr w:type="gramStart"/>
      <w:r>
        <w:t>jeli</w:t>
      </w:r>
      <w:proofErr w:type="gramEnd"/>
      <w:r>
        <w:t xml:space="preserve"> Autorským dílem počítačový program, vztahuje se Licence ve stejném rozsahu na Autorské dílo ve strojovém i zdrojovém kódu, jakož i na koncepční přípravné materiály);</w:t>
      </w:r>
    </w:p>
    <w:p w:rsidR="009A5444" w:rsidRDefault="00FB356F">
      <w:pPr>
        <w:spacing w:after="88"/>
        <w:ind w:left="1128" w:right="14" w:hanging="715"/>
      </w:pPr>
      <w:r>
        <w:t xml:space="preserve">9.3.2 Licence je bez časového omezení (trvá po celou dobu trvání majetkových práv autorských </w:t>
      </w:r>
      <w:r>
        <w:rPr>
          <w:noProof/>
        </w:rPr>
        <w:drawing>
          <wp:inline distT="0" distB="0" distL="0" distR="0">
            <wp:extent cx="3048" cy="3049"/>
            <wp:effectExtent l="0" t="0" r="0" b="0"/>
            <wp:docPr id="40935" name="Picture 40935"/>
            <wp:cNvGraphicFramePr/>
            <a:graphic xmlns:a="http://schemas.openxmlformats.org/drawingml/2006/main">
              <a:graphicData uri="http://schemas.openxmlformats.org/drawingml/2006/picture">
                <pic:pic xmlns:pic="http://schemas.openxmlformats.org/drawingml/2006/picture">
                  <pic:nvPicPr>
                    <pic:cNvPr id="40935" name="Picture 40935"/>
                    <pic:cNvPicPr/>
                  </pic:nvPicPr>
                  <pic:blipFill>
                    <a:blip r:embed="rId26"/>
                    <a:stretch>
                      <a:fillRect/>
                    </a:stretch>
                  </pic:blipFill>
                  <pic:spPr>
                    <a:xfrm>
                      <a:off x="0" y="0"/>
                      <a:ext cx="3048" cy="3049"/>
                    </a:xfrm>
                    <a:prstGeom prst="rect">
                      <a:avLst/>
                    </a:prstGeom>
                  </pic:spPr>
                </pic:pic>
              </a:graphicData>
            </a:graphic>
          </wp:inline>
        </w:drawing>
      </w:r>
      <w:r>
        <w:t>k příslušným Autorským dílům), územního omezení a množstevního omezení a pro všechny způsoby užití •</w:t>
      </w:r>
    </w:p>
    <w:p w:rsidR="009A5444" w:rsidRDefault="00FB356F">
      <w:pPr>
        <w:spacing w:after="70"/>
        <w:ind w:left="1104" w:right="14" w:hanging="696"/>
      </w:pPr>
      <w:r>
        <w:t>9.3.3 Objednatel je oprávněn výsledky činnosti dle Smlouvy (Autorská díla) užít v původní nebo jiným zpracované či jinak změněné podobě, samostatně nebo v souboru anebo ve spojení s jiným dílem či prvky;</w:t>
      </w:r>
    </w:p>
    <w:p w:rsidR="009A5444" w:rsidRDefault="00FB356F">
      <w:pPr>
        <w:spacing w:after="62"/>
        <w:ind w:left="1128" w:right="14" w:hanging="715"/>
      </w:pPr>
      <w:r>
        <w:t>9.3.4 Licence je bez jakéhokoliv dalšího svolení Poskytovatele udělena Objednateli s právem podlicence a je rovněž dále postupitelná jakékoliv třetí osobě'</w:t>
      </w:r>
      <w:r>
        <w:rPr>
          <w:noProof/>
        </w:rPr>
        <w:drawing>
          <wp:inline distT="0" distB="0" distL="0" distR="0">
            <wp:extent cx="3048" cy="6098"/>
            <wp:effectExtent l="0" t="0" r="0" b="0"/>
            <wp:docPr id="40936" name="Picture 40936"/>
            <wp:cNvGraphicFramePr/>
            <a:graphic xmlns:a="http://schemas.openxmlformats.org/drawingml/2006/main">
              <a:graphicData uri="http://schemas.openxmlformats.org/drawingml/2006/picture">
                <pic:pic xmlns:pic="http://schemas.openxmlformats.org/drawingml/2006/picture">
                  <pic:nvPicPr>
                    <pic:cNvPr id="40936" name="Picture 40936"/>
                    <pic:cNvPicPr/>
                  </pic:nvPicPr>
                  <pic:blipFill>
                    <a:blip r:embed="rId12"/>
                    <a:stretch>
                      <a:fillRect/>
                    </a:stretch>
                  </pic:blipFill>
                  <pic:spPr>
                    <a:xfrm>
                      <a:off x="0" y="0"/>
                      <a:ext cx="3048" cy="6098"/>
                    </a:xfrm>
                    <a:prstGeom prst="rect">
                      <a:avLst/>
                    </a:prstGeom>
                  </pic:spPr>
                </pic:pic>
              </a:graphicData>
            </a:graphic>
          </wp:inline>
        </w:drawing>
      </w:r>
    </w:p>
    <w:p w:rsidR="009A5444" w:rsidRDefault="00FB356F">
      <w:pPr>
        <w:spacing w:after="68"/>
        <w:ind w:left="1133" w:right="14" w:hanging="720"/>
      </w:pPr>
      <w:r>
        <w:t>9.3.5 Licence se vztahuje automaticky i na všechny nové verze, úpravy a překlady příslušných Autorských děl;</w:t>
      </w:r>
    </w:p>
    <w:p w:rsidR="009A5444" w:rsidRDefault="00FB356F">
      <w:pPr>
        <w:spacing w:after="69"/>
        <w:ind w:left="1133" w:right="14" w:hanging="715"/>
      </w:pPr>
      <w:r>
        <w:t xml:space="preserve">9.3.6 Poskytovatel společně s Licencí poskytuje Objednateli právo provádět jakékoliv modifikace, úpravy, změny Autorského díla a dle svého uvážení do něj zasahovat </w:t>
      </w:r>
      <w:r>
        <w:rPr>
          <w:noProof/>
        </w:rPr>
        <w:drawing>
          <wp:inline distT="0" distB="0" distL="0" distR="0">
            <wp:extent cx="21338" cy="39634"/>
            <wp:effectExtent l="0" t="0" r="0" b="0"/>
            <wp:docPr id="40937" name="Picture 40937"/>
            <wp:cNvGraphicFramePr/>
            <a:graphic xmlns:a="http://schemas.openxmlformats.org/drawingml/2006/main">
              <a:graphicData uri="http://schemas.openxmlformats.org/drawingml/2006/picture">
                <pic:pic xmlns:pic="http://schemas.openxmlformats.org/drawingml/2006/picture">
                  <pic:nvPicPr>
                    <pic:cNvPr id="40937" name="Picture 40937"/>
                    <pic:cNvPicPr/>
                  </pic:nvPicPr>
                  <pic:blipFill>
                    <a:blip r:embed="rId52"/>
                    <a:stretch>
                      <a:fillRect/>
                    </a:stretch>
                  </pic:blipFill>
                  <pic:spPr>
                    <a:xfrm>
                      <a:off x="0" y="0"/>
                      <a:ext cx="21338" cy="39634"/>
                    </a:xfrm>
                    <a:prstGeom prst="rect">
                      <a:avLst/>
                    </a:prstGeom>
                  </pic:spPr>
                </pic:pic>
              </a:graphicData>
            </a:graphic>
          </wp:inline>
        </w:drawing>
      </w:r>
      <w:r>
        <w:t>zapracovávat ho do dalších Autorských děl, zařazovat ho do děl souborných či do databází apod., a to i prostřednictvím třetích osob;</w:t>
      </w:r>
    </w:p>
    <w:p w:rsidR="009A5444" w:rsidRDefault="00FB356F">
      <w:pPr>
        <w:spacing w:after="75"/>
        <w:ind w:left="413" w:right="14"/>
      </w:pPr>
      <w:r>
        <w:t>9.3.7 Licenci není Objednatel povinen využít a to a ani zčásti;</w:t>
      </w:r>
    </w:p>
    <w:p w:rsidR="009A5444" w:rsidRDefault="00FB356F">
      <w:pPr>
        <w:spacing w:after="66"/>
        <w:ind w:left="1133" w:right="14" w:hanging="720"/>
      </w:pPr>
      <w:r>
        <w:t>9.3.8 Licenční poplatek za výše uvedená oprávnění k příslušným Autorským dílům je zahrnut v Ceně Služeb s přihlédnutím k účelu Licence a způsobu a okolnostem užití Autorských děl a k územnímu a časovému a množstevnímu rozsahu Licence.</w:t>
      </w:r>
    </w:p>
    <w:p w:rsidR="009A5444" w:rsidRDefault="00FB356F">
      <w:pPr>
        <w:spacing w:after="135"/>
        <w:ind w:left="888" w:right="14" w:hanging="701"/>
      </w:pPr>
      <w:r>
        <w:t>9.4 V případě, že výsledkem poskytnutých Služeb na základě Smlouvy bude plnění (např. Dokumentace nebo Výstup) mající charakter průmyslového vlastnictví (patent, užitný vzor, průmyslový vzor atd.), zavazuje se Poskytovatel poskytnout Objednateli k takovému plnění (např. Dokumentaci nebo Výstupu) ke dni poskytnutí takové Služby (ke dni předání Dokumentace nebo Výstupu) licenci k užití průmyslového vlastnictví v potřebném rozsahu vzhledem k předmětu Smlouvy. Smluvní strany sjednávají, že úplata za poskytnutí takové licence (licenční odměna) je již zahrnuta v Ceně Služeb. Čl. 9.3 Smlouvy se použije přiměřeně.</w:t>
      </w:r>
    </w:p>
    <w:p w:rsidR="009A5444" w:rsidRDefault="00FB356F">
      <w:pPr>
        <w:spacing w:after="133"/>
        <w:ind w:left="893" w:right="14" w:hanging="706"/>
      </w:pPr>
      <w:r>
        <w:t>9.5 Poskytovatel uzavřením Smlouvy opravňuje Objednatele a uděluje mu veškeré nezbytné souhlasy ke všem formám užití Dokumentace a Výstupů a veškerých jiných předmětů práv duševního vlastnictví, které Objednatel potřebuje k řádnému užívání výsledků Služeb.</w:t>
      </w:r>
    </w:p>
    <w:p w:rsidR="009A5444" w:rsidRDefault="00FB356F">
      <w:pPr>
        <w:spacing w:after="180"/>
        <w:ind w:left="888" w:right="14" w:hanging="701"/>
      </w:pPr>
      <w:r>
        <w:t>9.6 Udělení veškerých práv uvedených v tomto článku Smlouvy nelze ze strany Poskytovatele vypovědět a na jejich udělení nemá vliv ukončení účinnosti Smlouvy.</w:t>
      </w:r>
    </w:p>
    <w:p w:rsidR="009A5444" w:rsidRDefault="00FB356F">
      <w:pPr>
        <w:spacing w:after="149"/>
        <w:ind w:left="888" w:right="14" w:hanging="701"/>
      </w:pPr>
      <w:r>
        <w:t>9.7 Poskytovatel prohlašuje, že veškeré jím poskytnuté Služby a jejich Dokumentace a Výstupy budou prosté právních vad a zavazuje se odškodnit v plné výši Objednatele v případě, že třetí osoba úspěšně uplatní vůči Objednateli autorskoprávní nebo jiný nárok plynoucí z právní vady poskytnutého plnění dle Smlouvy.</w:t>
      </w:r>
    </w:p>
    <w:p w:rsidR="009A5444" w:rsidRDefault="00FB356F">
      <w:pPr>
        <w:spacing w:after="137"/>
        <w:ind w:left="187" w:right="14"/>
      </w:pPr>
      <w:r>
        <w:t>9.8</w:t>
      </w:r>
      <w:r>
        <w:tab/>
        <w:t>Poskytovatel je povinen uzavřít s vlastníky práv duševního vlastnictví nebo průmyslového vlastnictví vzniklých v souvislosti s poskytnutými Službami dohody zajišťující Objednateli možnost užívaní poskytnutých Služeb včetně Dokumentace a Výstupů v souladu se Smlouvou.</w:t>
      </w:r>
    </w:p>
    <w:p w:rsidR="009A5444" w:rsidRDefault="00FB356F">
      <w:pPr>
        <w:spacing w:after="449" w:line="322" w:lineRule="auto"/>
        <w:ind w:left="825" w:right="14" w:hanging="710"/>
      </w:pPr>
      <w:r>
        <w:t>9.9 Poskytovatel podpisem Smlouvy výslovně prohlašuje, že odměna za veškerá oprávnění poskytnutá Objednateli dle tohoto článku Smlouvy je již zahrnuta v Ceně Služeb.</w:t>
      </w:r>
    </w:p>
    <w:p w:rsidR="009A5444" w:rsidRDefault="00FB356F">
      <w:pPr>
        <w:spacing w:after="0" w:line="259" w:lineRule="auto"/>
        <w:ind w:left="274" w:right="197" w:hanging="10"/>
        <w:jc w:val="center"/>
      </w:pPr>
      <w:r>
        <w:rPr>
          <w:sz w:val="32"/>
        </w:rPr>
        <w:t>x.</w:t>
      </w:r>
    </w:p>
    <w:p w:rsidR="009A5444" w:rsidRDefault="00FB356F">
      <w:pPr>
        <w:pStyle w:val="Nadpis2"/>
        <w:ind w:left="149" w:right="67"/>
      </w:pPr>
      <w:r>
        <w:t>POJIŠTĚNÍ</w:t>
      </w:r>
    </w:p>
    <w:p w:rsidR="009A5444" w:rsidRDefault="00FB356F">
      <w:pPr>
        <w:spacing w:after="147"/>
        <w:ind w:left="854" w:right="14" w:hanging="667"/>
      </w:pPr>
      <w:r>
        <w:t xml:space="preserve">10.1 Poskytovatel se zavazuje mít po dobu trvání platnosti této Smlouvy sjednáno pojištění odpovědnosti za škodu způsobenou třetí osobě při výkonu podnikatelských činností, které jsou součástí plnění dle této Smlouvy, a to s pojistným plněním vyplývajícím z takového pojištění minimálně v hodnotě Ceny Služeb dle </w:t>
      </w:r>
      <w:proofErr w:type="gramStart"/>
      <w:r>
        <w:t>čl. 4.I Smlouvy</w:t>
      </w:r>
      <w:proofErr w:type="gramEnd"/>
      <w:r>
        <w:t>.</w:t>
      </w:r>
    </w:p>
    <w:p w:rsidR="009A5444" w:rsidRDefault="00FB356F">
      <w:pPr>
        <w:spacing w:after="136"/>
        <w:ind w:left="878" w:right="14" w:hanging="691"/>
      </w:pPr>
      <w:r>
        <w:t xml:space="preserve">10.2 Poskytovatel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ve </w:t>
      </w:r>
      <w:proofErr w:type="gramStart"/>
      <w:r>
        <w:t>čl. 4.I Smlouvy</w:t>
      </w:r>
      <w:proofErr w:type="gramEnd"/>
      <w:r>
        <w:t xml:space="preserve">. Poskytovatel je povinen předložit příslušný doklad prokazující pojištění ve stanoveném rozsahu nejpozději do 3 (tří) pracovních dnů ode dne </w:t>
      </w:r>
      <w:r>
        <w:rPr>
          <w:noProof/>
        </w:rPr>
        <w:drawing>
          <wp:inline distT="0" distB="0" distL="0" distR="0">
            <wp:extent cx="21338" cy="36585"/>
            <wp:effectExtent l="0" t="0" r="0" b="0"/>
            <wp:docPr id="43399" name="Picture 43399"/>
            <wp:cNvGraphicFramePr/>
            <a:graphic xmlns:a="http://schemas.openxmlformats.org/drawingml/2006/main">
              <a:graphicData uri="http://schemas.openxmlformats.org/drawingml/2006/picture">
                <pic:pic xmlns:pic="http://schemas.openxmlformats.org/drawingml/2006/picture">
                  <pic:nvPicPr>
                    <pic:cNvPr id="43399" name="Picture 43399"/>
                    <pic:cNvPicPr/>
                  </pic:nvPicPr>
                  <pic:blipFill>
                    <a:blip r:embed="rId53"/>
                    <a:stretch>
                      <a:fillRect/>
                    </a:stretch>
                  </pic:blipFill>
                  <pic:spPr>
                    <a:xfrm>
                      <a:off x="0" y="0"/>
                      <a:ext cx="21338" cy="36585"/>
                    </a:xfrm>
                    <a:prstGeom prst="rect">
                      <a:avLst/>
                    </a:prstGeom>
                  </pic:spPr>
                </pic:pic>
              </a:graphicData>
            </a:graphic>
          </wp:inline>
        </w:drawing>
      </w:r>
      <w:r>
        <w:t>kdy byl o to Objednatelem požádán.</w:t>
      </w:r>
    </w:p>
    <w:p w:rsidR="009A5444" w:rsidRDefault="00FB356F">
      <w:pPr>
        <w:spacing w:after="572"/>
        <w:ind w:left="878" w:right="14" w:hanging="691"/>
      </w:pPr>
      <w:r>
        <w:t>10.3 Pojištění odpovědnosti za škodu způsobenou Poskytovatelem třetím osobám musí rovněž zahrnovat i poj</w:t>
      </w:r>
      <w:r w:rsidR="001C7966">
        <w:t>ištění všech poddodavatelů Posky</w:t>
      </w:r>
      <w:r>
        <w:t>tovatele, případně je Poskytovatel povinen zajistit, aby obdobné pojištění v přiměřeném rozsahu sjednali i všichni jeho poddodavatelé, kteří se pro něj budou podílet na poskytování Služeb podle této Smlouvy.</w:t>
      </w:r>
    </w:p>
    <w:p w:rsidR="009A5444" w:rsidRDefault="00FB356F">
      <w:pPr>
        <w:pStyle w:val="Nadpis2"/>
        <w:ind w:left="149" w:right="0"/>
      </w:pPr>
      <w:r>
        <w:t>REGISTR SMLUV</w:t>
      </w:r>
    </w:p>
    <w:p w:rsidR="009A5444" w:rsidRDefault="00FB356F">
      <w:pPr>
        <w:spacing w:after="144"/>
        <w:ind w:left="873" w:right="14" w:hanging="686"/>
      </w:pPr>
      <w:proofErr w:type="gramStart"/>
      <w:r>
        <w:t xml:space="preserve">I </w:t>
      </w:r>
      <w:proofErr w:type="spellStart"/>
      <w:r>
        <w:t>I</w:t>
      </w:r>
      <w:proofErr w:type="spellEnd"/>
      <w:r>
        <w:t xml:space="preserve"> . 1 Objednatel</w:t>
      </w:r>
      <w:proofErr w:type="gramEnd"/>
      <w:r>
        <w:t xml:space="preserve"> poskytuje souhlas s uveřejněním Smlouvy v registru smluv zřízeným zákonem č. 340/2015 Sb., o zvláštních podmínkách účinnosti některých smluv, uveřejňování těchto smluv a o registru smluv, ve znění pozdějších předpisů (dále jako ,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rsidR="009A5444" w:rsidRDefault="00FB356F">
      <w:pPr>
        <w:spacing w:after="147"/>
        <w:ind w:left="883" w:right="14" w:hanging="696"/>
      </w:pPr>
      <w:proofErr w:type="gramStart"/>
      <w:r>
        <w:t xml:space="preserve">I </w:t>
      </w:r>
      <w:proofErr w:type="spellStart"/>
      <w:r>
        <w:t>I</w:t>
      </w:r>
      <w:proofErr w:type="spellEnd"/>
      <w:r>
        <w:t xml:space="preserve"> .2 Poskytovatel</w:t>
      </w:r>
      <w:proofErr w:type="gramEnd"/>
      <w:r>
        <w:t xml:space="preserve"> bere na vědomí a výslovně souhlasí, že Smlouva bude uveřejněna v registru smluv bez ohledu na skutečnost, zda spadá pod některou z výjimek z povinnosti uveřejnění stanovenou v ust. Š 3 odst. 2 zákona o registru smluv.</w:t>
      </w:r>
    </w:p>
    <w:p w:rsidR="009A5444" w:rsidRDefault="00FB356F">
      <w:pPr>
        <w:spacing w:after="157"/>
        <w:ind w:left="878" w:right="14" w:hanging="691"/>
      </w:pPr>
      <w:r>
        <w:t>1 1.3 V rámci Smlouvy nebudou uveřejněny informace stanovené v ust. 3 odst. I zákona o registru smluv označené Poskytovatelem před podpisem Smlouvy.</w:t>
      </w:r>
    </w:p>
    <w:p w:rsidR="009A5444" w:rsidRDefault="00FB356F">
      <w:pPr>
        <w:spacing w:after="45"/>
        <w:ind w:left="873" w:right="14" w:hanging="686"/>
      </w:pPr>
      <w:proofErr w:type="gramStart"/>
      <w:r>
        <w:t xml:space="preserve">I </w:t>
      </w:r>
      <w:proofErr w:type="spellStart"/>
      <w:r>
        <w:t>I</w:t>
      </w:r>
      <w:proofErr w:type="spellEnd"/>
      <w:r>
        <w:t xml:space="preserve"> .4 Objednatel</w:t>
      </w:r>
      <w:proofErr w:type="gramEnd"/>
      <w:r>
        <w:t xml:space="preserve"> je povinen informovat Poskytovatele o termínu uveřejnění Smlouvy v registru smluv nejpozději do 3 (tří) kalendářních dnů ode dne uveřejnění Smlouv</w:t>
      </w:r>
      <w:r w:rsidR="001C7966">
        <w:t>y</w:t>
      </w:r>
      <w:r>
        <w:t>.</w:t>
      </w:r>
    </w:p>
    <w:p w:rsidR="009A5444" w:rsidRDefault="009A5444">
      <w:pPr>
        <w:sectPr w:rsidR="009A5444">
          <w:footerReference w:type="even" r:id="rId54"/>
          <w:footerReference w:type="default" r:id="rId55"/>
          <w:footerReference w:type="first" r:id="rId56"/>
          <w:pgSz w:w="11906" w:h="16838"/>
          <w:pgMar w:top="713" w:right="1133" w:bottom="1454" w:left="989" w:header="708" w:footer="708" w:gutter="0"/>
          <w:cols w:space="708"/>
          <w:titlePg/>
        </w:sectPr>
      </w:pPr>
    </w:p>
    <w:p w:rsidR="009A5444" w:rsidRDefault="00FB356F">
      <w:pPr>
        <w:pStyle w:val="Nadpis2"/>
        <w:ind w:left="149" w:right="24"/>
      </w:pPr>
      <w:r>
        <w:t>XII, KOMUNIKACE MEZI SMLUVNÍMI STRANAMI</w:t>
      </w:r>
    </w:p>
    <w:p w:rsidR="009A5444" w:rsidRDefault="00FB356F">
      <w:pPr>
        <w:spacing w:after="70" w:line="338" w:lineRule="auto"/>
        <w:ind w:left="940" w:right="96" w:hanging="686"/>
      </w:pPr>
      <w:r>
        <w:t>12.1 Smluvní strany se zavazují vzájemně spolupracovat a poskytovat si veškeré informace potřebné pro řádné plnění svých závazků. Smluvní strany jsou povinny informovat bezodkladně druhou Smluvní stranu o veškerých skutečnostech, které jsou nebo mohou být důležité pro řádné plnění Smlouvy.</w:t>
      </w:r>
    </w:p>
    <w:p w:rsidR="009A5444" w:rsidRDefault="00FB356F">
      <w:pPr>
        <w:spacing w:after="82" w:line="341" w:lineRule="auto"/>
        <w:ind w:left="955" w:right="86" w:hanging="691"/>
      </w:pPr>
      <w:r>
        <w:t>12.2 Veškerá komunikace mezi Smluvními stranami bude probíhat prostřednictvím oprávněných osob uvedených v čl. 12.4 Smlouvy nebo osob statutárních orgánů, členů statutárních orgánů nebo statutárních zástupců Smluvních stran.</w:t>
      </w:r>
    </w:p>
    <w:p w:rsidR="009A5444" w:rsidRDefault="00FB356F">
      <w:pPr>
        <w:spacing w:after="82" w:line="345" w:lineRule="auto"/>
        <w:ind w:left="946" w:right="77" w:hanging="672"/>
      </w:pPr>
      <w:r>
        <w:t>12.3 Veškerá komunikace mezi Smluvními stranami na základě Smlouvy bude probíhat v souladu s tímto článkem Smlouvy. Smluvní strany jsou povinny činit jakákoli oznámení, žádosti či jiná sdělení dle Smlouvy vůči druhé Smluvní straně v písemné formě. Za účinné způsoby doručení se považují osobní doručování, doručování doporučenou poštou, kurýrní službou, datovou schránkou či elektronickou poštou, a to na adresy Smluvních stran uvedené v čl. 12.4 Smlouvy, a to vždy k rukám oprávněných osob tam uvedených.</w:t>
      </w:r>
    </w:p>
    <w:p w:rsidR="009A5444" w:rsidRDefault="00FB356F">
      <w:pPr>
        <w:spacing w:after="511" w:line="337" w:lineRule="auto"/>
        <w:ind w:left="979" w:right="14" w:hanging="691"/>
      </w:pPr>
      <w:r>
        <w:t>12.4 Pro účely této Smlouvy ustanovují Smluvní strany pro vzájemnou komunikaci a doručování písemností následující oprávněné osoby:</w:t>
      </w:r>
    </w:p>
    <w:p w:rsidR="009A5444" w:rsidRDefault="001C7966">
      <w:pPr>
        <w:spacing w:after="42" w:line="288" w:lineRule="auto"/>
        <w:ind w:left="3116" w:right="1359" w:hanging="2127"/>
        <w:jc w:val="left"/>
      </w:pPr>
      <w:r>
        <w:t>Objednatel:</w:t>
      </w:r>
      <w:r>
        <w:tab/>
        <w:t>Ř</w:t>
      </w:r>
      <w:r w:rsidR="00FB356F">
        <w:t>editelství silnic a dálnic CR adresa:</w:t>
      </w:r>
      <w:r w:rsidR="00FB356F">
        <w:tab/>
        <w:t>Správa Plzeň, Hřímalého 37, 301 00 Plzeň oprávněná osoba — jméno:</w:t>
      </w:r>
      <w:r w:rsidR="00FB356F">
        <w:tab/>
      </w:r>
      <w:r w:rsidR="00FB356F" w:rsidRPr="001C7966">
        <w:rPr>
          <w:highlight w:val="black"/>
        </w:rPr>
        <w:t xml:space="preserve">Ing. Zuzana Novotná oprávnění osoba — funkce / pozice: </w:t>
      </w:r>
      <w:proofErr w:type="spellStart"/>
      <w:r w:rsidR="00FB356F" w:rsidRPr="001C7966">
        <w:rPr>
          <w:highlight w:val="black"/>
        </w:rPr>
        <w:t>přípravářka</w:t>
      </w:r>
      <w:proofErr w:type="spellEnd"/>
      <w:r w:rsidR="00FB356F" w:rsidRPr="001C7966">
        <w:rPr>
          <w:highlight w:val="black"/>
        </w:rPr>
        <w:t xml:space="preserve"> staveb e-mail:</w:t>
      </w:r>
      <w:r w:rsidR="00FB356F" w:rsidRPr="001C7966">
        <w:rPr>
          <w:highlight w:val="black"/>
        </w:rPr>
        <w:tab/>
        <w:t>zuzana.novotnaałrscl.cz</w:t>
      </w:r>
    </w:p>
    <w:p w:rsidR="009A5444" w:rsidRDefault="009A5444">
      <w:pPr>
        <w:spacing w:after="95" w:line="259" w:lineRule="auto"/>
        <w:ind w:left="4537" w:right="0" w:firstLine="0"/>
        <w:jc w:val="left"/>
      </w:pPr>
    </w:p>
    <w:p w:rsidR="009A5444" w:rsidRDefault="00FB356F">
      <w:pPr>
        <w:tabs>
          <w:tab w:val="center" w:pos="3478"/>
          <w:tab w:val="center" w:pos="5120"/>
        </w:tabs>
        <w:spacing w:after="205"/>
        <w:ind w:left="0" w:right="0" w:firstLine="0"/>
        <w:jc w:val="left"/>
      </w:pPr>
      <w:r>
        <w:tab/>
      </w:r>
      <w:r w:rsidRPr="001C7966">
        <w:rPr>
          <w:highlight w:val="black"/>
        </w:rPr>
        <w:t>telefon:</w:t>
      </w:r>
      <w:r w:rsidRPr="001C7966">
        <w:rPr>
          <w:highlight w:val="black"/>
        </w:rPr>
        <w:tab/>
        <w:t>377 333 721</w:t>
      </w:r>
    </w:p>
    <w:p w:rsidR="009A5444" w:rsidRDefault="00FB356F">
      <w:pPr>
        <w:tabs>
          <w:tab w:val="center" w:pos="1637"/>
          <w:tab w:val="center" w:pos="4405"/>
        </w:tabs>
        <w:spacing w:after="32"/>
        <w:ind w:left="0" w:right="0" w:firstLine="0"/>
        <w:jc w:val="left"/>
      </w:pPr>
      <w:r>
        <w:tab/>
        <w:t>Poskytovatel:</w:t>
      </w:r>
      <w:r>
        <w:tab/>
        <w:t xml:space="preserve">DS </w:t>
      </w:r>
      <w:proofErr w:type="spellStart"/>
      <w:r>
        <w:t>engineering</w:t>
      </w:r>
      <w:proofErr w:type="spellEnd"/>
      <w:r>
        <w:t xml:space="preserve"> PLUS, a.s.</w:t>
      </w:r>
    </w:p>
    <w:p w:rsidR="009A5444" w:rsidRDefault="00FB356F">
      <w:pPr>
        <w:spacing w:after="48"/>
        <w:ind w:left="3130" w:right="1594"/>
      </w:pPr>
      <w:r>
        <w:t xml:space="preserve">adresa: Chebská 113/108, 360 06 Karlovy Vary oprávněná </w:t>
      </w:r>
      <w:proofErr w:type="gramStart"/>
      <w:r>
        <w:t>osoba</w:t>
      </w:r>
      <w:proofErr w:type="gramEnd"/>
      <w:r>
        <w:t xml:space="preserve"> —</w:t>
      </w:r>
      <w:proofErr w:type="gramStart"/>
      <w:r>
        <w:t>jméno</w:t>
      </w:r>
      <w:proofErr w:type="gramEnd"/>
      <w:r>
        <w:t xml:space="preserve">: </w:t>
      </w:r>
      <w:r w:rsidRPr="001C7966">
        <w:rPr>
          <w:highlight w:val="black"/>
        </w:rPr>
        <w:t xml:space="preserve">Alice </w:t>
      </w:r>
      <w:proofErr w:type="spellStart"/>
      <w:r w:rsidRPr="001C7966">
        <w:rPr>
          <w:highlight w:val="black"/>
        </w:rPr>
        <w:t>Fleissigová</w:t>
      </w:r>
      <w:proofErr w:type="spellEnd"/>
      <w:r w:rsidRPr="001C7966">
        <w:rPr>
          <w:highlight w:val="black"/>
        </w:rPr>
        <w:t xml:space="preserve"> oprávnění osoba — funkce / pozice: asistentka ředitele e-mail: al </w:t>
      </w:r>
      <w:proofErr w:type="spellStart"/>
      <w:r w:rsidRPr="001C7966">
        <w:rPr>
          <w:highlight w:val="black"/>
        </w:rPr>
        <w:t>ice</w:t>
      </w:r>
      <w:proofErr w:type="spellEnd"/>
      <w:r w:rsidRPr="001C7966">
        <w:rPr>
          <w:highlight w:val="black"/>
        </w:rPr>
        <w:t xml:space="preserve">. </w:t>
      </w:r>
      <w:proofErr w:type="spellStart"/>
      <w:r w:rsidRPr="001C7966">
        <w:rPr>
          <w:highlight w:val="black"/>
        </w:rPr>
        <w:t>fleissł</w:t>
      </w:r>
      <w:proofErr w:type="spellEnd"/>
      <w:r w:rsidRPr="001C7966">
        <w:rPr>
          <w:highlight w:val="black"/>
        </w:rPr>
        <w:t xml:space="preserve"> </w:t>
      </w:r>
      <w:r w:rsidRPr="001C7966">
        <w:rPr>
          <w:highlight w:val="black"/>
          <w:vertAlign w:val="superscript"/>
        </w:rPr>
        <w:t xml:space="preserve">o </w:t>
      </w:r>
      <w:proofErr w:type="spellStart"/>
      <w:r w:rsidRPr="001C7966">
        <w:rPr>
          <w:highlight w:val="black"/>
        </w:rPr>
        <w:t>o</w:t>
      </w:r>
      <w:proofErr w:type="spellEnd"/>
      <w:r w:rsidRPr="001C7966">
        <w:rPr>
          <w:highlight w:val="black"/>
        </w:rPr>
        <w:t xml:space="preserve"> v 'cvt.1-żcls-Ll„1łs.cz</w:t>
      </w:r>
    </w:p>
    <w:p w:rsidR="009A5444" w:rsidRDefault="00FB356F">
      <w:pPr>
        <w:tabs>
          <w:tab w:val="center" w:pos="3488"/>
          <w:tab w:val="center" w:pos="5146"/>
        </w:tabs>
        <w:spacing w:after="209"/>
        <w:ind w:left="0" w:right="0" w:firstLine="0"/>
        <w:jc w:val="left"/>
      </w:pPr>
      <w:r>
        <w:tab/>
      </w:r>
      <w:r w:rsidRPr="001C7966">
        <w:rPr>
          <w:highlight w:val="black"/>
        </w:rPr>
        <w:t>telefon:</w:t>
      </w:r>
      <w:r w:rsidRPr="001C7966">
        <w:rPr>
          <w:highlight w:val="black"/>
        </w:rPr>
        <w:tab/>
        <w:t>724 217 090</w:t>
      </w:r>
    </w:p>
    <w:p w:rsidR="009A5444" w:rsidRDefault="00FB356F">
      <w:pPr>
        <w:spacing w:after="127" w:line="348" w:lineRule="auto"/>
        <w:ind w:left="1017" w:right="14" w:hanging="691"/>
      </w:pPr>
      <w:r>
        <w:t>12.5 V případě změny oprávněné osoby oznámí Smluvní strana tuto změnu písemně druhé Smluvní straně. Změna je pro druhou Smluvní stranou závazná ode dne doručení takového oznámení.</w:t>
      </w:r>
    </w:p>
    <w:p w:rsidR="009A5444" w:rsidRDefault="00FB356F">
      <w:pPr>
        <w:tabs>
          <w:tab w:val="center" w:pos="516"/>
          <w:tab w:val="center" w:pos="5259"/>
        </w:tabs>
        <w:spacing w:after="167"/>
        <w:ind w:left="0" w:right="0" w:firstLine="0"/>
        <w:jc w:val="left"/>
      </w:pPr>
      <w:r>
        <w:tab/>
        <w:t>12.6</w:t>
      </w:r>
      <w:r>
        <w:tab/>
        <w:t>Oznámení učiněná Smluvní stranou dle tohoto článku Smlouvy se považují za doručená:</w:t>
      </w:r>
    </w:p>
    <w:p w:rsidR="009A5444" w:rsidRDefault="00FB356F">
      <w:pPr>
        <w:spacing w:after="82" w:line="325" w:lineRule="auto"/>
        <w:ind w:left="1306" w:right="14" w:hanging="701"/>
      </w:pPr>
      <w:r>
        <w:t>12.6.1 dnem, o němž tak stanoví zákon č. 300/2008 Sb., o elektronických úkonech a autorizované konverzi dokumentů, ve znění pozdějších předpisů (dále jen „ZDS”), je-li oznámení zasíláno prostřednictvím datové zpr</w:t>
      </w:r>
      <w:r w:rsidR="001C7966">
        <w:t>ávy do datové schránky</w:t>
      </w:r>
      <w:r>
        <w:t xml:space="preserve"> ve smyslu ZDS; nebo</w:t>
      </w:r>
    </w:p>
    <w:p w:rsidR="009A5444" w:rsidRDefault="00FB356F">
      <w:pPr>
        <w:spacing w:after="133"/>
        <w:ind w:left="610" w:right="14"/>
      </w:pPr>
      <w:r>
        <w:t>12.6.2 dnem odeslání e-mailu, je-li oznámení zasíláno elektronickou poštou; nebo</w:t>
      </w:r>
    </w:p>
    <w:p w:rsidR="009A5444" w:rsidRDefault="00FB356F">
      <w:pPr>
        <w:spacing w:after="31" w:line="320" w:lineRule="auto"/>
        <w:ind w:left="1315" w:right="14" w:hanging="701"/>
      </w:pPr>
      <w:r>
        <w:t>12.6.3 dnem fyzického předání oznámení, je-li oznámení zasíláno prostřednictvím kurýra nebo doručováno osobně; nebo</w:t>
      </w:r>
    </w:p>
    <w:p w:rsidR="009A5444" w:rsidRDefault="00FB356F">
      <w:pPr>
        <w:spacing w:after="47"/>
        <w:ind w:left="1301" w:right="14" w:hanging="682"/>
      </w:pPr>
      <w:r>
        <w:t xml:space="preserve">12.6.4 dnem doručení potvrzeným na doručence, je-li oznámení zasíláno doporučenou poštou </w:t>
      </w:r>
      <w:r>
        <w:rPr>
          <w:noProof/>
        </w:rPr>
        <w:drawing>
          <wp:inline distT="0" distB="0" distL="0" distR="0">
            <wp:extent cx="3048" cy="3048"/>
            <wp:effectExtent l="0" t="0" r="0" b="0"/>
            <wp:docPr id="45820" name="Picture 45820"/>
            <wp:cNvGraphicFramePr/>
            <a:graphic xmlns:a="http://schemas.openxmlformats.org/drawingml/2006/main">
              <a:graphicData uri="http://schemas.openxmlformats.org/drawingml/2006/picture">
                <pic:pic xmlns:pic="http://schemas.openxmlformats.org/drawingml/2006/picture">
                  <pic:nvPicPr>
                    <pic:cNvPr id="45820" name="Picture 45820"/>
                    <pic:cNvPicPr/>
                  </pic:nvPicPr>
                  <pic:blipFill>
                    <a:blip r:embed="rId26"/>
                    <a:stretch>
                      <a:fillRect/>
                    </a:stretch>
                  </pic:blipFill>
                  <pic:spPr>
                    <a:xfrm>
                      <a:off x="0" y="0"/>
                      <a:ext cx="3048" cy="3048"/>
                    </a:xfrm>
                    <a:prstGeom prst="rect">
                      <a:avLst/>
                    </a:prstGeom>
                  </pic:spPr>
                </pic:pic>
              </a:graphicData>
            </a:graphic>
          </wp:inline>
        </w:drawing>
      </w:r>
      <w:r>
        <w:t>(provozovatel poštovních služeb); nebo</w:t>
      </w:r>
    </w:p>
    <w:p w:rsidR="009A5444" w:rsidRDefault="00FB356F">
      <w:pPr>
        <w:spacing w:after="255"/>
        <w:ind w:left="1119" w:right="226" w:hanging="706"/>
      </w:pPr>
      <w:r>
        <w:t>12.6.5 v případě, že Smluvní strana odešle oznámení doporučenou poštou (provozovatelem poštovních služeb) dle čl. XII. Smlouvy a druhá Smluvní strana z jakéhokoliv důvodu zaslané oznámení od provozovatele poštovních služeb nepřevezme, považuje se oznámení za doručené IO. (desátým) dnem po jeho odeslání Smluvní stranou.</w:t>
      </w:r>
    </w:p>
    <w:p w:rsidR="009A5444" w:rsidRDefault="00FB356F">
      <w:pPr>
        <w:spacing w:after="0" w:line="265" w:lineRule="auto"/>
        <w:ind w:left="149" w:right="226" w:hanging="10"/>
        <w:jc w:val="center"/>
      </w:pPr>
      <w:r>
        <w:rPr>
          <w:sz w:val="26"/>
        </w:rPr>
        <w:t>XIII.</w:t>
      </w:r>
    </w:p>
    <w:p w:rsidR="009A5444" w:rsidRDefault="00FB356F">
      <w:pPr>
        <w:spacing w:after="152" w:line="265" w:lineRule="auto"/>
        <w:ind w:left="284" w:right="346" w:hanging="10"/>
        <w:jc w:val="center"/>
      </w:pPr>
      <w:r>
        <w:t>PODDODAVATELÉ</w:t>
      </w:r>
    </w:p>
    <w:p w:rsidR="009A5444" w:rsidRDefault="00FB356F">
      <w:pPr>
        <w:spacing w:after="44"/>
        <w:ind w:left="869" w:right="216" w:hanging="682"/>
      </w:pPr>
      <w:r>
        <w:t xml:space="preserve">13.1 Seznam poddodavatelů a jiných osob, prostřednictvím kterých prokázal Poskytovatel splnění kvalifikačních předpokladů, je uveden v příloze č. 4 Smlouvy (dále společně </w:t>
      </w:r>
      <w:proofErr w:type="gramStart"/>
      <w:r>
        <w:t xml:space="preserve">jako </w:t>
      </w:r>
      <w:r>
        <w:rPr>
          <w:noProof/>
        </w:rPr>
        <w:drawing>
          <wp:inline distT="0" distB="0" distL="0" distR="0">
            <wp:extent cx="21339" cy="39634"/>
            <wp:effectExtent l="0" t="0" r="0" b="0"/>
            <wp:docPr id="48565" name="Picture 48565"/>
            <wp:cNvGraphicFramePr/>
            <a:graphic xmlns:a="http://schemas.openxmlformats.org/drawingml/2006/main">
              <a:graphicData uri="http://schemas.openxmlformats.org/drawingml/2006/picture">
                <pic:pic xmlns:pic="http://schemas.openxmlformats.org/drawingml/2006/picture">
                  <pic:nvPicPr>
                    <pic:cNvPr id="48565" name="Picture 48565"/>
                    <pic:cNvPicPr/>
                  </pic:nvPicPr>
                  <pic:blipFill>
                    <a:blip r:embed="rId57"/>
                    <a:stretch>
                      <a:fillRect/>
                    </a:stretch>
                  </pic:blipFill>
                  <pic:spPr>
                    <a:xfrm>
                      <a:off x="0" y="0"/>
                      <a:ext cx="21339" cy="39634"/>
                    </a:xfrm>
                    <a:prstGeom prst="rect">
                      <a:avLst/>
                    </a:prstGeom>
                  </pic:spPr>
                </pic:pic>
              </a:graphicData>
            </a:graphic>
          </wp:inline>
        </w:drawing>
      </w:r>
      <w:r w:rsidR="001C7966">
        <w:t>,poddodavatelé</w:t>
      </w:r>
      <w:proofErr w:type="gramEnd"/>
      <w:r w:rsidR="001C7966">
        <w:t>'</w:t>
      </w:r>
      <w:r>
        <w:t>).</w:t>
      </w:r>
    </w:p>
    <w:p w:rsidR="009A5444" w:rsidRDefault="00FB356F">
      <w:pPr>
        <w:spacing w:after="69"/>
        <w:ind w:left="873" w:right="216" w:hanging="686"/>
      </w:pPr>
      <w:r>
        <w:t>13.2 Poskytovatel se zavazuje písemně oznámit Objednateli jakoukoliv změnu poddodavatelů, a to vždy před zahájením plnění novým poddodavatelem. Tímto ustanovením nejsou dotčeny čl. 13.3 a 13.4 Smlouvy.</w:t>
      </w:r>
    </w:p>
    <w:p w:rsidR="009A5444" w:rsidRDefault="00FB356F">
      <w:pPr>
        <w:spacing w:after="73"/>
        <w:ind w:left="873" w:right="202" w:hanging="686"/>
      </w:pPr>
      <w:r>
        <w:t>13.3 Poskytovatel není oprávněn k využití poddodavatele v části plnění, ve které si Objednatel vyhradil v Zadávací dokumentaci její plnění prostřednictvím Objednatele bez možnosti využití poddodavatele.</w:t>
      </w:r>
    </w:p>
    <w:p w:rsidR="009A5444" w:rsidRDefault="00FB356F">
      <w:pPr>
        <w:spacing w:after="135"/>
        <w:ind w:left="873" w:right="178" w:hanging="686"/>
      </w:pPr>
      <w:r>
        <w:t>13.4 V případě, že má Poskytovatel v úmyslu změnit poddodavatele, prostřednictvím kterého prokázal v zadávacím řízení splnění kvalifikačních předpokladů, je povinen tento úmysl změny předem písemně oznámit Objednateli a požádat ho v oznámení o souhlas s touto změnou. Součástí oznámení musí být doklady prokazující splnění kvalifikačních předpokladů novým poddodavatelem v rozsahu, ve kterém Poskytovatel prokázal splnění kvalifikačních předpokladů stávajícím poddodavatelem, kterého má nahradit. Před odsouhlasením změny Objednatelem není Poskytovatel oprávněn tuto změnu realizovat. Objednatel je povinen poskytnout Poskytovateli souhlas ke změně poddodavatele, ledaže existující závažné důvody, pro které představuje z pohledu Objednatele změna poddodavatele riziko pro řádné a včasné plnění Smlouvy nebo by změna poddodavatele byla v rozporu s pravidly pro zadávání veřejných zakázek stanovenými v ZZ VZ nebo by Poskytovatel nedoložil splnění kvalifikačních předpokladů novým poddodavatelem v požadovaném rozsahu.</w:t>
      </w:r>
    </w:p>
    <w:p w:rsidR="009A5444" w:rsidRDefault="00FB356F">
      <w:pPr>
        <w:spacing w:after="13" w:line="265" w:lineRule="auto"/>
        <w:ind w:left="284" w:right="278" w:hanging="10"/>
        <w:jc w:val="center"/>
      </w:pPr>
      <w:r>
        <w:t>XIV.</w:t>
      </w:r>
    </w:p>
    <w:p w:rsidR="009A5444" w:rsidRDefault="00FB356F">
      <w:pPr>
        <w:pStyle w:val="Nadpis2"/>
        <w:ind w:left="149" w:right="139"/>
      </w:pPr>
      <w:r>
        <w:t>PŘERUŠENÍ POSKYTOVÁNÍ SLUŽEB</w:t>
      </w:r>
    </w:p>
    <w:p w:rsidR="009A5444" w:rsidRDefault="00FB356F">
      <w:pPr>
        <w:spacing w:after="133"/>
        <w:ind w:left="869" w:right="158" w:hanging="682"/>
      </w:pPr>
      <w:proofErr w:type="gramStart"/>
      <w:r>
        <w:t>14.I Objednatel</w:t>
      </w:r>
      <w:proofErr w:type="gramEnd"/>
      <w:r>
        <w:t xml:space="preserve"> je oprávněn vznést v průběhu trvání Smlo</w:t>
      </w:r>
      <w:r w:rsidR="001C7966">
        <w:t xml:space="preserve">uvy v případech odůvodněných </w:t>
      </w:r>
      <w:r>
        <w:rPr>
          <w:vertAlign w:val="superscript"/>
        </w:rPr>
        <w:t xml:space="preserve"> </w:t>
      </w:r>
      <w:r w:rsidR="001C7966" w:rsidRPr="001C7966">
        <w:rPr>
          <w:sz w:val="36"/>
          <w:szCs w:val="36"/>
          <w:vertAlign w:val="superscript"/>
        </w:rPr>
        <w:t>organizačními</w:t>
      </w:r>
      <w:r w:rsidRPr="001C7966">
        <w:rPr>
          <w:sz w:val="36"/>
          <w:szCs w:val="36"/>
        </w:rPr>
        <w:t>,</w:t>
      </w:r>
      <w:r>
        <w:t xml:space="preserve"> provozními nebo technickými důvody na straně Objednatele písemný požadavek na přerušení poskytování Služeb nebo části Služeb Poskytovatelem. Na základě uvedeného požadavku je Poskytovatel povinen v den stanovený Objednatelem přerušit poskytování Služeb.</w:t>
      </w:r>
    </w:p>
    <w:p w:rsidR="009A5444" w:rsidRDefault="00FB356F">
      <w:pPr>
        <w:spacing w:after="176"/>
        <w:ind w:left="869" w:right="154" w:hanging="682"/>
      </w:pPr>
      <w:r>
        <w:t>14.2 V rámci požadavku na přerušení poskytování Služeb Objednatel uvede dobu, na kterou požaduje přerušit poskytování Služeb (části Služeb). Je-li Smlouva uzavřena na dobu určitou a jsou-li na jejím základě Služby poskytovány kontinuálně, nemá přerušení poskytování Služeb vliv na dobu trvání Smlouvy. Je-li Smlouva uzavřena na dobu určitou a je-li výsledkem poskytnuté Služby jednorázový Výstup, prodlužuje se termín stanovený pro poskytnutí Služby (odevzdání Výstupu) ve čl. 3.2 nebo čl. 3.3 Smlouvy o dobu přerušení poskytování Služeb. V případě prodloužení stanoveného termínu v důsledku přerušení poskytování Služeb dle tohoto článku Smlouvy neskončí doba trvání Smlouvy stanovená ve čl. XV. Smlouvy před uplynutím prodlouženého termínu pro poskytnutí Služeb, doba trvání Smlouvy se vždy automaticky prodlouží do uplynutí prodlouženého termínu pro poskytnutí Služeb.</w:t>
      </w:r>
    </w:p>
    <w:p w:rsidR="009A5444" w:rsidRDefault="00FB356F">
      <w:pPr>
        <w:spacing w:after="257"/>
        <w:ind w:left="1003" w:right="14" w:hanging="691"/>
      </w:pPr>
      <w:r>
        <w:t>14.3 Chce-li Objednatel pokračovat v poskytování Služeb, musí vznést na Poskytovatele písemný požadavek na pokračování v poskytování Služeb dle Smlouvy, a to alespoň 5 (pět) dní před plánovaným opětovným zahájením poskytování Služeb. Poskytovatel je v takovém případě povinen pokračovat v poskytování Služeb ode dne stanoveného v žádosti Objednatele.</w:t>
      </w:r>
    </w:p>
    <w:p w:rsidR="009A5444" w:rsidRDefault="00FB356F">
      <w:pPr>
        <w:spacing w:after="0" w:line="259" w:lineRule="auto"/>
        <w:ind w:left="274" w:right="0" w:hanging="10"/>
        <w:jc w:val="center"/>
      </w:pPr>
      <w:proofErr w:type="spellStart"/>
      <w:r>
        <w:rPr>
          <w:sz w:val="32"/>
        </w:rPr>
        <w:t>xv</w:t>
      </w:r>
      <w:proofErr w:type="spellEnd"/>
      <w:r>
        <w:rPr>
          <w:sz w:val="32"/>
        </w:rPr>
        <w:t>.</w:t>
      </w:r>
    </w:p>
    <w:p w:rsidR="009A5444" w:rsidRDefault="00FB356F">
      <w:pPr>
        <w:spacing w:after="172" w:line="265" w:lineRule="auto"/>
        <w:ind w:left="284" w:right="0" w:hanging="10"/>
        <w:jc w:val="center"/>
      </w:pPr>
      <w:r>
        <w:t>UKONČENÍ SMLOUVY</w:t>
      </w:r>
    </w:p>
    <w:p w:rsidR="009A5444" w:rsidRDefault="00FB356F">
      <w:pPr>
        <w:tabs>
          <w:tab w:val="center" w:pos="502"/>
          <w:tab w:val="center" w:pos="2079"/>
        </w:tabs>
        <w:spacing w:after="133"/>
        <w:ind w:left="0" w:right="0" w:firstLine="0"/>
        <w:jc w:val="left"/>
      </w:pPr>
      <w:r>
        <w:tab/>
        <w:t>15.1</w:t>
      </w:r>
      <w:r>
        <w:tab/>
        <w:t>Doba trvání Smlouvy:</w:t>
      </w:r>
    </w:p>
    <w:p w:rsidR="009A5444" w:rsidRDefault="00FB356F">
      <w:pPr>
        <w:spacing w:after="136"/>
        <w:ind w:left="1023" w:right="14"/>
      </w:pPr>
      <w:r>
        <w:t>Smlouva je uzavřena na dobu určitou a skončí řádným a úplným splněním předmětu této Smlouvy Smluvními stranami.</w:t>
      </w:r>
    </w:p>
    <w:p w:rsidR="009A5444" w:rsidRDefault="00FB356F">
      <w:pPr>
        <w:tabs>
          <w:tab w:val="center" w:pos="516"/>
          <w:tab w:val="center" w:pos="4510"/>
        </w:tabs>
        <w:spacing w:after="91"/>
        <w:ind w:left="0" w:right="0" w:firstLine="0"/>
        <w:jc w:val="left"/>
      </w:pPr>
      <w:r>
        <w:tab/>
        <w:t>15.2</w:t>
      </w:r>
      <w:r>
        <w:tab/>
        <w:t>Objednatel je oprávněn od Smlouvy odstoupit v následujících případech:</w:t>
      </w:r>
    </w:p>
    <w:p w:rsidR="009A5444" w:rsidRDefault="00FB356F">
      <w:pPr>
        <w:spacing w:after="100"/>
        <w:ind w:left="610" w:right="14"/>
      </w:pPr>
      <w:r>
        <w:t>15.2.1 Poskytovatel porušil Smlouvu podstatným způsobem ve smyslu ust. Š 2002 NOT,</w:t>
      </w:r>
    </w:p>
    <w:p w:rsidR="009A5444" w:rsidRDefault="00FB356F">
      <w:pPr>
        <w:spacing w:after="90"/>
        <w:ind w:left="1354" w:right="14" w:hanging="749"/>
      </w:pPr>
      <w:r>
        <w:t>15.2.2 Poskytovatel je po dobu delší než 30 kalendářních dnů v prodlení s řádným poskytováním Služeb v termínu stanoveném ve čl. 3.2 Smlouvy nebo části Služeb v termínu stanoveném ve čl. 3.3 Smlouvy a Objednatel Poskytovatele na toto prodlení a možnost uplatnění odstoupení podle tohoto ustanovení Smlouvy alespoň jednou písemně upozornit;</w:t>
      </w:r>
    </w:p>
    <w:p w:rsidR="009A5444" w:rsidRDefault="00FB356F">
      <w:pPr>
        <w:spacing w:after="87"/>
        <w:ind w:left="1359" w:right="14" w:hanging="754"/>
      </w:pPr>
      <w:r>
        <w:t>15.2.3 Objednatel zjistí, že Poskytovatel uvedl v nabídce do zadávacího řízení na výběr dodavatele pro plnění Zakázky nepravdivé, zkreslené nebo zavádějící skutečnosti nebo nesplňoval kvalifikační předpoklady stanovené v Zadávací dokumentaci'</w:t>
      </w:r>
    </w:p>
    <w:p w:rsidR="009A5444" w:rsidRDefault="00FB356F">
      <w:pPr>
        <w:spacing w:after="63"/>
        <w:ind w:left="1368" w:right="14" w:hanging="754"/>
      </w:pPr>
      <w:r>
        <w:t>15.2.4 Poskytovatel nepředložil Objednateli k jeho výzvě uzavřený pojistný certifikát (pojistnou smlouvu) dle čl. X Smlouvy;</w:t>
      </w:r>
    </w:p>
    <w:p w:rsidR="009A5444" w:rsidRDefault="00FB356F">
      <w:pPr>
        <w:spacing w:after="88"/>
        <w:ind w:left="1363" w:right="14" w:hanging="749"/>
      </w:pPr>
      <w:r>
        <w:t>15.2.5 Služby nejsou plněny Poskytovatelem z důvodu překážky představující Okolnost vylučující odpovědnost po dobu alespoň 60 (šedesáti) kalendářních dnů;</w:t>
      </w:r>
    </w:p>
    <w:p w:rsidR="009A5444" w:rsidRDefault="00FB356F">
      <w:pPr>
        <w:spacing w:after="80"/>
        <w:ind w:left="619" w:right="14"/>
      </w:pPr>
      <w:r>
        <w:t>15.2.6 je zahájeno a probíhá insolvenční řízení s Poskytovatelem;</w:t>
      </w:r>
    </w:p>
    <w:p w:rsidR="009A5444" w:rsidRDefault="00FB356F">
      <w:pPr>
        <w:spacing w:after="79"/>
        <w:ind w:left="1363" w:right="14" w:hanging="739"/>
      </w:pPr>
      <w:r>
        <w:t>15.2.7 vůči Poskytovateli bylo vedeno insolvenční řízení, v němž zároveň (a) bylo vydáno rozhodnutí o úpadku nebo (b) insolvenční návrh byl zamítnut proto, že majetek Poskytovatele nepostačuje k úhradě nákladů insolvenčního řízení, nebo (c) byl konkurs zrušen proto, že majetek Poskytovatele byl zcela nepostačující;</w:t>
      </w:r>
    </w:p>
    <w:p w:rsidR="009A5444" w:rsidRDefault="00FB356F">
      <w:pPr>
        <w:spacing w:after="89"/>
        <w:ind w:left="619" w:right="14"/>
      </w:pPr>
      <w:r>
        <w:t>15.2.8 Poskytovatel je v likvidaci, a/nebo byla z</w:t>
      </w:r>
      <w:r w:rsidR="001C7966">
        <w:t>ahájena likvidace Poskytovatele</w:t>
      </w:r>
      <w:r>
        <w:rPr>
          <w:noProof/>
        </w:rPr>
        <w:drawing>
          <wp:inline distT="0" distB="0" distL="0" distR="0">
            <wp:extent cx="3048" cy="3049"/>
            <wp:effectExtent l="0" t="0" r="0" b="0"/>
            <wp:docPr id="51265" name="Picture 51265"/>
            <wp:cNvGraphicFramePr/>
            <a:graphic xmlns:a="http://schemas.openxmlformats.org/drawingml/2006/main">
              <a:graphicData uri="http://schemas.openxmlformats.org/drawingml/2006/picture">
                <pic:pic xmlns:pic="http://schemas.openxmlformats.org/drawingml/2006/picture">
                  <pic:nvPicPr>
                    <pic:cNvPr id="51265" name="Picture 51265"/>
                    <pic:cNvPicPr/>
                  </pic:nvPicPr>
                  <pic:blipFill>
                    <a:blip r:embed="rId26"/>
                    <a:stretch>
                      <a:fillRect/>
                    </a:stretch>
                  </pic:blipFill>
                  <pic:spPr>
                    <a:xfrm>
                      <a:off x="0" y="0"/>
                      <a:ext cx="3048" cy="3049"/>
                    </a:xfrm>
                    <a:prstGeom prst="rect">
                      <a:avLst/>
                    </a:prstGeom>
                  </pic:spPr>
                </pic:pic>
              </a:graphicData>
            </a:graphic>
          </wp:inline>
        </w:drawing>
      </w:r>
    </w:p>
    <w:p w:rsidR="009A5444" w:rsidRDefault="00FB356F">
      <w:pPr>
        <w:spacing w:after="63"/>
        <w:ind w:left="1377" w:right="14" w:hanging="758"/>
      </w:pPr>
      <w:r>
        <w:t xml:space="preserve">15.2.9 Poskytovatel porušil kterýkoliv ze svých závazků uvedených v bodech 6.2.1 až </w:t>
      </w:r>
      <w:proofErr w:type="gramStart"/>
      <w:r>
        <w:t>6.2.12</w:t>
      </w:r>
      <w:proofErr w:type="gramEnd"/>
      <w:r>
        <w:t xml:space="preserve"> Smlouvy;</w:t>
      </w:r>
    </w:p>
    <w:p w:rsidR="009A5444" w:rsidRDefault="00FB356F">
      <w:pPr>
        <w:spacing w:after="150"/>
        <w:ind w:left="624" w:right="14"/>
      </w:pPr>
      <w:proofErr w:type="gramStart"/>
      <w:r>
        <w:t>15.2.10</w:t>
      </w:r>
      <w:proofErr w:type="gramEnd"/>
      <w:r>
        <w:t xml:space="preserve"> Poskytovatel porušil svůj závazek uvedený v čl. 6.3 Smlouvy;</w:t>
      </w:r>
    </w:p>
    <w:p w:rsidR="009A5444" w:rsidRDefault="00FB356F">
      <w:pPr>
        <w:spacing w:after="143"/>
        <w:ind w:left="1373" w:right="14" w:hanging="749"/>
      </w:pPr>
      <w:proofErr w:type="gramStart"/>
      <w:r>
        <w:t>15.2.11</w:t>
      </w:r>
      <w:proofErr w:type="gramEnd"/>
      <w:r>
        <w:t xml:space="preserve"> Poskytovatel porušil svůj závazek zajistit poskytování Služeb řádně odborně způsobilými osobami, které jsou držiteli veškerých potřebných oprávnění nezbytných pro výkon Služeb a jejichž kvalifikace odpovídá minimálním požadavkům stanoveným Objednatelem ve Smlouvě a/nebo Zadávací dokumentaci dle čl. 6.7 Smlouvy.</w:t>
      </w:r>
    </w:p>
    <w:p w:rsidR="009A5444" w:rsidRDefault="00FB356F">
      <w:pPr>
        <w:spacing w:after="87"/>
        <w:ind w:left="355" w:right="14"/>
      </w:pPr>
      <w:r>
        <w:t>15.3 Poskytovatel je oprávněn od Smlouvy odstoupit v následujících případech:</w:t>
      </w:r>
    </w:p>
    <w:p w:rsidR="009A5444" w:rsidRDefault="00FB356F">
      <w:pPr>
        <w:spacing w:after="96"/>
        <w:ind w:left="624" w:right="14"/>
      </w:pPr>
      <w:r>
        <w:t>15.3.1 Objednatel porušil Smlouvu podstatným způsobem ve smyslu ust. Š 2002 NOT.</w:t>
      </w:r>
    </w:p>
    <w:p w:rsidR="009A5444" w:rsidRDefault="00FB356F">
      <w:pPr>
        <w:spacing w:after="64" w:line="288" w:lineRule="auto"/>
        <w:ind w:left="629" w:right="0" w:hanging="5"/>
        <w:jc w:val="left"/>
      </w:pPr>
      <w:r>
        <w:t xml:space="preserve">15.3.2 Objednatel je v prodlení s úhradou Faktury za poskytnuté </w:t>
      </w:r>
      <w:r w:rsidR="001C7966">
        <w:t>Služby po dobu delší než 40 (čty</w:t>
      </w:r>
      <w:r>
        <w:t>řicet) kalendářních dnů od data splatnosti příslušné Faktury, přičemž Faktura nebyla Objednatelem vrácena Poskytovateli jako vadná a Poskytovatel Objednatele za dobu prodlení na tuto skutečnost alespoň jednou písemně upozornil.</w:t>
      </w:r>
    </w:p>
    <w:p w:rsidR="009A5444" w:rsidRDefault="00FB356F">
      <w:pPr>
        <w:spacing w:after="73"/>
        <w:ind w:left="878" w:right="149" w:hanging="691"/>
      </w:pPr>
      <w:r>
        <w:t xml:space="preserve">15.4 Odstoupení od Smlouvy musí být učiněno písemně a musí být doručeno druhé Smluvní straně. Odstoupení od Smlouvy je účinné dnem jeho doručení v písemné formě druhé Smluvní straně. V důsledku odstoupení od Smlouvy se Smlouva neruší od samotného počátku (ex </w:t>
      </w:r>
      <w:proofErr w:type="spellStart"/>
      <w:r>
        <w:t>tunc</w:t>
      </w:r>
      <w:proofErr w:type="spellEnd"/>
      <w:r>
        <w:t xml:space="preserve">) a Smluvní strany tak výslovně vylučují aplikaci ustanovení Š 2004 NOZ. V důsledku odstoupení od Smlouvy se Smlouva ruší ke dni účinnosti odstoupení od Smlouvy, a to pouze ve vztahu k dosud nesplněné části Smlouvy (ex </w:t>
      </w:r>
      <w:proofErr w:type="spellStart"/>
      <w:r>
        <w:t>nunc</w:t>
      </w:r>
      <w:proofErr w:type="spellEnd"/>
      <w:r>
        <w:t>).</w:t>
      </w:r>
    </w:p>
    <w:p w:rsidR="009A5444" w:rsidRDefault="00FB356F">
      <w:pPr>
        <w:spacing w:after="71"/>
        <w:ind w:left="878" w:right="158" w:hanging="691"/>
      </w:pPr>
      <w:r>
        <w:t>15.5 Odstoupení od Smlouvy některou ze Smluvních stran se nedotýká do té doby vzniklých práv, nároků ani vzniklé odpovědnosti Smluvních stran. Po odstoupení od Smlouvy zůstávají v účinnosti ustanovení Smlouvy upravující náhradu škody, smluvní pokuty, volbu rozhodného práva, volbu příslušného soudu a uveřejňování Smlouvy v registru smluv.</w:t>
      </w:r>
    </w:p>
    <w:p w:rsidR="009A5444" w:rsidRDefault="00FB356F">
      <w:pPr>
        <w:tabs>
          <w:tab w:val="center" w:pos="384"/>
          <w:tab w:val="center" w:pos="4287"/>
        </w:tabs>
        <w:spacing w:after="72"/>
        <w:ind w:left="0" w:right="0" w:firstLine="0"/>
        <w:jc w:val="left"/>
      </w:pPr>
      <w:r>
        <w:tab/>
        <w:t>15.6</w:t>
      </w:r>
      <w:r>
        <w:tab/>
        <w:t>Smlouva může být také ukončena písemnou dohodou Smluvních stran.</w:t>
      </w:r>
    </w:p>
    <w:p w:rsidR="009A5444" w:rsidRDefault="00FB356F">
      <w:pPr>
        <w:spacing w:after="622"/>
        <w:ind w:left="883" w:right="158" w:hanging="696"/>
      </w:pPr>
      <w:r>
        <w:t>15.7 Smlouva je uzavřena na dobu určitou: Objednatel je oprávněn Smlouvu vypovědět písemnou výpovědí doručenou druhé Smluvní straně, výpovědní doba činí 1 měsíc a počíná běžet od prvního dne měsíce následujícího po měsíci, v němž byla výpověď doručena druhé Smluvní straně. Poskytovatel není oprávněn Smlouvu vypovědět.</w:t>
      </w:r>
    </w:p>
    <w:p w:rsidR="009A5444" w:rsidRDefault="00FB356F">
      <w:pPr>
        <w:spacing w:after="13" w:line="265" w:lineRule="auto"/>
        <w:ind w:left="284" w:right="264" w:hanging="10"/>
        <w:jc w:val="center"/>
      </w:pPr>
      <w:r>
        <w:t>XVI</w:t>
      </w:r>
    </w:p>
    <w:p w:rsidR="009A5444" w:rsidRDefault="00FB356F">
      <w:pPr>
        <w:spacing w:after="131" w:line="265" w:lineRule="auto"/>
        <w:ind w:left="284" w:right="264" w:hanging="10"/>
        <w:jc w:val="center"/>
      </w:pPr>
      <w:r>
        <w:t>ZÁVĚREČNÁ USTANOVENÍ</w:t>
      </w:r>
    </w:p>
    <w:p w:rsidR="009A5444" w:rsidRDefault="00FB356F">
      <w:pPr>
        <w:tabs>
          <w:tab w:val="center" w:pos="374"/>
          <w:tab w:val="center" w:pos="3190"/>
        </w:tabs>
        <w:spacing w:after="131"/>
        <w:ind w:left="0" w:right="0" w:firstLine="0"/>
        <w:jc w:val="left"/>
      </w:pPr>
      <w:r>
        <w:tab/>
      </w:r>
      <w:proofErr w:type="gramStart"/>
      <w:r>
        <w:t>16.I</w:t>
      </w:r>
      <w:r>
        <w:tab/>
        <w:t>Smlouva</w:t>
      </w:r>
      <w:proofErr w:type="gramEnd"/>
      <w:r>
        <w:t xml:space="preserve"> nabývá platnosti dnem jejího uzavření.</w:t>
      </w:r>
    </w:p>
    <w:p w:rsidR="009A5444" w:rsidRDefault="00FB356F">
      <w:pPr>
        <w:tabs>
          <w:tab w:val="center" w:pos="382"/>
          <w:tab w:val="center" w:pos="4112"/>
        </w:tabs>
        <w:spacing w:after="134"/>
        <w:ind w:left="0" w:right="0" w:firstLine="0"/>
        <w:jc w:val="left"/>
      </w:pPr>
      <w:r>
        <w:tab/>
        <w:t>16.2</w:t>
      </w:r>
      <w:r>
        <w:tab/>
        <w:t>Smlouva nabývá účinnosti dnem jejího uveřejnění v registru smluv.</w:t>
      </w:r>
    </w:p>
    <w:p w:rsidR="009A5444" w:rsidRDefault="00FB356F">
      <w:pPr>
        <w:spacing w:after="144"/>
        <w:ind w:left="873" w:right="14" w:hanging="686"/>
      </w:pPr>
      <w:r>
        <w:t>16.3 Tato Smlouva se vyhotovuje v 10 (deseti) stejnopisech, z nichž osm obdrží objednatel a dva obdrží poskytovatel.</w:t>
      </w:r>
    </w:p>
    <w:p w:rsidR="009A5444" w:rsidRDefault="00FB356F">
      <w:pPr>
        <w:spacing w:after="127"/>
        <w:ind w:left="878" w:right="149" w:hanging="691"/>
      </w:pPr>
      <w:r>
        <w:t>16.4 Smlouva představuje úplnou dohodu Smluvních stran o předmětu Smlouvy a všech náležitostech, které Smluvní strany měly a chtěly ve Smlouv</w:t>
      </w:r>
      <w:r w:rsidR="001C7966">
        <w:t>ě ujednat,</w:t>
      </w:r>
      <w:r>
        <w:t xml:space="preserve"> a které považují za důležité pro závaznost.</w:t>
      </w:r>
    </w:p>
    <w:p w:rsidR="009A5444" w:rsidRDefault="00FB356F">
      <w:pPr>
        <w:spacing w:after="131"/>
        <w:ind w:left="873" w:right="14" w:hanging="686"/>
      </w:pPr>
      <w:r>
        <w:t>16.5 Smlouvu je možné měnit pouze písemnou dohodou Smluvních stran ve formě číslovaných dodatků Smlouvy, podepsaných oprávněnými zástupci obou Smluvních stran.</w:t>
      </w:r>
    </w:p>
    <w:p w:rsidR="009A5444" w:rsidRDefault="00FB356F">
      <w:pPr>
        <w:spacing w:after="144"/>
        <w:ind w:left="869" w:right="14" w:hanging="682"/>
      </w:pPr>
      <w:r>
        <w:t>16.6</w:t>
      </w:r>
      <w:r>
        <w:tab/>
        <w:t>Smluvní strany se podpisem Smlouvy dohodly, že vylučují aplikaci ustanovení Š 557 a 1805 NOZ.</w:t>
      </w:r>
    </w:p>
    <w:p w:rsidR="009A5444" w:rsidRDefault="00FB356F">
      <w:pPr>
        <w:spacing w:after="129"/>
        <w:ind w:left="849" w:right="154" w:hanging="662"/>
      </w:pPr>
      <w:r>
        <w:t xml:space="preserve">16.7 Smluvní strany prohlašují, že si sdělily všechny skutkové a právní okolnosti, o nichž k datu podpisu Smlouvy věděly nebo vědět musely, a které jsou relevantní ve vztahu k uzavření a plnění Smlouvy. Kromě ujištění, které si Smluvní strany poskytly ve Smlouvě, nebude mít žádná ze Smluvních stran žádná další práva a povinnosti v souvislosti s jakýmikoliv skutečnostmi, které vyjdou najevo a o kterých neposkytla druhá Smluvní strana informace při jednání o </w:t>
      </w:r>
      <w:r w:rsidR="001C7966">
        <w:t>Smlouvě. Výjimkou budou případy,</w:t>
      </w:r>
      <w:r>
        <w:t xml:space="preserve"> kdy daná Smluvní strana úmyslně uvedla druhou Smluvní stranu ve skutkový omyl ohledně předmětu Smlouvy a případy taxativně stanovené Smlouvou.</w:t>
      </w:r>
    </w:p>
    <w:p w:rsidR="009A5444" w:rsidRDefault="00FB356F">
      <w:pPr>
        <w:spacing w:after="136"/>
        <w:ind w:left="187" w:right="14"/>
      </w:pPr>
      <w:r>
        <w:t>16.8 Poskytovatel na sebe v souladu s ustanovením Š 1765 odst. 2 NOZ přebírá nebezpečí změny okolností. Tímto však nejsou nikterak dotčena práva Smluvních stran upravená ve Smlouvě.</w:t>
      </w:r>
    </w:p>
    <w:p w:rsidR="009A5444" w:rsidRDefault="00FB356F">
      <w:pPr>
        <w:spacing w:after="124"/>
        <w:ind w:left="725" w:right="14" w:hanging="682"/>
      </w:pPr>
      <w:r>
        <w:t>16.9 Práva vyplývající ze Smlouvy či jejího porušení se promlčují ve lhůtě 3 let ode dne, kdy mohlo být právo uplatněno poprvé.</w:t>
      </w:r>
    </w:p>
    <w:p w:rsidR="009A5444" w:rsidRDefault="00FB356F">
      <w:pPr>
        <w:spacing w:after="161"/>
        <w:ind w:left="729" w:right="298" w:hanging="686"/>
      </w:pPr>
      <w:r>
        <w:t>16.10 Jednacím jazykem mezi Objednatelem a Poskytovatelem bude pro veškerá plnění vyplývající ze Smlouvy výhradně jazyk český, a to včetně veškeré Dokumentace a Výstupů vztahující se k předmětu Smlouvy.</w:t>
      </w:r>
    </w:p>
    <w:p w:rsidR="009A5444" w:rsidRDefault="00FB356F">
      <w:pPr>
        <w:spacing w:after="127"/>
        <w:ind w:left="720" w:right="302" w:hanging="672"/>
      </w:pPr>
      <w:r>
        <w:t>16.11 Je-li nebo stane-li se jaké</w:t>
      </w:r>
      <w:r w:rsidR="001C7966">
        <w:t>koli ustanovení Smlouvy neplatný</w:t>
      </w:r>
      <w:r>
        <w:t>m, nezákonným nebo nevynutitelným, netýká se tato neplatnost, n</w:t>
      </w:r>
      <w:r w:rsidR="001C7966">
        <w:t>ezákonnost a nevynutitelnost zbý</w:t>
      </w:r>
      <w:r>
        <w:t>vajících ustanovení Smlouvy.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Smlouvy bude přijato ve formě dodatku ke Smlouvě.</w:t>
      </w:r>
    </w:p>
    <w:p w:rsidR="009A5444" w:rsidRDefault="00FB356F">
      <w:pPr>
        <w:spacing w:after="123"/>
        <w:ind w:left="720" w:right="312" w:hanging="677"/>
      </w:pPr>
      <w:r>
        <w:t>16.12 Smlouva se řídí českým právním řádem, zejména pak NOZ a souvisejícími právními předpisy. Smluvní strany se zavazují řešit veškeré případné spory ze Smlouvy primárně jednáním s cílem dosáhnout smírného řešení sporu. Pokud smíru nebude dosaženo během 30 (třiceti) kalendářních dnů ode dne oznámení jedné ze Smluvních stran o vzniku sporu a obsahujícího výzvu k zahájení jednání s cílem smírného řešení sporu, bude spor řešen u věcn</w:t>
      </w:r>
      <w:r w:rsidR="001C7966">
        <w:t>ě a místně příslušného soudu v Č</w:t>
      </w:r>
      <w:r>
        <w:t>eské republice.</w:t>
      </w:r>
    </w:p>
    <w:p w:rsidR="009A5444" w:rsidRDefault="001C7966">
      <w:pPr>
        <w:spacing w:after="174"/>
        <w:ind w:left="720" w:right="14" w:hanging="677"/>
      </w:pPr>
      <w:r>
        <w:t>16.13 Ž</w:t>
      </w:r>
      <w:r w:rsidR="00FB356F">
        <w:t>ádné ustanovení Smlouvy nesmí být vykládáno tak, aby omezovalo oprávnění Objednatele uvedená v Zadávací dokumentaci.</w:t>
      </w:r>
    </w:p>
    <w:p w:rsidR="009A5444" w:rsidRDefault="00FB356F">
      <w:pPr>
        <w:spacing w:after="123"/>
        <w:ind w:left="720" w:right="312" w:hanging="682"/>
      </w:pPr>
      <w:r>
        <w:t>16</w:t>
      </w:r>
      <w:r w:rsidR="001C7966">
        <w:t>.</w:t>
      </w:r>
      <w:r>
        <w:t xml:space="preserve"> 14 Poskytovatel souhlasí</w:t>
      </w:r>
      <w:r w:rsidR="001C7966">
        <w:t xml:space="preserve"> s uveřejněním Smlouvy na webový</w:t>
      </w:r>
      <w:r>
        <w:t>ch stránkách Objednatele a na profilu Objednatele, pokud Objednatel k takovým uveřejněním přistoupí. V rámci Smlouvy nebudou uveřejněny informace stanovené v ust. Š 3 odst. I zákona o registru smluv označené Poskytovatelem před podpisem Smlouvy.</w:t>
      </w:r>
    </w:p>
    <w:p w:rsidR="009A5444" w:rsidRDefault="00FB356F">
      <w:pPr>
        <w:ind w:left="34" w:right="14"/>
      </w:pPr>
      <w:r>
        <w:t>16</w:t>
      </w:r>
      <w:r w:rsidR="001C7966">
        <w:t>.</w:t>
      </w:r>
      <w:r>
        <w:t xml:space="preserve"> 15 Nedílnou součást této Smlouvy tvoří přílohy:</w:t>
      </w:r>
    </w:p>
    <w:tbl>
      <w:tblPr>
        <w:tblStyle w:val="TableGrid"/>
        <w:tblW w:w="7067" w:type="dxa"/>
        <w:tblInd w:w="720" w:type="dxa"/>
        <w:tblLook w:val="04A0" w:firstRow="1" w:lastRow="0" w:firstColumn="1" w:lastColumn="0" w:noHBand="0" w:noVBand="1"/>
      </w:tblPr>
      <w:tblGrid>
        <w:gridCol w:w="1709"/>
        <w:gridCol w:w="5358"/>
      </w:tblGrid>
      <w:tr w:rsidR="009A5444">
        <w:trPr>
          <w:trHeight w:val="269"/>
        </w:trPr>
        <w:tc>
          <w:tcPr>
            <w:tcW w:w="1709" w:type="dxa"/>
            <w:tcBorders>
              <w:top w:val="nil"/>
              <w:left w:val="nil"/>
              <w:bottom w:val="nil"/>
              <w:right w:val="nil"/>
            </w:tcBorders>
          </w:tcPr>
          <w:p w:rsidR="009A5444" w:rsidRDefault="00FB356F">
            <w:pPr>
              <w:tabs>
                <w:tab w:val="center" w:pos="1443"/>
              </w:tabs>
              <w:spacing w:after="0" w:line="259" w:lineRule="auto"/>
              <w:ind w:left="0" w:right="0" w:firstLine="0"/>
              <w:jc w:val="left"/>
            </w:pPr>
            <w:r>
              <w:t>Příloha č. 1</w:t>
            </w:r>
            <w:r>
              <w:tab/>
            </w:r>
            <w:r>
              <w:rPr>
                <w:noProof/>
              </w:rPr>
              <w:drawing>
                <wp:inline distT="0" distB="0" distL="0" distR="0">
                  <wp:extent cx="39629" cy="12195"/>
                  <wp:effectExtent l="0" t="0" r="0" b="0"/>
                  <wp:docPr id="56479" name="Picture 56479"/>
                  <wp:cNvGraphicFramePr/>
                  <a:graphic xmlns:a="http://schemas.openxmlformats.org/drawingml/2006/main">
                    <a:graphicData uri="http://schemas.openxmlformats.org/drawingml/2006/picture">
                      <pic:pic xmlns:pic="http://schemas.openxmlformats.org/drawingml/2006/picture">
                        <pic:nvPicPr>
                          <pic:cNvPr id="56479" name="Picture 56479"/>
                          <pic:cNvPicPr/>
                        </pic:nvPicPr>
                        <pic:blipFill>
                          <a:blip r:embed="rId58"/>
                          <a:stretch>
                            <a:fillRect/>
                          </a:stretch>
                        </pic:blipFill>
                        <pic:spPr>
                          <a:xfrm>
                            <a:off x="0" y="0"/>
                            <a:ext cx="39629" cy="12195"/>
                          </a:xfrm>
                          <a:prstGeom prst="rect">
                            <a:avLst/>
                          </a:prstGeom>
                        </pic:spPr>
                      </pic:pic>
                    </a:graphicData>
                  </a:graphic>
                </wp:inline>
              </w:drawing>
            </w:r>
          </w:p>
        </w:tc>
        <w:tc>
          <w:tcPr>
            <w:tcW w:w="5357" w:type="dxa"/>
            <w:tcBorders>
              <w:top w:val="nil"/>
              <w:left w:val="nil"/>
              <w:bottom w:val="nil"/>
              <w:right w:val="nil"/>
            </w:tcBorders>
          </w:tcPr>
          <w:p w:rsidR="009A5444" w:rsidRDefault="00FB356F">
            <w:pPr>
              <w:spacing w:after="0" w:line="259" w:lineRule="auto"/>
              <w:ind w:left="408" w:right="0" w:firstLine="0"/>
              <w:jc w:val="left"/>
            </w:pPr>
            <w:r>
              <w:t>Podrobný popis Služeb;</w:t>
            </w:r>
          </w:p>
        </w:tc>
      </w:tr>
      <w:tr w:rsidR="009A5444">
        <w:trPr>
          <w:trHeight w:val="318"/>
        </w:trPr>
        <w:tc>
          <w:tcPr>
            <w:tcW w:w="1709" w:type="dxa"/>
            <w:tcBorders>
              <w:top w:val="nil"/>
              <w:left w:val="nil"/>
              <w:bottom w:val="nil"/>
              <w:right w:val="nil"/>
            </w:tcBorders>
          </w:tcPr>
          <w:p w:rsidR="009A5444" w:rsidRDefault="00FB356F">
            <w:pPr>
              <w:tabs>
                <w:tab w:val="center" w:pos="1447"/>
              </w:tabs>
              <w:spacing w:after="0" w:line="259" w:lineRule="auto"/>
              <w:ind w:left="0" w:right="0" w:firstLine="0"/>
              <w:jc w:val="left"/>
            </w:pPr>
            <w:proofErr w:type="spellStart"/>
            <w:r>
              <w:t>Přlloha</w:t>
            </w:r>
            <w:proofErr w:type="spellEnd"/>
            <w:r>
              <w:t xml:space="preserve"> č. 2</w:t>
            </w:r>
            <w:r>
              <w:tab/>
            </w:r>
            <w:r>
              <w:rPr>
                <w:noProof/>
              </w:rPr>
              <w:drawing>
                <wp:inline distT="0" distB="0" distL="0" distR="0">
                  <wp:extent cx="39629" cy="12195"/>
                  <wp:effectExtent l="0" t="0" r="0" b="0"/>
                  <wp:docPr id="56480" name="Picture 56480"/>
                  <wp:cNvGraphicFramePr/>
                  <a:graphic xmlns:a="http://schemas.openxmlformats.org/drawingml/2006/main">
                    <a:graphicData uri="http://schemas.openxmlformats.org/drawingml/2006/picture">
                      <pic:pic xmlns:pic="http://schemas.openxmlformats.org/drawingml/2006/picture">
                        <pic:nvPicPr>
                          <pic:cNvPr id="56480" name="Picture 56480"/>
                          <pic:cNvPicPr/>
                        </pic:nvPicPr>
                        <pic:blipFill>
                          <a:blip r:embed="rId59"/>
                          <a:stretch>
                            <a:fillRect/>
                          </a:stretch>
                        </pic:blipFill>
                        <pic:spPr>
                          <a:xfrm>
                            <a:off x="0" y="0"/>
                            <a:ext cx="39629" cy="12195"/>
                          </a:xfrm>
                          <a:prstGeom prst="rect">
                            <a:avLst/>
                          </a:prstGeom>
                        </pic:spPr>
                      </pic:pic>
                    </a:graphicData>
                  </a:graphic>
                </wp:inline>
              </w:drawing>
            </w:r>
          </w:p>
        </w:tc>
        <w:tc>
          <w:tcPr>
            <w:tcW w:w="5357" w:type="dxa"/>
            <w:tcBorders>
              <w:top w:val="nil"/>
              <w:left w:val="nil"/>
              <w:bottom w:val="nil"/>
              <w:right w:val="nil"/>
            </w:tcBorders>
          </w:tcPr>
          <w:p w:rsidR="009A5444" w:rsidRDefault="00FB356F">
            <w:pPr>
              <w:spacing w:after="0" w:line="259" w:lineRule="auto"/>
              <w:ind w:left="0" w:right="0" w:firstLine="0"/>
              <w:jc w:val="right"/>
            </w:pPr>
            <w:r>
              <w:t>Oceněný Soupis služeb obsahující jednotkové ceny;</w:t>
            </w:r>
          </w:p>
        </w:tc>
      </w:tr>
      <w:tr w:rsidR="009A5444">
        <w:trPr>
          <w:trHeight w:val="293"/>
        </w:trPr>
        <w:tc>
          <w:tcPr>
            <w:tcW w:w="1709" w:type="dxa"/>
            <w:tcBorders>
              <w:top w:val="nil"/>
              <w:left w:val="nil"/>
              <w:bottom w:val="nil"/>
              <w:right w:val="nil"/>
            </w:tcBorders>
          </w:tcPr>
          <w:p w:rsidR="009A5444" w:rsidRDefault="00FB356F">
            <w:pPr>
              <w:tabs>
                <w:tab w:val="center" w:pos="1438"/>
              </w:tabs>
              <w:spacing w:after="0" w:line="259" w:lineRule="auto"/>
              <w:ind w:left="0" w:right="0" w:firstLine="0"/>
              <w:jc w:val="left"/>
            </w:pPr>
            <w:r>
              <w:t>Příloha č. 3</w:t>
            </w:r>
            <w:r>
              <w:tab/>
            </w:r>
            <w:r>
              <w:rPr>
                <w:noProof/>
              </w:rPr>
              <w:drawing>
                <wp:inline distT="0" distB="0" distL="0" distR="0">
                  <wp:extent cx="39629" cy="15244"/>
                  <wp:effectExtent l="0" t="0" r="0" b="0"/>
                  <wp:docPr id="56481" name="Picture 56481"/>
                  <wp:cNvGraphicFramePr/>
                  <a:graphic xmlns:a="http://schemas.openxmlformats.org/drawingml/2006/main">
                    <a:graphicData uri="http://schemas.openxmlformats.org/drawingml/2006/picture">
                      <pic:pic xmlns:pic="http://schemas.openxmlformats.org/drawingml/2006/picture">
                        <pic:nvPicPr>
                          <pic:cNvPr id="56481" name="Picture 56481"/>
                          <pic:cNvPicPr/>
                        </pic:nvPicPr>
                        <pic:blipFill>
                          <a:blip r:embed="rId60"/>
                          <a:stretch>
                            <a:fillRect/>
                          </a:stretch>
                        </pic:blipFill>
                        <pic:spPr>
                          <a:xfrm>
                            <a:off x="0" y="0"/>
                            <a:ext cx="39629" cy="15244"/>
                          </a:xfrm>
                          <a:prstGeom prst="rect">
                            <a:avLst/>
                          </a:prstGeom>
                        </pic:spPr>
                      </pic:pic>
                    </a:graphicData>
                  </a:graphic>
                </wp:inline>
              </w:drawing>
            </w:r>
          </w:p>
        </w:tc>
        <w:tc>
          <w:tcPr>
            <w:tcW w:w="5357" w:type="dxa"/>
            <w:tcBorders>
              <w:top w:val="nil"/>
              <w:left w:val="nil"/>
              <w:bottom w:val="nil"/>
              <w:right w:val="nil"/>
            </w:tcBorders>
          </w:tcPr>
          <w:p w:rsidR="009A5444" w:rsidRDefault="00FB356F">
            <w:pPr>
              <w:spacing w:after="0" w:line="259" w:lineRule="auto"/>
              <w:ind w:left="432" w:right="0" w:firstLine="0"/>
              <w:jc w:val="left"/>
            </w:pPr>
            <w:r>
              <w:t>„příloha č. 3 - není obsažena”</w:t>
            </w:r>
          </w:p>
        </w:tc>
      </w:tr>
      <w:tr w:rsidR="009A5444">
        <w:trPr>
          <w:trHeight w:val="248"/>
        </w:trPr>
        <w:tc>
          <w:tcPr>
            <w:tcW w:w="1709" w:type="dxa"/>
            <w:tcBorders>
              <w:top w:val="nil"/>
              <w:left w:val="nil"/>
              <w:bottom w:val="nil"/>
              <w:right w:val="nil"/>
            </w:tcBorders>
          </w:tcPr>
          <w:p w:rsidR="009A5444" w:rsidRDefault="00FB356F">
            <w:pPr>
              <w:tabs>
                <w:tab w:val="center" w:pos="1435"/>
              </w:tabs>
              <w:spacing w:after="0" w:line="259" w:lineRule="auto"/>
              <w:ind w:left="0" w:right="0" w:firstLine="0"/>
              <w:jc w:val="left"/>
            </w:pPr>
            <w:r>
              <w:t>Příloha č. 4</w:t>
            </w:r>
            <w:r>
              <w:tab/>
            </w:r>
            <w:r>
              <w:rPr>
                <w:noProof/>
              </w:rPr>
              <w:drawing>
                <wp:inline distT="0" distB="0" distL="0" distR="0">
                  <wp:extent cx="36581" cy="12195"/>
                  <wp:effectExtent l="0" t="0" r="0" b="0"/>
                  <wp:docPr id="56482" name="Picture 56482"/>
                  <wp:cNvGraphicFramePr/>
                  <a:graphic xmlns:a="http://schemas.openxmlformats.org/drawingml/2006/main">
                    <a:graphicData uri="http://schemas.openxmlformats.org/drawingml/2006/picture">
                      <pic:pic xmlns:pic="http://schemas.openxmlformats.org/drawingml/2006/picture">
                        <pic:nvPicPr>
                          <pic:cNvPr id="56482" name="Picture 56482"/>
                          <pic:cNvPicPr/>
                        </pic:nvPicPr>
                        <pic:blipFill>
                          <a:blip r:embed="rId61"/>
                          <a:stretch>
                            <a:fillRect/>
                          </a:stretch>
                        </pic:blipFill>
                        <pic:spPr>
                          <a:xfrm>
                            <a:off x="0" y="0"/>
                            <a:ext cx="36581" cy="12195"/>
                          </a:xfrm>
                          <a:prstGeom prst="rect">
                            <a:avLst/>
                          </a:prstGeom>
                        </pic:spPr>
                      </pic:pic>
                    </a:graphicData>
                  </a:graphic>
                </wp:inline>
              </w:drawing>
            </w:r>
          </w:p>
        </w:tc>
        <w:tc>
          <w:tcPr>
            <w:tcW w:w="5357" w:type="dxa"/>
            <w:tcBorders>
              <w:top w:val="nil"/>
              <w:left w:val="nil"/>
              <w:bottom w:val="nil"/>
              <w:right w:val="nil"/>
            </w:tcBorders>
          </w:tcPr>
          <w:p w:rsidR="009A5444" w:rsidRDefault="00FB356F">
            <w:pPr>
              <w:spacing w:after="0" w:line="259" w:lineRule="auto"/>
              <w:ind w:left="442" w:right="0" w:firstLine="0"/>
              <w:jc w:val="left"/>
            </w:pPr>
            <w:r>
              <w:t>Splátkový kalendář</w:t>
            </w:r>
          </w:p>
        </w:tc>
      </w:tr>
    </w:tbl>
    <w:p w:rsidR="009A5444" w:rsidRDefault="00FB356F">
      <w:pPr>
        <w:spacing w:after="1303"/>
        <w:ind w:left="0" w:right="14"/>
      </w:pPr>
      <w:r>
        <w:t>NA DŮKAZ SVÉHO SOUH</w:t>
      </w:r>
      <w:r w:rsidR="001C7966">
        <w:t>LASU S OBSAHEM TÉTO SMLOUVY K NÍ</w:t>
      </w:r>
      <w:r>
        <w:t xml:space="preserve"> SMLUVN</w:t>
      </w:r>
      <w:r w:rsidR="001C7966">
        <w:t xml:space="preserve">Í STRANY PŘIPOJILY SVÉ </w:t>
      </w:r>
      <w:proofErr w:type="gramStart"/>
      <w:r w:rsidR="001C7966">
        <w:t>PODPISY :</w:t>
      </w:r>
      <w:proofErr w:type="gramEnd"/>
    </w:p>
    <w:p w:rsidR="00B730D0" w:rsidRDefault="00B730D0">
      <w:pPr>
        <w:spacing w:after="1303"/>
        <w:ind w:left="0" w:right="14"/>
      </w:pPr>
    </w:p>
    <w:p w:rsidR="00B730D0" w:rsidRDefault="00B730D0" w:rsidP="00B730D0">
      <w:pPr>
        <w:spacing w:after="0" w:line="480" w:lineRule="auto"/>
        <w:ind w:left="0" w:right="11" w:firstLine="6"/>
      </w:pPr>
      <w:r>
        <w:t>Ředitelství silnic a dálnic ČR, Správa Plzeň</w:t>
      </w:r>
    </w:p>
    <w:p w:rsidR="00B730D0" w:rsidRDefault="00B730D0" w:rsidP="00B730D0">
      <w:pPr>
        <w:spacing w:after="0" w:line="480" w:lineRule="auto"/>
        <w:ind w:left="0" w:right="11" w:firstLine="6"/>
      </w:pPr>
      <w:r>
        <w:t>Datum: 23-11-2016</w:t>
      </w:r>
    </w:p>
    <w:p w:rsidR="00B730D0" w:rsidRDefault="00B730D0" w:rsidP="00B730D0">
      <w:pPr>
        <w:spacing w:after="0" w:line="480" w:lineRule="auto"/>
        <w:ind w:left="0" w:right="11" w:firstLine="6"/>
      </w:pPr>
    </w:p>
    <w:p w:rsidR="00B730D0" w:rsidRDefault="00B730D0" w:rsidP="00B730D0">
      <w:pPr>
        <w:spacing w:after="0" w:line="480" w:lineRule="auto"/>
        <w:ind w:left="0" w:right="11" w:firstLine="6"/>
      </w:pPr>
      <w:r>
        <w:t>Město Kralovice</w:t>
      </w:r>
    </w:p>
    <w:p w:rsidR="00B730D0" w:rsidRDefault="00B730D0" w:rsidP="00B730D0">
      <w:pPr>
        <w:spacing w:after="0" w:line="480" w:lineRule="auto"/>
        <w:ind w:left="0" w:right="11" w:firstLine="6"/>
      </w:pPr>
      <w:r>
        <w:t>Datum: 07-12-2016</w:t>
      </w:r>
    </w:p>
    <w:p w:rsidR="00B730D0" w:rsidRDefault="00B730D0" w:rsidP="00B730D0">
      <w:pPr>
        <w:spacing w:after="0" w:line="480" w:lineRule="auto"/>
        <w:ind w:left="0" w:right="11" w:firstLine="6"/>
      </w:pPr>
    </w:p>
    <w:p w:rsidR="00B730D0" w:rsidRDefault="00B730D0" w:rsidP="00B730D0">
      <w:pPr>
        <w:spacing w:after="0" w:line="480" w:lineRule="auto"/>
        <w:ind w:left="0" w:right="11" w:firstLine="6"/>
      </w:pPr>
      <w:r>
        <w:t xml:space="preserve">Správa a údržba silnic Plzeňského kraje, </w:t>
      </w:r>
      <w:proofErr w:type="spellStart"/>
      <w:proofErr w:type="gramStart"/>
      <w:r>
        <w:t>p.o</w:t>
      </w:r>
      <w:proofErr w:type="spellEnd"/>
      <w:r>
        <w:t>.</w:t>
      </w:r>
      <w:proofErr w:type="gramEnd"/>
    </w:p>
    <w:p w:rsidR="00B730D0" w:rsidRDefault="00B730D0" w:rsidP="00B730D0">
      <w:pPr>
        <w:spacing w:after="0" w:line="480" w:lineRule="auto"/>
        <w:ind w:left="0" w:right="11" w:firstLine="6"/>
      </w:pPr>
      <w:r>
        <w:t>Datum: 07-12-2016</w:t>
      </w:r>
    </w:p>
    <w:p w:rsidR="00B730D0" w:rsidRDefault="00B730D0" w:rsidP="00B730D0">
      <w:pPr>
        <w:spacing w:after="0" w:line="480" w:lineRule="auto"/>
        <w:ind w:left="0" w:right="11" w:firstLine="6"/>
      </w:pPr>
    </w:p>
    <w:p w:rsidR="00B730D0" w:rsidRDefault="00B730D0" w:rsidP="00B730D0">
      <w:pPr>
        <w:spacing w:after="0" w:line="480" w:lineRule="auto"/>
        <w:ind w:left="0" w:right="11" w:firstLine="6"/>
      </w:pPr>
      <w:r>
        <w:t>Vodárenská a kanalizační a.s.</w:t>
      </w:r>
    </w:p>
    <w:p w:rsidR="00B730D0" w:rsidRDefault="00B730D0" w:rsidP="00B730D0">
      <w:pPr>
        <w:spacing w:after="0" w:line="480" w:lineRule="auto"/>
        <w:ind w:left="0" w:right="11" w:firstLine="6"/>
      </w:pPr>
      <w:r>
        <w:t xml:space="preserve">Datum: </w:t>
      </w:r>
      <w:proofErr w:type="gramStart"/>
      <w:r>
        <w:t>01.12.2016</w:t>
      </w:r>
      <w:proofErr w:type="gramEnd"/>
    </w:p>
    <w:p w:rsidR="00B730D0" w:rsidRDefault="00B730D0" w:rsidP="00B730D0">
      <w:pPr>
        <w:spacing w:after="0" w:line="480" w:lineRule="auto"/>
        <w:ind w:left="0" w:right="11" w:firstLine="6"/>
      </w:pPr>
    </w:p>
    <w:p w:rsidR="00B730D0" w:rsidRDefault="00B730D0" w:rsidP="00B730D0">
      <w:pPr>
        <w:spacing w:after="0" w:line="480" w:lineRule="auto"/>
        <w:ind w:left="0" w:right="11" w:firstLine="6"/>
      </w:pPr>
      <w:r>
        <w:t xml:space="preserve">DS </w:t>
      </w:r>
      <w:proofErr w:type="spellStart"/>
      <w:r>
        <w:t>engineering</w:t>
      </w:r>
      <w:proofErr w:type="spellEnd"/>
      <w:r>
        <w:t xml:space="preserve"> PLUS, a.s.</w:t>
      </w:r>
    </w:p>
    <w:p w:rsidR="00B730D0" w:rsidRDefault="00B730D0" w:rsidP="00B730D0">
      <w:pPr>
        <w:spacing w:after="0" w:line="480" w:lineRule="auto"/>
        <w:ind w:left="0" w:right="11" w:firstLine="6"/>
      </w:pPr>
      <w:r>
        <w:t xml:space="preserve">Datum: </w:t>
      </w:r>
      <w:proofErr w:type="gramStart"/>
      <w:r>
        <w:t>16.11.2016</w:t>
      </w:r>
      <w:proofErr w:type="gramEnd"/>
    </w:p>
    <w:p w:rsidR="00B730D0" w:rsidRDefault="00B730D0">
      <w:pPr>
        <w:spacing w:after="1303"/>
        <w:ind w:left="0" w:right="14"/>
      </w:pPr>
    </w:p>
    <w:p w:rsidR="00B730D0" w:rsidRDefault="00B730D0" w:rsidP="00B730D0">
      <w:pPr>
        <w:spacing w:after="1303"/>
        <w:ind w:left="0" w:right="14" w:firstLine="0"/>
      </w:pPr>
    </w:p>
    <w:p w:rsidR="00B730D0" w:rsidRDefault="00B730D0" w:rsidP="00B730D0">
      <w:pPr>
        <w:spacing w:after="1303"/>
        <w:ind w:left="0" w:right="14" w:firstLine="0"/>
      </w:pPr>
    </w:p>
    <w:p w:rsidR="00B730D0" w:rsidRDefault="00B730D0" w:rsidP="00B730D0">
      <w:pPr>
        <w:spacing w:after="1303"/>
        <w:ind w:left="0" w:right="14" w:firstLine="0"/>
      </w:pPr>
    </w:p>
    <w:p w:rsidR="001C7966" w:rsidRDefault="001C7966">
      <w:pPr>
        <w:spacing w:after="227" w:line="265" w:lineRule="auto"/>
        <w:ind w:left="149" w:right="149" w:hanging="10"/>
        <w:jc w:val="center"/>
        <w:rPr>
          <w:sz w:val="26"/>
        </w:rPr>
      </w:pPr>
    </w:p>
    <w:p w:rsidR="009A5444" w:rsidRDefault="00FB356F">
      <w:pPr>
        <w:spacing w:after="227" w:line="265" w:lineRule="auto"/>
        <w:ind w:left="149" w:right="149" w:hanging="10"/>
        <w:jc w:val="center"/>
      </w:pPr>
      <w:r>
        <w:rPr>
          <w:sz w:val="26"/>
        </w:rPr>
        <w:t>Příloha č. 1</w:t>
      </w:r>
      <w:r>
        <w:rPr>
          <w:noProof/>
        </w:rPr>
        <w:drawing>
          <wp:inline distT="0" distB="0" distL="0" distR="0">
            <wp:extent cx="6097" cy="6097"/>
            <wp:effectExtent l="0" t="0" r="0" b="0"/>
            <wp:docPr id="60973" name="Picture 60973"/>
            <wp:cNvGraphicFramePr/>
            <a:graphic xmlns:a="http://schemas.openxmlformats.org/drawingml/2006/main">
              <a:graphicData uri="http://schemas.openxmlformats.org/drawingml/2006/picture">
                <pic:pic xmlns:pic="http://schemas.openxmlformats.org/drawingml/2006/picture">
                  <pic:nvPicPr>
                    <pic:cNvPr id="60973" name="Picture 60973"/>
                    <pic:cNvPicPr/>
                  </pic:nvPicPr>
                  <pic:blipFill>
                    <a:blip r:embed="rId62"/>
                    <a:stretch>
                      <a:fillRect/>
                    </a:stretch>
                  </pic:blipFill>
                  <pic:spPr>
                    <a:xfrm>
                      <a:off x="0" y="0"/>
                      <a:ext cx="6097" cy="6097"/>
                    </a:xfrm>
                    <a:prstGeom prst="rect">
                      <a:avLst/>
                    </a:prstGeom>
                  </pic:spPr>
                </pic:pic>
              </a:graphicData>
            </a:graphic>
          </wp:inline>
        </w:drawing>
      </w:r>
    </w:p>
    <w:p w:rsidR="009A5444" w:rsidRDefault="00FB356F">
      <w:pPr>
        <w:pStyle w:val="Nadpis2"/>
        <w:spacing w:after="599"/>
        <w:ind w:left="149" w:right="134"/>
      </w:pPr>
      <w:r>
        <w:t>Podrobný popis Služeb</w:t>
      </w:r>
    </w:p>
    <w:p w:rsidR="009A5444" w:rsidRDefault="00FB356F">
      <w:pPr>
        <w:spacing w:after="0" w:line="288" w:lineRule="auto"/>
        <w:ind w:left="183" w:right="158" w:hanging="5"/>
        <w:jc w:val="left"/>
      </w:pPr>
      <w:r>
        <w:t>Předmětem smlouvy je výkon občasného stavebního dozoru na akci I/27 Kralovice - TDS. Technický dozor stavby se bude týkat stavebních objektů: část E DIO SO 102 Silnice 1/27</w:t>
      </w:r>
    </w:p>
    <w:p w:rsidR="009A5444" w:rsidRDefault="001C7966">
      <w:pPr>
        <w:ind w:left="187" w:right="14"/>
      </w:pPr>
      <w:r>
        <w:t>SO 104 Ú</w:t>
      </w:r>
      <w:r w:rsidR="00FB356F">
        <w:t xml:space="preserve">pravy komunikací II. a </w:t>
      </w:r>
      <w:proofErr w:type="spellStart"/>
      <w:proofErr w:type="gramStart"/>
      <w:r w:rsidR="00FB356F">
        <w:t>I</w:t>
      </w:r>
      <w:r>
        <w:t>II</w:t>
      </w:r>
      <w:r w:rsidR="00FB356F">
        <w:t>.tříd</w:t>
      </w:r>
      <w:proofErr w:type="spellEnd"/>
      <w:proofErr w:type="gramEnd"/>
    </w:p>
    <w:p w:rsidR="009A5444" w:rsidRDefault="00FB356F">
      <w:pPr>
        <w:ind w:left="187" w:right="14"/>
      </w:pPr>
      <w:r>
        <w:t>SO 105 Místní komunikace</w:t>
      </w:r>
    </w:p>
    <w:p w:rsidR="009A5444" w:rsidRDefault="00FB356F">
      <w:pPr>
        <w:ind w:left="187" w:right="14"/>
      </w:pPr>
      <w:r>
        <w:t>SO 106a Chodníky a zpevněné plochy město Kralovice</w:t>
      </w:r>
    </w:p>
    <w:p w:rsidR="009A5444" w:rsidRDefault="00FB356F">
      <w:pPr>
        <w:ind w:left="187" w:right="14"/>
      </w:pPr>
      <w:r>
        <w:t>SO 106b Chodníky a zpevněné plochy ŘSD ČR</w:t>
      </w:r>
    </w:p>
    <w:p w:rsidR="009A5444" w:rsidRDefault="00FB356F">
      <w:pPr>
        <w:ind w:left="187" w:right="14"/>
      </w:pPr>
      <w:r>
        <w:t>SO 121 Dopravní značení</w:t>
      </w:r>
    </w:p>
    <w:p w:rsidR="009A5444" w:rsidRDefault="001C7966">
      <w:pPr>
        <w:ind w:left="187" w:right="14"/>
      </w:pPr>
      <w:r>
        <w:t>SO 310 Ú</w:t>
      </w:r>
      <w:r w:rsidR="00FB356F">
        <w:t>pravy stávající kanalizace</w:t>
      </w:r>
    </w:p>
    <w:p w:rsidR="009A5444" w:rsidRDefault="00FB356F">
      <w:pPr>
        <w:ind w:left="187" w:right="14"/>
      </w:pPr>
      <w:r>
        <w:t>SO 467 Přeložka metalického kabelu Telefonica 02</w:t>
      </w:r>
    </w:p>
    <w:p w:rsidR="009A5444" w:rsidRDefault="00FB356F">
      <w:pPr>
        <w:ind w:left="187" w:right="14"/>
      </w:pPr>
      <w:r>
        <w:t>SO 469 Ochrana kabelových tras Telefonica 02</w:t>
      </w:r>
    </w:p>
    <w:p w:rsidR="009A5444" w:rsidRDefault="00FB356F">
      <w:pPr>
        <w:ind w:left="187" w:right="14"/>
      </w:pPr>
      <w:r>
        <w:t>SO 501 Ochrana STL plynovodu</w:t>
      </w:r>
    </w:p>
    <w:p w:rsidR="009A5444" w:rsidRDefault="00FB356F">
      <w:pPr>
        <w:ind w:left="187" w:right="5540"/>
      </w:pPr>
      <w:r>
        <w:t>SO 503 Přeložka STL plynovodu DN 150 v tomto rozsahu:</w:t>
      </w:r>
    </w:p>
    <w:p w:rsidR="009A5444" w:rsidRDefault="00FB356F">
      <w:pPr>
        <w:ind w:left="456" w:right="14"/>
      </w:pPr>
      <w:r>
        <w:t>a) v průběhu stavby:</w:t>
      </w:r>
    </w:p>
    <w:p w:rsidR="009A5444" w:rsidRDefault="00FB356F">
      <w:pPr>
        <w:spacing w:line="216" w:lineRule="auto"/>
        <w:ind w:left="739" w:right="14" w:hanging="139"/>
      </w:pPr>
      <w:r>
        <w:t>- provádět činnost dozorce stavby dle metodického pokynu „Výkon stavebního dozoru na stavbách pozemních komunikací' schváleného MD - OPIC čj. 254/06-120-RS/2 ze dne 26. 4.</w:t>
      </w:r>
    </w:p>
    <w:p w:rsidR="009A5444" w:rsidRDefault="00FB356F">
      <w:pPr>
        <w:ind w:left="734" w:right="14"/>
      </w:pPr>
      <w:r>
        <w:t>2006 včetně dodatku č. 1-2010.</w:t>
      </w:r>
    </w:p>
    <w:p w:rsidR="009A5444" w:rsidRDefault="00FB356F">
      <w:pPr>
        <w:numPr>
          <w:ilvl w:val="0"/>
          <w:numId w:val="1"/>
        </w:numPr>
        <w:ind w:right="14" w:hanging="144"/>
      </w:pPr>
      <w:r>
        <w:rPr>
          <w:noProof/>
        </w:rPr>
        <w:drawing>
          <wp:anchor distT="0" distB="0" distL="114300" distR="114300" simplePos="0" relativeHeight="251665408" behindDoc="0" locked="0" layoutInCell="1" allowOverlap="0">
            <wp:simplePos x="0" y="0"/>
            <wp:positionH relativeFrom="page">
              <wp:posOffset>7343569</wp:posOffset>
            </wp:positionH>
            <wp:positionV relativeFrom="page">
              <wp:posOffset>6417641</wp:posOffset>
            </wp:positionV>
            <wp:extent cx="15242" cy="1109749"/>
            <wp:effectExtent l="0" t="0" r="0" b="0"/>
            <wp:wrapSquare wrapText="bothSides"/>
            <wp:docPr id="61088" name="Picture 61088"/>
            <wp:cNvGraphicFramePr/>
            <a:graphic xmlns:a="http://schemas.openxmlformats.org/drawingml/2006/main">
              <a:graphicData uri="http://schemas.openxmlformats.org/drawingml/2006/picture">
                <pic:pic xmlns:pic="http://schemas.openxmlformats.org/drawingml/2006/picture">
                  <pic:nvPicPr>
                    <pic:cNvPr id="61088" name="Picture 61088"/>
                    <pic:cNvPicPr/>
                  </pic:nvPicPr>
                  <pic:blipFill>
                    <a:blip r:embed="rId63"/>
                    <a:stretch>
                      <a:fillRect/>
                    </a:stretch>
                  </pic:blipFill>
                  <pic:spPr>
                    <a:xfrm>
                      <a:off x="0" y="0"/>
                      <a:ext cx="15242" cy="1109749"/>
                    </a:xfrm>
                    <a:prstGeom prst="rect">
                      <a:avLst/>
                    </a:prstGeom>
                  </pic:spPr>
                </pic:pic>
              </a:graphicData>
            </a:graphic>
          </wp:anchor>
        </w:drawing>
      </w:r>
      <w:r>
        <w:t xml:space="preserve">připravovat podklady pro odevzdání a převzetí jednotlivých objektů </w:t>
      </w:r>
      <w:r>
        <w:rPr>
          <w:noProof/>
        </w:rPr>
        <w:drawing>
          <wp:inline distT="0" distB="0" distL="0" distR="0">
            <wp:extent cx="39629" cy="12195"/>
            <wp:effectExtent l="0" t="0" r="0" b="0"/>
            <wp:docPr id="60974" name="Picture 60974"/>
            <wp:cNvGraphicFramePr/>
            <a:graphic xmlns:a="http://schemas.openxmlformats.org/drawingml/2006/main">
              <a:graphicData uri="http://schemas.openxmlformats.org/drawingml/2006/picture">
                <pic:pic xmlns:pic="http://schemas.openxmlformats.org/drawingml/2006/picture">
                  <pic:nvPicPr>
                    <pic:cNvPr id="60974" name="Picture 60974"/>
                    <pic:cNvPicPr/>
                  </pic:nvPicPr>
                  <pic:blipFill>
                    <a:blip r:embed="rId64"/>
                    <a:stretch>
                      <a:fillRect/>
                    </a:stretch>
                  </pic:blipFill>
                  <pic:spPr>
                    <a:xfrm>
                      <a:off x="0" y="0"/>
                      <a:ext cx="39629" cy="12195"/>
                    </a:xfrm>
                    <a:prstGeom prst="rect">
                      <a:avLst/>
                    </a:prstGeom>
                  </pic:spPr>
                </pic:pic>
              </a:graphicData>
            </a:graphic>
          </wp:inline>
        </w:drawing>
      </w:r>
      <w:r>
        <w:t xml:space="preserve"> zajistit včasné projednání </w:t>
      </w:r>
      <w:proofErr w:type="spellStart"/>
      <w:r>
        <w:t>eventuelních</w:t>
      </w:r>
      <w:proofErr w:type="spellEnd"/>
      <w:r>
        <w:t xml:space="preserve"> změn stavby včetně všech potřebných stanovisek odborníků jednotlivých činností a pracovníků určených k vyjádření dle platné směrnice objednatele (ŘSD ČR)</w:t>
      </w:r>
    </w:p>
    <w:p w:rsidR="009A5444" w:rsidRDefault="00FB356F">
      <w:pPr>
        <w:numPr>
          <w:ilvl w:val="0"/>
          <w:numId w:val="1"/>
        </w:numPr>
        <w:ind w:right="14" w:hanging="144"/>
      </w:pPr>
      <w:r>
        <w:t>při fakturaci podepisovat soupis prací včetně kontroly souladu soupisu prací a skutečnosti na stavbě, včetně dokladů, tj. zkoušky, měření, certifikace výrobků, tabulky zakrývaných prací a hlášení o stavu stavby</w:t>
      </w:r>
    </w:p>
    <w:p w:rsidR="009A5444" w:rsidRDefault="00FB356F">
      <w:pPr>
        <w:numPr>
          <w:ilvl w:val="0"/>
          <w:numId w:val="1"/>
        </w:numPr>
        <w:ind w:right="14" w:hanging="144"/>
      </w:pPr>
      <w:r>
        <w:t>účastnit se odevzdávání a přebírání prací od podzhotovitelů</w:t>
      </w:r>
    </w:p>
    <w:p w:rsidR="009A5444" w:rsidRDefault="00FB356F">
      <w:pPr>
        <w:numPr>
          <w:ilvl w:val="0"/>
          <w:numId w:val="1"/>
        </w:numPr>
        <w:ind w:right="14" w:hanging="144"/>
      </w:pPr>
      <w:r>
        <w:t>sledovat řádné vedení stavebního příp. montážního deníku</w:t>
      </w:r>
    </w:p>
    <w:p w:rsidR="009A5444" w:rsidRDefault="00FB356F">
      <w:pPr>
        <w:numPr>
          <w:ilvl w:val="0"/>
          <w:numId w:val="1"/>
        </w:numPr>
        <w:ind w:right="14" w:hanging="144"/>
      </w:pPr>
      <w:r>
        <w:t>spolupracovat s objednatelem na závěrečném vyúčtování stavby</w:t>
      </w:r>
    </w:p>
    <w:p w:rsidR="009A5444" w:rsidRDefault="00FB356F">
      <w:pPr>
        <w:numPr>
          <w:ilvl w:val="0"/>
          <w:numId w:val="1"/>
        </w:numPr>
        <w:ind w:right="14" w:hanging="144"/>
      </w:pPr>
      <w:r>
        <w:t xml:space="preserve">účastnit se podle pokynu objednatele informačních schůzek o průběhu stavby objednatelem zajišťovaných </w:t>
      </w:r>
      <w:r>
        <w:rPr>
          <w:noProof/>
        </w:rPr>
        <w:drawing>
          <wp:inline distT="0" distB="0" distL="0" distR="0">
            <wp:extent cx="39629" cy="15244"/>
            <wp:effectExtent l="0" t="0" r="0" b="0"/>
            <wp:docPr id="60975" name="Picture 60975"/>
            <wp:cNvGraphicFramePr/>
            <a:graphic xmlns:a="http://schemas.openxmlformats.org/drawingml/2006/main">
              <a:graphicData uri="http://schemas.openxmlformats.org/drawingml/2006/picture">
                <pic:pic xmlns:pic="http://schemas.openxmlformats.org/drawingml/2006/picture">
                  <pic:nvPicPr>
                    <pic:cNvPr id="60975" name="Picture 60975"/>
                    <pic:cNvPicPr/>
                  </pic:nvPicPr>
                  <pic:blipFill>
                    <a:blip r:embed="rId65"/>
                    <a:stretch>
                      <a:fillRect/>
                    </a:stretch>
                  </pic:blipFill>
                  <pic:spPr>
                    <a:xfrm>
                      <a:off x="0" y="0"/>
                      <a:ext cx="39629" cy="15244"/>
                    </a:xfrm>
                    <a:prstGeom prst="rect">
                      <a:avLst/>
                    </a:prstGeom>
                  </pic:spPr>
                </pic:pic>
              </a:graphicData>
            </a:graphic>
          </wp:inline>
        </w:drawing>
      </w:r>
      <w:r>
        <w:t xml:space="preserve"> dbát na systematické doplňování dokumentace, podle které se stavba realizuje, evidovat dokumentace dokončených částí stavby</w:t>
      </w:r>
    </w:p>
    <w:p w:rsidR="009A5444" w:rsidRDefault="00FB356F">
      <w:pPr>
        <w:numPr>
          <w:ilvl w:val="0"/>
          <w:numId w:val="1"/>
        </w:numPr>
        <w:ind w:right="14" w:hanging="144"/>
      </w:pPr>
      <w:r>
        <w:t>kontrolovat dodržování podmínek smlouvy o dílo se zhotovitelem stavebních prací</w:t>
      </w:r>
    </w:p>
    <w:p w:rsidR="009A5444" w:rsidRDefault="00FB356F">
      <w:pPr>
        <w:numPr>
          <w:ilvl w:val="0"/>
          <w:numId w:val="1"/>
        </w:numPr>
        <w:ind w:right="14" w:hanging="144"/>
      </w:pPr>
      <w:r>
        <w:t>spolupracovat s projektantem stavby i s jeho pracovníky provádějícími autorský dozor</w:t>
      </w:r>
    </w:p>
    <w:p w:rsidR="009A5444" w:rsidRDefault="00FB356F">
      <w:pPr>
        <w:numPr>
          <w:ilvl w:val="0"/>
          <w:numId w:val="1"/>
        </w:numPr>
        <w:ind w:right="14" w:hanging="144"/>
      </w:pPr>
      <w:r>
        <w:t>sledovat předepsané zkoušk</w:t>
      </w:r>
      <w:r w:rsidR="001C7966">
        <w:t>y materiálů, konstrukcí a prací,</w:t>
      </w:r>
      <w:r>
        <w:t xml:space="preserve"> provádět kontrolu jejich výsledků a vyžadovat doklady o kvalitě prací a dodávek</w:t>
      </w:r>
    </w:p>
    <w:p w:rsidR="009A5444" w:rsidRDefault="00FB356F">
      <w:pPr>
        <w:numPr>
          <w:ilvl w:val="0"/>
          <w:numId w:val="1"/>
        </w:numPr>
        <w:ind w:right="14" w:hanging="144"/>
      </w:pPr>
      <w:r>
        <w:t>spolupracovat se zhotovitelem stavebních prací na odvrácení nebo omezení škod při ohrožen</w:t>
      </w:r>
      <w:r w:rsidR="001C7966">
        <w:t>í stavby živelnými událostmi</w:t>
      </w:r>
    </w:p>
    <w:p w:rsidR="009A5444" w:rsidRDefault="00FB356F">
      <w:pPr>
        <w:numPr>
          <w:ilvl w:val="0"/>
          <w:numId w:val="1"/>
        </w:numPr>
        <w:ind w:right="14" w:hanging="144"/>
      </w:pPr>
      <w:r>
        <w:t>předkládat návrhy dodatků víceprací, včetně zajištění písemných vyjádření autorského dozoru přiložit rovněž své vyjádření.</w:t>
      </w:r>
    </w:p>
    <w:p w:rsidR="009A5444" w:rsidRDefault="00FB356F">
      <w:pPr>
        <w:numPr>
          <w:ilvl w:val="0"/>
          <w:numId w:val="1"/>
        </w:numPr>
        <w:ind w:right="14" w:hanging="144"/>
      </w:pPr>
      <w:r>
        <w:t>připravit zprávu pro před-přejímací pochůzku (změny, vady, nedodělky)</w:t>
      </w:r>
    </w:p>
    <w:p w:rsidR="009A5444" w:rsidRDefault="00FB356F">
      <w:pPr>
        <w:numPr>
          <w:ilvl w:val="0"/>
          <w:numId w:val="1"/>
        </w:numPr>
        <w:ind w:right="14" w:hanging="144"/>
      </w:pPr>
      <w:r>
        <w:t>připravit zápis přejímky stavby (nebo objektu) včetně všech dokladů</w:t>
      </w:r>
    </w:p>
    <w:p w:rsidR="009A5444" w:rsidRDefault="00FB356F" w:rsidP="001C7966">
      <w:pPr>
        <w:numPr>
          <w:ilvl w:val="0"/>
          <w:numId w:val="1"/>
        </w:numPr>
        <w:spacing w:after="252"/>
        <w:ind w:right="14" w:hanging="144"/>
      </w:pPr>
      <w:r>
        <w:t>účastnit se kontrolních prohlídek v souladu s Š 133 Zákona č. 183/2006 Sb. — stavební zákon, v platném znění</w:t>
      </w:r>
      <w:r w:rsidR="001C7966">
        <w:t xml:space="preserve">  </w:t>
      </w:r>
      <w:r>
        <w:t>b) po skončení stavby:</w:t>
      </w:r>
    </w:p>
    <w:p w:rsidR="001C7966" w:rsidRDefault="001C7966" w:rsidP="001C7966">
      <w:pPr>
        <w:ind w:left="0" w:firstLine="0"/>
        <w:sectPr w:rsidR="001C7966">
          <w:footerReference w:type="even" r:id="rId66"/>
          <w:footerReference w:type="default" r:id="rId67"/>
          <w:footerReference w:type="first" r:id="rId68"/>
          <w:pgSz w:w="11906" w:h="16838"/>
          <w:pgMar w:top="964" w:right="1123" w:bottom="1300" w:left="835" w:header="708" w:footer="708" w:gutter="0"/>
          <w:cols w:space="708"/>
          <w:titlePg/>
        </w:sectPr>
      </w:pPr>
    </w:p>
    <w:p w:rsidR="009A5444" w:rsidRDefault="00FB356F">
      <w:pPr>
        <w:numPr>
          <w:ilvl w:val="0"/>
          <w:numId w:val="2"/>
        </w:numPr>
        <w:ind w:right="144"/>
      </w:pPr>
      <w:r>
        <w:t>zajistit odevzdání stavby mezi zhotovitelem stavebních prací a jejím objednatelem</w:t>
      </w:r>
    </w:p>
    <w:p w:rsidR="009A5444" w:rsidRDefault="00FB356F">
      <w:pPr>
        <w:numPr>
          <w:ilvl w:val="0"/>
          <w:numId w:val="2"/>
        </w:numPr>
        <w:spacing w:after="252"/>
        <w:ind w:right="144"/>
      </w:pPr>
      <w:r>
        <w:t xml:space="preserve">kontrolovat odstraňování vad a nedodělků zjištěných při převzetí v dohodnutých termínech </w:t>
      </w:r>
      <w:r>
        <w:rPr>
          <w:noProof/>
        </w:rPr>
        <w:drawing>
          <wp:inline distT="0" distB="0" distL="0" distR="0">
            <wp:extent cx="3049" cy="6097"/>
            <wp:effectExtent l="0" t="0" r="0" b="0"/>
            <wp:docPr id="62309" name="Picture 62309"/>
            <wp:cNvGraphicFramePr/>
            <a:graphic xmlns:a="http://schemas.openxmlformats.org/drawingml/2006/main">
              <a:graphicData uri="http://schemas.openxmlformats.org/drawingml/2006/picture">
                <pic:pic xmlns:pic="http://schemas.openxmlformats.org/drawingml/2006/picture">
                  <pic:nvPicPr>
                    <pic:cNvPr id="62309" name="Picture 62309"/>
                    <pic:cNvPicPr/>
                  </pic:nvPicPr>
                  <pic:blipFill>
                    <a:blip r:embed="rId69"/>
                    <a:stretch>
                      <a:fillRect/>
                    </a:stretch>
                  </pic:blipFill>
                  <pic:spPr>
                    <a:xfrm>
                      <a:off x="0" y="0"/>
                      <a:ext cx="3049" cy="6097"/>
                    </a:xfrm>
                    <a:prstGeom prst="rect">
                      <a:avLst/>
                    </a:prstGeom>
                  </pic:spPr>
                </pic:pic>
              </a:graphicData>
            </a:graphic>
          </wp:inline>
        </w:drawing>
      </w:r>
      <w:r>
        <w:t>- provést kontrolu vyklizení staveniště zhotovitelem</w:t>
      </w:r>
    </w:p>
    <w:p w:rsidR="009A5444" w:rsidRDefault="00FB356F">
      <w:pPr>
        <w:ind w:left="254" w:right="14" w:firstLine="422"/>
      </w:pPr>
      <w:r>
        <w:t>Rozsah činností může být dále podle potřeby upraven instrukcemi zástupce objednatele odpovědného jednat ve věcech technických.</w:t>
      </w:r>
    </w:p>
    <w:p w:rsidR="009A5444" w:rsidRDefault="00FB356F">
      <w:pPr>
        <w:ind w:left="254" w:right="14" w:firstLine="298"/>
      </w:pPr>
      <w:r>
        <w:t>Předmětem výkonu činnosti není provádění laboratorní činnosti — tato činnost bude zajišťována laboratoří určenou správcem stavby.</w:t>
      </w:r>
    </w:p>
    <w:p w:rsidR="009A5444" w:rsidRDefault="00FB356F">
      <w:pPr>
        <w:ind w:left="250" w:right="14" w:firstLine="298"/>
      </w:pPr>
      <w:r>
        <w:t xml:space="preserve">Výkon dozorce stavby bude prováděn v souladu s podklady předanými objednatelem. Jakékoliv změny oproti sjednanému předmětu smlouvy, jeho rozsahu a termínu dokončení, které vyplynou z dodatečných požadavků příkazce nebo ze změny jím předaných podkladů, ze změny obecně závazných předpisů, z požadavků veřejnoprávních orgánů nebo z důvodu vyšší moci či </w:t>
      </w:r>
      <w:r>
        <w:rPr>
          <w:noProof/>
        </w:rPr>
        <w:drawing>
          <wp:inline distT="0" distB="0" distL="0" distR="0">
            <wp:extent cx="3049" cy="6097"/>
            <wp:effectExtent l="0" t="0" r="0" b="0"/>
            <wp:docPr id="62310" name="Picture 62310"/>
            <wp:cNvGraphicFramePr/>
            <a:graphic xmlns:a="http://schemas.openxmlformats.org/drawingml/2006/main">
              <a:graphicData uri="http://schemas.openxmlformats.org/drawingml/2006/picture">
                <pic:pic xmlns:pic="http://schemas.openxmlformats.org/drawingml/2006/picture">
                  <pic:nvPicPr>
                    <pic:cNvPr id="62310" name="Picture 62310"/>
                    <pic:cNvPicPr/>
                  </pic:nvPicPr>
                  <pic:blipFill>
                    <a:blip r:embed="rId17"/>
                    <a:stretch>
                      <a:fillRect/>
                    </a:stretch>
                  </pic:blipFill>
                  <pic:spPr>
                    <a:xfrm>
                      <a:off x="0" y="0"/>
                      <a:ext cx="3049" cy="6097"/>
                    </a:xfrm>
                    <a:prstGeom prst="rect">
                      <a:avLst/>
                    </a:prstGeom>
                  </pic:spPr>
                </pic:pic>
              </a:graphicData>
            </a:graphic>
          </wp:inline>
        </w:drawing>
      </w:r>
      <w:r>
        <w:t>nepředpokládaných překážek neležících na straně poskytovatele, budou předmětem dodatků k této smlouvě.</w:t>
      </w:r>
    </w:p>
    <w:p w:rsidR="009A5444" w:rsidRDefault="00FB356F">
      <w:pPr>
        <w:ind w:left="250" w:right="14" w:firstLine="360"/>
      </w:pPr>
      <w:r>
        <w:t>V těchto dodatcích smluvní strany dohodnou odpovídající změnu předmětu smlouvy, doby plnění a ceny za výkon činnosti.</w:t>
      </w:r>
      <w:r>
        <w:br w:type="page"/>
      </w:r>
    </w:p>
    <w:p w:rsidR="009A5444" w:rsidRDefault="00FB356F">
      <w:pPr>
        <w:spacing w:after="226" w:line="259" w:lineRule="auto"/>
        <w:ind w:left="0" w:right="226" w:firstLine="0"/>
        <w:jc w:val="center"/>
      </w:pPr>
      <w:r>
        <w:rPr>
          <w:rFonts w:ascii="Calibri" w:eastAsia="Calibri" w:hAnsi="Calibri" w:cs="Calibri"/>
          <w:sz w:val="26"/>
        </w:rPr>
        <w:t>Příloha č. 2</w:t>
      </w:r>
    </w:p>
    <w:p w:rsidR="009A5444" w:rsidRDefault="00FB356F">
      <w:pPr>
        <w:spacing w:after="687" w:line="265" w:lineRule="auto"/>
        <w:ind w:left="2276" w:right="0" w:hanging="10"/>
        <w:jc w:val="left"/>
      </w:pPr>
      <w:r>
        <w:rPr>
          <w:rFonts w:ascii="Calibri" w:eastAsia="Calibri" w:hAnsi="Calibri" w:cs="Calibri"/>
        </w:rPr>
        <w:t>Oceněný Soupis služeb obsahující jednotkové ceny</w:t>
      </w:r>
    </w:p>
    <w:p w:rsidR="009A5444" w:rsidRDefault="00FB356F">
      <w:pPr>
        <w:pStyle w:val="Nadpis1"/>
        <w:spacing w:after="0"/>
        <w:ind w:left="101"/>
        <w:jc w:val="left"/>
      </w:pPr>
      <w:r>
        <w:rPr>
          <w:sz w:val="36"/>
        </w:rPr>
        <w:t>SOUPIS SLUŽEB - CELKOVÁ REKAPITULACE - TD</w:t>
      </w:r>
      <w:r>
        <w:rPr>
          <w:sz w:val="36"/>
          <w:u w:val="none"/>
        </w:rPr>
        <w:t>S</w:t>
      </w:r>
    </w:p>
    <w:p w:rsidR="009A5444" w:rsidRDefault="00FB356F">
      <w:pPr>
        <w:spacing w:after="363" w:line="259" w:lineRule="auto"/>
        <w:ind w:left="86" w:right="0" w:firstLine="0"/>
        <w:jc w:val="left"/>
      </w:pPr>
      <w:r>
        <w:rPr>
          <w:noProof/>
        </w:rPr>
        <w:drawing>
          <wp:inline distT="0" distB="0" distL="0" distR="0">
            <wp:extent cx="1859517" cy="176828"/>
            <wp:effectExtent l="0" t="0" r="0" b="0"/>
            <wp:docPr id="66096" name="Picture 66096"/>
            <wp:cNvGraphicFramePr/>
            <a:graphic xmlns:a="http://schemas.openxmlformats.org/drawingml/2006/main">
              <a:graphicData uri="http://schemas.openxmlformats.org/drawingml/2006/picture">
                <pic:pic xmlns:pic="http://schemas.openxmlformats.org/drawingml/2006/picture">
                  <pic:nvPicPr>
                    <pic:cNvPr id="66096" name="Picture 66096"/>
                    <pic:cNvPicPr/>
                  </pic:nvPicPr>
                  <pic:blipFill>
                    <a:blip r:embed="rId70"/>
                    <a:stretch>
                      <a:fillRect/>
                    </a:stretch>
                  </pic:blipFill>
                  <pic:spPr>
                    <a:xfrm>
                      <a:off x="0" y="0"/>
                      <a:ext cx="1859517" cy="176828"/>
                    </a:xfrm>
                    <a:prstGeom prst="rect">
                      <a:avLst/>
                    </a:prstGeom>
                  </pic:spPr>
                </pic:pic>
              </a:graphicData>
            </a:graphic>
          </wp:inline>
        </w:drawing>
      </w:r>
    </w:p>
    <w:p w:rsidR="009A5444" w:rsidRDefault="001C7966">
      <w:pPr>
        <w:spacing w:after="5585" w:line="387" w:lineRule="auto"/>
        <w:ind w:left="111" w:right="0" w:hanging="10"/>
        <w:jc w:val="left"/>
      </w:pPr>
      <w:r>
        <w:t>Nabídková cena po obj</w:t>
      </w:r>
      <w:r w:rsidR="00FB356F">
        <w:t>ektech.</w:t>
      </w:r>
    </w:p>
    <w:tbl>
      <w:tblPr>
        <w:tblStyle w:val="TableGrid"/>
        <w:tblpPr w:vertAnchor="text" w:tblpX="14" w:tblpY="-5802"/>
        <w:tblOverlap w:val="never"/>
        <w:tblW w:w="9753" w:type="dxa"/>
        <w:tblInd w:w="0" w:type="dxa"/>
        <w:tblCellMar>
          <w:top w:w="43" w:type="dxa"/>
          <w:left w:w="77" w:type="dxa"/>
          <w:right w:w="99" w:type="dxa"/>
        </w:tblCellMar>
        <w:tblLook w:val="04A0" w:firstRow="1" w:lastRow="0" w:firstColumn="1" w:lastColumn="0" w:noHBand="0" w:noVBand="1"/>
      </w:tblPr>
      <w:tblGrid>
        <w:gridCol w:w="912"/>
        <w:gridCol w:w="4540"/>
        <w:gridCol w:w="1975"/>
        <w:gridCol w:w="2326"/>
      </w:tblGrid>
      <w:tr w:rsidR="009A5444">
        <w:trPr>
          <w:trHeight w:val="1292"/>
        </w:trPr>
        <w:tc>
          <w:tcPr>
            <w:tcW w:w="5452" w:type="dxa"/>
            <w:gridSpan w:val="2"/>
            <w:tcBorders>
              <w:top w:val="single" w:sz="2" w:space="0" w:color="000000"/>
              <w:left w:val="single" w:sz="2" w:space="0" w:color="000000"/>
              <w:bottom w:val="single" w:sz="2" w:space="0" w:color="000000"/>
              <w:right w:val="single" w:sz="2" w:space="0" w:color="000000"/>
            </w:tcBorders>
            <w:vAlign w:val="bottom"/>
          </w:tcPr>
          <w:p w:rsidR="009A5444" w:rsidRDefault="00FB356F">
            <w:pPr>
              <w:spacing w:after="0" w:line="259" w:lineRule="auto"/>
              <w:ind w:left="24" w:right="0" w:firstLine="0"/>
              <w:jc w:val="center"/>
            </w:pPr>
            <w:r>
              <w:rPr>
                <w:sz w:val="26"/>
              </w:rPr>
              <w:t>Číslo a název objektu</w:t>
            </w:r>
          </w:p>
        </w:tc>
        <w:tc>
          <w:tcPr>
            <w:tcW w:w="1975" w:type="dxa"/>
            <w:tcBorders>
              <w:top w:val="single" w:sz="2" w:space="0" w:color="000000"/>
              <w:left w:val="single" w:sz="2" w:space="0" w:color="000000"/>
              <w:bottom w:val="single" w:sz="2" w:space="0" w:color="000000"/>
              <w:right w:val="single" w:sz="2" w:space="0" w:color="000000"/>
            </w:tcBorders>
            <w:vAlign w:val="bottom"/>
          </w:tcPr>
          <w:p w:rsidR="009A5444" w:rsidRDefault="00FB356F">
            <w:pPr>
              <w:spacing w:after="0" w:line="216" w:lineRule="auto"/>
              <w:ind w:left="0" w:right="0" w:firstLine="0"/>
              <w:jc w:val="center"/>
            </w:pPr>
            <w:r>
              <w:t xml:space="preserve">SO - stav. </w:t>
            </w:r>
            <w:proofErr w:type="gramStart"/>
            <w:r>
              <w:t>náklady</w:t>
            </w:r>
            <w:proofErr w:type="gramEnd"/>
            <w:r>
              <w:t xml:space="preserve"> dle PDPS - (bez</w:t>
            </w:r>
          </w:p>
          <w:p w:rsidR="009A5444" w:rsidRDefault="00FB356F">
            <w:pPr>
              <w:spacing w:after="0" w:line="259" w:lineRule="auto"/>
              <w:ind w:left="19" w:right="0" w:firstLine="0"/>
              <w:jc w:val="center"/>
            </w:pPr>
            <w:r>
              <w:t>DPH)</w:t>
            </w:r>
          </w:p>
        </w:tc>
        <w:tc>
          <w:tcPr>
            <w:tcW w:w="2326" w:type="dxa"/>
            <w:tcBorders>
              <w:top w:val="single" w:sz="2" w:space="0" w:color="000000"/>
              <w:left w:val="single" w:sz="2" w:space="0" w:color="000000"/>
              <w:bottom w:val="single" w:sz="2" w:space="0" w:color="000000"/>
              <w:right w:val="single" w:sz="2" w:space="0" w:color="000000"/>
            </w:tcBorders>
            <w:vAlign w:val="bottom"/>
          </w:tcPr>
          <w:p w:rsidR="009A5444" w:rsidRDefault="00FB356F">
            <w:pPr>
              <w:spacing w:after="0" w:line="259" w:lineRule="auto"/>
              <w:ind w:left="29" w:right="0" w:firstLine="0"/>
              <w:jc w:val="left"/>
            </w:pPr>
            <w:r>
              <w:rPr>
                <w:sz w:val="26"/>
              </w:rPr>
              <w:t>Cena TDS (bez DPH)</w:t>
            </w:r>
          </w:p>
        </w:tc>
      </w:tr>
      <w:tr w:rsidR="009A5444">
        <w:trPr>
          <w:trHeight w:val="298"/>
        </w:trPr>
        <w:tc>
          <w:tcPr>
            <w:tcW w:w="912" w:type="dxa"/>
            <w:tcBorders>
              <w:top w:val="single" w:sz="2" w:space="0" w:color="000000"/>
              <w:left w:val="single" w:sz="2" w:space="0" w:color="000000"/>
              <w:bottom w:val="single" w:sz="2" w:space="0" w:color="000000"/>
              <w:right w:val="single" w:sz="2" w:space="0" w:color="000000"/>
            </w:tcBorders>
          </w:tcPr>
          <w:p w:rsidR="009A5444" w:rsidRDefault="009A5444">
            <w:pPr>
              <w:spacing w:after="160" w:line="259" w:lineRule="auto"/>
              <w:ind w:left="0" w:right="0" w:firstLine="0"/>
              <w:jc w:val="left"/>
            </w:pPr>
          </w:p>
        </w:tc>
        <w:tc>
          <w:tcPr>
            <w:tcW w:w="4540" w:type="dxa"/>
            <w:tcBorders>
              <w:top w:val="single" w:sz="2" w:space="0" w:color="000000"/>
              <w:left w:val="single" w:sz="2" w:space="0" w:color="000000"/>
              <w:bottom w:val="single" w:sz="2" w:space="0" w:color="000000"/>
              <w:right w:val="single" w:sz="2" w:space="0" w:color="000000"/>
            </w:tcBorders>
          </w:tcPr>
          <w:p w:rsidR="009A5444" w:rsidRDefault="009A5444">
            <w:pPr>
              <w:spacing w:after="160" w:line="259" w:lineRule="auto"/>
              <w:ind w:left="0" w:right="0" w:firstLine="0"/>
              <w:jc w:val="left"/>
            </w:pPr>
          </w:p>
        </w:tc>
        <w:tc>
          <w:tcPr>
            <w:tcW w:w="1975" w:type="dxa"/>
            <w:tcBorders>
              <w:top w:val="single" w:sz="2" w:space="0" w:color="000000"/>
              <w:left w:val="single" w:sz="2" w:space="0" w:color="000000"/>
              <w:bottom w:val="single" w:sz="2" w:space="0" w:color="000000"/>
              <w:right w:val="single" w:sz="2" w:space="0" w:color="000000"/>
            </w:tcBorders>
          </w:tcPr>
          <w:p w:rsidR="009A5444" w:rsidRDefault="009A5444">
            <w:pPr>
              <w:spacing w:after="160" w:line="259" w:lineRule="auto"/>
              <w:ind w:left="0" w:right="0" w:firstLine="0"/>
              <w:jc w:val="left"/>
            </w:pPr>
          </w:p>
        </w:tc>
        <w:tc>
          <w:tcPr>
            <w:tcW w:w="2326" w:type="dxa"/>
            <w:tcBorders>
              <w:top w:val="single" w:sz="2" w:space="0" w:color="000000"/>
              <w:left w:val="single" w:sz="2" w:space="0" w:color="000000"/>
              <w:bottom w:val="single" w:sz="2" w:space="0" w:color="000000"/>
              <w:right w:val="single" w:sz="2" w:space="0" w:color="000000"/>
            </w:tcBorders>
          </w:tcPr>
          <w:p w:rsidR="009A5444" w:rsidRDefault="009A5444">
            <w:pPr>
              <w:spacing w:after="160" w:line="259" w:lineRule="auto"/>
              <w:ind w:left="0" w:right="0" w:firstLine="0"/>
              <w:jc w:val="left"/>
            </w:pPr>
          </w:p>
        </w:tc>
      </w:tr>
      <w:tr w:rsidR="009A5444">
        <w:trPr>
          <w:trHeight w:val="264"/>
        </w:trPr>
        <w:tc>
          <w:tcPr>
            <w:tcW w:w="912"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5" w:right="0" w:firstLine="0"/>
              <w:jc w:val="left"/>
            </w:pPr>
            <w:r>
              <w:t>část E</w:t>
            </w:r>
          </w:p>
        </w:tc>
        <w:tc>
          <w:tcPr>
            <w:tcW w:w="4540"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4" w:right="0" w:firstLine="0"/>
              <w:jc w:val="left"/>
            </w:pPr>
            <w:r>
              <w:t>DIO</w:t>
            </w:r>
          </w:p>
        </w:tc>
        <w:tc>
          <w:tcPr>
            <w:tcW w:w="1975"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34" w:right="0" w:firstLine="0"/>
              <w:jc w:val="center"/>
            </w:pPr>
            <w:r>
              <w:rPr>
                <w:rFonts w:ascii="Calibri" w:eastAsia="Calibri" w:hAnsi="Calibri" w:cs="Calibri"/>
                <w:sz w:val="22"/>
              </w:rPr>
              <w:t>1563028</w:t>
            </w:r>
          </w:p>
        </w:tc>
        <w:tc>
          <w:tcPr>
            <w:tcW w:w="2326"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9" w:right="0" w:firstLine="0"/>
              <w:jc w:val="center"/>
            </w:pPr>
            <w:proofErr w:type="gramStart"/>
            <w:r>
              <w:rPr>
                <w:sz w:val="20"/>
              </w:rPr>
              <w:t>37 092,OO</w:t>
            </w:r>
            <w:proofErr w:type="gramEnd"/>
            <w:r>
              <w:rPr>
                <w:sz w:val="20"/>
              </w:rPr>
              <w:t xml:space="preserve"> Kč</w:t>
            </w:r>
          </w:p>
        </w:tc>
      </w:tr>
      <w:tr w:rsidR="009A5444">
        <w:trPr>
          <w:trHeight w:val="264"/>
        </w:trPr>
        <w:tc>
          <w:tcPr>
            <w:tcW w:w="912"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0" w:right="0" w:firstLine="0"/>
              <w:jc w:val="left"/>
            </w:pPr>
            <w:r>
              <w:rPr>
                <w:rFonts w:ascii="Calibri" w:eastAsia="Calibri" w:hAnsi="Calibri" w:cs="Calibri"/>
                <w:sz w:val="18"/>
              </w:rPr>
              <w:t>so 102</w:t>
            </w:r>
          </w:p>
        </w:tc>
        <w:tc>
          <w:tcPr>
            <w:tcW w:w="4540"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0" w:right="0" w:firstLine="0"/>
              <w:jc w:val="left"/>
            </w:pPr>
            <w:r>
              <w:t>Silnice I/27</w:t>
            </w:r>
          </w:p>
        </w:tc>
        <w:tc>
          <w:tcPr>
            <w:tcW w:w="1975"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29" w:right="0" w:firstLine="0"/>
              <w:jc w:val="center"/>
            </w:pPr>
            <w:r>
              <w:rPr>
                <w:rFonts w:ascii="Calibri" w:eastAsia="Calibri" w:hAnsi="Calibri" w:cs="Calibri"/>
                <w:sz w:val="22"/>
              </w:rPr>
              <w:t>13935853,56</w:t>
            </w:r>
          </w:p>
        </w:tc>
        <w:tc>
          <w:tcPr>
            <w:tcW w:w="2326"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24" w:right="0" w:firstLine="0"/>
              <w:jc w:val="center"/>
            </w:pPr>
            <w:r>
              <w:rPr>
                <w:sz w:val="22"/>
              </w:rPr>
              <w:t>261 239,00 Kč</w:t>
            </w:r>
          </w:p>
        </w:tc>
      </w:tr>
      <w:tr w:rsidR="009A5444">
        <w:trPr>
          <w:trHeight w:val="266"/>
        </w:trPr>
        <w:tc>
          <w:tcPr>
            <w:tcW w:w="912"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0" w:right="0" w:firstLine="0"/>
              <w:jc w:val="left"/>
            </w:pPr>
            <w:r>
              <w:rPr>
                <w:rFonts w:ascii="Calibri" w:eastAsia="Calibri" w:hAnsi="Calibri" w:cs="Calibri"/>
                <w:sz w:val="18"/>
              </w:rPr>
              <w:t>so 104</w:t>
            </w:r>
          </w:p>
        </w:tc>
        <w:tc>
          <w:tcPr>
            <w:tcW w:w="4540" w:type="dxa"/>
            <w:tcBorders>
              <w:top w:val="single" w:sz="2" w:space="0" w:color="000000"/>
              <w:left w:val="single" w:sz="2" w:space="0" w:color="000000"/>
              <w:bottom w:val="single" w:sz="2" w:space="0" w:color="000000"/>
              <w:right w:val="single" w:sz="2" w:space="0" w:color="000000"/>
            </w:tcBorders>
          </w:tcPr>
          <w:p w:rsidR="009A5444" w:rsidRDefault="00FB356F" w:rsidP="00AF508F">
            <w:pPr>
              <w:spacing w:after="0" w:line="259" w:lineRule="auto"/>
              <w:ind w:left="14" w:right="0" w:firstLine="0"/>
              <w:jc w:val="left"/>
            </w:pPr>
            <w:r>
              <w:rPr>
                <w:sz w:val="22"/>
              </w:rPr>
              <w:t>Ú</w:t>
            </w:r>
            <w:r w:rsidR="00AF508F">
              <w:rPr>
                <w:sz w:val="22"/>
              </w:rPr>
              <w:t>prav komunikací II. a III</w:t>
            </w:r>
            <w:r>
              <w:rPr>
                <w:sz w:val="22"/>
              </w:rPr>
              <w:t>. tříd</w:t>
            </w:r>
          </w:p>
        </w:tc>
        <w:tc>
          <w:tcPr>
            <w:tcW w:w="1975"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24" w:right="0" w:firstLine="0"/>
              <w:jc w:val="center"/>
            </w:pPr>
            <w:r>
              <w:rPr>
                <w:rFonts w:ascii="Calibri" w:eastAsia="Calibri" w:hAnsi="Calibri" w:cs="Calibri"/>
                <w:sz w:val="22"/>
              </w:rPr>
              <w:t>2233055,39</w:t>
            </w:r>
          </w:p>
        </w:tc>
        <w:tc>
          <w:tcPr>
            <w:tcW w:w="2326"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9" w:right="0" w:firstLine="0"/>
              <w:jc w:val="center"/>
            </w:pPr>
            <w:proofErr w:type="gramStart"/>
            <w:r>
              <w:rPr>
                <w:sz w:val="22"/>
              </w:rPr>
              <w:t>47 091 , OC</w:t>
            </w:r>
            <w:proofErr w:type="gramEnd"/>
            <w:r>
              <w:rPr>
                <w:sz w:val="22"/>
              </w:rPr>
              <w:t>) KČ</w:t>
            </w:r>
          </w:p>
        </w:tc>
      </w:tr>
      <w:tr w:rsidR="009A5444">
        <w:trPr>
          <w:trHeight w:val="264"/>
        </w:trPr>
        <w:tc>
          <w:tcPr>
            <w:tcW w:w="912"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0" w:right="0" w:firstLine="0"/>
              <w:jc w:val="left"/>
            </w:pPr>
            <w:r>
              <w:rPr>
                <w:rFonts w:ascii="Calibri" w:eastAsia="Calibri" w:hAnsi="Calibri" w:cs="Calibri"/>
                <w:sz w:val="18"/>
              </w:rPr>
              <w:t>so 105</w:t>
            </w:r>
          </w:p>
        </w:tc>
        <w:tc>
          <w:tcPr>
            <w:tcW w:w="4540"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4" w:right="0" w:firstLine="0"/>
              <w:jc w:val="left"/>
            </w:pPr>
            <w:r>
              <w:rPr>
                <w:sz w:val="22"/>
              </w:rPr>
              <w:t>Místní komunikace</w:t>
            </w:r>
          </w:p>
        </w:tc>
        <w:tc>
          <w:tcPr>
            <w:tcW w:w="1975"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24" w:right="0" w:firstLine="0"/>
              <w:jc w:val="center"/>
            </w:pPr>
            <w:r>
              <w:rPr>
                <w:rFonts w:ascii="Calibri" w:eastAsia="Calibri" w:hAnsi="Calibri" w:cs="Calibri"/>
                <w:sz w:val="22"/>
              </w:rPr>
              <w:t>7171 16,9</w:t>
            </w:r>
          </w:p>
        </w:tc>
        <w:tc>
          <w:tcPr>
            <w:tcW w:w="2326"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24" w:right="0" w:firstLine="0"/>
              <w:jc w:val="center"/>
            </w:pPr>
            <w:r>
              <w:t>34 01250 Kč</w:t>
            </w:r>
          </w:p>
        </w:tc>
      </w:tr>
      <w:tr w:rsidR="009A5444">
        <w:trPr>
          <w:trHeight w:val="471"/>
        </w:trPr>
        <w:tc>
          <w:tcPr>
            <w:tcW w:w="912"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5" w:right="0" w:firstLine="0"/>
              <w:jc w:val="left"/>
            </w:pPr>
            <w:r>
              <w:rPr>
                <w:rFonts w:ascii="Calibri" w:eastAsia="Calibri" w:hAnsi="Calibri" w:cs="Calibri"/>
                <w:sz w:val="26"/>
              </w:rPr>
              <w:t>so</w:t>
            </w:r>
          </w:p>
          <w:p w:rsidR="009A5444" w:rsidRDefault="00FB356F">
            <w:pPr>
              <w:spacing w:after="0" w:line="259" w:lineRule="auto"/>
              <w:ind w:left="19" w:right="0" w:firstLine="0"/>
              <w:jc w:val="left"/>
            </w:pPr>
            <w:r>
              <w:rPr>
                <w:sz w:val="22"/>
              </w:rPr>
              <w:t>106a</w:t>
            </w:r>
          </w:p>
        </w:tc>
        <w:tc>
          <w:tcPr>
            <w:tcW w:w="4540" w:type="dxa"/>
            <w:tcBorders>
              <w:top w:val="single" w:sz="2" w:space="0" w:color="000000"/>
              <w:left w:val="single" w:sz="2" w:space="0" w:color="000000"/>
              <w:bottom w:val="single" w:sz="2" w:space="0" w:color="000000"/>
              <w:right w:val="single" w:sz="2" w:space="0" w:color="000000"/>
            </w:tcBorders>
            <w:vAlign w:val="bottom"/>
          </w:tcPr>
          <w:p w:rsidR="009A5444" w:rsidRDefault="00AF508F">
            <w:pPr>
              <w:spacing w:after="0" w:line="259" w:lineRule="auto"/>
              <w:ind w:left="10" w:right="0" w:firstLine="0"/>
              <w:jc w:val="left"/>
            </w:pPr>
            <w:r>
              <w:rPr>
                <w:sz w:val="22"/>
              </w:rPr>
              <w:t>Chodník a zp</w:t>
            </w:r>
            <w:r w:rsidR="00FB356F">
              <w:rPr>
                <w:sz w:val="22"/>
              </w:rPr>
              <w:t>evněné loch město Kralovice</w:t>
            </w:r>
          </w:p>
        </w:tc>
        <w:tc>
          <w:tcPr>
            <w:tcW w:w="1975" w:type="dxa"/>
            <w:tcBorders>
              <w:top w:val="single" w:sz="2" w:space="0" w:color="000000"/>
              <w:left w:val="single" w:sz="2" w:space="0" w:color="000000"/>
              <w:bottom w:val="single" w:sz="2" w:space="0" w:color="000000"/>
              <w:right w:val="single" w:sz="2" w:space="0" w:color="000000"/>
            </w:tcBorders>
            <w:vAlign w:val="bottom"/>
          </w:tcPr>
          <w:p w:rsidR="009A5444" w:rsidRDefault="00FB356F">
            <w:pPr>
              <w:spacing w:after="0" w:line="259" w:lineRule="auto"/>
              <w:ind w:left="19" w:right="0" w:firstLine="0"/>
              <w:jc w:val="center"/>
            </w:pPr>
            <w:r>
              <w:rPr>
                <w:rFonts w:ascii="Calibri" w:eastAsia="Calibri" w:hAnsi="Calibri" w:cs="Calibri"/>
              </w:rPr>
              <w:t>348609976</w:t>
            </w:r>
          </w:p>
        </w:tc>
        <w:tc>
          <w:tcPr>
            <w:tcW w:w="2326" w:type="dxa"/>
            <w:tcBorders>
              <w:top w:val="single" w:sz="2" w:space="0" w:color="000000"/>
              <w:left w:val="single" w:sz="2" w:space="0" w:color="000000"/>
              <w:bottom w:val="single" w:sz="2" w:space="0" w:color="000000"/>
              <w:right w:val="single" w:sz="2" w:space="0" w:color="000000"/>
            </w:tcBorders>
            <w:vAlign w:val="bottom"/>
          </w:tcPr>
          <w:p w:rsidR="009A5444" w:rsidRDefault="00FB356F">
            <w:pPr>
              <w:spacing w:after="0" w:line="259" w:lineRule="auto"/>
              <w:ind w:left="14" w:right="0" w:firstLine="0"/>
              <w:jc w:val="center"/>
            </w:pPr>
            <w:r>
              <w:rPr>
                <w:sz w:val="22"/>
              </w:rPr>
              <w:t>63 437,00 Kč</w:t>
            </w:r>
          </w:p>
        </w:tc>
      </w:tr>
      <w:tr w:rsidR="009A5444">
        <w:trPr>
          <w:trHeight w:val="471"/>
        </w:trPr>
        <w:tc>
          <w:tcPr>
            <w:tcW w:w="912"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0" w:right="0" w:firstLine="0"/>
              <w:jc w:val="left"/>
            </w:pPr>
            <w:r>
              <w:rPr>
                <w:rFonts w:ascii="Calibri" w:eastAsia="Calibri" w:hAnsi="Calibri" w:cs="Calibri"/>
                <w:sz w:val="26"/>
              </w:rPr>
              <w:t>so</w:t>
            </w:r>
          </w:p>
          <w:p w:rsidR="009A5444" w:rsidRDefault="00FB356F">
            <w:pPr>
              <w:spacing w:after="0" w:line="259" w:lineRule="auto"/>
              <w:ind w:left="14" w:right="0" w:firstLine="0"/>
              <w:jc w:val="left"/>
            </w:pPr>
            <w:r>
              <w:rPr>
                <w:rFonts w:ascii="Calibri" w:eastAsia="Calibri" w:hAnsi="Calibri" w:cs="Calibri"/>
                <w:sz w:val="18"/>
              </w:rPr>
              <w:t>106b</w:t>
            </w:r>
          </w:p>
        </w:tc>
        <w:tc>
          <w:tcPr>
            <w:tcW w:w="4540" w:type="dxa"/>
            <w:tcBorders>
              <w:top w:val="single" w:sz="2" w:space="0" w:color="000000"/>
              <w:left w:val="single" w:sz="2" w:space="0" w:color="000000"/>
              <w:bottom w:val="single" w:sz="2" w:space="0" w:color="000000"/>
              <w:right w:val="single" w:sz="2" w:space="0" w:color="000000"/>
            </w:tcBorders>
            <w:vAlign w:val="bottom"/>
          </w:tcPr>
          <w:p w:rsidR="009A5444" w:rsidRDefault="00AF508F">
            <w:pPr>
              <w:spacing w:after="0" w:line="259" w:lineRule="auto"/>
              <w:ind w:left="5" w:right="0" w:firstLine="0"/>
              <w:jc w:val="left"/>
            </w:pPr>
            <w:r>
              <w:rPr>
                <w:sz w:val="22"/>
              </w:rPr>
              <w:t>Chodník a zpevně</w:t>
            </w:r>
            <w:r w:rsidR="00FB356F">
              <w:rPr>
                <w:sz w:val="22"/>
              </w:rPr>
              <w:t>né loch ŘSD ČR</w:t>
            </w:r>
          </w:p>
        </w:tc>
        <w:tc>
          <w:tcPr>
            <w:tcW w:w="1975" w:type="dxa"/>
            <w:tcBorders>
              <w:top w:val="single" w:sz="2" w:space="0" w:color="000000"/>
              <w:left w:val="single" w:sz="2" w:space="0" w:color="000000"/>
              <w:bottom w:val="single" w:sz="2" w:space="0" w:color="000000"/>
              <w:right w:val="single" w:sz="2" w:space="0" w:color="000000"/>
            </w:tcBorders>
            <w:vAlign w:val="bottom"/>
          </w:tcPr>
          <w:p w:rsidR="009A5444" w:rsidRDefault="00FB356F">
            <w:pPr>
              <w:spacing w:after="0" w:line="259" w:lineRule="auto"/>
              <w:ind w:left="29" w:right="0" w:firstLine="0"/>
              <w:jc w:val="center"/>
            </w:pPr>
            <w:r>
              <w:rPr>
                <w:rFonts w:ascii="Calibri" w:eastAsia="Calibri" w:hAnsi="Calibri" w:cs="Calibri"/>
                <w:sz w:val="22"/>
              </w:rPr>
              <w:t>1699371,72</w:t>
            </w:r>
          </w:p>
        </w:tc>
        <w:tc>
          <w:tcPr>
            <w:tcW w:w="2326" w:type="dxa"/>
            <w:tcBorders>
              <w:top w:val="single" w:sz="2" w:space="0" w:color="000000"/>
              <w:left w:val="single" w:sz="2" w:space="0" w:color="000000"/>
              <w:bottom w:val="single" w:sz="2" w:space="0" w:color="000000"/>
              <w:right w:val="single" w:sz="2" w:space="0" w:color="000000"/>
            </w:tcBorders>
            <w:vAlign w:val="bottom"/>
          </w:tcPr>
          <w:p w:rsidR="009A5444" w:rsidRDefault="00FB356F">
            <w:pPr>
              <w:spacing w:after="0" w:line="259" w:lineRule="auto"/>
              <w:ind w:left="19" w:right="0" w:firstLine="0"/>
              <w:jc w:val="center"/>
            </w:pPr>
            <w:r>
              <w:rPr>
                <w:sz w:val="22"/>
              </w:rPr>
              <w:t>39 226,00 Kč</w:t>
            </w:r>
          </w:p>
        </w:tc>
      </w:tr>
      <w:tr w:rsidR="009A5444">
        <w:trPr>
          <w:trHeight w:val="262"/>
        </w:trPr>
        <w:tc>
          <w:tcPr>
            <w:tcW w:w="912"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0" w:right="0" w:firstLine="0"/>
              <w:jc w:val="left"/>
            </w:pPr>
            <w:r>
              <w:rPr>
                <w:rFonts w:ascii="Calibri" w:eastAsia="Calibri" w:hAnsi="Calibri" w:cs="Calibri"/>
                <w:sz w:val="18"/>
              </w:rPr>
              <w:t>so 121</w:t>
            </w:r>
          </w:p>
        </w:tc>
        <w:tc>
          <w:tcPr>
            <w:tcW w:w="4540" w:type="dxa"/>
            <w:tcBorders>
              <w:top w:val="single" w:sz="2" w:space="0" w:color="000000"/>
              <w:left w:val="single" w:sz="2" w:space="0" w:color="000000"/>
              <w:bottom w:val="single" w:sz="2" w:space="0" w:color="000000"/>
              <w:right w:val="single" w:sz="2" w:space="0" w:color="000000"/>
            </w:tcBorders>
          </w:tcPr>
          <w:p w:rsidR="009A5444" w:rsidRDefault="00AF508F">
            <w:pPr>
              <w:spacing w:after="0" w:line="259" w:lineRule="auto"/>
              <w:ind w:left="14" w:right="0" w:firstLine="0"/>
              <w:jc w:val="left"/>
            </w:pPr>
            <w:r>
              <w:rPr>
                <w:sz w:val="22"/>
              </w:rPr>
              <w:t>Dop</w:t>
            </w:r>
            <w:r w:rsidR="00FB356F">
              <w:rPr>
                <w:sz w:val="22"/>
              </w:rPr>
              <w:t>ravní značení</w:t>
            </w:r>
          </w:p>
        </w:tc>
        <w:tc>
          <w:tcPr>
            <w:tcW w:w="1975"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9" w:right="0" w:firstLine="0"/>
              <w:jc w:val="center"/>
            </w:pPr>
            <w:r>
              <w:rPr>
                <w:rFonts w:ascii="Calibri" w:eastAsia="Calibri" w:hAnsi="Calibri" w:cs="Calibri"/>
                <w:sz w:val="22"/>
              </w:rPr>
              <w:t>481805,18</w:t>
            </w:r>
          </w:p>
        </w:tc>
        <w:tc>
          <w:tcPr>
            <w:tcW w:w="2326"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34" w:right="0" w:firstLine="0"/>
              <w:jc w:val="center"/>
            </w:pPr>
            <w:r>
              <w:rPr>
                <w:sz w:val="22"/>
              </w:rPr>
              <w:t>16 673,40 Kč</w:t>
            </w:r>
          </w:p>
        </w:tc>
      </w:tr>
      <w:tr w:rsidR="009A5444">
        <w:trPr>
          <w:trHeight w:val="269"/>
        </w:trPr>
        <w:tc>
          <w:tcPr>
            <w:tcW w:w="912"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5" w:right="0" w:firstLine="0"/>
              <w:jc w:val="left"/>
            </w:pPr>
            <w:r>
              <w:rPr>
                <w:rFonts w:ascii="Calibri" w:eastAsia="Calibri" w:hAnsi="Calibri" w:cs="Calibri"/>
                <w:sz w:val="20"/>
              </w:rPr>
              <w:t>so 310</w:t>
            </w:r>
          </w:p>
        </w:tc>
        <w:tc>
          <w:tcPr>
            <w:tcW w:w="4540" w:type="dxa"/>
            <w:tcBorders>
              <w:top w:val="single" w:sz="2" w:space="0" w:color="000000"/>
              <w:left w:val="single" w:sz="2" w:space="0" w:color="000000"/>
              <w:bottom w:val="nil"/>
              <w:right w:val="single" w:sz="2" w:space="0" w:color="000000"/>
            </w:tcBorders>
          </w:tcPr>
          <w:p w:rsidR="009A5444" w:rsidRDefault="00AF508F">
            <w:pPr>
              <w:spacing w:after="0" w:line="259" w:lineRule="auto"/>
              <w:ind w:left="10" w:right="0" w:firstLine="0"/>
              <w:jc w:val="left"/>
            </w:pPr>
            <w:r>
              <w:rPr>
                <w:sz w:val="22"/>
                <w:u w:val="single" w:color="000000"/>
              </w:rPr>
              <w:t>Úp</w:t>
            </w:r>
            <w:r w:rsidR="00FB356F">
              <w:rPr>
                <w:sz w:val="22"/>
                <w:u w:val="single" w:color="000000"/>
              </w:rPr>
              <w:t>rav st</w:t>
            </w:r>
            <w:r w:rsidR="00FB356F">
              <w:rPr>
                <w:sz w:val="22"/>
              </w:rPr>
              <w:t>á</w:t>
            </w:r>
            <w:r>
              <w:rPr>
                <w:sz w:val="22"/>
                <w:u w:val="single" w:color="000000"/>
              </w:rPr>
              <w:t>vaj</w:t>
            </w:r>
            <w:r w:rsidR="00FB356F">
              <w:rPr>
                <w:sz w:val="22"/>
                <w:u w:val="single" w:color="000000"/>
              </w:rPr>
              <w:t>ící ka</w:t>
            </w:r>
            <w:r w:rsidR="00FB356F">
              <w:rPr>
                <w:sz w:val="22"/>
              </w:rPr>
              <w:t>nalizace</w:t>
            </w:r>
          </w:p>
        </w:tc>
        <w:tc>
          <w:tcPr>
            <w:tcW w:w="1975"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24" w:right="0" w:firstLine="0"/>
              <w:jc w:val="center"/>
            </w:pPr>
            <w:r>
              <w:rPr>
                <w:rFonts w:ascii="Calibri" w:eastAsia="Calibri" w:hAnsi="Calibri" w:cs="Calibri"/>
                <w:sz w:val="22"/>
              </w:rPr>
              <w:t>15663435,09</w:t>
            </w:r>
          </w:p>
        </w:tc>
        <w:tc>
          <w:tcPr>
            <w:tcW w:w="2326"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34" w:right="0" w:firstLine="0"/>
              <w:jc w:val="center"/>
            </w:pPr>
            <w:r>
              <w:rPr>
                <w:sz w:val="22"/>
              </w:rPr>
              <w:t>173 250,00 Kč</w:t>
            </w:r>
          </w:p>
        </w:tc>
      </w:tr>
      <w:tr w:rsidR="009A5444">
        <w:trPr>
          <w:trHeight w:val="263"/>
        </w:trPr>
        <w:tc>
          <w:tcPr>
            <w:tcW w:w="912"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0" w:right="0" w:firstLine="0"/>
              <w:jc w:val="left"/>
            </w:pPr>
            <w:r>
              <w:rPr>
                <w:rFonts w:ascii="Calibri" w:eastAsia="Calibri" w:hAnsi="Calibri" w:cs="Calibri"/>
                <w:sz w:val="20"/>
              </w:rPr>
              <w:t>so 467</w:t>
            </w:r>
          </w:p>
        </w:tc>
        <w:tc>
          <w:tcPr>
            <w:tcW w:w="4540" w:type="dxa"/>
            <w:tcBorders>
              <w:top w:val="nil"/>
              <w:left w:val="single" w:sz="2" w:space="0" w:color="000000"/>
              <w:bottom w:val="single" w:sz="2" w:space="0" w:color="000000"/>
              <w:right w:val="single" w:sz="2" w:space="0" w:color="000000"/>
            </w:tcBorders>
          </w:tcPr>
          <w:p w:rsidR="009A5444" w:rsidRDefault="00FB356F">
            <w:pPr>
              <w:spacing w:after="0" w:line="259" w:lineRule="auto"/>
              <w:ind w:left="5" w:right="0" w:firstLine="0"/>
              <w:jc w:val="left"/>
            </w:pPr>
            <w:r>
              <w:rPr>
                <w:sz w:val="22"/>
              </w:rPr>
              <w:t>Přeložka metalického kabelu Telefonica 02</w:t>
            </w:r>
          </w:p>
        </w:tc>
        <w:tc>
          <w:tcPr>
            <w:tcW w:w="1975"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0" w:right="0" w:firstLine="0"/>
              <w:jc w:val="center"/>
            </w:pPr>
            <w:r>
              <w:rPr>
                <w:rFonts w:ascii="Calibri" w:eastAsia="Calibri" w:hAnsi="Calibri" w:cs="Calibri"/>
                <w:sz w:val="22"/>
              </w:rPr>
              <w:t>75000</w:t>
            </w:r>
          </w:p>
        </w:tc>
        <w:tc>
          <w:tcPr>
            <w:tcW w:w="2326"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29" w:right="0" w:firstLine="0"/>
              <w:jc w:val="center"/>
            </w:pPr>
            <w:r>
              <w:rPr>
                <w:sz w:val="22"/>
              </w:rPr>
              <w:t>1 688,00 Kč</w:t>
            </w:r>
          </w:p>
        </w:tc>
      </w:tr>
      <w:tr w:rsidR="009A5444">
        <w:trPr>
          <w:trHeight w:val="264"/>
        </w:trPr>
        <w:tc>
          <w:tcPr>
            <w:tcW w:w="912"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5" w:right="0" w:firstLine="0"/>
              <w:jc w:val="left"/>
            </w:pPr>
            <w:r>
              <w:rPr>
                <w:rFonts w:ascii="Calibri" w:eastAsia="Calibri" w:hAnsi="Calibri" w:cs="Calibri"/>
                <w:sz w:val="20"/>
              </w:rPr>
              <w:t>so 469</w:t>
            </w:r>
          </w:p>
        </w:tc>
        <w:tc>
          <w:tcPr>
            <w:tcW w:w="4540" w:type="dxa"/>
            <w:tcBorders>
              <w:top w:val="single" w:sz="2" w:space="0" w:color="000000"/>
              <w:left w:val="single" w:sz="2" w:space="0" w:color="000000"/>
              <w:bottom w:val="single" w:sz="2" w:space="0" w:color="000000"/>
              <w:right w:val="single" w:sz="2" w:space="0" w:color="000000"/>
            </w:tcBorders>
          </w:tcPr>
          <w:p w:rsidR="009A5444" w:rsidRDefault="00AF508F" w:rsidP="00AF508F">
            <w:pPr>
              <w:spacing w:after="0" w:line="259" w:lineRule="auto"/>
              <w:ind w:left="0" w:right="0" w:firstLine="0"/>
              <w:jc w:val="left"/>
            </w:pPr>
            <w:r>
              <w:rPr>
                <w:sz w:val="22"/>
              </w:rPr>
              <w:t>Ochrana kabelový</w:t>
            </w:r>
            <w:r w:rsidR="00FB356F">
              <w:rPr>
                <w:sz w:val="22"/>
              </w:rPr>
              <w:t>ch tras Telefonica 02</w:t>
            </w:r>
          </w:p>
        </w:tc>
        <w:tc>
          <w:tcPr>
            <w:tcW w:w="1975"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5" w:right="0" w:firstLine="0"/>
              <w:jc w:val="center"/>
            </w:pPr>
            <w:r>
              <w:rPr>
                <w:rFonts w:ascii="Calibri" w:eastAsia="Calibri" w:hAnsi="Calibri" w:cs="Calibri"/>
                <w:sz w:val="22"/>
              </w:rPr>
              <w:t>460000</w:t>
            </w:r>
          </w:p>
        </w:tc>
        <w:tc>
          <w:tcPr>
            <w:tcW w:w="2326"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24" w:right="0" w:firstLine="0"/>
              <w:jc w:val="center"/>
            </w:pPr>
            <w:r>
              <w:rPr>
                <w:sz w:val="22"/>
              </w:rPr>
              <w:t>15 918,80 Kč</w:t>
            </w:r>
          </w:p>
        </w:tc>
      </w:tr>
      <w:tr w:rsidR="009A5444">
        <w:trPr>
          <w:trHeight w:val="264"/>
        </w:trPr>
        <w:tc>
          <w:tcPr>
            <w:tcW w:w="912"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5" w:right="0" w:firstLine="0"/>
              <w:jc w:val="left"/>
            </w:pPr>
            <w:r>
              <w:rPr>
                <w:rFonts w:ascii="Calibri" w:eastAsia="Calibri" w:hAnsi="Calibri" w:cs="Calibri"/>
                <w:sz w:val="18"/>
              </w:rPr>
              <w:t>so 501</w:t>
            </w:r>
          </w:p>
        </w:tc>
        <w:tc>
          <w:tcPr>
            <w:tcW w:w="4540" w:type="dxa"/>
            <w:tcBorders>
              <w:top w:val="single" w:sz="2" w:space="0" w:color="000000"/>
              <w:left w:val="single" w:sz="2" w:space="0" w:color="000000"/>
              <w:bottom w:val="nil"/>
              <w:right w:val="single" w:sz="2" w:space="0" w:color="000000"/>
            </w:tcBorders>
          </w:tcPr>
          <w:p w:rsidR="009A5444" w:rsidRDefault="00FB356F">
            <w:pPr>
              <w:spacing w:after="0" w:line="259" w:lineRule="auto"/>
              <w:ind w:left="5" w:right="0" w:firstLine="0"/>
              <w:jc w:val="left"/>
            </w:pPr>
            <w:r>
              <w:rPr>
                <w:sz w:val="22"/>
              </w:rPr>
              <w:t>Ochr</w:t>
            </w:r>
            <w:r>
              <w:rPr>
                <w:sz w:val="22"/>
                <w:u w:val="single" w:color="000000"/>
              </w:rPr>
              <w:t xml:space="preserve">ana STL </w:t>
            </w:r>
            <w:r w:rsidR="00AF508F">
              <w:rPr>
                <w:sz w:val="22"/>
                <w:u w:val="single" w:color="000000"/>
              </w:rPr>
              <w:t>ply</w:t>
            </w:r>
            <w:r>
              <w:rPr>
                <w:sz w:val="22"/>
                <w:u w:val="single" w:color="000000"/>
              </w:rPr>
              <w:t>no</w:t>
            </w:r>
            <w:r>
              <w:rPr>
                <w:sz w:val="22"/>
              </w:rPr>
              <w:t>vodu</w:t>
            </w:r>
          </w:p>
        </w:tc>
        <w:tc>
          <w:tcPr>
            <w:tcW w:w="1975"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4" w:right="0" w:firstLine="0"/>
              <w:jc w:val="center"/>
            </w:pPr>
            <w:r>
              <w:rPr>
                <w:rFonts w:ascii="Calibri" w:eastAsia="Calibri" w:hAnsi="Calibri" w:cs="Calibri"/>
                <w:sz w:val="22"/>
              </w:rPr>
              <w:t>213449,67</w:t>
            </w:r>
          </w:p>
        </w:tc>
        <w:tc>
          <w:tcPr>
            <w:tcW w:w="2326"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9" w:right="0" w:firstLine="0"/>
              <w:jc w:val="center"/>
            </w:pPr>
            <w:r>
              <w:rPr>
                <w:sz w:val="22"/>
              </w:rPr>
              <w:t>7 386,60 Kč</w:t>
            </w:r>
          </w:p>
        </w:tc>
      </w:tr>
      <w:tr w:rsidR="009A5444">
        <w:trPr>
          <w:trHeight w:val="278"/>
        </w:trPr>
        <w:tc>
          <w:tcPr>
            <w:tcW w:w="912"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5" w:right="0" w:firstLine="0"/>
              <w:jc w:val="left"/>
            </w:pPr>
            <w:r>
              <w:rPr>
                <w:rFonts w:ascii="Calibri" w:eastAsia="Calibri" w:hAnsi="Calibri" w:cs="Calibri"/>
                <w:sz w:val="20"/>
              </w:rPr>
              <w:t>so 503</w:t>
            </w:r>
          </w:p>
        </w:tc>
        <w:tc>
          <w:tcPr>
            <w:tcW w:w="4540" w:type="dxa"/>
            <w:tcBorders>
              <w:top w:val="nil"/>
              <w:left w:val="single" w:sz="2" w:space="0" w:color="000000"/>
              <w:bottom w:val="single" w:sz="2" w:space="0" w:color="000000"/>
              <w:right w:val="single" w:sz="2" w:space="0" w:color="000000"/>
            </w:tcBorders>
          </w:tcPr>
          <w:p w:rsidR="009A5444" w:rsidRDefault="00AF508F">
            <w:pPr>
              <w:spacing w:after="0" w:line="259" w:lineRule="auto"/>
              <w:ind w:left="5" w:right="0" w:firstLine="0"/>
              <w:jc w:val="left"/>
            </w:pPr>
            <w:r>
              <w:t>Přeložka STL ply</w:t>
            </w:r>
            <w:bookmarkStart w:id="0" w:name="_GoBack"/>
            <w:bookmarkEnd w:id="0"/>
            <w:r w:rsidR="00FB356F">
              <w:t>novodu DN 150</w:t>
            </w:r>
          </w:p>
        </w:tc>
        <w:tc>
          <w:tcPr>
            <w:tcW w:w="1975"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9" w:right="0" w:firstLine="0"/>
              <w:jc w:val="center"/>
            </w:pPr>
            <w:r>
              <w:rPr>
                <w:rFonts w:ascii="Calibri" w:eastAsia="Calibri" w:hAnsi="Calibri" w:cs="Calibri"/>
                <w:sz w:val="22"/>
              </w:rPr>
              <w:t>279576,74</w:t>
            </w:r>
          </w:p>
        </w:tc>
        <w:tc>
          <w:tcPr>
            <w:tcW w:w="2326"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34" w:right="0" w:firstLine="0"/>
              <w:jc w:val="center"/>
            </w:pPr>
            <w:r>
              <w:rPr>
                <w:sz w:val="22"/>
              </w:rPr>
              <w:t>12 861,10 Kč</w:t>
            </w:r>
          </w:p>
        </w:tc>
      </w:tr>
      <w:tr w:rsidR="009A5444">
        <w:trPr>
          <w:trHeight w:val="264"/>
        </w:trPr>
        <w:tc>
          <w:tcPr>
            <w:tcW w:w="5452" w:type="dxa"/>
            <w:gridSpan w:val="2"/>
            <w:tcBorders>
              <w:top w:val="single" w:sz="2" w:space="0" w:color="000000"/>
              <w:left w:val="single" w:sz="2" w:space="0" w:color="000000"/>
              <w:bottom w:val="single" w:sz="2" w:space="0" w:color="000000"/>
              <w:right w:val="nil"/>
            </w:tcBorders>
          </w:tcPr>
          <w:p w:rsidR="009A5444" w:rsidRDefault="00FB356F">
            <w:pPr>
              <w:spacing w:after="0" w:line="259" w:lineRule="auto"/>
              <w:ind w:left="0" w:right="0" w:firstLine="0"/>
              <w:jc w:val="left"/>
            </w:pPr>
            <w:r>
              <w:rPr>
                <w:sz w:val="22"/>
              </w:rPr>
              <w:t>Celkem bez DPH</w:t>
            </w:r>
          </w:p>
        </w:tc>
        <w:tc>
          <w:tcPr>
            <w:tcW w:w="1975" w:type="dxa"/>
            <w:tcBorders>
              <w:top w:val="single" w:sz="2" w:space="0" w:color="000000"/>
              <w:left w:val="nil"/>
              <w:bottom w:val="single" w:sz="2" w:space="0" w:color="000000"/>
              <w:right w:val="single" w:sz="2" w:space="0" w:color="000000"/>
            </w:tcBorders>
          </w:tcPr>
          <w:p w:rsidR="009A5444" w:rsidRDefault="009A5444">
            <w:pPr>
              <w:spacing w:after="160" w:line="259" w:lineRule="auto"/>
              <w:ind w:left="0" w:right="0" w:firstLine="0"/>
              <w:jc w:val="left"/>
            </w:pPr>
          </w:p>
        </w:tc>
        <w:tc>
          <w:tcPr>
            <w:tcW w:w="2326"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0" w:right="0" w:firstLine="0"/>
              <w:jc w:val="center"/>
            </w:pPr>
            <w:r>
              <w:rPr>
                <w:sz w:val="22"/>
              </w:rPr>
              <w:t>709 875,40 Kč</w:t>
            </w:r>
          </w:p>
        </w:tc>
      </w:tr>
      <w:tr w:rsidR="009A5444">
        <w:trPr>
          <w:trHeight w:val="269"/>
        </w:trPr>
        <w:tc>
          <w:tcPr>
            <w:tcW w:w="5452" w:type="dxa"/>
            <w:gridSpan w:val="2"/>
            <w:tcBorders>
              <w:top w:val="single" w:sz="2" w:space="0" w:color="000000"/>
              <w:left w:val="single" w:sz="2" w:space="0" w:color="000000"/>
              <w:bottom w:val="single" w:sz="2" w:space="0" w:color="000000"/>
              <w:right w:val="nil"/>
            </w:tcBorders>
          </w:tcPr>
          <w:p w:rsidR="009A5444" w:rsidRDefault="00FB356F">
            <w:pPr>
              <w:spacing w:after="0" w:line="259" w:lineRule="auto"/>
              <w:ind w:left="5" w:right="0" w:firstLine="0"/>
              <w:jc w:val="left"/>
            </w:pPr>
            <w:r>
              <w:t>DPH</w:t>
            </w:r>
          </w:p>
        </w:tc>
        <w:tc>
          <w:tcPr>
            <w:tcW w:w="1975" w:type="dxa"/>
            <w:tcBorders>
              <w:top w:val="single" w:sz="2" w:space="0" w:color="000000"/>
              <w:left w:val="nil"/>
              <w:bottom w:val="single" w:sz="2" w:space="0" w:color="000000"/>
              <w:right w:val="single" w:sz="2" w:space="0" w:color="000000"/>
            </w:tcBorders>
          </w:tcPr>
          <w:p w:rsidR="009A5444" w:rsidRDefault="009A5444">
            <w:pPr>
              <w:spacing w:after="160" w:line="259" w:lineRule="auto"/>
              <w:ind w:left="0" w:right="0" w:firstLine="0"/>
              <w:jc w:val="left"/>
            </w:pPr>
          </w:p>
        </w:tc>
        <w:tc>
          <w:tcPr>
            <w:tcW w:w="2326"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4" w:right="0" w:firstLine="0"/>
              <w:jc w:val="center"/>
            </w:pPr>
            <w:r>
              <w:rPr>
                <w:sz w:val="22"/>
              </w:rPr>
              <w:t>149 073,83 Kč</w:t>
            </w:r>
          </w:p>
        </w:tc>
      </w:tr>
      <w:tr w:rsidR="009A5444">
        <w:trPr>
          <w:trHeight w:val="278"/>
        </w:trPr>
        <w:tc>
          <w:tcPr>
            <w:tcW w:w="5452" w:type="dxa"/>
            <w:gridSpan w:val="2"/>
            <w:tcBorders>
              <w:top w:val="single" w:sz="2" w:space="0" w:color="000000"/>
              <w:left w:val="nil"/>
              <w:bottom w:val="single" w:sz="2" w:space="0" w:color="000000"/>
              <w:right w:val="nil"/>
            </w:tcBorders>
          </w:tcPr>
          <w:p w:rsidR="009A5444" w:rsidRDefault="00FB356F">
            <w:pPr>
              <w:spacing w:after="0" w:line="259" w:lineRule="auto"/>
              <w:ind w:left="0" w:right="0" w:firstLine="0"/>
              <w:jc w:val="left"/>
            </w:pPr>
            <w:r>
              <w:rPr>
                <w:sz w:val="22"/>
              </w:rPr>
              <w:t>Celkem vč. DPH</w:t>
            </w:r>
          </w:p>
        </w:tc>
        <w:tc>
          <w:tcPr>
            <w:tcW w:w="1975" w:type="dxa"/>
            <w:tcBorders>
              <w:top w:val="single" w:sz="2" w:space="0" w:color="000000"/>
              <w:left w:val="nil"/>
              <w:bottom w:val="single" w:sz="2" w:space="0" w:color="000000"/>
              <w:right w:val="single" w:sz="2" w:space="0" w:color="000000"/>
            </w:tcBorders>
          </w:tcPr>
          <w:p w:rsidR="009A5444" w:rsidRDefault="009A5444">
            <w:pPr>
              <w:spacing w:after="160" w:line="259" w:lineRule="auto"/>
              <w:ind w:left="0" w:right="0" w:firstLine="0"/>
              <w:jc w:val="left"/>
            </w:pPr>
          </w:p>
        </w:tc>
        <w:tc>
          <w:tcPr>
            <w:tcW w:w="2326" w:type="dxa"/>
            <w:tcBorders>
              <w:top w:val="single" w:sz="2" w:space="0" w:color="000000"/>
              <w:left w:val="single" w:sz="2" w:space="0" w:color="000000"/>
              <w:bottom w:val="single" w:sz="2" w:space="0" w:color="000000"/>
              <w:right w:val="single" w:sz="2" w:space="0" w:color="000000"/>
            </w:tcBorders>
          </w:tcPr>
          <w:p w:rsidR="009A5444" w:rsidRDefault="00FB356F">
            <w:pPr>
              <w:spacing w:after="0" w:line="259" w:lineRule="auto"/>
              <w:ind w:left="10" w:right="0" w:firstLine="0"/>
              <w:jc w:val="center"/>
            </w:pPr>
            <w:r>
              <w:rPr>
                <w:sz w:val="22"/>
              </w:rPr>
              <w:t>858 949,23 Kč</w:t>
            </w:r>
          </w:p>
        </w:tc>
      </w:tr>
    </w:tbl>
    <w:p w:rsidR="009A5444" w:rsidRDefault="00FB356F">
      <w:pPr>
        <w:spacing w:after="469" w:line="387" w:lineRule="auto"/>
        <w:ind w:left="-5" w:right="0" w:hanging="10"/>
        <w:jc w:val="left"/>
      </w:pPr>
      <w:r>
        <w:t xml:space="preserve">I </w:t>
      </w:r>
    </w:p>
    <w:p w:rsidR="009A5444" w:rsidRDefault="00FB356F">
      <w:pPr>
        <w:spacing w:after="0" w:line="265" w:lineRule="auto"/>
        <w:ind w:left="5" w:right="0" w:hanging="10"/>
        <w:jc w:val="left"/>
      </w:pPr>
      <w:r>
        <w:rPr>
          <w:rFonts w:ascii="Calibri" w:eastAsia="Calibri" w:hAnsi="Calibri" w:cs="Calibri"/>
        </w:rPr>
        <w:t>V Karlových Varec</w:t>
      </w:r>
      <w:r w:rsidR="001C7966">
        <w:rPr>
          <w:rFonts w:ascii="Calibri" w:eastAsia="Calibri" w:hAnsi="Calibri" w:cs="Calibri"/>
        </w:rPr>
        <w:t xml:space="preserve">h dne 16. </w:t>
      </w:r>
      <w:proofErr w:type="gramStart"/>
      <w:r w:rsidR="001C7966">
        <w:rPr>
          <w:rFonts w:ascii="Calibri" w:eastAsia="Calibri" w:hAnsi="Calibri" w:cs="Calibri"/>
        </w:rPr>
        <w:t>11</w:t>
      </w:r>
      <w:r>
        <w:rPr>
          <w:rFonts w:ascii="Calibri" w:eastAsia="Calibri" w:hAnsi="Calibri" w:cs="Calibri"/>
        </w:rPr>
        <w:t xml:space="preserve"> . 2016</w:t>
      </w:r>
      <w:proofErr w:type="gramEnd"/>
    </w:p>
    <w:p w:rsidR="009A5444" w:rsidRDefault="009A5444">
      <w:pPr>
        <w:spacing w:after="14" w:line="259" w:lineRule="auto"/>
        <w:ind w:left="6121" w:right="0" w:firstLine="0"/>
        <w:jc w:val="left"/>
      </w:pPr>
    </w:p>
    <w:p w:rsidR="009A5444" w:rsidRDefault="00FB356F">
      <w:pPr>
        <w:spacing w:after="1230" w:line="259" w:lineRule="auto"/>
        <w:ind w:left="0" w:right="946" w:firstLine="0"/>
        <w:jc w:val="right"/>
      </w:pPr>
      <w:r>
        <w:rPr>
          <w:rFonts w:ascii="Calibri" w:eastAsia="Calibri" w:hAnsi="Calibri" w:cs="Calibri"/>
        </w:rPr>
        <w:t>.s.</w:t>
      </w:r>
    </w:p>
    <w:p w:rsidR="001C7966" w:rsidRDefault="001C7966">
      <w:pPr>
        <w:spacing w:after="355" w:line="259" w:lineRule="auto"/>
        <w:ind w:left="3874" w:right="0" w:firstLine="0"/>
        <w:jc w:val="left"/>
      </w:pPr>
    </w:p>
    <w:p w:rsidR="001C7966" w:rsidRDefault="001C7966">
      <w:pPr>
        <w:spacing w:after="355" w:line="259" w:lineRule="auto"/>
        <w:ind w:left="3874" w:right="0" w:firstLine="0"/>
        <w:jc w:val="left"/>
      </w:pPr>
    </w:p>
    <w:p w:rsidR="001C7966" w:rsidRDefault="001C7966">
      <w:pPr>
        <w:spacing w:after="355" w:line="259" w:lineRule="auto"/>
        <w:ind w:left="3874" w:right="0" w:firstLine="0"/>
        <w:jc w:val="left"/>
      </w:pPr>
    </w:p>
    <w:p w:rsidR="001C7966" w:rsidRDefault="001C7966">
      <w:pPr>
        <w:spacing w:after="355" w:line="259" w:lineRule="auto"/>
        <w:ind w:left="3874" w:right="0" w:firstLine="0"/>
        <w:jc w:val="left"/>
      </w:pPr>
    </w:p>
    <w:p w:rsidR="001C7966" w:rsidRDefault="001C7966">
      <w:pPr>
        <w:spacing w:after="355" w:line="259" w:lineRule="auto"/>
        <w:ind w:left="3874" w:right="0" w:firstLine="0"/>
        <w:jc w:val="left"/>
      </w:pPr>
    </w:p>
    <w:p w:rsidR="001C7966" w:rsidRDefault="001C7966">
      <w:pPr>
        <w:spacing w:after="355" w:line="259" w:lineRule="auto"/>
        <w:ind w:left="3874" w:right="0" w:firstLine="0"/>
        <w:jc w:val="left"/>
      </w:pPr>
    </w:p>
    <w:p w:rsidR="001C7966" w:rsidRDefault="001C7966">
      <w:pPr>
        <w:spacing w:after="355" w:line="259" w:lineRule="auto"/>
        <w:ind w:left="3874" w:right="0" w:firstLine="0"/>
        <w:jc w:val="left"/>
      </w:pPr>
    </w:p>
    <w:p w:rsidR="009A5444" w:rsidRDefault="00FB356F">
      <w:pPr>
        <w:spacing w:after="355" w:line="259" w:lineRule="auto"/>
        <w:ind w:left="3874" w:right="0" w:firstLine="0"/>
        <w:jc w:val="left"/>
      </w:pPr>
      <w:r>
        <w:rPr>
          <w:noProof/>
        </w:rPr>
        <w:drawing>
          <wp:inline distT="0" distB="0" distL="0" distR="0">
            <wp:extent cx="698081" cy="106707"/>
            <wp:effectExtent l="0" t="0" r="0" b="0"/>
            <wp:docPr id="67777" name="Picture 67777"/>
            <wp:cNvGraphicFramePr/>
            <a:graphic xmlns:a="http://schemas.openxmlformats.org/drawingml/2006/main">
              <a:graphicData uri="http://schemas.openxmlformats.org/drawingml/2006/picture">
                <pic:pic xmlns:pic="http://schemas.openxmlformats.org/drawingml/2006/picture">
                  <pic:nvPicPr>
                    <pic:cNvPr id="67777" name="Picture 67777"/>
                    <pic:cNvPicPr/>
                  </pic:nvPicPr>
                  <pic:blipFill>
                    <a:blip r:embed="rId71"/>
                    <a:stretch>
                      <a:fillRect/>
                    </a:stretch>
                  </pic:blipFill>
                  <pic:spPr>
                    <a:xfrm>
                      <a:off x="0" y="0"/>
                      <a:ext cx="698081" cy="106707"/>
                    </a:xfrm>
                    <a:prstGeom prst="rect">
                      <a:avLst/>
                    </a:prstGeom>
                  </pic:spPr>
                </pic:pic>
              </a:graphicData>
            </a:graphic>
          </wp:inline>
        </w:drawing>
      </w:r>
    </w:p>
    <w:p w:rsidR="009A5444" w:rsidRDefault="001C7966">
      <w:pPr>
        <w:spacing w:after="1189" w:line="265" w:lineRule="auto"/>
        <w:ind w:left="3495" w:right="0" w:hanging="10"/>
        <w:jc w:val="left"/>
      </w:pPr>
      <w:r>
        <w:rPr>
          <w:sz w:val="22"/>
        </w:rPr>
        <w:t>Splátkový kalendář</w:t>
      </w:r>
    </w:p>
    <w:p w:rsidR="009A5444" w:rsidRDefault="00FB356F">
      <w:pPr>
        <w:spacing w:after="907" w:line="259" w:lineRule="auto"/>
        <w:ind w:left="-178" w:right="0" w:firstLine="0"/>
        <w:jc w:val="left"/>
      </w:pPr>
      <w:r>
        <w:rPr>
          <w:noProof/>
        </w:rPr>
        <w:drawing>
          <wp:inline distT="0" distB="0" distL="0" distR="0">
            <wp:extent cx="5855956" cy="2314009"/>
            <wp:effectExtent l="0" t="0" r="0" b="0"/>
            <wp:docPr id="120982" name="Picture 120982"/>
            <wp:cNvGraphicFramePr/>
            <a:graphic xmlns:a="http://schemas.openxmlformats.org/drawingml/2006/main">
              <a:graphicData uri="http://schemas.openxmlformats.org/drawingml/2006/picture">
                <pic:pic xmlns:pic="http://schemas.openxmlformats.org/drawingml/2006/picture">
                  <pic:nvPicPr>
                    <pic:cNvPr id="120982" name="Picture 120982"/>
                    <pic:cNvPicPr/>
                  </pic:nvPicPr>
                  <pic:blipFill>
                    <a:blip r:embed="rId72"/>
                    <a:stretch>
                      <a:fillRect/>
                    </a:stretch>
                  </pic:blipFill>
                  <pic:spPr>
                    <a:xfrm>
                      <a:off x="0" y="0"/>
                      <a:ext cx="5855956" cy="2314009"/>
                    </a:xfrm>
                    <a:prstGeom prst="rect">
                      <a:avLst/>
                    </a:prstGeom>
                  </pic:spPr>
                </pic:pic>
              </a:graphicData>
            </a:graphic>
          </wp:inline>
        </w:drawing>
      </w:r>
    </w:p>
    <w:p w:rsidR="009A5444" w:rsidRDefault="00FB356F">
      <w:pPr>
        <w:spacing w:after="423" w:line="259" w:lineRule="auto"/>
        <w:ind w:left="-82" w:right="0" w:firstLine="0"/>
        <w:jc w:val="left"/>
      </w:pPr>
      <w:r>
        <w:rPr>
          <w:noProof/>
        </w:rPr>
        <w:drawing>
          <wp:inline distT="0" distB="0" distL="0" distR="0">
            <wp:extent cx="2222276" cy="161585"/>
            <wp:effectExtent l="0" t="0" r="0" b="0"/>
            <wp:docPr id="67778" name="Picture 67778"/>
            <wp:cNvGraphicFramePr/>
            <a:graphic xmlns:a="http://schemas.openxmlformats.org/drawingml/2006/main">
              <a:graphicData uri="http://schemas.openxmlformats.org/drawingml/2006/picture">
                <pic:pic xmlns:pic="http://schemas.openxmlformats.org/drawingml/2006/picture">
                  <pic:nvPicPr>
                    <pic:cNvPr id="67778" name="Picture 67778"/>
                    <pic:cNvPicPr/>
                  </pic:nvPicPr>
                  <pic:blipFill>
                    <a:blip r:embed="rId73"/>
                    <a:stretch>
                      <a:fillRect/>
                    </a:stretch>
                  </pic:blipFill>
                  <pic:spPr>
                    <a:xfrm>
                      <a:off x="0" y="0"/>
                      <a:ext cx="2222276" cy="161585"/>
                    </a:xfrm>
                    <a:prstGeom prst="rect">
                      <a:avLst/>
                    </a:prstGeom>
                  </pic:spPr>
                </pic:pic>
              </a:graphicData>
            </a:graphic>
          </wp:inline>
        </w:drawing>
      </w:r>
    </w:p>
    <w:p w:rsidR="009A5444" w:rsidRDefault="009A5444">
      <w:pPr>
        <w:spacing w:after="51" w:line="259" w:lineRule="auto"/>
        <w:ind w:left="5838" w:right="0" w:firstLine="0"/>
        <w:jc w:val="left"/>
      </w:pPr>
    </w:p>
    <w:sectPr w:rsidR="009A5444">
      <w:footerReference w:type="even" r:id="rId74"/>
      <w:footerReference w:type="default" r:id="rId75"/>
      <w:footerReference w:type="first" r:id="rId76"/>
      <w:pgSz w:w="11906" w:h="16838"/>
      <w:pgMar w:top="1071" w:right="1239" w:bottom="1018" w:left="79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56F" w:rsidRDefault="00FB356F">
      <w:pPr>
        <w:spacing w:after="0" w:line="240" w:lineRule="auto"/>
      </w:pPr>
      <w:r>
        <w:separator/>
      </w:r>
    </w:p>
  </w:endnote>
  <w:endnote w:type="continuationSeparator" w:id="0">
    <w:p w:rsidR="00FB356F" w:rsidRDefault="00FB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6F" w:rsidRDefault="00FB356F">
    <w:pPr>
      <w:spacing w:after="0" w:line="259" w:lineRule="auto"/>
      <w:ind w:left="96" w:right="0"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6F" w:rsidRDefault="00FB356F">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6F" w:rsidRDefault="00FB356F">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6F" w:rsidRDefault="00FB356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6F" w:rsidRDefault="00FB356F">
    <w:pPr>
      <w:spacing w:after="0" w:line="259" w:lineRule="auto"/>
      <w:ind w:left="96" w:right="0" w:firstLine="0"/>
      <w:jc w:val="center"/>
    </w:pPr>
    <w:r>
      <w:fldChar w:fldCharType="begin"/>
    </w:r>
    <w:r>
      <w:instrText xml:space="preserve"> PAGE   \* MERGEFORMAT </w:instrText>
    </w:r>
    <w:r>
      <w:fldChar w:fldCharType="separate"/>
    </w:r>
    <w:r w:rsidR="00AF508F" w:rsidRPr="00AF508F">
      <w:rPr>
        <w:noProof/>
        <w:sz w:val="22"/>
      </w:rPr>
      <w:t>10</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6F" w:rsidRDefault="00FB356F">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6F" w:rsidRDefault="00FB356F">
    <w:pPr>
      <w:spacing w:after="0" w:line="259" w:lineRule="auto"/>
      <w:ind w:left="29" w:right="0"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6F" w:rsidRDefault="00FB356F">
    <w:pPr>
      <w:spacing w:after="0" w:line="259" w:lineRule="auto"/>
      <w:ind w:left="29" w:right="0" w:firstLine="0"/>
      <w:jc w:val="center"/>
    </w:pPr>
    <w:r>
      <w:fldChar w:fldCharType="begin"/>
    </w:r>
    <w:r>
      <w:instrText xml:space="preserve"> PAGE   \* MERGEFORMAT </w:instrText>
    </w:r>
    <w:r>
      <w:fldChar w:fldCharType="separate"/>
    </w:r>
    <w:r w:rsidR="00AF508F" w:rsidRPr="00AF508F">
      <w:rPr>
        <w:noProof/>
        <w:sz w:val="22"/>
      </w:rPr>
      <w:t>16</w:t>
    </w:r>
    <w:r>
      <w:rP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6F" w:rsidRDefault="00FB356F">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6F" w:rsidRDefault="00FB356F">
    <w:pPr>
      <w:spacing w:after="0" w:line="259" w:lineRule="auto"/>
      <w:ind w:left="173" w:right="0"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6F" w:rsidRDefault="00FB356F">
    <w:pPr>
      <w:spacing w:after="0" w:line="259" w:lineRule="auto"/>
      <w:ind w:left="173" w:right="0" w:firstLine="0"/>
      <w:jc w:val="center"/>
    </w:pPr>
    <w:r>
      <w:fldChar w:fldCharType="begin"/>
    </w:r>
    <w:r>
      <w:instrText xml:space="preserve"> PAGE   \* MERGEFORMAT </w:instrText>
    </w:r>
    <w:r>
      <w:fldChar w:fldCharType="separate"/>
    </w:r>
    <w:r w:rsidR="00AF508F" w:rsidRPr="00AF508F">
      <w:rPr>
        <w:noProof/>
        <w:sz w:val="22"/>
      </w:rPr>
      <w:t>23</w:t>
    </w:r>
    <w:r>
      <w:rPr>
        <w:sz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6F" w:rsidRDefault="00FB356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56F" w:rsidRDefault="00FB356F">
      <w:pPr>
        <w:spacing w:after="0" w:line="240" w:lineRule="auto"/>
      </w:pPr>
      <w:r>
        <w:separator/>
      </w:r>
    </w:p>
  </w:footnote>
  <w:footnote w:type="continuationSeparator" w:id="0">
    <w:p w:rsidR="00FB356F" w:rsidRDefault="00FB3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C26BC"/>
    <w:multiLevelType w:val="hybridMultilevel"/>
    <w:tmpl w:val="43F2F8A0"/>
    <w:lvl w:ilvl="0" w:tplc="BF8261AC">
      <w:start w:val="1"/>
      <w:numFmt w:val="bullet"/>
      <w:lvlText w:val="-"/>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325566">
      <w:start w:val="1"/>
      <w:numFmt w:val="bullet"/>
      <w:lvlText w:val="o"/>
      <w:lvlJc w:val="left"/>
      <w:pPr>
        <w:ind w:left="1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AC7E24">
      <w:start w:val="1"/>
      <w:numFmt w:val="bullet"/>
      <w:lvlText w:val="▪"/>
      <w:lvlJc w:val="left"/>
      <w:pPr>
        <w:ind w:left="2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CE26D8">
      <w:start w:val="1"/>
      <w:numFmt w:val="bullet"/>
      <w:lvlText w:val="•"/>
      <w:lvlJc w:val="left"/>
      <w:pPr>
        <w:ind w:left="2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6AB992">
      <w:start w:val="1"/>
      <w:numFmt w:val="bullet"/>
      <w:lvlText w:val="o"/>
      <w:lvlJc w:val="left"/>
      <w:pPr>
        <w:ind w:left="3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5891C8">
      <w:start w:val="1"/>
      <w:numFmt w:val="bullet"/>
      <w:lvlText w:val="▪"/>
      <w:lvlJc w:val="left"/>
      <w:pPr>
        <w:ind w:left="4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E8D416">
      <w:start w:val="1"/>
      <w:numFmt w:val="bullet"/>
      <w:lvlText w:val="•"/>
      <w:lvlJc w:val="left"/>
      <w:pPr>
        <w:ind w:left="5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E4399C">
      <w:start w:val="1"/>
      <w:numFmt w:val="bullet"/>
      <w:lvlText w:val="o"/>
      <w:lvlJc w:val="left"/>
      <w:pPr>
        <w:ind w:left="5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1AFB7E">
      <w:start w:val="1"/>
      <w:numFmt w:val="bullet"/>
      <w:lvlText w:val="▪"/>
      <w:lvlJc w:val="left"/>
      <w:pPr>
        <w:ind w:left="6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3173C52"/>
    <w:multiLevelType w:val="hybridMultilevel"/>
    <w:tmpl w:val="AEAEF120"/>
    <w:lvl w:ilvl="0" w:tplc="16563EA8">
      <w:start w:val="1"/>
      <w:numFmt w:val="bullet"/>
      <w:lvlText w:val="-"/>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B82E92">
      <w:start w:val="1"/>
      <w:numFmt w:val="bullet"/>
      <w:lvlText w:val="o"/>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0F160">
      <w:start w:val="1"/>
      <w:numFmt w:val="bullet"/>
      <w:lvlText w:val="▪"/>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2602C8">
      <w:start w:val="1"/>
      <w:numFmt w:val="bullet"/>
      <w:lvlText w:val="•"/>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40E30E">
      <w:start w:val="1"/>
      <w:numFmt w:val="bullet"/>
      <w:lvlText w:val="o"/>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066458">
      <w:start w:val="1"/>
      <w:numFmt w:val="bullet"/>
      <w:lvlText w:val="▪"/>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89288">
      <w:start w:val="1"/>
      <w:numFmt w:val="bullet"/>
      <w:lvlText w:val="•"/>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8C76C">
      <w:start w:val="1"/>
      <w:numFmt w:val="bullet"/>
      <w:lvlText w:val="o"/>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B27AE8">
      <w:start w:val="1"/>
      <w:numFmt w:val="bullet"/>
      <w:lvlText w:val="▪"/>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444"/>
    <w:rsid w:val="001C7966"/>
    <w:rsid w:val="009A5444"/>
    <w:rsid w:val="00AF508F"/>
    <w:rsid w:val="00B730D0"/>
    <w:rsid w:val="00FB3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3F19"/>
  <w15:docId w15:val="{C423A839-4023-403A-8724-299263EF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71" w:lineRule="auto"/>
      <w:ind w:left="2592" w:right="2391"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2"/>
      <w:ind w:left="158"/>
      <w:jc w:val="center"/>
      <w:outlineLvl w:val="0"/>
    </w:pPr>
    <w:rPr>
      <w:rFonts w:ascii="Times New Roman" w:eastAsia="Times New Roman" w:hAnsi="Times New Roman" w:cs="Times New Roman"/>
      <w:color w:val="000000"/>
      <w:sz w:val="28"/>
      <w:u w:val="single" w:color="000000"/>
    </w:rPr>
  </w:style>
  <w:style w:type="paragraph" w:styleId="Nadpis2">
    <w:name w:val="heading 2"/>
    <w:next w:val="Normln"/>
    <w:link w:val="Nadpis2Char"/>
    <w:uiPriority w:val="9"/>
    <w:unhideWhenUsed/>
    <w:qFormat/>
    <w:pPr>
      <w:keepNext/>
      <w:keepLines/>
      <w:spacing w:after="136" w:line="265" w:lineRule="auto"/>
      <w:ind w:left="941" w:right="6476" w:hanging="10"/>
      <w:jc w:val="center"/>
      <w:outlineLvl w:val="1"/>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2.jpg"/><Relationship Id="rId21" Type="http://schemas.openxmlformats.org/officeDocument/2006/relationships/image" Target="media/image15.jpg"/><Relationship Id="rId34" Type="http://schemas.openxmlformats.org/officeDocument/2006/relationships/image" Target="media/image28.jpeg"/><Relationship Id="rId42" Type="http://schemas.openxmlformats.org/officeDocument/2006/relationships/image" Target="media/image35.jpg"/><Relationship Id="rId47" Type="http://schemas.openxmlformats.org/officeDocument/2006/relationships/footer" Target="footer1.xml"/><Relationship Id="rId50" Type="http://schemas.openxmlformats.org/officeDocument/2006/relationships/image" Target="media/image40.jpg"/><Relationship Id="rId55" Type="http://schemas.openxmlformats.org/officeDocument/2006/relationships/footer" Target="footer5.xml"/><Relationship Id="rId63" Type="http://schemas.openxmlformats.org/officeDocument/2006/relationships/image" Target="media/image50.jpg"/><Relationship Id="rId68" Type="http://schemas.openxmlformats.org/officeDocument/2006/relationships/footer" Target="footer9.xml"/><Relationship Id="rId76" Type="http://schemas.openxmlformats.org/officeDocument/2006/relationships/footer" Target="footer12.xml"/><Relationship Id="rId7" Type="http://schemas.openxmlformats.org/officeDocument/2006/relationships/image" Target="media/image1.jpg"/><Relationship Id="rId71" Type="http://schemas.openxmlformats.org/officeDocument/2006/relationships/image" Target="media/image55.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0.jpg"/><Relationship Id="rId40" Type="http://schemas.openxmlformats.org/officeDocument/2006/relationships/image" Target="media/image33.jpg"/><Relationship Id="rId45" Type="http://schemas.openxmlformats.org/officeDocument/2006/relationships/image" Target="media/image38.jpg"/><Relationship Id="rId53" Type="http://schemas.openxmlformats.org/officeDocument/2006/relationships/image" Target="media/image43.jpg"/><Relationship Id="rId58" Type="http://schemas.openxmlformats.org/officeDocument/2006/relationships/image" Target="media/image45.jpg"/><Relationship Id="rId66" Type="http://schemas.openxmlformats.org/officeDocument/2006/relationships/footer" Target="footer7.xml"/><Relationship Id="rId7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29.jpg"/><Relationship Id="rId49" Type="http://schemas.openxmlformats.org/officeDocument/2006/relationships/footer" Target="footer3.xml"/><Relationship Id="rId57" Type="http://schemas.openxmlformats.org/officeDocument/2006/relationships/image" Target="media/image44.jpg"/><Relationship Id="rId61" Type="http://schemas.openxmlformats.org/officeDocument/2006/relationships/image" Target="media/image48.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image" Target="media/image37.jpg"/><Relationship Id="rId52" Type="http://schemas.openxmlformats.org/officeDocument/2006/relationships/image" Target="media/image42.jpg"/><Relationship Id="rId60" Type="http://schemas.openxmlformats.org/officeDocument/2006/relationships/image" Target="media/image47.jpg"/><Relationship Id="rId65" Type="http://schemas.openxmlformats.org/officeDocument/2006/relationships/image" Target="media/image52.jpg"/><Relationship Id="rId73" Type="http://schemas.openxmlformats.org/officeDocument/2006/relationships/image" Target="media/image57.jpg"/><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footer" Target="footer2.xml"/><Relationship Id="rId56" Type="http://schemas.openxmlformats.org/officeDocument/2006/relationships/footer" Target="footer6.xml"/><Relationship Id="rId64" Type="http://schemas.openxmlformats.org/officeDocument/2006/relationships/image" Target="media/image51.jpg"/><Relationship Id="rId69" Type="http://schemas.openxmlformats.org/officeDocument/2006/relationships/image" Target="media/image53.jpg"/><Relationship Id="rId77" Type="http://schemas.openxmlformats.org/officeDocument/2006/relationships/fontTable" Target="fontTable.xml"/><Relationship Id="rId8" Type="http://schemas.openxmlformats.org/officeDocument/2006/relationships/image" Target="media/image2.jpg"/><Relationship Id="rId51" Type="http://schemas.openxmlformats.org/officeDocument/2006/relationships/image" Target="media/image41.jpg"/><Relationship Id="rId72" Type="http://schemas.openxmlformats.org/officeDocument/2006/relationships/image" Target="media/image56.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1.jpg"/><Relationship Id="rId46" Type="http://schemas.openxmlformats.org/officeDocument/2006/relationships/image" Target="media/image39.jpg"/><Relationship Id="rId59" Type="http://schemas.openxmlformats.org/officeDocument/2006/relationships/image" Target="media/image46.jpg"/><Relationship Id="rId67" Type="http://schemas.openxmlformats.org/officeDocument/2006/relationships/footer" Target="footer8.xml"/><Relationship Id="rId20" Type="http://schemas.openxmlformats.org/officeDocument/2006/relationships/image" Target="media/image14.jpg"/><Relationship Id="rId41" Type="http://schemas.openxmlformats.org/officeDocument/2006/relationships/image" Target="media/image34.jpg"/><Relationship Id="rId54" Type="http://schemas.openxmlformats.org/officeDocument/2006/relationships/footer" Target="footer4.xml"/><Relationship Id="rId62" Type="http://schemas.openxmlformats.org/officeDocument/2006/relationships/image" Target="media/image49.jpg"/><Relationship Id="rId70" Type="http://schemas.openxmlformats.org/officeDocument/2006/relationships/image" Target="media/image54.jpg"/><Relationship Id="rId75"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27</Pages>
  <Words>8974</Words>
  <Characters>52952</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61803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KONICA MINOLTA bizhub PRO 950</dc:creator>
  <cp:keywords/>
  <cp:lastModifiedBy>Horová Hana</cp:lastModifiedBy>
  <cp:revision>4</cp:revision>
  <dcterms:created xsi:type="dcterms:W3CDTF">2017-01-02T10:10:00Z</dcterms:created>
  <dcterms:modified xsi:type="dcterms:W3CDTF">2017-01-02T10:20:00Z</dcterms:modified>
</cp:coreProperties>
</file>