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62" w:type="dxa"/>
        <w:tblInd w:w="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07"/>
        <w:gridCol w:w="537"/>
        <w:gridCol w:w="326"/>
        <w:gridCol w:w="689"/>
        <w:gridCol w:w="221"/>
        <w:gridCol w:w="1526"/>
        <w:gridCol w:w="1041"/>
        <w:gridCol w:w="124"/>
        <w:gridCol w:w="397"/>
        <w:gridCol w:w="1207"/>
        <w:gridCol w:w="2152"/>
        <w:gridCol w:w="22"/>
      </w:tblGrid>
      <w:tr w:rsidR="006F44EF">
        <w:trPr>
          <w:gridAfter w:val="1"/>
          <w:wAfter w:w="42" w:type="dxa"/>
          <w:trHeight w:val="676"/>
        </w:trPr>
        <w:tc>
          <w:tcPr>
            <w:tcW w:w="58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3F2FDB">
            <w:pPr>
              <w:spacing w:after="0"/>
            </w:pPr>
            <w:r>
              <w:rPr>
                <w:sz w:val="40"/>
              </w:rPr>
              <w:t>Potvrzení objednávky číslo</w:t>
            </w:r>
          </w:p>
        </w:tc>
        <w:tc>
          <w:tcPr>
            <w:tcW w:w="2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3F2FDB">
            <w:pPr>
              <w:spacing w:after="0"/>
              <w:ind w:left="43"/>
            </w:pPr>
            <w:r>
              <w:rPr>
                <w:sz w:val="34"/>
              </w:rPr>
              <w:t>OD1903689*)</w:t>
            </w:r>
          </w:p>
        </w:tc>
      </w:tr>
      <w:tr w:rsidR="006F44EF">
        <w:trPr>
          <w:gridAfter w:val="1"/>
          <w:wAfter w:w="45" w:type="dxa"/>
          <w:trHeight w:val="1043"/>
        </w:trPr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4EF" w:rsidRDefault="006F44EF">
            <w:pPr>
              <w:spacing w:after="0"/>
              <w:ind w:left="-1576" w:right="838"/>
            </w:pPr>
          </w:p>
          <w:tbl>
            <w:tblPr>
              <w:tblStyle w:val="TableGrid"/>
              <w:tblW w:w="3382" w:type="dxa"/>
              <w:tblInd w:w="0" w:type="dxa"/>
              <w:tblCellMar>
                <w:top w:w="2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2116"/>
            </w:tblGrid>
            <w:tr w:rsidR="006F44EF">
              <w:trPr>
                <w:trHeight w:val="406"/>
              </w:trPr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</w:pPr>
                  <w:r>
                    <w:rPr>
                      <w:sz w:val="16"/>
                    </w:rPr>
                    <w:t>Cislö dokladu:</w:t>
                  </w:r>
                </w:p>
              </w:tc>
              <w:tc>
                <w:tcPr>
                  <w:tcW w:w="2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6F44EF"/>
              </w:tc>
            </w:tr>
            <w:tr w:rsidR="006F44EF">
              <w:trPr>
                <w:trHeight w:val="611"/>
              </w:trPr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Referenz:</w:t>
                  </w:r>
                </w:p>
              </w:tc>
              <w:tc>
                <w:tcPr>
                  <w:tcW w:w="21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6F44EF"/>
              </w:tc>
            </w:tr>
          </w:tbl>
          <w:p w:rsidR="006F44EF" w:rsidRDefault="006F44EF"/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4EF" w:rsidRDefault="006F44EF">
            <w:pPr>
              <w:spacing w:after="0"/>
              <w:ind w:left="-5796" w:right="10038"/>
            </w:pPr>
          </w:p>
          <w:tbl>
            <w:tblPr>
              <w:tblStyle w:val="TableGrid"/>
              <w:tblW w:w="3404" w:type="dxa"/>
              <w:tblInd w:w="838" w:type="dxa"/>
              <w:tblCellMar>
                <w:top w:w="21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709"/>
            </w:tblGrid>
            <w:tr w:rsidR="006F44EF">
              <w:trPr>
                <w:trHeight w:val="407"/>
              </w:trPr>
              <w:tc>
                <w:tcPr>
                  <w:tcW w:w="1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16.10.2019</w:t>
                  </w:r>
                </w:p>
              </w:tc>
            </w:tr>
            <w:tr w:rsidR="006F44EF">
              <w:trPr>
                <w:trHeight w:val="611"/>
              </w:trPr>
              <w:tc>
                <w:tcPr>
                  <w:tcW w:w="1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firstLine="22"/>
                  </w:pPr>
                  <w:r>
                    <w:rPr>
                      <w:sz w:val="16"/>
                    </w:rPr>
                    <w:t>Navržený termín plněni:</w:t>
                  </w:r>
                </w:p>
              </w:tc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18"/>
                  </w:pPr>
                  <w:r>
                    <w:rPr>
                      <w:sz w:val="18"/>
                    </w:rPr>
                    <w:t>24.10.2019</w:t>
                  </w:r>
                </w:p>
              </w:tc>
            </w:tr>
          </w:tbl>
          <w:p w:rsidR="006F44EF" w:rsidRDefault="006F44EF"/>
        </w:tc>
      </w:tr>
      <w:tr w:rsidR="006F44EF">
        <w:trPr>
          <w:gridBefore w:val="1"/>
          <w:wBefore w:w="11" w:type="dxa"/>
          <w:trHeight w:val="3324"/>
        </w:trPr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4EF" w:rsidRDefault="006F44EF">
            <w:pPr>
              <w:spacing w:after="0"/>
              <w:ind w:left="-1590" w:right="838"/>
            </w:pPr>
          </w:p>
          <w:tbl>
            <w:tblPr>
              <w:tblStyle w:val="TableGrid"/>
              <w:tblW w:w="3379" w:type="dxa"/>
              <w:tblInd w:w="0" w:type="dxa"/>
              <w:tblCellMar>
                <w:top w:w="11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79"/>
            </w:tblGrid>
            <w:tr w:rsidR="006F44EF">
              <w:trPr>
                <w:trHeight w:val="403"/>
              </w:trPr>
              <w:tc>
                <w:tcPr>
                  <w:tcW w:w="3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F44EF">
              <w:trPr>
                <w:trHeight w:val="2914"/>
              </w:trPr>
              <w:tc>
                <w:tcPr>
                  <w:tcW w:w="3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181"/>
                    <w:ind w:left="698"/>
                  </w:pPr>
                  <w:r>
                    <w:rPr>
                      <w:sz w:val="18"/>
                    </w:rPr>
                    <w:t>s.r.o.</w:t>
                  </w:r>
                </w:p>
                <w:p w:rsidR="006F44EF" w:rsidRDefault="003F2FDB">
                  <w:pPr>
                    <w:spacing w:after="187"/>
                    <w:ind w:left="7"/>
                  </w:pPr>
                  <w:r>
                    <w:rPr>
                      <w:sz w:val="16"/>
                    </w:rPr>
                    <w:t>Freyova 82/27</w:t>
                  </w:r>
                </w:p>
                <w:p w:rsidR="006F44EF" w:rsidRDefault="003F2FDB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</w:tr>
          </w:tbl>
          <w:p w:rsidR="006F44EF" w:rsidRDefault="006F44EF"/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4EF" w:rsidRDefault="006F44EF">
            <w:pPr>
              <w:spacing w:after="0"/>
              <w:ind w:left="-5808" w:right="10050"/>
            </w:pPr>
          </w:p>
          <w:tbl>
            <w:tblPr>
              <w:tblStyle w:val="TableGrid"/>
              <w:tblW w:w="3404" w:type="dxa"/>
              <w:tblInd w:w="838" w:type="dxa"/>
              <w:tblCellMar>
                <w:top w:w="11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04"/>
            </w:tblGrid>
            <w:tr w:rsidR="006F44EF">
              <w:trPr>
                <w:trHeight w:val="407"/>
              </w:trPr>
              <w:tc>
                <w:tcPr>
                  <w:tcW w:w="3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F44EF">
              <w:trPr>
                <w:trHeight w:val="2895"/>
              </w:trPr>
              <w:tc>
                <w:tcPr>
                  <w:tcW w:w="3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119"/>
                  </w:pPr>
                  <w:r>
                    <w:rPr>
                      <w:sz w:val="18"/>
                    </w:rPr>
                    <w:t>Zdravotní ústav se sídlem Y Usrí nad Labem</w:t>
                  </w:r>
                </w:p>
                <w:p w:rsidR="006F44EF" w:rsidRDefault="003F2FDB">
                  <w:pPr>
                    <w:spacing w:after="134"/>
                    <w:ind w:left="14"/>
                  </w:pPr>
                  <w:r>
                    <w:rPr>
                      <w:sz w:val="14"/>
                    </w:rPr>
                    <w:t>Sídlo: Moskevská 1531/15. 400 0] Ústi nad Labem</w:t>
                  </w:r>
                </w:p>
                <w:p w:rsidR="006F44EF" w:rsidRDefault="003F2FDB">
                  <w:pPr>
                    <w:tabs>
                      <w:tab w:val="center" w:pos="493"/>
                      <w:tab w:val="center" w:pos="2054"/>
                    </w:tabs>
                    <w:spacing w:after="183"/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71009361</w:t>
                  </w:r>
                  <w:r>
                    <w:rPr>
                      <w:sz w:val="14"/>
                    </w:rPr>
                    <w:tab/>
                    <w:t>DIČ CZ71009361</w:t>
                  </w:r>
                </w:p>
                <w:p w:rsidR="006F44EF" w:rsidRDefault="003F2FDB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Místo plnění: Ústi nad Labem</w:t>
                  </w:r>
                </w:p>
              </w:tc>
            </w:tr>
          </w:tbl>
          <w:p w:rsidR="006F44EF" w:rsidRDefault="006F44EF"/>
        </w:tc>
      </w:tr>
      <w:tr w:rsidR="006F44EF">
        <w:trPr>
          <w:gridBefore w:val="2"/>
          <w:gridAfter w:val="1"/>
          <w:wBefore w:w="37" w:type="dxa"/>
          <w:wAfter w:w="41" w:type="dxa"/>
          <w:trHeight w:val="2269"/>
        </w:trPr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4EF" w:rsidRDefault="006F44EF">
            <w:pPr>
              <w:spacing w:after="0"/>
              <w:ind w:left="-1616" w:right="838"/>
            </w:pPr>
          </w:p>
          <w:tbl>
            <w:tblPr>
              <w:tblStyle w:val="TableGrid"/>
              <w:tblW w:w="3346" w:type="dxa"/>
              <w:tblInd w:w="0" w:type="dxa"/>
              <w:tblCellMar>
                <w:top w:w="15" w:type="dxa"/>
                <w:left w:w="0" w:type="dxa"/>
                <w:bottom w:w="0" w:type="dxa"/>
                <w:right w:w="177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960"/>
              <w:gridCol w:w="976"/>
            </w:tblGrid>
            <w:tr w:rsidR="006F44EF">
              <w:trPr>
                <w:trHeight w:val="413"/>
              </w:trPr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44EF" w:rsidRDefault="003F2FDB">
                  <w:pPr>
                    <w:spacing w:after="0"/>
                    <w:ind w:left="89"/>
                  </w:pPr>
                  <w:r>
                    <w:rPr>
                      <w:sz w:val="16"/>
                    </w:rPr>
                    <w:t>Plazebnĺ údaje: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6F44EF"/>
              </w:tc>
            </w:tr>
            <w:tr w:rsidR="006F44EF">
              <w:trPr>
                <w:trHeight w:val="827"/>
              </w:trPr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89"/>
                  </w:pPr>
                  <w:r>
                    <w:rPr>
                      <w:sz w:val="16"/>
                    </w:rPr>
                    <w:t>Zisob úhrady: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82" w:right="29" w:firstLine="7"/>
                    <w:jc w:val="both"/>
                  </w:pPr>
                  <w:r>
                    <w:rPr>
                      <w:sz w:val="16"/>
                    </w:rPr>
                    <w:t>Bankovním převodem na základě daňového dokladu</w:t>
                  </w:r>
                </w:p>
              </w:tc>
            </w:tr>
            <w:tr w:rsidR="006F44EF">
              <w:trPr>
                <w:trHeight w:val="626"/>
              </w:trPr>
              <w:tc>
                <w:tcPr>
                  <w:tcW w:w="1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89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44EF" w:rsidRDefault="003F2FDB">
                  <w:pPr>
                    <w:spacing w:after="0"/>
                    <w:ind w:left="103" w:hanging="7"/>
                  </w:pPr>
                  <w:r>
                    <w:rPr>
                      <w:sz w:val="18"/>
                    </w:rPr>
                    <w:t>Do 14 DUZP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</w:pPr>
                  <w:r>
                    <w:rPr>
                      <w:sz w:val="16"/>
                    </w:rPr>
                    <w:t>dnů od</w:t>
                  </w:r>
                </w:p>
              </w:tc>
            </w:tr>
            <w:tr w:rsidR="006F44EF">
              <w:trPr>
                <w:trHeight w:val="403"/>
              </w:trPr>
              <w:tc>
                <w:tcPr>
                  <w:tcW w:w="141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118"/>
                  </w:pPr>
                  <w:r>
                    <w:rPr>
                      <w:sz w:val="18"/>
                    </w:rPr>
                    <w:t>Urok : prodleni: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S 2 naivi. 351/2013 Sb.</w:t>
                  </w:r>
                </w:p>
              </w:tc>
            </w:tr>
          </w:tbl>
          <w:p w:rsidR="006F44EF" w:rsidRDefault="006F44EF"/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4EF" w:rsidRDefault="006F44EF">
            <w:pPr>
              <w:spacing w:after="0"/>
              <w:ind w:left="-5801" w:right="10042"/>
            </w:pPr>
          </w:p>
          <w:tbl>
            <w:tblPr>
              <w:tblStyle w:val="TableGrid"/>
              <w:tblW w:w="3404" w:type="dxa"/>
              <w:tblInd w:w="838" w:type="dxa"/>
              <w:tblCellMar>
                <w:top w:w="13" w:type="dxa"/>
                <w:left w:w="89" w:type="dxa"/>
                <w:bottom w:w="0" w:type="dxa"/>
                <w:right w:w="252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1840"/>
            </w:tblGrid>
            <w:tr w:rsidR="006F44EF">
              <w:trPr>
                <w:trHeight w:val="413"/>
              </w:trPr>
              <w:tc>
                <w:tcPr>
                  <w:tcW w:w="34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6F44EF">
              <w:trPr>
                <w:trHeight w:val="825"/>
              </w:trPr>
              <w:tc>
                <w:tcPr>
                  <w:tcW w:w="1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6F44EF"/>
              </w:tc>
            </w:tr>
            <w:tr w:rsidR="006F44EF">
              <w:trPr>
                <w:trHeight w:val="614"/>
              </w:trPr>
              <w:tc>
                <w:tcPr>
                  <w:tcW w:w="1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firstLine="14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6F44EF"/>
              </w:tc>
            </w:tr>
            <w:tr w:rsidR="006F44EF">
              <w:trPr>
                <w:trHeight w:val="403"/>
              </w:trPr>
              <w:tc>
                <w:tcPr>
                  <w:tcW w:w="1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3F2FDB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Ostatni: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44EF" w:rsidRDefault="006F44EF"/>
              </w:tc>
            </w:tr>
          </w:tbl>
          <w:p w:rsidR="006F44EF" w:rsidRDefault="006F44EF"/>
        </w:tc>
      </w:tr>
      <w:tr w:rsidR="006F44EF">
        <w:tblPrEx>
          <w:tblCellMar>
            <w:top w:w="16" w:type="dxa"/>
            <w:right w:w="86" w:type="dxa"/>
          </w:tblCellMar>
        </w:tblPrEx>
        <w:trPr>
          <w:gridBefore w:val="3"/>
          <w:wBefore w:w="50" w:type="dxa"/>
          <w:trHeight w:val="400"/>
        </w:trPr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3F2FDB">
            <w:pPr>
              <w:spacing w:after="0"/>
              <w:ind w:left="101"/>
            </w:pPr>
            <w:r>
              <w:rPr>
                <w:sz w:val="18"/>
              </w:rPr>
              <w:t>Cena: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3F2FDB">
            <w:pPr>
              <w:spacing w:after="0"/>
              <w:ind w:left="96"/>
            </w:pPr>
            <w:r>
              <w:rPr>
                <w:sz w:val="16"/>
              </w:rPr>
              <w:t>bez DPH (Kč)</w:t>
            </w: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3F2FDB">
            <w:pPr>
              <w:spacing w:after="0"/>
              <w:ind w:left="94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/0)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4EF" w:rsidRDefault="003F2FDB">
            <w:pPr>
              <w:spacing w:after="0"/>
              <w:ind w:left="103"/>
            </w:pPr>
            <w:r>
              <w:rPr>
                <w:sz w:val="16"/>
              </w:rPr>
              <w:t>DPH (Kč)</w:t>
            </w: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44EF" w:rsidRDefault="006F44EF"/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3F2FDB">
            <w:pPr>
              <w:spacing w:after="0"/>
              <w:ind w:left="94"/>
            </w:pPr>
            <w:r>
              <w:rPr>
                <w:sz w:val="16"/>
              </w:rPr>
              <w:t>s DPH (Kč)</w:t>
            </w:r>
          </w:p>
        </w:tc>
      </w:tr>
      <w:tr w:rsidR="006F44EF">
        <w:tblPrEx>
          <w:tblCellMar>
            <w:top w:w="16" w:type="dxa"/>
            <w:right w:w="86" w:type="dxa"/>
          </w:tblCellMar>
        </w:tblPrEx>
        <w:trPr>
          <w:gridBefore w:val="3"/>
          <w:wBefore w:w="50" w:type="dxa"/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6F44EF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4EF" w:rsidRDefault="003F2FDB">
            <w:pPr>
              <w:spacing w:after="0"/>
              <w:jc w:val="right"/>
            </w:pPr>
            <w:r>
              <w:rPr>
                <w:sz w:val="16"/>
              </w:rPr>
              <w:t>50 791.00</w:t>
            </w: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4EF" w:rsidRDefault="006F44EF"/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44EF" w:rsidRDefault="006F44EF"/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F44EF" w:rsidRDefault="003F2FDB">
            <w:pPr>
              <w:spacing w:after="0"/>
            </w:pPr>
            <w:r>
              <w:rPr>
                <w:sz w:val="20"/>
              </w:rPr>
              <w:t>10 666,n</w:t>
            </w: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4EF" w:rsidRDefault="003F2FDB">
            <w:pPr>
              <w:spacing w:after="0"/>
              <w:ind w:left="259"/>
              <w:jc w:val="center"/>
            </w:pPr>
            <w:r>
              <w:rPr>
                <w:sz w:val="16"/>
              </w:rPr>
              <w:t>61 457,11</w:t>
            </w:r>
          </w:p>
        </w:tc>
      </w:tr>
    </w:tbl>
    <w:p w:rsidR="006F44EF" w:rsidRDefault="003F2FDB">
      <w:pPr>
        <w:spacing w:after="203" w:line="226" w:lineRule="auto"/>
        <w:ind w:left="282" w:hanging="3"/>
      </w:pPr>
      <w:r>
        <w:rPr>
          <w:sz w:val="18"/>
        </w:rPr>
        <w:t xml:space="preserve">Akceptujeme objednávku v souladu s ustanovenlm S 1740 zákona č. 89,2012 Sb. s doplněním podstatně </w:t>
      </w:r>
      <w:r>
        <w:rPr>
          <w:sz w:val="18"/>
        </w:rPr>
        <w:t>neménícim podmínky objednávky.</w:t>
      </w:r>
    </w:p>
    <w:p w:rsidR="006F44EF" w:rsidRDefault="003F2FDB">
      <w:pPr>
        <w:spacing w:after="73" w:line="226" w:lineRule="auto"/>
        <w:ind w:left="282" w:hanging="3"/>
      </w:pPr>
      <w:r>
        <w:rPr>
          <w:sz w:val="18"/>
        </w:rPr>
        <w:t xml:space="preserve">Bereme na vědomi a souhlasíme s uveřejněnim smlouvy (s hodnotou nad 50 tis Kč) v registru smluv zřízeném </w:t>
      </w:r>
      <w:r>
        <w:rPr>
          <w:sz w:val="18"/>
        </w:rPr>
        <w:t>podle zák. č. 340/2015 Sb.</w:t>
      </w:r>
    </w:p>
    <w:p w:rsidR="006F44EF" w:rsidRDefault="003F2FDB">
      <w:pPr>
        <w:spacing w:after="0"/>
        <w:ind w:right="1100"/>
        <w:jc w:val="right"/>
      </w:pPr>
      <w:r>
        <w:rPr>
          <w:sz w:val="32"/>
        </w:rPr>
        <w:t>Phadia, s.r.c,</w:t>
      </w:r>
    </w:p>
    <w:p w:rsidR="006F44EF" w:rsidRDefault="003F2FDB">
      <w:pPr>
        <w:spacing w:after="264"/>
        <w:ind w:right="166"/>
        <w:jc w:val="center"/>
      </w:pPr>
      <w:bookmarkStart w:id="0" w:name="_GoBack"/>
      <w:bookmarkEnd w:id="0"/>
      <w:r>
        <w:rPr>
          <w:sz w:val="18"/>
        </w:rPr>
        <w:t>Podpis:</w:t>
      </w:r>
    </w:p>
    <w:p w:rsidR="006F44EF" w:rsidRDefault="003F2FDB">
      <w:pPr>
        <w:spacing w:after="0"/>
        <w:ind w:right="94"/>
        <w:jc w:val="center"/>
      </w:pPr>
      <w:r>
        <w:rPr>
          <w:sz w:val="20"/>
        </w:rPr>
        <w:t>Stránka 1 z 1</w:t>
      </w:r>
    </w:p>
    <w:sectPr w:rsidR="006F44EF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EF"/>
    <w:rsid w:val="002A4815"/>
    <w:rsid w:val="003F2FDB"/>
    <w:rsid w:val="006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249E-6A7D-4BD6-B90C-79DA9EC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2019-10-17T10:47:00Z</dcterms:created>
  <dcterms:modified xsi:type="dcterms:W3CDTF">2019-10-17T10:47:00Z</dcterms:modified>
</cp:coreProperties>
</file>