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F26E7" w14:textId="3D099785" w:rsidR="0000551E" w:rsidRDefault="0000551E" w:rsidP="0088229C">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06FAC" w:rsidRPr="00406FAC">
        <w:rPr>
          <w:rFonts w:cs="Arial"/>
          <w:b/>
          <w:sz w:val="36"/>
          <w:szCs w:val="36"/>
        </w:rPr>
        <w:t>Z26935</w:t>
      </w:r>
    </w:p>
    <w:p w14:paraId="17641F66" w14:textId="77777777" w:rsidR="0035029A" w:rsidRDefault="0035029A" w:rsidP="009B2889">
      <w:pPr>
        <w:rPr>
          <w:rFonts w:cs="Arial"/>
          <w:b/>
          <w:caps/>
          <w:szCs w:val="22"/>
        </w:rPr>
      </w:pPr>
    </w:p>
    <w:p w14:paraId="7715375D" w14:textId="77777777" w:rsidR="0000551E" w:rsidRPr="006C3557" w:rsidRDefault="0000551E" w:rsidP="009B2889">
      <w:pPr>
        <w:rPr>
          <w:rFonts w:cs="Arial"/>
          <w:b/>
          <w:caps/>
          <w:szCs w:val="22"/>
        </w:rPr>
      </w:pPr>
      <w:r w:rsidRPr="006C3557">
        <w:rPr>
          <w:rFonts w:cs="Arial"/>
          <w:b/>
          <w:caps/>
          <w:szCs w:val="22"/>
        </w:rPr>
        <w:t>a – věcné zadání</w:t>
      </w:r>
    </w:p>
    <w:p w14:paraId="03F9DB2E"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5CF927F8" w14:textId="77777777" w:rsidTr="002B0E7B">
        <w:tc>
          <w:tcPr>
            <w:tcW w:w="1779" w:type="dxa"/>
            <w:tcBorders>
              <w:top w:val="single" w:sz="8" w:space="0" w:color="auto"/>
              <w:left w:val="single" w:sz="8" w:space="0" w:color="auto"/>
              <w:bottom w:val="single" w:sz="8" w:space="0" w:color="auto"/>
            </w:tcBorders>
            <w:vAlign w:val="center"/>
          </w:tcPr>
          <w:p w14:paraId="235A38DF"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57448F96" w14:textId="77777777" w:rsidR="002B0E7B" w:rsidRPr="007D5594" w:rsidRDefault="002B0E7B" w:rsidP="00992119">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vAlign w:val="center"/>
          </w:tcPr>
          <w:p w14:paraId="7C455FC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C776F65" w14:textId="77777777" w:rsidR="002B0E7B" w:rsidRPr="006C3557" w:rsidRDefault="008D5EB4" w:rsidP="00B73A7D">
            <w:pPr>
              <w:pStyle w:val="Tabulka"/>
              <w:jc w:val="center"/>
              <w:rPr>
                <w:szCs w:val="22"/>
              </w:rPr>
            </w:pPr>
            <w:r>
              <w:rPr>
                <w:szCs w:val="22"/>
              </w:rPr>
              <w:t>501</w:t>
            </w:r>
          </w:p>
        </w:tc>
      </w:tr>
    </w:tbl>
    <w:p w14:paraId="5D7F2A5C"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9"/>
        <w:gridCol w:w="1583"/>
        <w:gridCol w:w="1720"/>
        <w:gridCol w:w="3383"/>
        <w:gridCol w:w="1423"/>
      </w:tblGrid>
      <w:tr w:rsidR="00B73A7D" w:rsidRPr="006C3557" w14:paraId="2021C1E7" w14:textId="77777777" w:rsidTr="00E747DB">
        <w:tc>
          <w:tcPr>
            <w:tcW w:w="1809" w:type="dxa"/>
            <w:tcBorders>
              <w:top w:val="single" w:sz="8" w:space="0" w:color="auto"/>
              <w:left w:val="single" w:sz="8" w:space="0" w:color="auto"/>
            </w:tcBorders>
            <w:vAlign w:val="center"/>
          </w:tcPr>
          <w:p w14:paraId="72890062"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8109" w:type="dxa"/>
            <w:gridSpan w:val="4"/>
            <w:tcBorders>
              <w:top w:val="single" w:sz="8" w:space="0" w:color="auto"/>
              <w:right w:val="single" w:sz="8" w:space="0" w:color="auto"/>
            </w:tcBorders>
            <w:vAlign w:val="center"/>
          </w:tcPr>
          <w:p w14:paraId="0CE09E33" w14:textId="57E60818" w:rsidR="00B73A7D" w:rsidRPr="007B2715" w:rsidRDefault="008D5EB4" w:rsidP="007E0C6D">
            <w:pPr>
              <w:pStyle w:val="Tabulka"/>
              <w:rPr>
                <w:b/>
                <w:szCs w:val="22"/>
              </w:rPr>
            </w:pPr>
            <w:r>
              <w:rPr>
                <w:b/>
                <w:szCs w:val="22"/>
              </w:rPr>
              <w:t>EAGR</w:t>
            </w:r>
            <w:r w:rsidR="000758FE">
              <w:rPr>
                <w:b/>
                <w:szCs w:val="22"/>
              </w:rPr>
              <w:t>I</w:t>
            </w:r>
            <w:r>
              <w:rPr>
                <w:b/>
                <w:szCs w:val="22"/>
              </w:rPr>
              <w:t>APP:</w:t>
            </w:r>
            <w:r w:rsidR="000A5F69">
              <w:rPr>
                <w:b/>
                <w:szCs w:val="22"/>
              </w:rPr>
              <w:t xml:space="preserve">Komplexní pozemkové úpravy – </w:t>
            </w:r>
            <w:r>
              <w:rPr>
                <w:b/>
                <w:szCs w:val="22"/>
              </w:rPr>
              <w:t xml:space="preserve">přizpůsobení se implementaci </w:t>
            </w:r>
            <w:r w:rsidR="000A5F69">
              <w:rPr>
                <w:b/>
                <w:szCs w:val="22"/>
              </w:rPr>
              <w:t>pseudoanonymizovan</w:t>
            </w:r>
            <w:r>
              <w:rPr>
                <w:b/>
                <w:szCs w:val="22"/>
              </w:rPr>
              <w:t>ých</w:t>
            </w:r>
            <w:r w:rsidR="000A5F69">
              <w:rPr>
                <w:b/>
                <w:szCs w:val="22"/>
              </w:rPr>
              <w:t xml:space="preserve"> údaj</w:t>
            </w:r>
            <w:r>
              <w:rPr>
                <w:b/>
                <w:szCs w:val="22"/>
              </w:rPr>
              <w:t>ů</w:t>
            </w:r>
            <w:r w:rsidR="000A5F69">
              <w:rPr>
                <w:b/>
                <w:szCs w:val="22"/>
              </w:rPr>
              <w:t xml:space="preserve"> z KN</w:t>
            </w:r>
          </w:p>
        </w:tc>
      </w:tr>
      <w:tr w:rsidR="00B73A7D" w:rsidRPr="006C3557" w14:paraId="7E952F10" w14:textId="77777777" w:rsidTr="001307A1">
        <w:tc>
          <w:tcPr>
            <w:tcW w:w="3392" w:type="dxa"/>
            <w:gridSpan w:val="2"/>
            <w:tcBorders>
              <w:left w:val="single" w:sz="8" w:space="0" w:color="auto"/>
              <w:bottom w:val="single" w:sz="8" w:space="0" w:color="auto"/>
            </w:tcBorders>
            <w:vAlign w:val="center"/>
          </w:tcPr>
          <w:p w14:paraId="4A18774F"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9-07-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7A5FAFA" w14:textId="790A36EA" w:rsidR="00B73A7D" w:rsidRPr="00152E30" w:rsidRDefault="00D07766" w:rsidP="007F1A74">
                <w:pPr>
                  <w:pStyle w:val="Tabulka"/>
                  <w:rPr>
                    <w:szCs w:val="22"/>
                  </w:rPr>
                </w:pPr>
                <w:r>
                  <w:rPr>
                    <w:szCs w:val="22"/>
                  </w:rPr>
                  <w:t>30.7.2019</w:t>
                </w:r>
              </w:p>
            </w:tc>
          </w:sdtContent>
        </w:sdt>
        <w:tc>
          <w:tcPr>
            <w:tcW w:w="3383" w:type="dxa"/>
            <w:tcBorders>
              <w:left w:val="dotted" w:sz="4" w:space="0" w:color="auto"/>
              <w:bottom w:val="single" w:sz="8" w:space="0" w:color="auto"/>
            </w:tcBorders>
            <w:vAlign w:val="center"/>
          </w:tcPr>
          <w:p w14:paraId="259A042A"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09-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09E93B4" w14:textId="6959E134" w:rsidR="00B73A7D" w:rsidRPr="006C3557" w:rsidRDefault="00D07766" w:rsidP="004C1E4F">
                <w:pPr>
                  <w:pStyle w:val="Tabulka"/>
                  <w:rPr>
                    <w:szCs w:val="22"/>
                  </w:rPr>
                </w:pPr>
                <w:r>
                  <w:rPr>
                    <w:szCs w:val="22"/>
                  </w:rPr>
                  <w:t>15.9.2019</w:t>
                </w:r>
              </w:p>
            </w:tc>
          </w:sdtContent>
        </w:sdt>
      </w:tr>
    </w:tbl>
    <w:p w14:paraId="3C3B6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FE9A85D" w14:textId="77777777" w:rsidTr="001307A1">
        <w:tc>
          <w:tcPr>
            <w:tcW w:w="2258" w:type="dxa"/>
            <w:tcBorders>
              <w:top w:val="single" w:sz="8" w:space="0" w:color="auto"/>
              <w:left w:val="single" w:sz="8" w:space="0" w:color="auto"/>
              <w:bottom w:val="single" w:sz="8" w:space="0" w:color="auto"/>
            </w:tcBorders>
            <w:vAlign w:val="center"/>
          </w:tcPr>
          <w:p w14:paraId="4F063290"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3BCEA869"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21FA5C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32790C6"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AF3BC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AF3BC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71ECDD9C"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6454D649" w14:textId="77777777" w:rsidTr="001307A1">
        <w:tc>
          <w:tcPr>
            <w:tcW w:w="983" w:type="dxa"/>
            <w:vMerge w:val="restart"/>
            <w:tcBorders>
              <w:top w:val="single" w:sz="8" w:space="0" w:color="auto"/>
              <w:left w:val="single" w:sz="8" w:space="0" w:color="auto"/>
            </w:tcBorders>
            <w:vAlign w:val="center"/>
          </w:tcPr>
          <w:p w14:paraId="26FEA42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1ED51F4"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F3BC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86DBDEE"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051C2776" w14:textId="77777777" w:rsidR="0000551E" w:rsidRPr="006C3557" w:rsidRDefault="008D5EB4" w:rsidP="00A5471A">
            <w:pPr>
              <w:pStyle w:val="Tabulka"/>
              <w:rPr>
                <w:szCs w:val="22"/>
              </w:rPr>
            </w:pPr>
            <w:r>
              <w:rPr>
                <w:szCs w:val="22"/>
              </w:rPr>
              <w:t>EAGRI-APP</w:t>
            </w:r>
          </w:p>
        </w:tc>
        <w:tc>
          <w:tcPr>
            <w:tcW w:w="897" w:type="dxa"/>
            <w:tcBorders>
              <w:top w:val="single" w:sz="8" w:space="0" w:color="auto"/>
            </w:tcBorders>
            <w:vAlign w:val="center"/>
          </w:tcPr>
          <w:p w14:paraId="24227EBC"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5A64B3DC" w14:textId="77777777" w:rsidR="0000551E" w:rsidRPr="006C3557" w:rsidRDefault="008D5EB4" w:rsidP="00593EFD">
            <w:pPr>
              <w:pStyle w:val="Tabulka"/>
              <w:rPr>
                <w:szCs w:val="22"/>
                <w:highlight w:val="yellow"/>
              </w:rPr>
            </w:pPr>
            <w:r w:rsidRPr="008D5EB4">
              <w:rPr>
                <w:szCs w:val="22"/>
              </w:rPr>
              <w:t>1.0</w:t>
            </w:r>
          </w:p>
        </w:tc>
      </w:tr>
      <w:tr w:rsidR="0000551E" w:rsidRPr="006C3557" w14:paraId="117335C6" w14:textId="77777777" w:rsidTr="001307A1">
        <w:tc>
          <w:tcPr>
            <w:tcW w:w="983" w:type="dxa"/>
            <w:vMerge/>
            <w:tcBorders>
              <w:left w:val="single" w:sz="8" w:space="0" w:color="auto"/>
            </w:tcBorders>
            <w:vAlign w:val="center"/>
          </w:tcPr>
          <w:p w14:paraId="25ADA6C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1E40E97"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51078B7"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3F3F7B9" w14:textId="77777777"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9275881" w14:textId="77777777" w:rsidTr="001307A1">
        <w:tc>
          <w:tcPr>
            <w:tcW w:w="983" w:type="dxa"/>
            <w:vMerge/>
            <w:tcBorders>
              <w:left w:val="single" w:sz="8" w:space="0" w:color="auto"/>
              <w:bottom w:val="single" w:sz="8" w:space="0" w:color="auto"/>
            </w:tcBorders>
            <w:vAlign w:val="center"/>
          </w:tcPr>
          <w:p w14:paraId="0BE29DF0"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0FD1ABB9"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B5A023"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47CD46F1"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8D5EB4">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57B153E"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245"/>
        <w:gridCol w:w="1583"/>
        <w:gridCol w:w="1393"/>
        <w:gridCol w:w="3011"/>
      </w:tblGrid>
      <w:tr w:rsidR="0000551E" w:rsidRPr="006C3557" w14:paraId="183395BB" w14:textId="77777777" w:rsidTr="00E747DB">
        <w:trPr>
          <w:trHeight w:val="509"/>
        </w:trPr>
        <w:tc>
          <w:tcPr>
            <w:tcW w:w="1686" w:type="dxa"/>
            <w:tcBorders>
              <w:top w:val="single" w:sz="8" w:space="0" w:color="auto"/>
              <w:left w:val="single" w:sz="8" w:space="0" w:color="auto"/>
              <w:bottom w:val="single" w:sz="8" w:space="0" w:color="auto"/>
            </w:tcBorders>
            <w:vAlign w:val="center"/>
          </w:tcPr>
          <w:p w14:paraId="3DEAD732" w14:textId="77777777" w:rsidR="0000551E" w:rsidRPr="002D0745" w:rsidRDefault="0000551E" w:rsidP="00153C10">
            <w:pPr>
              <w:pStyle w:val="Tabulka"/>
              <w:rPr>
                <w:b/>
                <w:szCs w:val="22"/>
              </w:rPr>
            </w:pPr>
            <w:r>
              <w:rPr>
                <w:b/>
                <w:szCs w:val="22"/>
              </w:rPr>
              <w:t>Role</w:t>
            </w:r>
          </w:p>
        </w:tc>
        <w:tc>
          <w:tcPr>
            <w:tcW w:w="2245" w:type="dxa"/>
            <w:tcBorders>
              <w:top w:val="single" w:sz="8" w:space="0" w:color="auto"/>
              <w:bottom w:val="single" w:sz="8" w:space="0" w:color="auto"/>
            </w:tcBorders>
            <w:vAlign w:val="center"/>
          </w:tcPr>
          <w:p w14:paraId="754E73AD" w14:textId="77777777" w:rsidR="0000551E" w:rsidRPr="004C5DDA" w:rsidRDefault="0000551E" w:rsidP="004C5DDA">
            <w:pPr>
              <w:pStyle w:val="Tabulka"/>
              <w:rPr>
                <w:b/>
                <w:szCs w:val="22"/>
              </w:rPr>
            </w:pPr>
            <w:r w:rsidRPr="004C5DDA">
              <w:rPr>
                <w:b/>
                <w:szCs w:val="22"/>
              </w:rPr>
              <w:t xml:space="preserve">Jméno </w:t>
            </w:r>
          </w:p>
        </w:tc>
        <w:tc>
          <w:tcPr>
            <w:tcW w:w="1583" w:type="dxa"/>
            <w:tcBorders>
              <w:top w:val="single" w:sz="8" w:space="0" w:color="auto"/>
              <w:bottom w:val="single" w:sz="8" w:space="0" w:color="auto"/>
            </w:tcBorders>
            <w:vAlign w:val="center"/>
          </w:tcPr>
          <w:p w14:paraId="5DB89DDF"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0E8D4EC1"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5E12F450" w14:textId="77777777" w:rsidR="0000551E" w:rsidRPr="004C5DDA" w:rsidRDefault="0000551E" w:rsidP="00153C10">
            <w:pPr>
              <w:pStyle w:val="Tabulka"/>
              <w:rPr>
                <w:b/>
                <w:szCs w:val="22"/>
              </w:rPr>
            </w:pPr>
            <w:r w:rsidRPr="004C5DDA">
              <w:rPr>
                <w:b/>
                <w:szCs w:val="22"/>
              </w:rPr>
              <w:t>E-mail</w:t>
            </w:r>
          </w:p>
        </w:tc>
      </w:tr>
      <w:tr w:rsidR="0000551E" w:rsidRPr="006C3557" w14:paraId="69BD7019" w14:textId="77777777" w:rsidTr="00170E24">
        <w:trPr>
          <w:trHeight w:hRule="exact" w:val="20"/>
        </w:trPr>
        <w:tc>
          <w:tcPr>
            <w:tcW w:w="1686" w:type="dxa"/>
            <w:tcBorders>
              <w:top w:val="single" w:sz="8" w:space="0" w:color="auto"/>
              <w:left w:val="dotted" w:sz="4" w:space="0" w:color="auto"/>
            </w:tcBorders>
            <w:vAlign w:val="center"/>
          </w:tcPr>
          <w:p w14:paraId="0E03D34B" w14:textId="77777777" w:rsidR="0000551E" w:rsidRPr="002D0745" w:rsidRDefault="0000551E" w:rsidP="004C5DDA">
            <w:pPr>
              <w:pStyle w:val="Tabulka"/>
              <w:rPr>
                <w:b/>
                <w:szCs w:val="22"/>
              </w:rPr>
            </w:pPr>
          </w:p>
        </w:tc>
        <w:tc>
          <w:tcPr>
            <w:tcW w:w="2245" w:type="dxa"/>
            <w:tcBorders>
              <w:top w:val="single" w:sz="8" w:space="0" w:color="auto"/>
            </w:tcBorders>
            <w:vAlign w:val="center"/>
          </w:tcPr>
          <w:p w14:paraId="43CDAC1A" w14:textId="77777777" w:rsidR="0000551E" w:rsidRPr="004C5DDA" w:rsidRDefault="0000551E" w:rsidP="004C5DDA">
            <w:pPr>
              <w:pStyle w:val="Tabulka"/>
              <w:rPr>
                <w:sz w:val="20"/>
                <w:szCs w:val="20"/>
              </w:rPr>
            </w:pPr>
          </w:p>
        </w:tc>
        <w:tc>
          <w:tcPr>
            <w:tcW w:w="1583" w:type="dxa"/>
            <w:tcBorders>
              <w:top w:val="single" w:sz="8" w:space="0" w:color="auto"/>
            </w:tcBorders>
            <w:vAlign w:val="center"/>
          </w:tcPr>
          <w:p w14:paraId="445042B4"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561BC463"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0249F15F" w14:textId="77777777" w:rsidR="0000551E" w:rsidRPr="004C5DDA" w:rsidRDefault="0000551E" w:rsidP="004C5DDA">
            <w:pPr>
              <w:pStyle w:val="Tabulka"/>
              <w:rPr>
                <w:sz w:val="20"/>
                <w:szCs w:val="20"/>
              </w:rPr>
            </w:pPr>
          </w:p>
        </w:tc>
      </w:tr>
      <w:tr w:rsidR="00A75E34" w:rsidRPr="006C3557" w14:paraId="4143F8AB" w14:textId="77777777" w:rsidTr="00170E24">
        <w:tc>
          <w:tcPr>
            <w:tcW w:w="1686" w:type="dxa"/>
            <w:tcBorders>
              <w:top w:val="dotted" w:sz="4" w:space="0" w:color="auto"/>
              <w:left w:val="dotted" w:sz="4" w:space="0" w:color="auto"/>
            </w:tcBorders>
            <w:vAlign w:val="center"/>
          </w:tcPr>
          <w:p w14:paraId="23825DD5" w14:textId="77777777" w:rsidR="00A75E34" w:rsidRPr="004C5DDA" w:rsidRDefault="00A75E34" w:rsidP="00AF3BC5">
            <w:pPr>
              <w:pStyle w:val="Tabulka"/>
              <w:rPr>
                <w:szCs w:val="22"/>
              </w:rPr>
            </w:pPr>
            <w:r>
              <w:rPr>
                <w:szCs w:val="22"/>
              </w:rPr>
              <w:t>Žadatel</w:t>
            </w:r>
            <w:r w:rsidRPr="004C5DDA">
              <w:rPr>
                <w:szCs w:val="22"/>
              </w:rPr>
              <w:t>:</w:t>
            </w:r>
          </w:p>
        </w:tc>
        <w:tc>
          <w:tcPr>
            <w:tcW w:w="2245" w:type="dxa"/>
            <w:tcBorders>
              <w:top w:val="dotted" w:sz="4" w:space="0" w:color="auto"/>
            </w:tcBorders>
            <w:vAlign w:val="center"/>
          </w:tcPr>
          <w:p w14:paraId="5B566A53" w14:textId="77777777" w:rsidR="00A75E34" w:rsidRDefault="00EE419F" w:rsidP="00AF3BC5">
            <w:pPr>
              <w:pStyle w:val="Tabulka"/>
              <w:jc w:val="center"/>
              <w:rPr>
                <w:sz w:val="20"/>
                <w:szCs w:val="20"/>
              </w:rPr>
            </w:pPr>
            <w:r>
              <w:rPr>
                <w:sz w:val="20"/>
                <w:szCs w:val="20"/>
              </w:rPr>
              <w:t xml:space="preserve">Dagmar </w:t>
            </w:r>
            <w:r w:rsidR="008D5EB4">
              <w:rPr>
                <w:sz w:val="20"/>
                <w:szCs w:val="20"/>
              </w:rPr>
              <w:t>Maňasová</w:t>
            </w:r>
          </w:p>
        </w:tc>
        <w:tc>
          <w:tcPr>
            <w:tcW w:w="1583" w:type="dxa"/>
            <w:tcBorders>
              <w:top w:val="dotted" w:sz="4" w:space="0" w:color="auto"/>
            </w:tcBorders>
            <w:vAlign w:val="center"/>
          </w:tcPr>
          <w:p w14:paraId="1D39E9F7" w14:textId="77777777" w:rsidR="00A75E34" w:rsidRPr="004C5DDA" w:rsidRDefault="008D5EB4" w:rsidP="00AF3BC5">
            <w:pPr>
              <w:pStyle w:val="Tabulka"/>
              <w:jc w:val="center"/>
              <w:rPr>
                <w:rStyle w:val="Siln"/>
                <w:b w:val="0"/>
                <w:sz w:val="20"/>
                <w:szCs w:val="20"/>
              </w:rPr>
            </w:pPr>
            <w:r>
              <w:rPr>
                <w:rStyle w:val="Siln"/>
                <w:b w:val="0"/>
                <w:sz w:val="20"/>
                <w:szCs w:val="20"/>
              </w:rPr>
              <w:t>SPÚ</w:t>
            </w:r>
          </w:p>
        </w:tc>
        <w:tc>
          <w:tcPr>
            <w:tcW w:w="1393" w:type="dxa"/>
            <w:tcBorders>
              <w:top w:val="dotted" w:sz="4" w:space="0" w:color="auto"/>
            </w:tcBorders>
            <w:vAlign w:val="center"/>
          </w:tcPr>
          <w:p w14:paraId="51D16D37" w14:textId="77777777" w:rsidR="00A75E34" w:rsidRPr="004C5DDA" w:rsidRDefault="00A75E34" w:rsidP="00AF3BC5">
            <w:pPr>
              <w:pStyle w:val="Tabulka"/>
              <w:rPr>
                <w:sz w:val="20"/>
                <w:szCs w:val="20"/>
              </w:rPr>
            </w:pPr>
          </w:p>
        </w:tc>
        <w:tc>
          <w:tcPr>
            <w:tcW w:w="3011" w:type="dxa"/>
            <w:tcBorders>
              <w:top w:val="dotted" w:sz="4" w:space="0" w:color="auto"/>
              <w:right w:val="dotted" w:sz="4" w:space="0" w:color="auto"/>
            </w:tcBorders>
            <w:vAlign w:val="center"/>
          </w:tcPr>
          <w:p w14:paraId="6A57B191" w14:textId="77777777" w:rsidR="00A75E34" w:rsidRPr="004C5DDA" w:rsidRDefault="00A75E34" w:rsidP="00AF3BC5">
            <w:pPr>
              <w:pStyle w:val="Tabulka"/>
              <w:rPr>
                <w:sz w:val="20"/>
                <w:szCs w:val="20"/>
              </w:rPr>
            </w:pPr>
          </w:p>
        </w:tc>
      </w:tr>
      <w:tr w:rsidR="00AF3BC5" w:rsidRPr="006C3557" w14:paraId="1C4F3DDE" w14:textId="77777777" w:rsidTr="00170E24">
        <w:tc>
          <w:tcPr>
            <w:tcW w:w="1686" w:type="dxa"/>
            <w:tcBorders>
              <w:left w:val="dotted" w:sz="4" w:space="0" w:color="auto"/>
            </w:tcBorders>
            <w:vAlign w:val="center"/>
          </w:tcPr>
          <w:p w14:paraId="67A78EA9" w14:textId="77777777" w:rsidR="00AF3BC5" w:rsidRPr="004C5DDA" w:rsidRDefault="00AF3BC5" w:rsidP="00AF3BC5">
            <w:pPr>
              <w:pStyle w:val="Tabulka"/>
              <w:rPr>
                <w:szCs w:val="22"/>
              </w:rPr>
            </w:pPr>
            <w:r w:rsidRPr="004C5DDA">
              <w:rPr>
                <w:szCs w:val="22"/>
              </w:rPr>
              <w:t>Metodický / věcný garant:</w:t>
            </w:r>
          </w:p>
        </w:tc>
        <w:tc>
          <w:tcPr>
            <w:tcW w:w="2245" w:type="dxa"/>
            <w:vAlign w:val="center"/>
          </w:tcPr>
          <w:p w14:paraId="2218E1BB" w14:textId="77777777" w:rsidR="00AF3BC5" w:rsidRPr="004C5DDA" w:rsidRDefault="00EE419F" w:rsidP="00AF3BC5">
            <w:pPr>
              <w:pStyle w:val="Tabulka"/>
              <w:jc w:val="center"/>
              <w:rPr>
                <w:sz w:val="20"/>
                <w:szCs w:val="20"/>
              </w:rPr>
            </w:pPr>
            <w:r>
              <w:rPr>
                <w:sz w:val="20"/>
                <w:szCs w:val="20"/>
              </w:rPr>
              <w:t>Jaroslava</w:t>
            </w:r>
            <w:r w:rsidR="008D5EB4">
              <w:rPr>
                <w:sz w:val="20"/>
                <w:szCs w:val="20"/>
              </w:rPr>
              <w:t xml:space="preserve"> Doubravová</w:t>
            </w:r>
          </w:p>
        </w:tc>
        <w:tc>
          <w:tcPr>
            <w:tcW w:w="1583" w:type="dxa"/>
            <w:vAlign w:val="center"/>
          </w:tcPr>
          <w:p w14:paraId="2F9891D6" w14:textId="77777777" w:rsidR="00AF3BC5" w:rsidRPr="004C5DDA" w:rsidRDefault="008D5EB4" w:rsidP="00AF3BC5">
            <w:pPr>
              <w:pStyle w:val="Tabulka"/>
              <w:jc w:val="center"/>
              <w:rPr>
                <w:rStyle w:val="Siln"/>
                <w:b w:val="0"/>
                <w:sz w:val="20"/>
                <w:szCs w:val="20"/>
              </w:rPr>
            </w:pPr>
            <w:r>
              <w:rPr>
                <w:rStyle w:val="Siln"/>
                <w:b w:val="0"/>
                <w:sz w:val="20"/>
                <w:szCs w:val="20"/>
              </w:rPr>
              <w:t>SPÚ</w:t>
            </w:r>
          </w:p>
        </w:tc>
        <w:tc>
          <w:tcPr>
            <w:tcW w:w="1393" w:type="dxa"/>
            <w:vAlign w:val="center"/>
          </w:tcPr>
          <w:p w14:paraId="0B1F7C7D" w14:textId="77777777" w:rsidR="00AF3BC5" w:rsidRPr="004C5DDA" w:rsidRDefault="00AF3BC5" w:rsidP="00AF3BC5">
            <w:pPr>
              <w:pStyle w:val="Tabulka"/>
              <w:rPr>
                <w:sz w:val="20"/>
                <w:szCs w:val="20"/>
              </w:rPr>
            </w:pPr>
          </w:p>
        </w:tc>
        <w:tc>
          <w:tcPr>
            <w:tcW w:w="3011" w:type="dxa"/>
            <w:tcBorders>
              <w:right w:val="dotted" w:sz="4" w:space="0" w:color="auto"/>
            </w:tcBorders>
            <w:vAlign w:val="center"/>
          </w:tcPr>
          <w:p w14:paraId="51F76E4C" w14:textId="77777777" w:rsidR="00AF3BC5" w:rsidRPr="004C5DDA" w:rsidRDefault="00AF3BC5" w:rsidP="00AF3BC5">
            <w:pPr>
              <w:pStyle w:val="Tabulka"/>
              <w:rPr>
                <w:sz w:val="20"/>
                <w:szCs w:val="20"/>
              </w:rPr>
            </w:pPr>
          </w:p>
        </w:tc>
      </w:tr>
      <w:tr w:rsidR="00AF3BC5" w:rsidRPr="006C3557" w14:paraId="7C5FD3F1" w14:textId="77777777" w:rsidTr="00170E24">
        <w:tc>
          <w:tcPr>
            <w:tcW w:w="1686" w:type="dxa"/>
            <w:tcBorders>
              <w:left w:val="dotted" w:sz="4" w:space="0" w:color="auto"/>
            </w:tcBorders>
            <w:vAlign w:val="center"/>
          </w:tcPr>
          <w:p w14:paraId="2705227A" w14:textId="77777777" w:rsidR="00AF3BC5" w:rsidRPr="004C5DDA" w:rsidRDefault="00AF3BC5" w:rsidP="00AF3BC5">
            <w:pPr>
              <w:pStyle w:val="Tabulka"/>
              <w:rPr>
                <w:szCs w:val="22"/>
              </w:rPr>
            </w:pPr>
            <w:r w:rsidRPr="004C5DDA">
              <w:rPr>
                <w:szCs w:val="22"/>
              </w:rPr>
              <w:t>Change koordinátor:</w:t>
            </w:r>
          </w:p>
        </w:tc>
        <w:tc>
          <w:tcPr>
            <w:tcW w:w="2245" w:type="dxa"/>
            <w:vAlign w:val="center"/>
          </w:tcPr>
          <w:p w14:paraId="0B0857F9" w14:textId="77777777" w:rsidR="00AF3BC5" w:rsidRPr="004C5DDA" w:rsidRDefault="008D5EB4" w:rsidP="00AF3BC5">
            <w:pPr>
              <w:pStyle w:val="Tabulka"/>
              <w:jc w:val="center"/>
              <w:rPr>
                <w:sz w:val="20"/>
                <w:szCs w:val="20"/>
              </w:rPr>
            </w:pPr>
            <w:r>
              <w:rPr>
                <w:sz w:val="20"/>
                <w:szCs w:val="20"/>
              </w:rPr>
              <w:t>Ondřej Růžička</w:t>
            </w:r>
          </w:p>
        </w:tc>
        <w:tc>
          <w:tcPr>
            <w:tcW w:w="1583" w:type="dxa"/>
            <w:vAlign w:val="center"/>
          </w:tcPr>
          <w:p w14:paraId="5A23A108" w14:textId="77777777" w:rsidR="00AF3BC5" w:rsidRPr="004C5DDA" w:rsidRDefault="008D5EB4" w:rsidP="00AF3BC5">
            <w:pPr>
              <w:pStyle w:val="Tabulka"/>
              <w:jc w:val="center"/>
              <w:rPr>
                <w:rStyle w:val="Siln"/>
                <w:b w:val="0"/>
                <w:sz w:val="20"/>
                <w:szCs w:val="20"/>
              </w:rPr>
            </w:pPr>
            <w:r>
              <w:rPr>
                <w:rStyle w:val="Siln"/>
                <w:b w:val="0"/>
                <w:sz w:val="20"/>
                <w:szCs w:val="20"/>
              </w:rPr>
              <w:t>MZe/11151</w:t>
            </w:r>
          </w:p>
        </w:tc>
        <w:tc>
          <w:tcPr>
            <w:tcW w:w="1393" w:type="dxa"/>
            <w:vAlign w:val="center"/>
          </w:tcPr>
          <w:p w14:paraId="23E584E1" w14:textId="77777777" w:rsidR="00AF3BC5" w:rsidRPr="004C5DDA" w:rsidRDefault="008D5EB4" w:rsidP="00AF3BC5">
            <w:pPr>
              <w:pStyle w:val="Tabulka"/>
              <w:rPr>
                <w:sz w:val="20"/>
                <w:szCs w:val="20"/>
              </w:rPr>
            </w:pPr>
            <w:r>
              <w:rPr>
                <w:sz w:val="20"/>
                <w:szCs w:val="20"/>
              </w:rPr>
              <w:t>22181 3023</w:t>
            </w:r>
          </w:p>
        </w:tc>
        <w:tc>
          <w:tcPr>
            <w:tcW w:w="3011" w:type="dxa"/>
            <w:tcBorders>
              <w:right w:val="dotted" w:sz="4" w:space="0" w:color="auto"/>
            </w:tcBorders>
            <w:vAlign w:val="center"/>
          </w:tcPr>
          <w:p w14:paraId="37275E77" w14:textId="77777777" w:rsidR="00AF3BC5" w:rsidRPr="004C5DDA" w:rsidRDefault="008D5EB4" w:rsidP="00AF3BC5">
            <w:pPr>
              <w:pStyle w:val="Tabulka"/>
              <w:rPr>
                <w:sz w:val="20"/>
                <w:szCs w:val="20"/>
              </w:rPr>
            </w:pPr>
            <w:r w:rsidRPr="008D5EB4">
              <w:rPr>
                <w:sz w:val="20"/>
                <w:szCs w:val="20"/>
              </w:rPr>
              <w:t>Ondrej.Ruzicka@mze.cz</w:t>
            </w:r>
          </w:p>
        </w:tc>
      </w:tr>
      <w:tr w:rsidR="00B73A7D" w:rsidRPr="006C3557" w14:paraId="4782087D" w14:textId="77777777" w:rsidTr="00170E24">
        <w:tc>
          <w:tcPr>
            <w:tcW w:w="1686" w:type="dxa"/>
            <w:tcBorders>
              <w:left w:val="dotted" w:sz="4" w:space="0" w:color="auto"/>
            </w:tcBorders>
            <w:vAlign w:val="center"/>
          </w:tcPr>
          <w:p w14:paraId="0352C728" w14:textId="77777777" w:rsidR="00B73A7D" w:rsidRPr="004C5DDA" w:rsidRDefault="00B73A7D" w:rsidP="004C5DDA">
            <w:pPr>
              <w:pStyle w:val="Tabulka"/>
              <w:rPr>
                <w:szCs w:val="22"/>
              </w:rPr>
            </w:pPr>
            <w:r w:rsidRPr="004C5DDA">
              <w:rPr>
                <w:szCs w:val="22"/>
              </w:rPr>
              <w:t>Poskytovatel / dodavatel:</w:t>
            </w:r>
          </w:p>
        </w:tc>
        <w:tc>
          <w:tcPr>
            <w:tcW w:w="2245" w:type="dxa"/>
            <w:vAlign w:val="center"/>
          </w:tcPr>
          <w:p w14:paraId="19AEEDB9" w14:textId="050AF005" w:rsidR="00B73A7D" w:rsidRPr="004C5DDA" w:rsidRDefault="00D8286B" w:rsidP="00B73A7D">
            <w:pPr>
              <w:pStyle w:val="Tabulka"/>
              <w:jc w:val="center"/>
              <w:rPr>
                <w:sz w:val="20"/>
                <w:szCs w:val="20"/>
              </w:rPr>
            </w:pPr>
            <w:r>
              <w:rPr>
                <w:sz w:val="20"/>
                <w:szCs w:val="20"/>
              </w:rPr>
              <w:t>xxx</w:t>
            </w:r>
          </w:p>
        </w:tc>
        <w:tc>
          <w:tcPr>
            <w:tcW w:w="1583" w:type="dxa"/>
            <w:vAlign w:val="center"/>
          </w:tcPr>
          <w:p w14:paraId="66E2A1C8" w14:textId="77777777" w:rsidR="00B73A7D" w:rsidRPr="004C5DDA" w:rsidRDefault="00B73A7D" w:rsidP="00B73A7D">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1F6562C1" w14:textId="080C97D3" w:rsidR="00B73A7D" w:rsidRPr="004C5DDA" w:rsidRDefault="00D8286B" w:rsidP="004C5DDA">
            <w:pPr>
              <w:pStyle w:val="Tabulka"/>
              <w:rPr>
                <w:sz w:val="20"/>
                <w:szCs w:val="20"/>
              </w:rPr>
            </w:pPr>
            <w:r>
              <w:rPr>
                <w:sz w:val="20"/>
                <w:szCs w:val="20"/>
              </w:rPr>
              <w:t>xxx</w:t>
            </w:r>
          </w:p>
        </w:tc>
        <w:tc>
          <w:tcPr>
            <w:tcW w:w="3011" w:type="dxa"/>
            <w:tcBorders>
              <w:right w:val="dotted" w:sz="4" w:space="0" w:color="auto"/>
            </w:tcBorders>
            <w:vAlign w:val="center"/>
          </w:tcPr>
          <w:p w14:paraId="0F8A4B93" w14:textId="56502A2A" w:rsidR="00B73A7D" w:rsidRPr="004C5DDA" w:rsidRDefault="00D8286B" w:rsidP="004C5DDA">
            <w:pPr>
              <w:pStyle w:val="Tabulka"/>
              <w:rPr>
                <w:sz w:val="20"/>
                <w:szCs w:val="20"/>
              </w:rPr>
            </w:pPr>
            <w:r>
              <w:rPr>
                <w:sz w:val="20"/>
                <w:szCs w:val="20"/>
              </w:rPr>
              <w:t>xxx</w:t>
            </w:r>
          </w:p>
        </w:tc>
      </w:tr>
    </w:tbl>
    <w:p w14:paraId="628C8531"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213E9D57" w14:textId="77777777" w:rsidTr="00B73A7D">
        <w:trPr>
          <w:trHeight w:val="397"/>
        </w:trPr>
        <w:tc>
          <w:tcPr>
            <w:tcW w:w="1681" w:type="dxa"/>
            <w:vAlign w:val="center"/>
          </w:tcPr>
          <w:p w14:paraId="43DE8437"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4A82FC89" w14:textId="3E4D24D3" w:rsidR="0000551E" w:rsidRPr="006C3557" w:rsidRDefault="00170E24" w:rsidP="00170E24">
            <w:pPr>
              <w:spacing w:after="0"/>
              <w:jc w:val="both"/>
              <w:rPr>
                <w:szCs w:val="22"/>
              </w:rPr>
            </w:pPr>
            <w:r w:rsidRPr="00170E24">
              <w:rPr>
                <w:rFonts w:cs="Arial"/>
                <w:szCs w:val="22"/>
              </w:rPr>
              <w:t>S2019-0043; DMS 391-2019-11150</w:t>
            </w:r>
          </w:p>
        </w:tc>
        <w:tc>
          <w:tcPr>
            <w:tcW w:w="709" w:type="dxa"/>
            <w:tcBorders>
              <w:top w:val="single" w:sz="8" w:space="0" w:color="auto"/>
              <w:left w:val="dotted" w:sz="4" w:space="0" w:color="auto"/>
              <w:bottom w:val="single" w:sz="8" w:space="0" w:color="auto"/>
            </w:tcBorders>
            <w:vAlign w:val="center"/>
          </w:tcPr>
          <w:p w14:paraId="1E1EE359"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22047D10" w14:textId="77777777" w:rsidR="0000551E" w:rsidRPr="006C3557" w:rsidRDefault="00B73A7D" w:rsidP="00147567">
            <w:pPr>
              <w:pStyle w:val="Tabulka"/>
              <w:jc w:val="center"/>
              <w:rPr>
                <w:szCs w:val="22"/>
              </w:rPr>
            </w:pPr>
            <w:r w:rsidRPr="00FF1F5D">
              <w:rPr>
                <w:szCs w:val="22"/>
              </w:rPr>
              <w:t>KL HR-001</w:t>
            </w:r>
          </w:p>
        </w:tc>
      </w:tr>
    </w:tbl>
    <w:p w14:paraId="7A26D3DD" w14:textId="77777777" w:rsidR="0000551E" w:rsidRPr="006C3557" w:rsidRDefault="0000551E">
      <w:pPr>
        <w:rPr>
          <w:rFonts w:cs="Arial"/>
          <w:szCs w:val="22"/>
        </w:rPr>
      </w:pPr>
    </w:p>
    <w:p w14:paraId="3E9ACD81"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53CAB065" w14:textId="77777777" w:rsidR="0000551E" w:rsidRDefault="0000551E" w:rsidP="00CC7ED5">
      <w:pPr>
        <w:pStyle w:val="Nadpis2"/>
      </w:pPr>
      <w:r w:rsidRPr="006C3557">
        <w:t>Popis požadavku</w:t>
      </w:r>
    </w:p>
    <w:p w14:paraId="21DDE710" w14:textId="77777777" w:rsidR="00F45F45" w:rsidRDefault="00B73A7D" w:rsidP="00AF3BC5">
      <w:pPr>
        <w:spacing w:after="0"/>
        <w:jc w:val="both"/>
        <w:rPr>
          <w:rFonts w:cs="Arial"/>
          <w:szCs w:val="22"/>
        </w:rPr>
      </w:pPr>
      <w:r w:rsidRPr="00B77B21">
        <w:rPr>
          <w:rFonts w:cs="Arial"/>
          <w:szCs w:val="22"/>
        </w:rPr>
        <w:t>Předmětem požadavku j</w:t>
      </w:r>
      <w:r w:rsidR="003E3984">
        <w:rPr>
          <w:rFonts w:cs="Arial"/>
          <w:szCs w:val="22"/>
        </w:rPr>
        <w:t xml:space="preserve">e </w:t>
      </w:r>
      <w:r w:rsidR="000A5F69" w:rsidRPr="00930F5D">
        <w:rPr>
          <w:rFonts w:cs="Arial"/>
          <w:szCs w:val="22"/>
        </w:rPr>
        <w:t>změna</w:t>
      </w:r>
      <w:r w:rsidR="000A5F69">
        <w:rPr>
          <w:rFonts w:cs="Arial"/>
          <w:b/>
          <w:szCs w:val="22"/>
        </w:rPr>
        <w:t xml:space="preserve"> práce s daty KN v aplikaci Komplexní pozemkové úpravy (PU)</w:t>
      </w:r>
      <w:r w:rsidR="000A5F69">
        <w:rPr>
          <w:rFonts w:cs="Arial"/>
          <w:szCs w:val="22"/>
        </w:rPr>
        <w:t>, po zavedení pseudoanonymizovaných údajů v datech KN od CUZK.</w:t>
      </w:r>
      <w:r w:rsidR="007E0C6D">
        <w:rPr>
          <w:rFonts w:cs="Arial"/>
          <w:szCs w:val="22"/>
        </w:rPr>
        <w:t xml:space="preserve"> </w:t>
      </w:r>
    </w:p>
    <w:p w14:paraId="58F61885" w14:textId="77777777" w:rsidR="005C2A1B" w:rsidRDefault="005C2A1B" w:rsidP="00AF3BC5">
      <w:pPr>
        <w:spacing w:after="0"/>
        <w:jc w:val="both"/>
        <w:rPr>
          <w:rFonts w:cs="Arial"/>
          <w:szCs w:val="22"/>
        </w:rPr>
      </w:pPr>
    </w:p>
    <w:p w14:paraId="741779A2" w14:textId="77777777" w:rsidR="00AF3BC5" w:rsidRDefault="00AF3BC5" w:rsidP="00AF3BC5">
      <w:pPr>
        <w:spacing w:after="0"/>
        <w:jc w:val="both"/>
        <w:rPr>
          <w:rFonts w:cs="Arial"/>
          <w:szCs w:val="22"/>
        </w:rPr>
      </w:pPr>
      <w:r>
        <w:rPr>
          <w:rFonts w:cs="Arial"/>
          <w:szCs w:val="22"/>
        </w:rPr>
        <w:t>PZ popisuje následující dílčí kroky nutné k realizaci požadovaných změn:</w:t>
      </w:r>
    </w:p>
    <w:p w14:paraId="43A23B74" w14:textId="6524CCC1" w:rsidR="00AF3BC5" w:rsidRDefault="000A5F69" w:rsidP="00A837CA">
      <w:pPr>
        <w:pStyle w:val="Odstavecseseznamem"/>
        <w:numPr>
          <w:ilvl w:val="0"/>
          <w:numId w:val="9"/>
        </w:numPr>
        <w:spacing w:after="0"/>
        <w:jc w:val="both"/>
        <w:rPr>
          <w:rFonts w:cs="Arial"/>
          <w:szCs w:val="22"/>
        </w:rPr>
      </w:pPr>
      <w:r>
        <w:rPr>
          <w:rFonts w:cs="Arial"/>
          <w:szCs w:val="22"/>
        </w:rPr>
        <w:t>Úprava GUI aplikace KÚ a zohlednění chybějících osobních údajů ve VFK exportech, které jsou importovány na měsíční bázi do DB LPIS.</w:t>
      </w:r>
    </w:p>
    <w:p w14:paraId="41CFB7DE" w14:textId="77777777" w:rsidR="00AF3BC5" w:rsidRDefault="000A5F69" w:rsidP="00A837CA">
      <w:pPr>
        <w:pStyle w:val="Odstavecseseznamem"/>
        <w:numPr>
          <w:ilvl w:val="0"/>
          <w:numId w:val="9"/>
        </w:numPr>
        <w:spacing w:after="0"/>
        <w:jc w:val="both"/>
        <w:rPr>
          <w:rFonts w:cs="Arial"/>
          <w:szCs w:val="22"/>
        </w:rPr>
      </w:pPr>
      <w:r>
        <w:rPr>
          <w:rFonts w:cs="Arial"/>
          <w:szCs w:val="22"/>
        </w:rPr>
        <w:t>Vytvoření klienta pro novou webovou službu ctiOS a její implementace na BUS. Tato služba bude poskytovat osobní údaje k jednotlivým pseudoanonymizovaným hodnotám ve VFK exportu.</w:t>
      </w:r>
      <w:r w:rsidR="00125405">
        <w:rPr>
          <w:rFonts w:cs="Arial"/>
          <w:szCs w:val="22"/>
        </w:rPr>
        <w:t xml:space="preserve"> </w:t>
      </w:r>
    </w:p>
    <w:p w14:paraId="58CD9A9C" w14:textId="77777777" w:rsidR="00125405" w:rsidRDefault="000A5F69" w:rsidP="00A837CA">
      <w:pPr>
        <w:pStyle w:val="Odstavecseseznamem"/>
        <w:numPr>
          <w:ilvl w:val="0"/>
          <w:numId w:val="9"/>
        </w:numPr>
        <w:spacing w:after="0"/>
        <w:jc w:val="both"/>
        <w:rPr>
          <w:rFonts w:cs="Arial"/>
          <w:szCs w:val="22"/>
        </w:rPr>
      </w:pPr>
      <w:r>
        <w:rPr>
          <w:rFonts w:cs="Arial"/>
          <w:szCs w:val="22"/>
        </w:rPr>
        <w:t>Zavedení interního logování volání služby ctiOS v DB eagriapp.</w:t>
      </w:r>
    </w:p>
    <w:p w14:paraId="62B14024" w14:textId="77777777" w:rsidR="00B74B96" w:rsidRPr="00AF3BC5" w:rsidRDefault="00B74B96" w:rsidP="00A837CA">
      <w:pPr>
        <w:pStyle w:val="Odstavecseseznamem"/>
        <w:numPr>
          <w:ilvl w:val="0"/>
          <w:numId w:val="9"/>
        </w:numPr>
        <w:spacing w:after="0"/>
        <w:jc w:val="both"/>
        <w:rPr>
          <w:rFonts w:cs="Arial"/>
          <w:szCs w:val="22"/>
        </w:rPr>
      </w:pPr>
      <w:r>
        <w:rPr>
          <w:rFonts w:cs="Arial"/>
          <w:szCs w:val="22"/>
        </w:rPr>
        <w:t>Změna textace IČO za IČO v aplikaci, kdy zkratka IČ není správná.</w:t>
      </w:r>
    </w:p>
    <w:p w14:paraId="44F68D61" w14:textId="77777777" w:rsidR="00F45F45" w:rsidRDefault="00F45F45" w:rsidP="00F45F45">
      <w:pPr>
        <w:spacing w:after="0"/>
        <w:jc w:val="both"/>
        <w:rPr>
          <w:rFonts w:cs="Arial"/>
          <w:szCs w:val="22"/>
        </w:rPr>
      </w:pPr>
    </w:p>
    <w:p w14:paraId="419A9615" w14:textId="77777777" w:rsidR="00F45F45" w:rsidRDefault="00F45F45" w:rsidP="00B73A7D">
      <w:pPr>
        <w:spacing w:after="0"/>
        <w:jc w:val="both"/>
        <w:rPr>
          <w:rFonts w:cs="Arial"/>
          <w:szCs w:val="22"/>
        </w:rPr>
      </w:pPr>
    </w:p>
    <w:p w14:paraId="627C8748" w14:textId="77777777" w:rsidR="0000551E" w:rsidRDefault="0000551E" w:rsidP="00CC7ED5">
      <w:pPr>
        <w:pStyle w:val="Nadpis2"/>
      </w:pPr>
      <w:r w:rsidRPr="006C3557">
        <w:lastRenderedPageBreak/>
        <w:t>Odůvodnění požadované změny (legislativní změny, přínosy)</w:t>
      </w:r>
    </w:p>
    <w:p w14:paraId="74C4D7C4" w14:textId="0D789669" w:rsidR="000A5F69" w:rsidRDefault="000A5F69" w:rsidP="00B73A7D">
      <w:pPr>
        <w:pStyle w:val="FormtovanvHTML"/>
        <w:jc w:val="both"/>
        <w:rPr>
          <w:rFonts w:ascii="Arial" w:hAnsi="Arial"/>
          <w:sz w:val="22"/>
          <w:szCs w:val="21"/>
        </w:rPr>
      </w:pPr>
      <w:r w:rsidRPr="000A5F69">
        <w:rPr>
          <w:rFonts w:ascii="Arial" w:hAnsi="Arial"/>
          <w:sz w:val="22"/>
          <w:szCs w:val="21"/>
        </w:rPr>
        <w:t>Dne 25. května 2018 nabylo účinnosti nařízení Evropského parlamentu a Rady, č. 2016/6791, tzv. obecné nařízení o ochraně osobních údajů (dále jen GDPR). Toto nařízení upravuje ochranu osobních údajů a je přímo použitelné ve všech členských státech EU. Dosavadní způsob importu dat KN nebyl v souladu s</w:t>
      </w:r>
      <w:r w:rsidR="00B74B96">
        <w:rPr>
          <w:rFonts w:ascii="Arial" w:hAnsi="Arial"/>
          <w:sz w:val="22"/>
          <w:szCs w:val="21"/>
        </w:rPr>
        <w:t> </w:t>
      </w:r>
      <w:r w:rsidRPr="000A5F69">
        <w:rPr>
          <w:rFonts w:ascii="Arial" w:hAnsi="Arial"/>
          <w:sz w:val="22"/>
          <w:szCs w:val="21"/>
        </w:rPr>
        <w:t>GDPR</w:t>
      </w:r>
      <w:r w:rsidR="00B74B96">
        <w:rPr>
          <w:rFonts w:ascii="Arial" w:hAnsi="Arial"/>
          <w:sz w:val="22"/>
          <w:szCs w:val="21"/>
        </w:rPr>
        <w:t xml:space="preserve"> a CUZK zavádí nový mechanismus zpracování dat z KN.</w:t>
      </w:r>
    </w:p>
    <w:p w14:paraId="662EE839" w14:textId="77777777" w:rsidR="00D449F3" w:rsidRDefault="00D449F3" w:rsidP="00B73A7D">
      <w:pPr>
        <w:pStyle w:val="FormtovanvHTML"/>
        <w:jc w:val="both"/>
        <w:rPr>
          <w:rFonts w:ascii="Arial" w:hAnsi="Arial"/>
          <w:sz w:val="22"/>
          <w:szCs w:val="21"/>
        </w:rPr>
      </w:pPr>
    </w:p>
    <w:p w14:paraId="2DC03B15" w14:textId="77777777" w:rsidR="0000551E" w:rsidRPr="006C3557" w:rsidRDefault="0000551E" w:rsidP="00CC7ED5">
      <w:pPr>
        <w:pStyle w:val="Nadpis2"/>
      </w:pPr>
      <w:r w:rsidRPr="006C3557">
        <w:t>Rizika nerealizace</w:t>
      </w:r>
    </w:p>
    <w:p w14:paraId="42A759B7" w14:textId="7CC45573" w:rsidR="000A5F69" w:rsidRDefault="000A5F69" w:rsidP="000A5F69">
      <w:pPr>
        <w:autoSpaceDE w:val="0"/>
        <w:autoSpaceDN w:val="0"/>
        <w:adjustRightInd w:val="0"/>
        <w:jc w:val="both"/>
        <w:rPr>
          <w:rFonts w:cs="Arial"/>
          <w:szCs w:val="22"/>
          <w:lang w:eastAsia="cs-CZ"/>
        </w:rPr>
      </w:pPr>
      <w:r w:rsidRPr="001114E0">
        <w:rPr>
          <w:rFonts w:cs="Arial"/>
          <w:szCs w:val="22"/>
          <w:lang w:eastAsia="cs-CZ"/>
        </w:rPr>
        <w:t xml:space="preserve">V případě neprovedení úprav </w:t>
      </w:r>
      <w:r>
        <w:rPr>
          <w:rFonts w:cs="Arial"/>
          <w:szCs w:val="22"/>
          <w:lang w:eastAsia="cs-CZ"/>
        </w:rPr>
        <w:t>nebudou v PU dostupná aktuální data KN. ČUZK z důvodu účinnosti nařízení GDPR změní způsob poskytování dat a MZE již nebude data poskytovat v dosavadní struktuře a obsahu.</w:t>
      </w:r>
    </w:p>
    <w:p w14:paraId="130F2094" w14:textId="77777777" w:rsidR="00D449F3" w:rsidRPr="00147567" w:rsidRDefault="00D449F3" w:rsidP="000A5F69">
      <w:pPr>
        <w:autoSpaceDE w:val="0"/>
        <w:autoSpaceDN w:val="0"/>
        <w:adjustRightInd w:val="0"/>
        <w:jc w:val="both"/>
      </w:pPr>
    </w:p>
    <w:p w14:paraId="650D2398" w14:textId="6AD1EB9C" w:rsidR="0005179D" w:rsidRPr="0005179D" w:rsidRDefault="0000551E" w:rsidP="0005179D">
      <w:pPr>
        <w:pStyle w:val="Nadpis1"/>
        <w:tabs>
          <w:tab w:val="clear" w:pos="540"/>
        </w:tabs>
        <w:ind w:left="284" w:hanging="284"/>
        <w:rPr>
          <w:rFonts w:cs="Arial"/>
          <w:sz w:val="22"/>
          <w:szCs w:val="22"/>
        </w:rPr>
      </w:pPr>
      <w:r w:rsidRPr="006C3557">
        <w:rPr>
          <w:rFonts w:cs="Arial"/>
          <w:sz w:val="22"/>
          <w:szCs w:val="22"/>
        </w:rPr>
        <w:t>Podrobný popis požadavku</w:t>
      </w:r>
    </w:p>
    <w:p w14:paraId="39304D61" w14:textId="77777777" w:rsidR="00B73A7D" w:rsidRDefault="00B73A7D" w:rsidP="00B73A7D">
      <w:pPr>
        <w:pStyle w:val="Nadpis2"/>
      </w:pPr>
      <w:r w:rsidRPr="006C3557">
        <w:t>Popis současného stavu</w:t>
      </w:r>
    </w:p>
    <w:p w14:paraId="0D155BC8" w14:textId="77777777" w:rsidR="0035029A" w:rsidRDefault="00F96407" w:rsidP="00600835">
      <w:pPr>
        <w:jc w:val="both"/>
      </w:pPr>
      <w:r w:rsidRPr="00F96407">
        <w:t xml:space="preserve">V současnosti systém </w:t>
      </w:r>
      <w:r w:rsidR="000A5F69">
        <w:t>PU pracuje přes dblink s daty KN uložených v DB LPIS. Vyhledávání je možné i přes osobní údaje, které jsou ve VFK souborech v současné době obsaženy.</w:t>
      </w:r>
    </w:p>
    <w:p w14:paraId="076EBD75" w14:textId="75673035" w:rsidR="000A5F69" w:rsidRDefault="000A5F69" w:rsidP="00600835">
      <w:pPr>
        <w:jc w:val="both"/>
      </w:pPr>
      <w:r>
        <w:t xml:space="preserve">Data z KN parcel jsou používány v PU </w:t>
      </w:r>
      <w:r w:rsidR="004D6A5B">
        <w:t xml:space="preserve">v rámci zadávání žádostí </w:t>
      </w:r>
      <w:r w:rsidR="008D5EB4">
        <w:t>o realizaci KPÚ. Cílem aplikace je sledovat podíl žádostí o KPÚ v daném katastru. Data vlastnictví jsou načítána online z LPIS DB view a díky anonymizaci dat v LPIS nejsou data nyní k dispozici. Zůstalo k dispozici pouze IČO a namísto osobních údajů je k dispozici bezejmenný identifikátor.</w:t>
      </w:r>
    </w:p>
    <w:p w14:paraId="12B14D61" w14:textId="77777777" w:rsidR="00D449F3" w:rsidRDefault="00D449F3" w:rsidP="00600835">
      <w:pPr>
        <w:jc w:val="both"/>
      </w:pPr>
    </w:p>
    <w:p w14:paraId="0B2190C8" w14:textId="569913AD" w:rsidR="0005179D" w:rsidRPr="0005179D" w:rsidRDefault="00B73A7D" w:rsidP="0005179D">
      <w:pPr>
        <w:pStyle w:val="Nadpis2"/>
      </w:pPr>
      <w:r w:rsidRPr="006C3557">
        <w:t>Popis cílového stavu</w:t>
      </w:r>
    </w:p>
    <w:p w14:paraId="38CD298D" w14:textId="77777777" w:rsidR="00C81F11" w:rsidRDefault="00C81F11" w:rsidP="00E747DB">
      <w:pPr>
        <w:jc w:val="both"/>
      </w:pPr>
      <w:r>
        <w:t xml:space="preserve">Aplikace </w:t>
      </w:r>
      <w:r w:rsidR="008D5EB4">
        <w:t>musí nově volat službu ctiOS pro zjištění osobních údajů vlastníků dat. Tato služba je k dispozici na Agribus a LPIS její volání již implementoval. Z hlediska eAGRIAPP tato implementace představuje:</w:t>
      </w:r>
    </w:p>
    <w:p w14:paraId="31BFD7E5" w14:textId="77777777" w:rsidR="008D5EB4" w:rsidRDefault="008D5EB4" w:rsidP="00A837CA">
      <w:pPr>
        <w:pStyle w:val="Odstavecseseznamem"/>
        <w:numPr>
          <w:ilvl w:val="0"/>
          <w:numId w:val="11"/>
        </w:numPr>
      </w:pPr>
      <w:r>
        <w:t>Vytvořit klienta služby</w:t>
      </w:r>
    </w:p>
    <w:p w14:paraId="27CA4595" w14:textId="77777777" w:rsidR="008D5EB4" w:rsidRDefault="008D5EB4" w:rsidP="00A837CA">
      <w:pPr>
        <w:pStyle w:val="Odstavecseseznamem"/>
        <w:numPr>
          <w:ilvl w:val="0"/>
          <w:numId w:val="11"/>
        </w:numPr>
      </w:pPr>
      <w:r>
        <w:t xml:space="preserve">Zajistit ukládání dat </w:t>
      </w:r>
    </w:p>
    <w:p w14:paraId="15DC335B" w14:textId="77777777" w:rsidR="008D5EB4" w:rsidRDefault="008D5EB4" w:rsidP="00A837CA">
      <w:pPr>
        <w:pStyle w:val="Odstavecseseznamem"/>
        <w:numPr>
          <w:ilvl w:val="0"/>
          <w:numId w:val="11"/>
        </w:numPr>
      </w:pPr>
      <w:r>
        <w:t>Zajistit logování volání služby ctiOS</w:t>
      </w:r>
    </w:p>
    <w:p w14:paraId="3BAAF5D0" w14:textId="6CC941DA" w:rsidR="008D5EB4" w:rsidRDefault="008D5EB4" w:rsidP="00E747DB">
      <w:pPr>
        <w:jc w:val="both"/>
      </w:pPr>
      <w:r>
        <w:t xml:space="preserve">Kromě výše uvedeného volání webové služby ctiOS je nutné zrušit vyhledávání ve vlastnictví LPIS dle RČ, jména, příjmení či obchodního jména. Toto je nově nemožné. Pracovníci SPÚ buď znají IČO subjektu a v případě subjektů bez IČO musí jinými kanály zjistit vlastněná LV v příslušném katastrálním území a </w:t>
      </w:r>
      <w:r w:rsidR="006D5D3A">
        <w:t>do aplikace eagriAPP-KPÚ zadávat požadavky přes LV.</w:t>
      </w:r>
    </w:p>
    <w:p w14:paraId="394C1707" w14:textId="0B78FA70" w:rsidR="0005179D" w:rsidRDefault="0005179D" w:rsidP="0005179D">
      <w:r>
        <w:t>Součástí PZ bude konsolidace db linků mezi EAGRIAPP a LPIS přes SDB.</w:t>
      </w:r>
    </w:p>
    <w:p w14:paraId="3B2C5A27" w14:textId="77777777" w:rsidR="00D449F3" w:rsidRDefault="00D449F3" w:rsidP="0005179D"/>
    <w:p w14:paraId="2EA87BBB" w14:textId="7D3A9094" w:rsidR="003A3722" w:rsidRDefault="004D6A5B" w:rsidP="00C609BA">
      <w:pPr>
        <w:pStyle w:val="Nadpis3"/>
      </w:pPr>
      <w:r>
        <w:t>Úprava GUI</w:t>
      </w:r>
    </w:p>
    <w:p w14:paraId="109F8616" w14:textId="77777777" w:rsidR="004D6A5B" w:rsidRDefault="004D6A5B" w:rsidP="00E747DB">
      <w:pPr>
        <w:jc w:val="both"/>
      </w:pPr>
      <w:r>
        <w:t>Vyhledávání jednotlivých parcel v KÚ bude probíhat pouze přes LV nebo číslo parcely</w:t>
      </w:r>
      <w:r w:rsidR="006D5D3A">
        <w:t xml:space="preserve"> nebo IČO</w:t>
      </w:r>
      <w:r>
        <w:t xml:space="preserve">. </w:t>
      </w:r>
      <w:r w:rsidRPr="00C81F11">
        <w:rPr>
          <w:b/>
        </w:rPr>
        <w:t>Nebude</w:t>
      </w:r>
      <w:r>
        <w:t xml:space="preserve"> možné vyhledávat dle osobních údajů</w:t>
      </w:r>
      <w:r w:rsidR="009F1554">
        <w:t>. Osobní údaje ve VFK chybí a není tedy možné vůči DB realizovat dotaz nad osobními údaji.</w:t>
      </w:r>
    </w:p>
    <w:p w14:paraId="698E3043" w14:textId="38385C4E" w:rsidR="003966CB" w:rsidRDefault="003966CB" w:rsidP="004D6A5B">
      <w:r w:rsidRPr="003966CB">
        <w:rPr>
          <w:noProof/>
          <w:lang w:eastAsia="cs-CZ"/>
        </w:rPr>
        <w:lastRenderedPageBreak/>
        <w:drawing>
          <wp:inline distT="0" distB="0" distL="0" distR="0" wp14:anchorId="653A005D" wp14:editId="3047AE7E">
            <wp:extent cx="6029960" cy="44831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4483100"/>
                    </a:xfrm>
                    <a:prstGeom prst="rect">
                      <a:avLst/>
                    </a:prstGeom>
                  </pic:spPr>
                </pic:pic>
              </a:graphicData>
            </a:graphic>
          </wp:inline>
        </w:drawing>
      </w:r>
    </w:p>
    <w:p w14:paraId="09FBA2A6" w14:textId="77777777" w:rsidR="004D6A5B" w:rsidRDefault="004D6A5B" w:rsidP="00C609BA">
      <w:pPr>
        <w:pStyle w:val="Nadpis3"/>
      </w:pPr>
      <w:r>
        <w:t>Stažení dat o vlastnících parcel</w:t>
      </w:r>
    </w:p>
    <w:p w14:paraId="159B5E46" w14:textId="77777777" w:rsidR="00AF5245" w:rsidRDefault="00AF5245" w:rsidP="00AF5245">
      <w:r>
        <w:t xml:space="preserve">Údaje o vlastníkovi </w:t>
      </w:r>
      <w:r w:rsidR="00C81F11">
        <w:t>vybraných</w:t>
      </w:r>
      <w:r>
        <w:t xml:space="preserve"> parcel </w:t>
      </w:r>
      <w:r w:rsidR="00C81F11">
        <w:t xml:space="preserve">pro pozemkovou úpravu </w:t>
      </w:r>
      <w:r>
        <w:t>se dotáhne do aplikace až pomocí webové služby ctiOS pro jednotlivé pseudoanonymizované údaje, které získá aplikace z DB LPIS.</w:t>
      </w:r>
    </w:p>
    <w:p w14:paraId="047C5E1A" w14:textId="77777777" w:rsidR="00AF5245" w:rsidRDefault="00AF5245" w:rsidP="00AF5245"/>
    <w:p w14:paraId="3232C78A" w14:textId="77777777" w:rsidR="00AF5245" w:rsidRDefault="00AF5245" w:rsidP="00AF5245">
      <w:r>
        <w:t xml:space="preserve">Příkladem je vložení LV 10002 do formuláře pro KÚ Lochkov. Aplikace PU zobrazí přehled všech parcel pod LV </w:t>
      </w:r>
      <w:r w:rsidR="00B74B96">
        <w:t xml:space="preserve">konkrétního KU </w:t>
      </w:r>
      <w:r>
        <w:t xml:space="preserve">s vyplněným sloupce </w:t>
      </w:r>
      <w:r w:rsidRPr="00C81F11">
        <w:rPr>
          <w:i/>
        </w:rPr>
        <w:t>vlastník</w:t>
      </w:r>
      <w:r>
        <w:t xml:space="preserve">. Naplnění sloupce </w:t>
      </w:r>
      <w:r w:rsidR="00C81F11" w:rsidRPr="00C81F11">
        <w:rPr>
          <w:i/>
        </w:rPr>
        <w:t>Vlastník</w:t>
      </w:r>
      <w:r w:rsidR="00C81F11">
        <w:t xml:space="preserve"> </w:t>
      </w:r>
      <w:r>
        <w:t>bude realizováno, až po zpracování odpovědi služby ctiOS</w:t>
      </w:r>
      <w:r w:rsidR="00B74B96">
        <w:t>. Volání této služby inicializuje aplikaci PU na základě výsledků vyhledávání v odlitku dat KN v DB LPIS.</w:t>
      </w:r>
    </w:p>
    <w:p w14:paraId="611DC688" w14:textId="77777777" w:rsidR="00AF5245" w:rsidRDefault="00AF5245" w:rsidP="00AF5245"/>
    <w:p w14:paraId="4E564199" w14:textId="77777777" w:rsidR="00AF5245" w:rsidRDefault="00AF5245" w:rsidP="00AF5245">
      <w:r>
        <w:rPr>
          <w:noProof/>
          <w:lang w:eastAsia="cs-CZ"/>
        </w:rPr>
        <w:lastRenderedPageBreak/>
        <w:drawing>
          <wp:inline distT="0" distB="0" distL="0" distR="0" wp14:anchorId="76FE32A7" wp14:editId="2A2D7DC4">
            <wp:extent cx="6029960" cy="3646805"/>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9960" cy="3646805"/>
                    </a:xfrm>
                    <a:prstGeom prst="rect">
                      <a:avLst/>
                    </a:prstGeom>
                  </pic:spPr>
                </pic:pic>
              </a:graphicData>
            </a:graphic>
          </wp:inline>
        </w:drawing>
      </w:r>
    </w:p>
    <w:p w14:paraId="7453E0CD" w14:textId="77777777" w:rsidR="00AF5245" w:rsidRDefault="00AF5245" w:rsidP="00AF5245"/>
    <w:p w14:paraId="50E413BB" w14:textId="77777777" w:rsidR="00AF5245" w:rsidRDefault="00B74B96" w:rsidP="00AF5245">
      <w:r>
        <w:t xml:space="preserve">Volání služby ctiOS </w:t>
      </w:r>
      <w:r w:rsidR="00C81F11">
        <w:t xml:space="preserve">provede </w:t>
      </w:r>
      <w:r>
        <w:t xml:space="preserve">PU </w:t>
      </w:r>
      <w:r w:rsidR="00C81F11">
        <w:t xml:space="preserve">v okně </w:t>
      </w:r>
      <w:r w:rsidR="00C81F11" w:rsidRPr="00C81F11">
        <w:rPr>
          <w:b/>
        </w:rPr>
        <w:t>Výběr parcel</w:t>
      </w:r>
      <w:r w:rsidR="00C81F11">
        <w:t xml:space="preserve"> automaticky bez nutnosti interakce uživatele.</w:t>
      </w:r>
    </w:p>
    <w:p w14:paraId="58D5BF21" w14:textId="77777777" w:rsidR="00C81F11" w:rsidRDefault="00C81F11" w:rsidP="00AF5245">
      <w:r>
        <w:t xml:space="preserve">Z DB LPIS se získá pro vstupní podmínky pseudo údaj o vlastnících – např. </w:t>
      </w:r>
      <w:r w:rsidRPr="00C81F11">
        <w:rPr>
          <w:i/>
        </w:rPr>
        <w:t>Dvt3UIRdKyXdHjzMYj+QoG0cUE2pKCY1rwxupe5RWzjSe5YLThNe4ualXQuJM2PR6eT2xj5NglOg+2YVzmHBWGQlKE/pG6NG8Mj/2DhkV9gBnPdzSWZfTD26EG61k2/y</w:t>
      </w:r>
    </w:p>
    <w:p w14:paraId="1B1238CC" w14:textId="77777777" w:rsidR="00C81F11" w:rsidRDefault="00C81F11" w:rsidP="00AF5245"/>
    <w:p w14:paraId="25199B7D" w14:textId="7449E15D" w:rsidR="00C81F11" w:rsidRDefault="00C81F11" w:rsidP="00AF5245">
      <w:r>
        <w:t xml:space="preserve">Pomocí tohoto údaje se zavolá služba ctiOS (na ESB jako služba </w:t>
      </w:r>
      <w:r w:rsidRPr="00C81F11">
        <w:t>CUZK_WSDP_CTIOS_28</w:t>
      </w:r>
      <w:r>
        <w:t xml:space="preserve">). Službu lze zavolat s max. 100 identifikátory. V odpovědi služby se vrátí </w:t>
      </w:r>
      <w:r w:rsidR="00BF6B62">
        <w:t>údaje o Vlastníkovi.</w:t>
      </w:r>
      <w:r w:rsidR="00B74B96">
        <w:t xml:space="preserve"> Údaj o vlastníky potom bude v GUI zobrazen.</w:t>
      </w:r>
    </w:p>
    <w:p w14:paraId="626ED8C9" w14:textId="77777777" w:rsidR="00B74B96" w:rsidRDefault="00B74B96" w:rsidP="00AF5245">
      <w:r>
        <w:t>Uživatel následně postupuje v aplikaci shodně jako dnes, kdy vybere parcely do komplexní pozemkové úpravy na určité KÚ.</w:t>
      </w:r>
    </w:p>
    <w:p w14:paraId="517F70B5" w14:textId="77777777" w:rsidR="00C81F11" w:rsidRDefault="00C81F11" w:rsidP="00AF5245"/>
    <w:p w14:paraId="2113B9DB" w14:textId="77777777" w:rsidR="00BF6B62" w:rsidRDefault="00BF6B62" w:rsidP="00C609BA">
      <w:pPr>
        <w:pStyle w:val="Nadpis3"/>
      </w:pPr>
      <w:r>
        <w:t>Ukládání osobních údajů do DB</w:t>
      </w:r>
    </w:p>
    <w:p w14:paraId="0CCDC1D5" w14:textId="176FDB4E" w:rsidR="00695D24" w:rsidRDefault="00BF6B62" w:rsidP="00AF5245">
      <w:r>
        <w:t xml:space="preserve">Získané údaje službou ctiOS </w:t>
      </w:r>
      <w:r w:rsidR="00AF5245">
        <w:t xml:space="preserve">budou </w:t>
      </w:r>
      <w:r w:rsidR="006D5D3A">
        <w:t xml:space="preserve">uloženy </w:t>
      </w:r>
      <w:r w:rsidR="00AF5245">
        <w:t>v</w:t>
      </w:r>
      <w:r w:rsidR="006D5D3A">
        <w:t> </w:t>
      </w:r>
      <w:r w:rsidR="00AF5245">
        <w:t>DB</w:t>
      </w:r>
      <w:r w:rsidR="006D5D3A">
        <w:t xml:space="preserve"> (systém není jakkoliv přístupný jiným osobám než pracovníkům SPÚ). Za tímto účelem budou vytvořeny adekvátní datové struktury pro uchovávání osobních údajů.</w:t>
      </w:r>
    </w:p>
    <w:p w14:paraId="4C91AF7E" w14:textId="77777777" w:rsidR="006D5D3A" w:rsidRDefault="006D5D3A" w:rsidP="006D5D3A">
      <w:r>
        <w:t>Současně bude umožněno v rámci příslušného k.ú. zavolat aktualizace všech vlastníků, kteří požádali o realizaci KPÚ. (nová ikona vedle ikony export do XLS)</w:t>
      </w:r>
    </w:p>
    <w:p w14:paraId="0C064793" w14:textId="77777777" w:rsidR="006D5D3A" w:rsidRDefault="006D5D3A" w:rsidP="00AF5245"/>
    <w:p w14:paraId="67F47ADD" w14:textId="77777777" w:rsidR="00BF6B62" w:rsidRDefault="00AF5245" w:rsidP="00AF5245">
      <w:r>
        <w:t xml:space="preserve">Pokud nebudou data o vlastníkovi v DB </w:t>
      </w:r>
      <w:r w:rsidR="00BF6B62">
        <w:t>nalezeny (</w:t>
      </w:r>
      <w:r w:rsidR="00B74B96">
        <w:t xml:space="preserve">viz ukázka níže pro </w:t>
      </w:r>
      <w:r w:rsidR="00CD67B1">
        <w:t>Seznam</w:t>
      </w:r>
      <w:r w:rsidR="00BF6B62">
        <w:t xml:space="preserve"> vybraných parcel pro P</w:t>
      </w:r>
      <w:r w:rsidR="00CD67B1">
        <w:t>Ú),</w:t>
      </w:r>
      <w:r w:rsidR="00BF6B62">
        <w:t xml:space="preserve"> tak se místo vlastníka zobrazí text ****.</w:t>
      </w:r>
      <w:r w:rsidR="00B74B96">
        <w:t xml:space="preserve"> Stejně tak i pro sloupec IČ/Datum narození.</w:t>
      </w:r>
    </w:p>
    <w:p w14:paraId="291A4D6C" w14:textId="77777777" w:rsidR="00BF6B62" w:rsidRDefault="00BF6B62" w:rsidP="00AF5245"/>
    <w:p w14:paraId="7118F99B" w14:textId="77777777" w:rsidR="00BF6B62" w:rsidRDefault="00BF6B62" w:rsidP="00AF5245">
      <w:r>
        <w:rPr>
          <w:noProof/>
          <w:lang w:eastAsia="cs-CZ"/>
        </w:rPr>
        <w:lastRenderedPageBreak/>
        <w:drawing>
          <wp:inline distT="0" distB="0" distL="0" distR="0" wp14:anchorId="21D55C55" wp14:editId="253B69B2">
            <wp:extent cx="6029960" cy="1334770"/>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9960" cy="1334770"/>
                    </a:xfrm>
                    <a:prstGeom prst="rect">
                      <a:avLst/>
                    </a:prstGeom>
                  </pic:spPr>
                </pic:pic>
              </a:graphicData>
            </a:graphic>
          </wp:inline>
        </w:drawing>
      </w:r>
    </w:p>
    <w:p w14:paraId="662C9330" w14:textId="77777777" w:rsidR="00BF6B62" w:rsidRDefault="00BF6B62" w:rsidP="00AF5245"/>
    <w:p w14:paraId="57177739" w14:textId="77777777" w:rsidR="004D6A5B" w:rsidRDefault="00AF5245" w:rsidP="00AF5245">
      <w:r>
        <w:t xml:space="preserve">Ve volání služby ctiOS </w:t>
      </w:r>
      <w:r w:rsidR="006D5D3A">
        <w:t xml:space="preserve">bude </w:t>
      </w:r>
      <w:r>
        <w:t>uveden aplikac</w:t>
      </w:r>
      <w:r w:rsidR="006D5D3A">
        <w:t>i</w:t>
      </w:r>
      <w:r>
        <w:t xml:space="preserve"> </w:t>
      </w:r>
      <w:r w:rsidR="006D5D3A">
        <w:t>eAGRIAPP-KPU</w:t>
      </w:r>
      <w:r>
        <w:t xml:space="preserve"> přidělený login</w:t>
      </w:r>
      <w:r w:rsidR="00BF6B62">
        <w:t xml:space="preserve"> pro volání WSDP služeb CUZK (konstantní)</w:t>
      </w:r>
      <w:r>
        <w:t xml:space="preserve"> a dále login uživatele</w:t>
      </w:r>
      <w:r w:rsidR="00BF6B62">
        <w:t xml:space="preserve"> (z ldapu MZe)</w:t>
      </w:r>
      <w:r>
        <w:t>, který tlačítko pro volání ctiOS stiskl.</w:t>
      </w:r>
      <w:r w:rsidR="00CD67B1">
        <w:t xml:space="preserve"> BUS provede doplnění hlavičky vůči WSDP o WSSsecurity a odešle volání na rozhraní CUZK.</w:t>
      </w:r>
    </w:p>
    <w:p w14:paraId="3A4596EE" w14:textId="77777777" w:rsidR="00BF6B62" w:rsidRDefault="00BF6B62" w:rsidP="00AF5245"/>
    <w:p w14:paraId="1ABBFE68" w14:textId="77777777" w:rsidR="00CD67B1" w:rsidRDefault="00CD67B1" w:rsidP="00C609BA">
      <w:pPr>
        <w:pStyle w:val="Nadpis3"/>
      </w:pPr>
      <w:r>
        <w:t>Logování volání služby ctiOS</w:t>
      </w:r>
    </w:p>
    <w:p w14:paraId="391B9C5F" w14:textId="77777777" w:rsidR="00CD67B1" w:rsidRDefault="00CD67B1" w:rsidP="00AF5245">
      <w:r>
        <w:t>EAGRIPP si bude uchovávat v interním logu informace o volání služby ctiOS. V logu bude uvedeno timestamp volání služby a sso login, který volání z aplikace inicializoval.</w:t>
      </w:r>
    </w:p>
    <w:p w14:paraId="734AB203" w14:textId="77777777" w:rsidR="00B74B96" w:rsidRDefault="00B74B96" w:rsidP="00AF5245"/>
    <w:p w14:paraId="139C2490" w14:textId="77777777" w:rsidR="00B74B96" w:rsidRDefault="00B74B96" w:rsidP="00AF5245">
      <w:r>
        <w:t>ČUZK bude logovat všechna volání služby ctiOS a na vyžádána vlastníka osobního údaje může sdělit, že se MZe ptalo na jeho osobní údaje. MZe musí mít nástroj, jak dohledat tato volání. Právě tento log bude sloužit pro případné dohledávání konkrétního loginu, který volání vůči rozhraní CUZK inicializoval.</w:t>
      </w:r>
    </w:p>
    <w:p w14:paraId="68336B5F" w14:textId="77777777" w:rsidR="00B74B96" w:rsidRDefault="00B74B96" w:rsidP="00AF5245"/>
    <w:p w14:paraId="17AB0B28" w14:textId="77777777" w:rsidR="00CD67B1" w:rsidRDefault="00B74B96" w:rsidP="00C609BA">
      <w:pPr>
        <w:pStyle w:val="Nadpis3"/>
      </w:pPr>
      <w:r>
        <w:t>Ukázka volání služby ctiOS</w:t>
      </w:r>
    </w:p>
    <w:p w14:paraId="17D7C9BC" w14:textId="77777777" w:rsidR="00B74B96" w:rsidRPr="00B74B96" w:rsidRDefault="00B74B96" w:rsidP="00B74B96">
      <w:pPr>
        <w:rPr>
          <w:rFonts w:asciiTheme="minorHAnsi" w:hAnsiTheme="minorHAnsi"/>
          <w:sz w:val="18"/>
          <w:szCs w:val="22"/>
        </w:rPr>
      </w:pPr>
      <w:r w:rsidRPr="00B74B96">
        <w:rPr>
          <w:sz w:val="18"/>
        </w:rPr>
        <w:t xml:space="preserve">      &lt;v2:CtiOsRequest&gt;</w:t>
      </w:r>
    </w:p>
    <w:p w14:paraId="4C6300B8" w14:textId="77777777" w:rsidR="00B74B96" w:rsidRPr="00B74B96" w:rsidRDefault="00B74B96" w:rsidP="00B74B96">
      <w:pPr>
        <w:rPr>
          <w:sz w:val="18"/>
        </w:rPr>
      </w:pPr>
      <w:r w:rsidRPr="00B74B96">
        <w:rPr>
          <w:sz w:val="18"/>
        </w:rPr>
        <w:t xml:space="preserve">         &lt;!--1 or more repetitions:--&gt;</w:t>
      </w:r>
    </w:p>
    <w:p w14:paraId="0D1F815E" w14:textId="77777777" w:rsidR="00B74B96" w:rsidRPr="00B74B96" w:rsidRDefault="00B74B96" w:rsidP="00B74B96">
      <w:pPr>
        <w:rPr>
          <w:sz w:val="18"/>
        </w:rPr>
      </w:pPr>
      <w:r w:rsidRPr="00B74B96">
        <w:rPr>
          <w:sz w:val="18"/>
        </w:rPr>
        <w:t xml:space="preserve">         &lt;v2:pOSIdent&gt;JCwPjFIWzvmwkQd4LoMnRTAXSFQdzYbZSHSL0i+e8DMqY5Vt7Iv5faG9PcVbGzAYEjM8hjBbZNnL2l92+fZo07TgWhLXBcm4VSNU2rPRCZM=&lt;/v2:pOSIdent&gt;</w:t>
      </w:r>
    </w:p>
    <w:p w14:paraId="0CB2A38E" w14:textId="77777777" w:rsidR="00B74B96" w:rsidRDefault="00B74B96" w:rsidP="00B74B96">
      <w:r w:rsidRPr="00B74B96">
        <w:rPr>
          <w:sz w:val="18"/>
        </w:rPr>
        <w:t xml:space="preserve">      &lt;/v2:CtiOsRequest&gt;</w:t>
      </w:r>
    </w:p>
    <w:p w14:paraId="3C393F1A" w14:textId="77777777" w:rsidR="00B74B96" w:rsidRDefault="00B74B96" w:rsidP="00B74B96"/>
    <w:p w14:paraId="7B368AFA" w14:textId="77777777" w:rsidR="00B74B96" w:rsidRDefault="00B74B96" w:rsidP="00B74B96"/>
    <w:p w14:paraId="767EA469" w14:textId="77777777" w:rsidR="00B74B96" w:rsidRDefault="00B74B96" w:rsidP="00B74B96">
      <w:r>
        <w:t>Odpověď:</w:t>
      </w:r>
    </w:p>
    <w:p w14:paraId="73763944"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color w:val="0000FF"/>
          <w:sz w:val="16"/>
          <w:szCs w:val="20"/>
          <w:lang w:eastAsia="cs-CZ"/>
        </w:rPr>
        <w:t>&lt;ns0:osList&gt;</w:t>
      </w:r>
    </w:p>
    <w:p w14:paraId="197FDFEA"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color w:val="0000FF"/>
          <w:sz w:val="16"/>
          <w:szCs w:val="20"/>
          <w:lang w:eastAsia="cs-CZ"/>
        </w:rPr>
        <w:t>&lt;ns0:os&gt;</w:t>
      </w:r>
    </w:p>
    <w:p w14:paraId="59BDD15F"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&lt;ns0:pOSIdent&gt;</w:t>
      </w:r>
      <w:r w:rsidRPr="00B74B96">
        <w:rPr>
          <w:rFonts w:ascii="Courier New" w:hAnsi="Courier New" w:cs="Courier New"/>
          <w:b/>
          <w:bCs/>
          <w:color w:val="000000"/>
          <w:sz w:val="16"/>
          <w:szCs w:val="20"/>
          <w:lang w:eastAsia="cs-CZ"/>
        </w:rPr>
        <w:t>JCwPjFIWzvmwkQd4LoMnRTAXSFQdzYbZSHSL0i+e8DMqY5Vt7Iv5faG9PcVbGzAYEjM8hjBbZNnL2l92+fZo07TgWhLXBcm4VSNU2rPRCZM=</w:t>
      </w:r>
      <w:r w:rsidRPr="00B74B96">
        <w:rPr>
          <w:rFonts w:ascii="Courier New" w:hAnsi="Courier New" w:cs="Courier New"/>
          <w:color w:val="0000FF"/>
          <w:sz w:val="16"/>
          <w:szCs w:val="20"/>
          <w:lang w:eastAsia="cs-CZ"/>
        </w:rPr>
        <w:t>&lt;/ns0:pOSIdent&gt;</w:t>
      </w:r>
    </w:p>
    <w:p w14:paraId="621620A5"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&lt;ns0:osId&gt;</w:t>
      </w:r>
      <w:r w:rsidRPr="00B74B96">
        <w:rPr>
          <w:rFonts w:ascii="Courier New" w:hAnsi="Courier New" w:cs="Courier New"/>
          <w:b/>
          <w:bCs/>
          <w:color w:val="000000"/>
          <w:sz w:val="16"/>
          <w:szCs w:val="20"/>
          <w:lang w:eastAsia="cs-CZ"/>
        </w:rPr>
        <w:t>627994601</w:t>
      </w:r>
      <w:r w:rsidRPr="00B74B96">
        <w:rPr>
          <w:rFonts w:ascii="Courier New" w:hAnsi="Courier New" w:cs="Courier New"/>
          <w:color w:val="0000FF"/>
          <w:sz w:val="16"/>
          <w:szCs w:val="20"/>
          <w:lang w:eastAsia="cs-CZ"/>
        </w:rPr>
        <w:t>&lt;/ns0:osId&gt;</w:t>
      </w:r>
    </w:p>
    <w:p w14:paraId="05EF52CE"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&lt;ns0:osDetail&gt;</w:t>
      </w:r>
    </w:p>
    <w:p w14:paraId="49485BC9"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&lt;ns0:stavDat&gt;</w:t>
      </w:r>
      <w:r w:rsidRPr="00B74B96">
        <w:rPr>
          <w:rFonts w:ascii="Courier New" w:hAnsi="Courier New" w:cs="Courier New"/>
          <w:b/>
          <w:bCs/>
          <w:color w:val="000000"/>
          <w:sz w:val="16"/>
          <w:szCs w:val="20"/>
          <w:lang w:eastAsia="cs-CZ"/>
        </w:rPr>
        <w:t>0</w:t>
      </w:r>
      <w:r w:rsidRPr="00B74B96">
        <w:rPr>
          <w:rFonts w:ascii="Courier New" w:hAnsi="Courier New" w:cs="Courier New"/>
          <w:color w:val="0000FF"/>
          <w:sz w:val="16"/>
          <w:szCs w:val="20"/>
          <w:lang w:eastAsia="cs-CZ"/>
        </w:rPr>
        <w:t>&lt;/ns0:stavDat&gt;</w:t>
      </w:r>
    </w:p>
    <w:p w14:paraId="77F61BA3"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&lt;ns0:datumVzniku&gt;</w:t>
      </w:r>
      <w:r w:rsidRPr="00B74B96">
        <w:rPr>
          <w:rFonts w:ascii="Courier New" w:hAnsi="Courier New" w:cs="Courier New"/>
          <w:b/>
          <w:bCs/>
          <w:color w:val="000000"/>
          <w:sz w:val="16"/>
          <w:szCs w:val="20"/>
          <w:lang w:eastAsia="cs-CZ"/>
        </w:rPr>
        <w:t>2000-01-01T00:00:00</w:t>
      </w:r>
      <w:r w:rsidRPr="00B74B96">
        <w:rPr>
          <w:rFonts w:ascii="Courier New" w:hAnsi="Courier New" w:cs="Courier New"/>
          <w:color w:val="0000FF"/>
          <w:sz w:val="16"/>
          <w:szCs w:val="20"/>
          <w:lang w:eastAsia="cs-CZ"/>
        </w:rPr>
        <w:t>&lt;/ns0:datumVzniku&gt;</w:t>
      </w:r>
    </w:p>
    <w:p w14:paraId="378F3274"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&lt;ns0:priznakKontext&gt;</w:t>
      </w:r>
      <w:r w:rsidRPr="00B74B96">
        <w:rPr>
          <w:rFonts w:ascii="Courier New" w:hAnsi="Courier New" w:cs="Courier New"/>
          <w:b/>
          <w:bCs/>
          <w:color w:val="000000"/>
          <w:sz w:val="16"/>
          <w:szCs w:val="20"/>
          <w:lang w:eastAsia="cs-CZ"/>
        </w:rPr>
        <w:t>3</w:t>
      </w:r>
      <w:r w:rsidRPr="00B74B96">
        <w:rPr>
          <w:rFonts w:ascii="Courier New" w:hAnsi="Courier New" w:cs="Courier New"/>
          <w:color w:val="0000FF"/>
          <w:sz w:val="16"/>
          <w:szCs w:val="20"/>
          <w:lang w:eastAsia="cs-CZ"/>
        </w:rPr>
        <w:t>&lt;/ns0:priznakKontext&gt;</w:t>
      </w:r>
    </w:p>
    <w:p w14:paraId="0B8F57E6"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&lt;ns0:rizeniIdVzniku&gt;</w:t>
      </w:r>
      <w:r w:rsidRPr="00B74B96">
        <w:rPr>
          <w:rFonts w:ascii="Courier New" w:hAnsi="Courier New" w:cs="Courier New"/>
          <w:b/>
          <w:bCs/>
          <w:color w:val="000000"/>
          <w:sz w:val="16"/>
          <w:szCs w:val="20"/>
          <w:lang w:eastAsia="cs-CZ"/>
        </w:rPr>
        <w:t>47053640010</w:t>
      </w:r>
      <w:r w:rsidRPr="00B74B96">
        <w:rPr>
          <w:rFonts w:ascii="Courier New" w:hAnsi="Courier New" w:cs="Courier New"/>
          <w:color w:val="0000FF"/>
          <w:sz w:val="16"/>
          <w:szCs w:val="20"/>
          <w:lang w:eastAsia="cs-CZ"/>
        </w:rPr>
        <w:t>&lt;/ns0:rizeniIdVzniku&gt;</w:t>
      </w:r>
    </w:p>
    <w:p w14:paraId="152BB82C"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&lt;ns0:opsubType&gt;</w:t>
      </w:r>
      <w:r w:rsidRPr="00B74B96">
        <w:rPr>
          <w:rFonts w:ascii="Courier New" w:hAnsi="Courier New" w:cs="Courier New"/>
          <w:b/>
          <w:bCs/>
          <w:color w:val="000000"/>
          <w:sz w:val="16"/>
          <w:szCs w:val="20"/>
          <w:lang w:eastAsia="cs-CZ"/>
        </w:rPr>
        <w:t>OPO</w:t>
      </w:r>
      <w:r w:rsidRPr="00B74B96">
        <w:rPr>
          <w:rFonts w:ascii="Courier New" w:hAnsi="Courier New" w:cs="Courier New"/>
          <w:color w:val="0000FF"/>
          <w:sz w:val="16"/>
          <w:szCs w:val="20"/>
          <w:lang w:eastAsia="cs-CZ"/>
        </w:rPr>
        <w:t>&lt;/ns0:opsubType&gt;</w:t>
      </w:r>
    </w:p>
    <w:p w14:paraId="49452A81"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&lt;ns0:charOsType&gt;</w:t>
      </w:r>
      <w:r w:rsidRPr="00B74B96">
        <w:rPr>
          <w:rFonts w:ascii="Courier New" w:hAnsi="Courier New" w:cs="Courier New"/>
          <w:b/>
          <w:bCs/>
          <w:color w:val="000000"/>
          <w:sz w:val="16"/>
          <w:szCs w:val="20"/>
          <w:lang w:eastAsia="cs-CZ"/>
        </w:rPr>
        <w:t>3</w:t>
      </w:r>
      <w:r w:rsidRPr="00B74B96">
        <w:rPr>
          <w:rFonts w:ascii="Courier New" w:hAnsi="Courier New" w:cs="Courier New"/>
          <w:color w:val="0000FF"/>
          <w:sz w:val="16"/>
          <w:szCs w:val="20"/>
          <w:lang w:eastAsia="cs-CZ"/>
        </w:rPr>
        <w:t>&lt;/ns0:charOsType&gt;</w:t>
      </w:r>
    </w:p>
    <w:p w14:paraId="7D7C6B61"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&lt;ns0:ico&gt;</w:t>
      </w:r>
      <w:r w:rsidRPr="00B74B96">
        <w:rPr>
          <w:rFonts w:ascii="Courier New" w:hAnsi="Courier New" w:cs="Courier New"/>
          <w:b/>
          <w:bCs/>
          <w:color w:val="000000"/>
          <w:sz w:val="16"/>
          <w:szCs w:val="20"/>
          <w:lang w:eastAsia="cs-CZ"/>
        </w:rPr>
        <w:t>1</w:t>
      </w:r>
      <w:r w:rsidRPr="00B74B96">
        <w:rPr>
          <w:rFonts w:ascii="Courier New" w:hAnsi="Courier New" w:cs="Courier New"/>
          <w:color w:val="0000FF"/>
          <w:sz w:val="16"/>
          <w:szCs w:val="20"/>
          <w:lang w:eastAsia="cs-CZ"/>
        </w:rPr>
        <w:t>&lt;/ns0:ico&gt;</w:t>
      </w:r>
    </w:p>
    <w:p w14:paraId="2930643F"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&lt;ns0:doplnekIco&gt;</w:t>
      </w:r>
      <w:r w:rsidRPr="00B74B96">
        <w:rPr>
          <w:rFonts w:ascii="Courier New" w:hAnsi="Courier New" w:cs="Courier New"/>
          <w:b/>
          <w:bCs/>
          <w:color w:val="000000"/>
          <w:sz w:val="16"/>
          <w:szCs w:val="20"/>
          <w:lang w:eastAsia="cs-CZ"/>
        </w:rPr>
        <w:t>1</w:t>
      </w:r>
      <w:r w:rsidRPr="00B74B96">
        <w:rPr>
          <w:rFonts w:ascii="Courier New" w:hAnsi="Courier New" w:cs="Courier New"/>
          <w:color w:val="0000FF"/>
          <w:sz w:val="16"/>
          <w:szCs w:val="20"/>
          <w:lang w:eastAsia="cs-CZ"/>
        </w:rPr>
        <w:t>&lt;/ns0:doplnekIco&gt;</w:t>
      </w:r>
    </w:p>
    <w:p w14:paraId="4082900A"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&lt;ns0:nazev&gt;</w:t>
      </w:r>
      <w:r w:rsidRPr="00B74B96">
        <w:rPr>
          <w:rFonts w:ascii="Courier New" w:hAnsi="Courier New" w:cs="Courier New"/>
          <w:b/>
          <w:bCs/>
          <w:color w:val="000000"/>
          <w:sz w:val="16"/>
          <w:szCs w:val="20"/>
          <w:lang w:eastAsia="cs-CZ"/>
        </w:rPr>
        <w:t>Česká republika</w:t>
      </w:r>
      <w:r w:rsidRPr="00B74B96">
        <w:rPr>
          <w:rFonts w:ascii="Courier New" w:hAnsi="Courier New" w:cs="Courier New"/>
          <w:color w:val="0000FF"/>
          <w:sz w:val="16"/>
          <w:szCs w:val="20"/>
          <w:lang w:eastAsia="cs-CZ"/>
        </w:rPr>
        <w:t>&lt;/ns0:nazev&gt;</w:t>
      </w:r>
    </w:p>
    <w:p w14:paraId="6BDCB096"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&lt;ns0:nazevU&gt;</w:t>
      </w:r>
      <w:r w:rsidRPr="00B74B96">
        <w:rPr>
          <w:rFonts w:ascii="Courier New" w:hAnsi="Courier New" w:cs="Courier New"/>
          <w:b/>
          <w:bCs/>
          <w:color w:val="000000"/>
          <w:sz w:val="16"/>
          <w:szCs w:val="20"/>
          <w:lang w:eastAsia="cs-CZ"/>
        </w:rPr>
        <w:t>CESKA REPUBLIKA</w:t>
      </w:r>
      <w:r w:rsidRPr="00B74B96">
        <w:rPr>
          <w:rFonts w:ascii="Courier New" w:hAnsi="Courier New" w:cs="Courier New"/>
          <w:color w:val="0000FF"/>
          <w:sz w:val="16"/>
          <w:szCs w:val="20"/>
          <w:lang w:eastAsia="cs-CZ"/>
        </w:rPr>
        <w:t>&lt;/ns0:nazevU&gt;</w:t>
      </w:r>
    </w:p>
    <w:p w14:paraId="0C6F6C59"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b/>
          <w:bCs/>
          <w:color w:val="000000"/>
          <w:sz w:val="16"/>
          <w:szCs w:val="20"/>
          <w:lang w:eastAsia="cs-CZ"/>
        </w:rPr>
        <w:t xml:space="preserve">   </w:t>
      </w:r>
      <w:r w:rsidRPr="00B74B96">
        <w:rPr>
          <w:rFonts w:ascii="Courier New" w:hAnsi="Courier New" w:cs="Courier New"/>
          <w:color w:val="0000FF"/>
          <w:sz w:val="16"/>
          <w:szCs w:val="20"/>
          <w:lang w:eastAsia="cs-CZ"/>
        </w:rPr>
        <w:t>&lt;/ns0:osDetail&gt;</w:t>
      </w:r>
    </w:p>
    <w:p w14:paraId="299C3D91"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color w:val="0000FF"/>
          <w:sz w:val="16"/>
          <w:szCs w:val="20"/>
          <w:lang w:eastAsia="cs-CZ"/>
        </w:rPr>
        <w:t>&lt;/ns0:os&gt;</w:t>
      </w:r>
    </w:p>
    <w:p w14:paraId="69F2B618" w14:textId="77777777" w:rsidR="00B74B96" w:rsidRPr="00B74B96" w:rsidRDefault="00B74B96" w:rsidP="00B74B96">
      <w:pPr>
        <w:shd w:val="clear" w:color="auto" w:fill="FFFFFF"/>
        <w:spacing w:after="0"/>
        <w:rPr>
          <w:rFonts w:ascii="Courier New" w:hAnsi="Courier New" w:cs="Courier New"/>
          <w:b/>
          <w:bCs/>
          <w:color w:val="000000"/>
          <w:sz w:val="16"/>
          <w:szCs w:val="20"/>
          <w:lang w:eastAsia="cs-CZ"/>
        </w:rPr>
      </w:pPr>
      <w:r w:rsidRPr="00B74B96">
        <w:rPr>
          <w:rFonts w:ascii="Courier New" w:hAnsi="Courier New" w:cs="Courier New"/>
          <w:color w:val="0000FF"/>
          <w:sz w:val="16"/>
          <w:szCs w:val="20"/>
          <w:lang w:eastAsia="cs-CZ"/>
        </w:rPr>
        <w:t>&lt;/ns0:osList&gt;</w:t>
      </w:r>
    </w:p>
    <w:p w14:paraId="1F40AF6E" w14:textId="77777777" w:rsidR="00B74B96" w:rsidRPr="00B74B96" w:rsidRDefault="00B74B96" w:rsidP="00B74B96"/>
    <w:p w14:paraId="0F96DA58" w14:textId="77777777" w:rsidR="00B74B96" w:rsidRDefault="00B74B96" w:rsidP="00AF5245"/>
    <w:p w14:paraId="29430B1B" w14:textId="77777777" w:rsidR="00B74B96" w:rsidRDefault="00B74B96" w:rsidP="00AF5245"/>
    <w:p w14:paraId="0C0DD9F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0A6E7879" w14:textId="77777777" w:rsidR="0000551E" w:rsidRDefault="0000551E" w:rsidP="00CC7ED5">
      <w:pPr>
        <w:pStyle w:val="Nadpis2"/>
      </w:pPr>
      <w:r w:rsidRPr="00CC7ED5">
        <w:t>Dopady</w:t>
      </w:r>
    </w:p>
    <w:p w14:paraId="4B107AD8" w14:textId="77777777" w:rsidR="00B73A7D" w:rsidRPr="00B73A7D" w:rsidRDefault="00B73A7D" w:rsidP="00B73A7D">
      <w:r>
        <w:t xml:space="preserve">Dopady na agendu a aplikace. </w:t>
      </w:r>
      <w:r w:rsidR="004A659E">
        <w:t>D</w:t>
      </w:r>
      <w:r>
        <w:t>opadu na data</w:t>
      </w:r>
      <w:r w:rsidR="004A659E">
        <w:t>. Bez dopadu na</w:t>
      </w:r>
      <w:r>
        <w:t xml:space="preserve"> infrastrukturu a bezpečnost.</w:t>
      </w:r>
      <w:r w:rsidR="006D5D3A">
        <w:t xml:space="preserve"> Z hlediska systémové bezpečnosti musí být dodržován standard SSB 2.4., přičemž zejména logy volání WS CtiOS musí být uživatelsky racionálně dostupné.</w:t>
      </w:r>
    </w:p>
    <w:p w14:paraId="524595D9" w14:textId="77777777" w:rsidR="0000551E" w:rsidRPr="00F95DE0" w:rsidRDefault="0000551E" w:rsidP="00C609BA">
      <w:pPr>
        <w:pStyle w:val="Titulek"/>
      </w:pPr>
      <w:r w:rsidRPr="00F95DE0">
        <w:t xml:space="preserve">(Pozn.: </w:t>
      </w:r>
      <w:r w:rsidR="001A0600" w:rsidRPr="00F95DE0">
        <w:t>V případě předpokládaných</w:t>
      </w:r>
      <w:r w:rsidRPr="00F95DE0">
        <w:t xml:space="preserve"> </w:t>
      </w:r>
      <w:r w:rsidR="001A0600" w:rsidRPr="00F95DE0">
        <w:t xml:space="preserve">či možných </w:t>
      </w:r>
      <w:r w:rsidRPr="00F95DE0">
        <w:t>dopad</w:t>
      </w:r>
      <w:r w:rsidR="001A0600" w:rsidRPr="00F95DE0">
        <w:t>ů</w:t>
      </w:r>
      <w:r w:rsidRPr="00F95DE0">
        <w:t xml:space="preserve"> změny na agendu, aplikaci, da</w:t>
      </w:r>
      <w:r w:rsidR="00F95DE0">
        <w:t xml:space="preserve">ta, infrastrukturu nebo na </w:t>
      </w:r>
      <w:r w:rsidRPr="00F95DE0">
        <w:t xml:space="preserve">bezpečnost </w:t>
      </w:r>
      <w:r w:rsidR="001A0600" w:rsidRPr="00F95DE0">
        <w:t xml:space="preserve">je </w:t>
      </w:r>
      <w:r w:rsidR="002B04AE" w:rsidRPr="00F95DE0">
        <w:t>třeba</w:t>
      </w:r>
      <w:r w:rsidRPr="00F95DE0">
        <w:t xml:space="preserve"> </w:t>
      </w:r>
      <w:r w:rsidR="00D9688A" w:rsidRPr="00F95DE0">
        <w:t>si vyžádat stanovisko</w:t>
      </w:r>
      <w:r w:rsidRPr="00F95DE0">
        <w:t xml:space="preserve"> relevantní</w:t>
      </w:r>
      <w:r w:rsidR="00D9688A" w:rsidRPr="00F95DE0">
        <w:t>ch specialistů</w:t>
      </w:r>
      <w:r w:rsidRPr="00F95DE0">
        <w:t>, tedy věcn</w:t>
      </w:r>
      <w:r w:rsidR="00D9688A" w:rsidRPr="00F95DE0">
        <w:t>ého</w:t>
      </w:r>
      <w:r w:rsidRPr="00F95DE0">
        <w:t>/metodick</w:t>
      </w:r>
      <w:r w:rsidR="00D9688A" w:rsidRPr="00F95DE0">
        <w:t>ého, provozního</w:t>
      </w:r>
      <w:r w:rsidR="002B04AE" w:rsidRPr="00F95DE0">
        <w:t>,</w:t>
      </w:r>
      <w:r w:rsidRPr="00F95DE0">
        <w:t xml:space="preserve"> bezpečnostní</w:t>
      </w:r>
      <w:r w:rsidR="00D9688A" w:rsidRPr="00F95DE0">
        <w:t>ho garanta, příp. architekta</w:t>
      </w:r>
      <w:r w:rsidRPr="00F95DE0">
        <w:t>.)</w:t>
      </w:r>
    </w:p>
    <w:p w14:paraId="52927674" w14:textId="77777777" w:rsidR="00411B8E" w:rsidRDefault="00411B8E" w:rsidP="00CC7ED5">
      <w:pPr>
        <w:pStyle w:val="Nadpis2"/>
      </w:pPr>
      <w:r>
        <w:t>Požadavky na součinnost Agribus</w:t>
      </w:r>
    </w:p>
    <w:p w14:paraId="57D72B10" w14:textId="77777777" w:rsidR="009F1554" w:rsidRDefault="00E76C82" w:rsidP="00E76C82">
      <w:r w:rsidRPr="00F83A72">
        <w:t xml:space="preserve">Implementace nových </w:t>
      </w:r>
      <w:r w:rsidR="00F83A72" w:rsidRPr="00F83A72">
        <w:t>webových</w:t>
      </w:r>
      <w:r w:rsidR="009F1554">
        <w:t xml:space="preserve"> služeb, které pokryjí komunikaci s WSDP CUZK – viz PZ na import KN dat do LPIS – PZ č. 439. </w:t>
      </w:r>
    </w:p>
    <w:p w14:paraId="749BE65E" w14:textId="5FD4CC11" w:rsidR="00E76C82" w:rsidRDefault="009F1554" w:rsidP="00E76C82">
      <w:r>
        <w:t xml:space="preserve">Pro potřeby EAGRIAPP bude postačovat autorizace ke službě </w:t>
      </w:r>
      <w:r w:rsidRPr="009F1554">
        <w:t>CUZK_WSDP_CTIOS_28</w:t>
      </w:r>
      <w:r>
        <w:t>.</w:t>
      </w:r>
    </w:p>
    <w:p w14:paraId="378543CF" w14:textId="77777777" w:rsidR="00411B8E" w:rsidRDefault="00E51AF2" w:rsidP="00C609BA">
      <w:pPr>
        <w:pStyle w:val="Titulek"/>
      </w:pPr>
      <w:r w:rsidRPr="00411B8E">
        <w:t xml:space="preserve"> </w:t>
      </w:r>
      <w:r w:rsidR="00411B8E"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00411B8E" w:rsidRPr="00411B8E">
        <w:t xml:space="preserve">s vyznačenou </w:t>
      </w:r>
      <w:r w:rsidR="00841811">
        <w:t>změnou</w:t>
      </w:r>
      <w:r w:rsidR="00446E5A">
        <w:t>.</w:t>
      </w:r>
      <w:r w:rsidR="00841811">
        <w:t>)</w:t>
      </w:r>
    </w:p>
    <w:p w14:paraId="0E87319F" w14:textId="77777777" w:rsidR="00452463" w:rsidRPr="0087487B" w:rsidRDefault="00452463" w:rsidP="00452463">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505"/>
        <w:gridCol w:w="4111"/>
        <w:gridCol w:w="5165"/>
      </w:tblGrid>
      <w:tr w:rsidR="00452463" w:rsidRPr="00013DF1" w14:paraId="12A98FD6" w14:textId="77777777" w:rsidTr="00C609BA">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8756EF" w14:textId="77777777" w:rsidR="00452463" w:rsidRPr="00013DF1" w:rsidRDefault="00452463" w:rsidP="00CA4C28">
            <w:pPr>
              <w:spacing w:after="0"/>
              <w:rPr>
                <w:b/>
                <w:bCs/>
                <w:color w:val="000000"/>
                <w:szCs w:val="22"/>
                <w:lang w:eastAsia="cs-CZ"/>
              </w:rPr>
            </w:pPr>
            <w:r w:rsidRPr="00013DF1">
              <w:rPr>
                <w:b/>
                <w:bCs/>
                <w:color w:val="000000"/>
                <w:szCs w:val="22"/>
                <w:lang w:eastAsia="cs-CZ"/>
              </w:rPr>
              <w:t>ID</w:t>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1EF52E" w14:textId="77777777" w:rsidR="00452463" w:rsidRPr="00013DF1" w:rsidRDefault="00452463" w:rsidP="00CA4C28">
            <w:pPr>
              <w:spacing w:after="0"/>
              <w:rPr>
                <w:b/>
                <w:bCs/>
                <w:color w:val="000000"/>
                <w:szCs w:val="22"/>
                <w:lang w:eastAsia="cs-CZ"/>
              </w:rPr>
            </w:pPr>
            <w:r w:rsidRPr="00013DF1">
              <w:rPr>
                <w:b/>
                <w:bCs/>
                <w:color w:val="000000"/>
                <w:szCs w:val="22"/>
                <w:lang w:eastAsia="cs-CZ"/>
              </w:rPr>
              <w:t>Název položky</w:t>
            </w:r>
          </w:p>
        </w:tc>
        <w:tc>
          <w:tcPr>
            <w:tcW w:w="516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B09DFC" w14:textId="77777777" w:rsidR="00452463" w:rsidRPr="00013DF1" w:rsidRDefault="00452463" w:rsidP="00CA4C28">
            <w:pPr>
              <w:spacing w:after="0"/>
              <w:rPr>
                <w:b/>
                <w:bCs/>
                <w:color w:val="000000"/>
                <w:szCs w:val="22"/>
                <w:lang w:eastAsia="cs-CZ"/>
              </w:rPr>
            </w:pPr>
            <w:r w:rsidRPr="00013DF1">
              <w:rPr>
                <w:b/>
                <w:bCs/>
                <w:color w:val="000000"/>
                <w:szCs w:val="22"/>
                <w:lang w:eastAsia="cs-CZ"/>
              </w:rPr>
              <w:t>Předpokládaný dopad</w:t>
            </w:r>
          </w:p>
        </w:tc>
      </w:tr>
      <w:tr w:rsidR="00452463" w:rsidRPr="003153D0" w14:paraId="38C23EAC" w14:textId="77777777" w:rsidTr="00C609BA">
        <w:trPr>
          <w:trHeight w:val="288"/>
        </w:trPr>
        <w:tc>
          <w:tcPr>
            <w:tcW w:w="50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DFFBC91" w14:textId="77777777" w:rsidR="00452463" w:rsidRPr="003153D0" w:rsidRDefault="00452463" w:rsidP="00CA4C28">
            <w:pPr>
              <w:spacing w:after="0"/>
              <w:jc w:val="center"/>
              <w:rPr>
                <w:rFonts w:cs="Arial"/>
                <w:color w:val="000000"/>
                <w:szCs w:val="22"/>
                <w:lang w:eastAsia="cs-CZ"/>
              </w:rPr>
            </w:pPr>
            <w:r>
              <w:rPr>
                <w:rFonts w:cs="Arial"/>
                <w:color w:val="000000"/>
                <w:szCs w:val="22"/>
                <w:lang w:eastAsia="cs-CZ"/>
              </w:rPr>
              <w:t>1</w:t>
            </w:r>
          </w:p>
        </w:tc>
        <w:tc>
          <w:tcPr>
            <w:tcW w:w="411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6F1D205" w14:textId="297442CD" w:rsidR="00452463" w:rsidRPr="003153D0" w:rsidRDefault="00BE1313" w:rsidP="00CA4C28">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srv-n2-eapp01.apl.mzem.net</w:t>
            </w:r>
          </w:p>
        </w:tc>
        <w:tc>
          <w:tcPr>
            <w:tcW w:w="516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612C2A7" w14:textId="25471142" w:rsidR="00452463" w:rsidRPr="003153D0" w:rsidRDefault="00BE1313" w:rsidP="00CA4C28">
            <w:pPr>
              <w:spacing w:after="0"/>
              <w:rPr>
                <w:rFonts w:cs="Arial"/>
                <w:color w:val="000000"/>
                <w:szCs w:val="22"/>
                <w:lang w:eastAsia="cs-CZ"/>
              </w:rPr>
            </w:pPr>
            <w:r>
              <w:rPr>
                <w:rFonts w:cs="Arial"/>
                <w:color w:val="000000"/>
                <w:szCs w:val="22"/>
                <w:lang w:eastAsia="cs-CZ"/>
              </w:rPr>
              <w:t>Nasazení nové verze aplikace „Pozemkové úpravy“</w:t>
            </w:r>
          </w:p>
        </w:tc>
      </w:tr>
      <w:tr w:rsidR="00452463" w:rsidRPr="003153D0" w14:paraId="03652C46" w14:textId="77777777" w:rsidTr="00C609BA">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EB1EF2" w14:textId="77777777" w:rsidR="00452463" w:rsidRPr="003153D0" w:rsidRDefault="00452463" w:rsidP="00CA4C28">
            <w:pPr>
              <w:spacing w:after="0"/>
              <w:jc w:val="center"/>
              <w:rPr>
                <w:rFonts w:cs="Arial"/>
                <w:color w:val="000000"/>
                <w:szCs w:val="22"/>
                <w:lang w:eastAsia="cs-CZ"/>
              </w:rPr>
            </w:pPr>
            <w:r>
              <w:rPr>
                <w:rFonts w:cs="Arial"/>
                <w:color w:val="000000"/>
                <w:szCs w:val="22"/>
                <w:lang w:eastAsia="cs-CZ"/>
              </w:rPr>
              <w:t>2</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0EEC99" w14:textId="6D5B191B" w:rsidR="00452463" w:rsidRPr="003153D0" w:rsidRDefault="00BE1313" w:rsidP="00CA4C28">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w:t>
            </w:r>
            <w:r>
              <w:rPr>
                <w:rFonts w:cs="Arial"/>
                <w:color w:val="000000"/>
                <w:szCs w:val="22"/>
                <w:lang w:eastAsia="cs-CZ"/>
              </w:rPr>
              <w:t>2</w:t>
            </w:r>
            <w:r w:rsidRPr="00BE1313">
              <w:rPr>
                <w:rFonts w:cs="Arial"/>
                <w:color w:val="000000"/>
                <w:szCs w:val="22"/>
                <w:lang w:eastAsia="cs-CZ"/>
              </w:rPr>
              <w:t>.apl.mzem.net</w:t>
            </w:r>
          </w:p>
        </w:tc>
        <w:tc>
          <w:tcPr>
            <w:tcW w:w="5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79CBF" w14:textId="2025B68A" w:rsidR="00452463" w:rsidRPr="003153D0" w:rsidRDefault="00BE1313" w:rsidP="00CA4C28">
            <w:pPr>
              <w:spacing w:after="0"/>
              <w:rPr>
                <w:rFonts w:cs="Arial"/>
                <w:color w:val="000000"/>
                <w:szCs w:val="22"/>
                <w:lang w:eastAsia="cs-CZ"/>
              </w:rPr>
            </w:pPr>
            <w:r>
              <w:rPr>
                <w:rFonts w:cs="Arial"/>
                <w:color w:val="000000"/>
                <w:szCs w:val="22"/>
                <w:lang w:eastAsia="cs-CZ"/>
              </w:rPr>
              <w:t>Nasazení nové verze aplikace „Pozemkové úpravy“</w:t>
            </w:r>
          </w:p>
        </w:tc>
      </w:tr>
      <w:tr w:rsidR="00452463" w:rsidRPr="003153D0" w14:paraId="3E7D6DF0" w14:textId="77777777" w:rsidTr="00C609BA">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6027A9" w14:textId="77777777" w:rsidR="00452463" w:rsidRPr="003153D0" w:rsidRDefault="00452463" w:rsidP="00CA4C28">
            <w:pPr>
              <w:spacing w:after="0"/>
              <w:jc w:val="center"/>
              <w:rPr>
                <w:rFonts w:cs="Arial"/>
                <w:color w:val="000000"/>
                <w:szCs w:val="22"/>
                <w:lang w:eastAsia="cs-CZ"/>
              </w:rPr>
            </w:pPr>
            <w:r>
              <w:rPr>
                <w:rFonts w:cs="Arial"/>
                <w:color w:val="000000"/>
                <w:szCs w:val="22"/>
                <w:lang w:eastAsia="cs-CZ"/>
              </w:rPr>
              <w:t>3</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DE5B02" w14:textId="18BF6856" w:rsidR="00452463" w:rsidRPr="003153D0" w:rsidRDefault="00BE1313" w:rsidP="00CA4C28">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w:t>
            </w:r>
            <w:r>
              <w:rPr>
                <w:rFonts w:cs="Arial"/>
                <w:color w:val="000000"/>
                <w:szCs w:val="22"/>
                <w:lang w:eastAsia="cs-CZ"/>
              </w:rPr>
              <w:t>3</w:t>
            </w:r>
            <w:r w:rsidRPr="00BE1313">
              <w:rPr>
                <w:rFonts w:cs="Arial"/>
                <w:color w:val="000000"/>
                <w:szCs w:val="22"/>
                <w:lang w:eastAsia="cs-CZ"/>
              </w:rPr>
              <w:t>.apl.mzem.net</w:t>
            </w:r>
          </w:p>
        </w:tc>
        <w:tc>
          <w:tcPr>
            <w:tcW w:w="5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5622AE" w14:textId="54248F4E" w:rsidR="00452463" w:rsidRPr="003153D0" w:rsidRDefault="00BE1313" w:rsidP="00CA4C28">
            <w:pPr>
              <w:spacing w:after="0"/>
              <w:rPr>
                <w:rFonts w:cs="Arial"/>
                <w:color w:val="000000"/>
                <w:szCs w:val="22"/>
                <w:lang w:eastAsia="cs-CZ"/>
              </w:rPr>
            </w:pPr>
            <w:r>
              <w:rPr>
                <w:rFonts w:cs="Arial"/>
                <w:color w:val="000000"/>
                <w:szCs w:val="22"/>
                <w:lang w:eastAsia="cs-CZ"/>
              </w:rPr>
              <w:t>Nasazení nové verze aplikace „Pozemkové úpravy“</w:t>
            </w:r>
          </w:p>
        </w:tc>
      </w:tr>
      <w:tr w:rsidR="00452463" w:rsidRPr="003153D0" w14:paraId="23048BF8" w14:textId="77777777" w:rsidTr="00C609BA">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EF6C6C" w14:textId="77777777" w:rsidR="00452463" w:rsidRPr="003153D0" w:rsidRDefault="00452463" w:rsidP="00CA4C28">
            <w:pPr>
              <w:spacing w:after="0"/>
              <w:jc w:val="center"/>
              <w:rPr>
                <w:rFonts w:cs="Arial"/>
                <w:color w:val="000000"/>
                <w:szCs w:val="22"/>
                <w:lang w:eastAsia="cs-CZ"/>
              </w:rPr>
            </w:pPr>
            <w:r>
              <w:rPr>
                <w:rFonts w:cs="Arial"/>
                <w:color w:val="000000"/>
                <w:szCs w:val="22"/>
                <w:lang w:eastAsia="cs-CZ"/>
              </w:rPr>
              <w:t>4</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F5C14" w14:textId="2CA233E0" w:rsidR="00452463" w:rsidRPr="003153D0" w:rsidRDefault="00BE1313" w:rsidP="00CA4C28">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w:t>
            </w:r>
            <w:r>
              <w:rPr>
                <w:rFonts w:cs="Arial"/>
                <w:color w:val="000000"/>
                <w:szCs w:val="22"/>
                <w:lang w:eastAsia="cs-CZ"/>
              </w:rPr>
              <w:t>4</w:t>
            </w:r>
            <w:r w:rsidRPr="00BE1313">
              <w:rPr>
                <w:rFonts w:cs="Arial"/>
                <w:color w:val="000000"/>
                <w:szCs w:val="22"/>
                <w:lang w:eastAsia="cs-CZ"/>
              </w:rPr>
              <w:t>.apl.mzem.net</w:t>
            </w:r>
          </w:p>
        </w:tc>
        <w:tc>
          <w:tcPr>
            <w:tcW w:w="5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1C3406" w14:textId="618E4E71" w:rsidR="00452463" w:rsidRPr="003153D0" w:rsidRDefault="00BE1313" w:rsidP="00CA4C28">
            <w:pPr>
              <w:spacing w:after="0"/>
              <w:rPr>
                <w:rFonts w:cs="Arial"/>
                <w:color w:val="000000"/>
                <w:szCs w:val="22"/>
                <w:lang w:eastAsia="cs-CZ"/>
              </w:rPr>
            </w:pPr>
            <w:r>
              <w:rPr>
                <w:rFonts w:cs="Arial"/>
                <w:color w:val="000000"/>
                <w:szCs w:val="22"/>
                <w:lang w:eastAsia="cs-CZ"/>
              </w:rPr>
              <w:t>Nasazení nové verze aplikace „Pozemkové úpravy“</w:t>
            </w:r>
          </w:p>
        </w:tc>
      </w:tr>
      <w:tr w:rsidR="00452463" w:rsidRPr="003153D0" w14:paraId="408E37F2" w14:textId="77777777" w:rsidTr="00C609BA">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A6F02" w14:textId="77777777" w:rsidR="00452463" w:rsidRDefault="00452463" w:rsidP="00CA4C28">
            <w:pPr>
              <w:spacing w:after="0"/>
              <w:jc w:val="center"/>
              <w:rPr>
                <w:rFonts w:cs="Arial"/>
                <w:color w:val="000000"/>
                <w:szCs w:val="22"/>
                <w:lang w:eastAsia="cs-CZ"/>
              </w:rPr>
            </w:pPr>
            <w:r>
              <w:rPr>
                <w:rFonts w:cs="Arial"/>
                <w:color w:val="000000"/>
                <w:szCs w:val="22"/>
                <w:lang w:eastAsia="cs-CZ"/>
              </w:rPr>
              <w:t>5</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013EE5" w14:textId="2A76B6C0" w:rsidR="00452463" w:rsidRDefault="00BE1313" w:rsidP="00CA4C28">
            <w:pPr>
              <w:spacing w:after="0"/>
            </w:pPr>
            <w:r>
              <w:t>Databáze DEAAPP</w:t>
            </w:r>
          </w:p>
        </w:tc>
        <w:tc>
          <w:tcPr>
            <w:tcW w:w="5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D6C69C" w14:textId="5945B528" w:rsidR="00452463" w:rsidRDefault="00BE1313" w:rsidP="00CA4C28">
            <w:pPr>
              <w:spacing w:after="0"/>
              <w:rPr>
                <w:rFonts w:cs="Arial"/>
                <w:color w:val="000000"/>
                <w:szCs w:val="22"/>
                <w:lang w:eastAsia="cs-CZ"/>
              </w:rPr>
            </w:pPr>
            <w:r>
              <w:rPr>
                <w:rFonts w:cs="Arial"/>
                <w:color w:val="000000"/>
                <w:szCs w:val="22"/>
                <w:lang w:eastAsia="cs-CZ"/>
              </w:rPr>
              <w:t>Nasazení nové verze databázových objektů aplikace „Pozemkové úpravy“</w:t>
            </w:r>
          </w:p>
        </w:tc>
      </w:tr>
      <w:tr w:rsidR="00452463" w:rsidRPr="003153D0" w14:paraId="7949B4EF" w14:textId="77777777" w:rsidTr="00C609BA">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0520B2" w14:textId="77777777" w:rsidR="00452463" w:rsidRDefault="00452463" w:rsidP="00CA4C28">
            <w:pPr>
              <w:spacing w:after="0"/>
              <w:jc w:val="center"/>
              <w:rPr>
                <w:rFonts w:cs="Arial"/>
                <w:color w:val="000000"/>
                <w:szCs w:val="22"/>
                <w:lang w:eastAsia="cs-CZ"/>
              </w:rPr>
            </w:pPr>
            <w:r>
              <w:rPr>
                <w:rFonts w:cs="Arial"/>
                <w:color w:val="000000"/>
                <w:szCs w:val="22"/>
                <w:lang w:eastAsia="cs-CZ"/>
              </w:rPr>
              <w:t>6</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C42813" w14:textId="244F632A" w:rsidR="00452463" w:rsidRPr="00EB2C1F" w:rsidRDefault="00BE1313" w:rsidP="00CA4C28">
            <w:pPr>
              <w:spacing w:after="0"/>
            </w:pPr>
            <w:r>
              <w:t>Databáze EAAPP</w:t>
            </w:r>
          </w:p>
        </w:tc>
        <w:tc>
          <w:tcPr>
            <w:tcW w:w="5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4251D2" w14:textId="284E673C" w:rsidR="00452463" w:rsidRPr="00EB2C1F" w:rsidRDefault="00BE1313" w:rsidP="00CA4C28">
            <w:pPr>
              <w:spacing w:after="0"/>
              <w:rPr>
                <w:rFonts w:cs="Arial"/>
                <w:b/>
                <w:color w:val="000000"/>
                <w:szCs w:val="22"/>
                <w:lang w:eastAsia="cs-CZ"/>
              </w:rPr>
            </w:pPr>
            <w:r>
              <w:rPr>
                <w:rFonts w:cs="Arial"/>
                <w:color w:val="000000"/>
                <w:szCs w:val="22"/>
                <w:lang w:eastAsia="cs-CZ"/>
              </w:rPr>
              <w:t>Nasazení nové verze databázových objektů aplikace „Pozemkové úpravy“</w:t>
            </w:r>
          </w:p>
        </w:tc>
      </w:tr>
    </w:tbl>
    <w:p w14:paraId="1BAF3840" w14:textId="77777777" w:rsidR="0000551E" w:rsidRDefault="0000551E" w:rsidP="00B8108C">
      <w:pPr>
        <w:pStyle w:val="Nadpis2"/>
      </w:pPr>
      <w:r w:rsidRPr="006C3557">
        <w:t>Rizika implementace změny</w:t>
      </w:r>
    </w:p>
    <w:p w14:paraId="2C0DB9CE" w14:textId="77777777" w:rsidR="004C1E4F" w:rsidRPr="004C1E4F" w:rsidRDefault="006D5D3A" w:rsidP="004C1E4F">
      <w:r>
        <w:t>Zhoršit stav proti současné nefunkční aplikaci již nelze.</w:t>
      </w:r>
    </w:p>
    <w:p w14:paraId="259DE369" w14:textId="77777777" w:rsidR="0000551E" w:rsidRDefault="0000551E" w:rsidP="00CC7ED5">
      <w:pPr>
        <w:pStyle w:val="Nadpis2"/>
      </w:pPr>
      <w:r>
        <w:t>Požadavek na podporu provozu naimplementované změny</w:t>
      </w:r>
    </w:p>
    <w:p w14:paraId="352A093D" w14:textId="77777777" w:rsidR="0000551E" w:rsidRPr="001F4C72" w:rsidRDefault="0000551E" w:rsidP="00C609BA">
      <w:pPr>
        <w:pStyle w:val="Titulek"/>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28B137B0"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216"/>
        <w:gridCol w:w="1276"/>
        <w:gridCol w:w="850"/>
        <w:gridCol w:w="851"/>
      </w:tblGrid>
      <w:tr w:rsidR="0000551E" w:rsidRPr="00276A3F" w14:paraId="2221F8FB" w14:textId="77777777" w:rsidTr="00B86EFD">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1B21C34"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216" w:type="dxa"/>
            <w:vMerge w:val="restart"/>
            <w:tcBorders>
              <w:top w:val="single" w:sz="8" w:space="0" w:color="auto"/>
              <w:left w:val="single" w:sz="8" w:space="0" w:color="auto"/>
              <w:right w:val="single" w:sz="8" w:space="0" w:color="auto"/>
            </w:tcBorders>
            <w:shd w:val="clear" w:color="auto" w:fill="auto"/>
            <w:noWrap/>
            <w:vAlign w:val="center"/>
            <w:hideMark/>
          </w:tcPr>
          <w:p w14:paraId="18F0B263"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4F83BFB"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78A745E9" w14:textId="77777777" w:rsidTr="00B86EFD">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C598523" w14:textId="77777777" w:rsidR="0000551E" w:rsidRPr="00276A3F" w:rsidRDefault="0000551E" w:rsidP="001E3C70">
            <w:pPr>
              <w:spacing w:after="0"/>
              <w:rPr>
                <w:rFonts w:cs="Arial"/>
                <w:b/>
                <w:bCs/>
                <w:color w:val="000000"/>
                <w:szCs w:val="22"/>
                <w:lang w:eastAsia="cs-CZ"/>
              </w:rPr>
            </w:pPr>
          </w:p>
        </w:tc>
        <w:tc>
          <w:tcPr>
            <w:tcW w:w="6216" w:type="dxa"/>
            <w:vMerge/>
            <w:tcBorders>
              <w:left w:val="single" w:sz="8" w:space="0" w:color="auto"/>
              <w:bottom w:val="single" w:sz="8" w:space="0" w:color="auto"/>
              <w:right w:val="single" w:sz="8" w:space="0" w:color="auto"/>
            </w:tcBorders>
            <w:shd w:val="clear" w:color="auto" w:fill="auto"/>
            <w:noWrap/>
            <w:vAlign w:val="center"/>
          </w:tcPr>
          <w:p w14:paraId="61553BEC"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DE8AD05"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02425BF5"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6CE6FE4"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BA8DF9E" w14:textId="77777777" w:rsidTr="00B86EFD">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431E272" w14:textId="77777777" w:rsidR="0000551E" w:rsidRPr="004F2BA0" w:rsidRDefault="0000551E" w:rsidP="00A837CA">
            <w:pPr>
              <w:pStyle w:val="Odstavecseseznamem"/>
              <w:numPr>
                <w:ilvl w:val="0"/>
                <w:numId w:val="4"/>
              </w:numPr>
              <w:spacing w:after="0"/>
              <w:jc w:val="right"/>
              <w:rPr>
                <w:rFonts w:cs="Arial"/>
                <w:color w:val="000000"/>
                <w:szCs w:val="22"/>
                <w:lang w:eastAsia="cs-CZ"/>
              </w:rPr>
            </w:pPr>
          </w:p>
        </w:tc>
        <w:tc>
          <w:tcPr>
            <w:tcW w:w="621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8C91158"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64AB4651"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19B57A1A"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621A07C4"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0A22562A"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977C14" w14:textId="77777777" w:rsidR="00147567" w:rsidRPr="004F2BA0" w:rsidRDefault="00147567"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7FD047"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1065F270"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2126078"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60BB4C3"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14:paraId="50D63C34"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03B02" w14:textId="77777777" w:rsidR="00147567" w:rsidRPr="004F2BA0" w:rsidRDefault="00147567"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F4ACF2"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579B84FF"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44A169D"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9522EB2" w14:textId="77777777"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14:paraId="7099C039"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D0730D" w14:textId="77777777" w:rsidR="00147567" w:rsidRPr="004F2BA0" w:rsidRDefault="00147567"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DAA398"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26C2F14F"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1FB03D8A" w14:textId="216CD82C" w:rsidR="00147567" w:rsidRPr="00276A3F" w:rsidRDefault="00B86EFD" w:rsidP="008964A9">
            <w:pPr>
              <w:spacing w:after="0"/>
              <w:rPr>
                <w:rFonts w:cs="Arial"/>
                <w:color w:val="000000"/>
                <w:szCs w:val="22"/>
                <w:lang w:eastAsia="cs-CZ"/>
              </w:rPr>
            </w:pPr>
            <w:r>
              <w:rPr>
                <w:rFonts w:cs="Arial"/>
                <w:color w:val="000000"/>
                <w:szCs w:val="22"/>
                <w:lang w:eastAsia="cs-CZ"/>
              </w:rPr>
              <w:t xml:space="preserve"> NE</w:t>
            </w:r>
          </w:p>
        </w:tc>
        <w:tc>
          <w:tcPr>
            <w:tcW w:w="851" w:type="dxa"/>
            <w:tcBorders>
              <w:top w:val="dotted" w:sz="4" w:space="0" w:color="auto"/>
              <w:left w:val="dotted" w:sz="4" w:space="0" w:color="auto"/>
              <w:bottom w:val="dotted" w:sz="4" w:space="0" w:color="auto"/>
              <w:right w:val="dotted" w:sz="4" w:space="0" w:color="auto"/>
            </w:tcBorders>
          </w:tcPr>
          <w:p w14:paraId="4735A8CE" w14:textId="67ADDA76" w:rsidR="00147567" w:rsidRPr="00276A3F" w:rsidRDefault="00B86EFD" w:rsidP="008964A9">
            <w:pPr>
              <w:spacing w:after="0"/>
              <w:rPr>
                <w:rFonts w:cs="Arial"/>
                <w:color w:val="000000"/>
                <w:szCs w:val="22"/>
                <w:lang w:eastAsia="cs-CZ"/>
              </w:rPr>
            </w:pPr>
            <w:r>
              <w:rPr>
                <w:rFonts w:cs="Arial"/>
                <w:color w:val="000000"/>
                <w:szCs w:val="22"/>
                <w:lang w:eastAsia="cs-CZ"/>
              </w:rPr>
              <w:t xml:space="preserve"> ANO</w:t>
            </w:r>
          </w:p>
        </w:tc>
      </w:tr>
      <w:tr w:rsidR="00162B71" w:rsidRPr="00276A3F" w14:paraId="2ACAC816"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703F4B" w14:textId="77777777" w:rsidR="00162B71" w:rsidRPr="004F2BA0" w:rsidRDefault="00162B71"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904EC0" w14:textId="753EC4E8" w:rsidR="00162B71" w:rsidRDefault="00162B71" w:rsidP="00EE4ED4">
            <w:pPr>
              <w:spacing w:after="0"/>
              <w:rPr>
                <w:rFonts w:cs="Arial"/>
                <w:color w:val="000000"/>
                <w:szCs w:val="22"/>
                <w:lang w:eastAsia="cs-CZ"/>
              </w:rPr>
            </w:pPr>
            <w:r>
              <w:rPr>
                <w:rFonts w:cs="Arial"/>
                <w:color w:val="000000"/>
                <w:szCs w:val="22"/>
                <w:lang w:eastAsia="cs-CZ"/>
              </w:rPr>
              <w:t>Provozně technická dokumentace</w:t>
            </w:r>
            <w:r w:rsidR="00662A0E">
              <w:rPr>
                <w:rFonts w:cs="Arial"/>
                <w:color w:val="000000"/>
                <w:szCs w:val="22"/>
                <w:lang w:eastAsia="cs-CZ"/>
              </w:rPr>
              <w:t xml:space="preserve"> eAGRIAPP a SDB</w:t>
            </w:r>
          </w:p>
          <w:p w14:paraId="4E39125D" w14:textId="4B35187E" w:rsidR="00662A0E" w:rsidRPr="00662A0E" w:rsidRDefault="00662A0E" w:rsidP="00662A0E">
            <w:pPr>
              <w:pStyle w:val="Odstavecseseznamem"/>
              <w:numPr>
                <w:ilvl w:val="0"/>
                <w:numId w:val="12"/>
              </w:numPr>
              <w:spacing w:after="0"/>
              <w:rPr>
                <w:rFonts w:cs="Arial"/>
                <w:color w:val="000000"/>
                <w:szCs w:val="22"/>
                <w:lang w:eastAsia="cs-CZ"/>
              </w:rPr>
            </w:pPr>
            <w:r>
              <w:rPr>
                <w:rFonts w:cs="Arial"/>
                <w:color w:val="000000"/>
                <w:szCs w:val="22"/>
                <w:lang w:eastAsia="cs-CZ"/>
              </w:rPr>
              <w:t>Aktualizace provozně technické dokumentace eagriapp a sdb musí explicitně obsahovat konfiguraci DB pohledů využívaných aplikací eAGRIAPP via SDB</w:t>
            </w:r>
          </w:p>
        </w:tc>
        <w:tc>
          <w:tcPr>
            <w:tcW w:w="1276" w:type="dxa"/>
            <w:tcBorders>
              <w:top w:val="dotted" w:sz="4" w:space="0" w:color="auto"/>
              <w:left w:val="dotted" w:sz="4" w:space="0" w:color="auto"/>
              <w:bottom w:val="dotted" w:sz="4" w:space="0" w:color="auto"/>
              <w:right w:val="dotted" w:sz="4" w:space="0" w:color="auto"/>
            </w:tcBorders>
          </w:tcPr>
          <w:p w14:paraId="7E8245C2" w14:textId="77777777" w:rsidR="00162B71" w:rsidRDefault="00162B71"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66BB2AB8" w14:textId="13A2CFD7" w:rsidR="00162B71" w:rsidRDefault="00B86EFD" w:rsidP="008964A9">
            <w:pPr>
              <w:spacing w:after="0"/>
              <w:rPr>
                <w:rFonts w:cs="Arial"/>
                <w:color w:val="000000"/>
                <w:szCs w:val="22"/>
                <w:lang w:eastAsia="cs-CZ"/>
              </w:rPr>
            </w:pPr>
            <w:r>
              <w:rPr>
                <w:rFonts w:cs="Arial"/>
                <w:color w:val="000000"/>
                <w:szCs w:val="22"/>
                <w:lang w:eastAsia="cs-CZ"/>
              </w:rPr>
              <w:t xml:space="preserve"> NE</w:t>
            </w:r>
          </w:p>
        </w:tc>
        <w:tc>
          <w:tcPr>
            <w:tcW w:w="851" w:type="dxa"/>
            <w:tcBorders>
              <w:top w:val="dotted" w:sz="4" w:space="0" w:color="auto"/>
              <w:left w:val="dotted" w:sz="4" w:space="0" w:color="auto"/>
              <w:bottom w:val="dotted" w:sz="4" w:space="0" w:color="auto"/>
              <w:right w:val="dotted" w:sz="4" w:space="0" w:color="auto"/>
            </w:tcBorders>
          </w:tcPr>
          <w:p w14:paraId="3562CFCD"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14:paraId="268112DA"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6ABAF3" w14:textId="77777777" w:rsidR="00147567" w:rsidRPr="004F2BA0" w:rsidRDefault="00147567"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D6A4"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71412DAA"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C81B5A9"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7230B9B"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1C6AA649"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BCEAFE" w14:textId="77777777" w:rsidR="00147567" w:rsidRPr="004F2BA0" w:rsidRDefault="00147567"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8FFC26"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70C90A87" w14:textId="77777777" w:rsidR="00147567" w:rsidRDefault="00A136DB" w:rsidP="008964A9">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6BA5DD3E" w14:textId="77777777" w:rsidR="00147567" w:rsidRDefault="00147567" w:rsidP="008964A9">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5258BA2" w14:textId="77777777" w:rsidR="00147567" w:rsidRDefault="00147567" w:rsidP="008964A9">
            <w:pPr>
              <w:spacing w:after="0"/>
              <w:rPr>
                <w:rStyle w:val="Odkaznakoment"/>
              </w:rPr>
            </w:pPr>
            <w:r>
              <w:rPr>
                <w:rFonts w:cs="Arial"/>
                <w:color w:val="000000"/>
                <w:szCs w:val="22"/>
                <w:lang w:eastAsia="cs-CZ"/>
              </w:rPr>
              <w:t>NE</w:t>
            </w:r>
          </w:p>
        </w:tc>
      </w:tr>
      <w:tr w:rsidR="00147567" w:rsidRPr="00276A3F" w14:paraId="66137E1F" w14:textId="77777777" w:rsidTr="00B86EF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7A0F98" w14:textId="77777777" w:rsidR="00147567" w:rsidRPr="004F2BA0" w:rsidRDefault="00147567" w:rsidP="00A837CA">
            <w:pPr>
              <w:pStyle w:val="Odstavecseseznamem"/>
              <w:numPr>
                <w:ilvl w:val="0"/>
                <w:numId w:val="4"/>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B50239" w14:textId="77777777" w:rsidR="00147567" w:rsidRDefault="00147567" w:rsidP="008964A9">
            <w:pPr>
              <w:spacing w:after="0"/>
              <w:rPr>
                <w:rFonts w:cs="Arial"/>
                <w:color w:val="000000"/>
                <w:szCs w:val="22"/>
                <w:lang w:eastAsia="cs-CZ"/>
              </w:rPr>
            </w:pPr>
            <w:r>
              <w:rPr>
                <w:rFonts w:cs="Arial"/>
                <w:color w:val="000000"/>
                <w:szCs w:val="22"/>
                <w:lang w:eastAsia="cs-CZ"/>
              </w:rPr>
              <w:t>WS – ESB + konzumentské testy</w:t>
            </w:r>
          </w:p>
        </w:tc>
        <w:tc>
          <w:tcPr>
            <w:tcW w:w="1276" w:type="dxa"/>
            <w:tcBorders>
              <w:top w:val="dotted" w:sz="4" w:space="0" w:color="auto"/>
              <w:left w:val="dotted" w:sz="4" w:space="0" w:color="auto"/>
              <w:bottom w:val="dotted" w:sz="4" w:space="0" w:color="auto"/>
              <w:right w:val="dotted" w:sz="4" w:space="0" w:color="auto"/>
            </w:tcBorders>
          </w:tcPr>
          <w:p w14:paraId="3E2333E7" w14:textId="77777777" w:rsidR="00147567" w:rsidRDefault="00A136DB" w:rsidP="008964A9">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678AEDAC" w14:textId="77777777" w:rsidR="00147567" w:rsidRDefault="00A136DB" w:rsidP="008964A9">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57CCC7A2" w14:textId="77777777" w:rsidR="00147567" w:rsidRDefault="00147567" w:rsidP="008964A9">
            <w:pPr>
              <w:spacing w:after="0"/>
              <w:rPr>
                <w:rStyle w:val="Odkaznakoment"/>
              </w:rPr>
            </w:pPr>
            <w:r>
              <w:rPr>
                <w:rFonts w:cs="Arial"/>
                <w:color w:val="000000"/>
                <w:szCs w:val="22"/>
                <w:lang w:eastAsia="cs-CZ"/>
              </w:rPr>
              <w:t>NE</w:t>
            </w:r>
          </w:p>
        </w:tc>
      </w:tr>
    </w:tbl>
    <w:p w14:paraId="14DA5729" w14:textId="77777777" w:rsidR="0000551E" w:rsidRDefault="00D00E8E" w:rsidP="00C609BA">
      <w:pPr>
        <w:pStyle w:val="Titulek"/>
      </w:pPr>
      <w:r>
        <w:rPr>
          <w:noProof/>
        </w:rPr>
        <w:object w:dxaOrig="1440" w:dyaOrig="1440" w14:anchorId="0494F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8.9pt;margin-top:24.35pt;width:75.8pt;height:49.1pt;z-index:251661312;mso-position-horizontal-relative:text;mso-position-vertical-relative:text;mso-width-relative:page;mso-height-relative:page">
            <v:imagedata r:id="rId11" o:title=""/>
            <w10:wrap type="square"/>
          </v:shape>
          <o:OLEObject Type="Embed" ProgID="Word.Document.12" ShapeID="_x0000_s1028" DrawAspect="Icon" ObjectID="_1632819678" r:id="rId12">
            <o:FieldCodes>\s</o:FieldCodes>
          </o:OLEObject>
        </w:object>
      </w:r>
      <w:r w:rsidR="0000551E"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74E88F4" w14:textId="77777777" w:rsidR="0000551E" w:rsidRDefault="0000551E" w:rsidP="00C609BA">
      <w:pPr>
        <w:pStyle w:val="Nadpis3"/>
      </w:pPr>
      <w:r w:rsidRPr="003E54BC">
        <w:t xml:space="preserve"> </w:t>
      </w:r>
    </w:p>
    <w:p w14:paraId="3AE8AFF0" w14:textId="77777777" w:rsidR="0000551E" w:rsidRDefault="0000551E" w:rsidP="0000551E">
      <w:pPr>
        <w:ind w:right="-427"/>
      </w:pPr>
      <w:r>
        <w:t>V připojeném souboru je uveden rozsah vybrané technické dokumentace</w:t>
      </w:r>
      <w:r w:rsidR="00C21A74">
        <w:t xml:space="preserve"> (možno upravit)</w:t>
      </w:r>
      <w:r>
        <w:t xml:space="preserve"> – otevřete dvojklikem:    </w:t>
      </w:r>
    </w:p>
    <w:p w14:paraId="0BB265FA" w14:textId="77777777" w:rsidR="0000551E" w:rsidRDefault="0000551E" w:rsidP="0000551E">
      <w:pPr>
        <w:ind w:right="-427"/>
      </w:pPr>
    </w:p>
    <w:p w14:paraId="55FEEED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0A53CD03" w14:textId="611C7B31" w:rsidR="0000551E" w:rsidRPr="008964A9" w:rsidRDefault="0000551E" w:rsidP="008964A9">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3917"/>
        <w:gridCol w:w="2410"/>
        <w:gridCol w:w="2887"/>
      </w:tblGrid>
      <w:tr w:rsidR="0000551E" w:rsidRPr="006C3557" w14:paraId="667FEB91" w14:textId="77777777" w:rsidTr="00F95DE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CA902"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39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1C7F0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410" w:type="dxa"/>
            <w:tcBorders>
              <w:top w:val="single" w:sz="8" w:space="0" w:color="auto"/>
              <w:left w:val="single" w:sz="8" w:space="0" w:color="auto"/>
              <w:bottom w:val="single" w:sz="8" w:space="0" w:color="auto"/>
              <w:right w:val="single" w:sz="8" w:space="0" w:color="auto"/>
            </w:tcBorders>
            <w:vAlign w:val="center"/>
          </w:tcPr>
          <w:p w14:paraId="4D4300F2"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887" w:type="dxa"/>
            <w:tcBorders>
              <w:top w:val="single" w:sz="8" w:space="0" w:color="auto"/>
              <w:left w:val="single" w:sz="8" w:space="0" w:color="auto"/>
              <w:bottom w:val="single" w:sz="8" w:space="0" w:color="auto"/>
              <w:right w:val="single" w:sz="8" w:space="0" w:color="auto"/>
            </w:tcBorders>
            <w:shd w:val="clear" w:color="auto" w:fill="auto"/>
            <w:vAlign w:val="center"/>
          </w:tcPr>
          <w:p w14:paraId="1E881AFC"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368FFA61" w14:textId="77777777" w:rsidTr="004A659E">
        <w:trPr>
          <w:trHeight w:val="284"/>
        </w:trPr>
        <w:tc>
          <w:tcPr>
            <w:tcW w:w="557" w:type="dxa"/>
            <w:shd w:val="clear" w:color="auto" w:fill="auto"/>
            <w:noWrap/>
            <w:vAlign w:val="center"/>
          </w:tcPr>
          <w:p w14:paraId="547D1874" w14:textId="77777777" w:rsidR="0000551E" w:rsidRPr="004F2BA0" w:rsidRDefault="0000551E" w:rsidP="00A837CA">
            <w:pPr>
              <w:pStyle w:val="Odstavecseseznamem"/>
              <w:numPr>
                <w:ilvl w:val="0"/>
                <w:numId w:val="5"/>
              </w:numPr>
              <w:spacing w:after="0"/>
              <w:rPr>
                <w:rFonts w:cs="Arial"/>
                <w:color w:val="000000"/>
                <w:szCs w:val="22"/>
                <w:lang w:eastAsia="cs-CZ"/>
              </w:rPr>
            </w:pPr>
          </w:p>
        </w:tc>
        <w:tc>
          <w:tcPr>
            <w:tcW w:w="3917" w:type="dxa"/>
            <w:shd w:val="clear" w:color="auto" w:fill="auto"/>
            <w:noWrap/>
            <w:vAlign w:val="center"/>
          </w:tcPr>
          <w:p w14:paraId="5E2000DE" w14:textId="77777777" w:rsidR="0000551E" w:rsidRPr="006C3557" w:rsidRDefault="006D5D3A" w:rsidP="007D515C">
            <w:pPr>
              <w:spacing w:after="0"/>
              <w:rPr>
                <w:rFonts w:cs="Arial"/>
                <w:color w:val="000000"/>
                <w:szCs w:val="22"/>
                <w:lang w:eastAsia="cs-CZ"/>
              </w:rPr>
            </w:pPr>
            <w:r>
              <w:rPr>
                <w:rFonts w:cs="Arial"/>
                <w:color w:val="000000"/>
                <w:szCs w:val="22"/>
                <w:lang w:eastAsia="cs-CZ"/>
              </w:rPr>
              <w:t>Funkční aplikace, deanonymizovaná data</w:t>
            </w:r>
          </w:p>
        </w:tc>
        <w:tc>
          <w:tcPr>
            <w:tcW w:w="2410" w:type="dxa"/>
            <w:vAlign w:val="center"/>
          </w:tcPr>
          <w:p w14:paraId="0CCE1F9D" w14:textId="77777777" w:rsidR="0000551E" w:rsidRPr="006C3557" w:rsidRDefault="006D5D3A" w:rsidP="007D515C">
            <w:pPr>
              <w:spacing w:after="0"/>
              <w:rPr>
                <w:rFonts w:cs="Arial"/>
                <w:color w:val="000000"/>
                <w:szCs w:val="22"/>
                <w:lang w:eastAsia="cs-CZ"/>
              </w:rPr>
            </w:pPr>
            <w:r>
              <w:rPr>
                <w:rFonts w:cs="Arial"/>
                <w:color w:val="000000"/>
                <w:szCs w:val="22"/>
                <w:lang w:eastAsia="cs-CZ"/>
              </w:rPr>
              <w:t>Uživatelský test</w:t>
            </w:r>
          </w:p>
        </w:tc>
        <w:tc>
          <w:tcPr>
            <w:tcW w:w="2887" w:type="dxa"/>
            <w:shd w:val="clear" w:color="auto" w:fill="auto"/>
            <w:vAlign w:val="center"/>
          </w:tcPr>
          <w:p w14:paraId="5A9F9124" w14:textId="77777777" w:rsidR="0000551E" w:rsidRPr="006C3557" w:rsidRDefault="006D5D3A" w:rsidP="007D515C">
            <w:pPr>
              <w:spacing w:after="0"/>
              <w:rPr>
                <w:rFonts w:cs="Arial"/>
                <w:color w:val="000000"/>
                <w:szCs w:val="22"/>
                <w:lang w:eastAsia="cs-CZ"/>
              </w:rPr>
            </w:pPr>
            <w:r>
              <w:rPr>
                <w:rFonts w:cs="Arial"/>
                <w:color w:val="000000"/>
                <w:szCs w:val="22"/>
                <w:lang w:eastAsia="cs-CZ"/>
              </w:rPr>
              <w:t>SPÚ</w:t>
            </w:r>
          </w:p>
        </w:tc>
      </w:tr>
      <w:tr w:rsidR="0000551E" w:rsidRPr="006C3557" w14:paraId="2BAC6282" w14:textId="77777777" w:rsidTr="00F95DE0">
        <w:trPr>
          <w:trHeight w:val="284"/>
        </w:trPr>
        <w:tc>
          <w:tcPr>
            <w:tcW w:w="557" w:type="dxa"/>
            <w:shd w:val="clear" w:color="auto" w:fill="auto"/>
            <w:noWrap/>
            <w:vAlign w:val="center"/>
          </w:tcPr>
          <w:p w14:paraId="4C852F15" w14:textId="77777777" w:rsidR="0000551E" w:rsidRPr="004F2BA0" w:rsidRDefault="0000551E" w:rsidP="00A837CA">
            <w:pPr>
              <w:pStyle w:val="Odstavecseseznamem"/>
              <w:numPr>
                <w:ilvl w:val="0"/>
                <w:numId w:val="5"/>
              </w:numPr>
              <w:spacing w:after="0"/>
              <w:rPr>
                <w:rFonts w:cs="Arial"/>
                <w:color w:val="000000"/>
                <w:szCs w:val="22"/>
                <w:lang w:eastAsia="cs-CZ"/>
              </w:rPr>
            </w:pPr>
          </w:p>
        </w:tc>
        <w:tc>
          <w:tcPr>
            <w:tcW w:w="3917" w:type="dxa"/>
            <w:shd w:val="clear" w:color="auto" w:fill="auto"/>
            <w:noWrap/>
            <w:vAlign w:val="center"/>
          </w:tcPr>
          <w:p w14:paraId="2C6C1C49" w14:textId="77777777" w:rsidR="007429B3" w:rsidRPr="006C3557" w:rsidRDefault="006D5D3A" w:rsidP="007D515C">
            <w:pPr>
              <w:spacing w:after="0"/>
              <w:rPr>
                <w:rFonts w:cs="Arial"/>
                <w:color w:val="000000"/>
                <w:szCs w:val="22"/>
                <w:lang w:eastAsia="cs-CZ"/>
              </w:rPr>
            </w:pPr>
            <w:r>
              <w:rPr>
                <w:rFonts w:cs="Arial"/>
                <w:color w:val="000000"/>
                <w:szCs w:val="22"/>
                <w:lang w:eastAsia="cs-CZ"/>
              </w:rPr>
              <w:t>Funkční volání WS CtiOS</w:t>
            </w:r>
          </w:p>
        </w:tc>
        <w:tc>
          <w:tcPr>
            <w:tcW w:w="2410" w:type="dxa"/>
            <w:vAlign w:val="center"/>
          </w:tcPr>
          <w:p w14:paraId="4A85E653" w14:textId="77777777" w:rsidR="0000551E" w:rsidRPr="006C3557" w:rsidRDefault="006D5D3A" w:rsidP="007D515C">
            <w:pPr>
              <w:spacing w:after="0"/>
              <w:rPr>
                <w:rFonts w:cs="Arial"/>
                <w:color w:val="000000"/>
                <w:szCs w:val="22"/>
                <w:lang w:eastAsia="cs-CZ"/>
              </w:rPr>
            </w:pPr>
            <w:r>
              <w:rPr>
                <w:rFonts w:cs="Arial"/>
                <w:color w:val="000000"/>
                <w:szCs w:val="22"/>
                <w:lang w:eastAsia="cs-CZ"/>
              </w:rPr>
              <w:t>Test Agribus</w:t>
            </w:r>
          </w:p>
        </w:tc>
        <w:tc>
          <w:tcPr>
            <w:tcW w:w="2887" w:type="dxa"/>
            <w:shd w:val="clear" w:color="auto" w:fill="auto"/>
            <w:vAlign w:val="center"/>
          </w:tcPr>
          <w:p w14:paraId="0DE1D4C6" w14:textId="77777777" w:rsidR="0000551E" w:rsidRPr="006C3557" w:rsidRDefault="006D5D3A" w:rsidP="004C1E4F">
            <w:pPr>
              <w:spacing w:after="0"/>
              <w:rPr>
                <w:rFonts w:cs="Arial"/>
                <w:color w:val="000000"/>
                <w:szCs w:val="22"/>
                <w:lang w:eastAsia="cs-CZ"/>
              </w:rPr>
            </w:pPr>
            <w:r>
              <w:rPr>
                <w:rFonts w:cs="Arial"/>
                <w:color w:val="000000"/>
                <w:szCs w:val="22"/>
                <w:lang w:eastAsia="cs-CZ"/>
              </w:rPr>
              <w:t>Ondřej Růžička</w:t>
            </w:r>
          </w:p>
        </w:tc>
      </w:tr>
      <w:tr w:rsidR="006D5D3A" w:rsidRPr="006C3557" w14:paraId="78D93968" w14:textId="77777777" w:rsidTr="00F95DE0">
        <w:trPr>
          <w:trHeight w:val="284"/>
        </w:trPr>
        <w:tc>
          <w:tcPr>
            <w:tcW w:w="557" w:type="dxa"/>
            <w:shd w:val="clear" w:color="auto" w:fill="auto"/>
            <w:noWrap/>
            <w:vAlign w:val="center"/>
          </w:tcPr>
          <w:p w14:paraId="0F4BE002" w14:textId="77777777" w:rsidR="006D5D3A" w:rsidRPr="004F2BA0" w:rsidRDefault="006D5D3A" w:rsidP="00A837CA">
            <w:pPr>
              <w:pStyle w:val="Odstavecseseznamem"/>
              <w:numPr>
                <w:ilvl w:val="0"/>
                <w:numId w:val="5"/>
              </w:numPr>
              <w:spacing w:after="0"/>
              <w:rPr>
                <w:rFonts w:cs="Arial"/>
                <w:color w:val="000000"/>
                <w:szCs w:val="22"/>
                <w:lang w:eastAsia="cs-CZ"/>
              </w:rPr>
            </w:pPr>
          </w:p>
        </w:tc>
        <w:tc>
          <w:tcPr>
            <w:tcW w:w="3917" w:type="dxa"/>
            <w:shd w:val="clear" w:color="auto" w:fill="auto"/>
            <w:noWrap/>
            <w:vAlign w:val="center"/>
          </w:tcPr>
          <w:p w14:paraId="6CDD6AD7" w14:textId="77777777" w:rsidR="006D5D3A" w:rsidRDefault="006D5D3A" w:rsidP="007D515C">
            <w:pPr>
              <w:spacing w:after="0"/>
              <w:rPr>
                <w:rFonts w:cs="Arial"/>
                <w:color w:val="000000"/>
                <w:szCs w:val="22"/>
                <w:lang w:eastAsia="cs-CZ"/>
              </w:rPr>
            </w:pPr>
            <w:r>
              <w:rPr>
                <w:rFonts w:cs="Arial"/>
                <w:color w:val="000000"/>
                <w:szCs w:val="22"/>
                <w:lang w:eastAsia="cs-CZ"/>
              </w:rPr>
              <w:t>Funkční logování</w:t>
            </w:r>
          </w:p>
        </w:tc>
        <w:tc>
          <w:tcPr>
            <w:tcW w:w="2410" w:type="dxa"/>
            <w:vAlign w:val="center"/>
          </w:tcPr>
          <w:p w14:paraId="0558AA34" w14:textId="77777777" w:rsidR="006D5D3A" w:rsidRPr="006C3557" w:rsidRDefault="006D5D3A" w:rsidP="007D515C">
            <w:pPr>
              <w:spacing w:after="0"/>
              <w:rPr>
                <w:rFonts w:cs="Arial"/>
                <w:color w:val="000000"/>
                <w:szCs w:val="22"/>
                <w:lang w:eastAsia="cs-CZ"/>
              </w:rPr>
            </w:pPr>
            <w:r>
              <w:rPr>
                <w:rFonts w:cs="Arial"/>
                <w:color w:val="000000"/>
                <w:szCs w:val="22"/>
                <w:lang w:eastAsia="cs-CZ"/>
              </w:rPr>
              <w:t>Uživatelský test</w:t>
            </w:r>
          </w:p>
        </w:tc>
        <w:tc>
          <w:tcPr>
            <w:tcW w:w="2887" w:type="dxa"/>
            <w:shd w:val="clear" w:color="auto" w:fill="auto"/>
            <w:vAlign w:val="center"/>
          </w:tcPr>
          <w:p w14:paraId="3586362D" w14:textId="77777777" w:rsidR="006D5D3A" w:rsidRPr="006C3557" w:rsidRDefault="006D5D3A" w:rsidP="004C1E4F">
            <w:pPr>
              <w:spacing w:after="0"/>
              <w:rPr>
                <w:rFonts w:cs="Arial"/>
                <w:color w:val="000000"/>
                <w:szCs w:val="22"/>
                <w:lang w:eastAsia="cs-CZ"/>
              </w:rPr>
            </w:pPr>
            <w:r>
              <w:rPr>
                <w:rFonts w:cs="Arial"/>
                <w:color w:val="000000"/>
                <w:szCs w:val="22"/>
                <w:lang w:eastAsia="cs-CZ"/>
              </w:rPr>
              <w:t>Ondřej Růžička</w:t>
            </w:r>
          </w:p>
        </w:tc>
      </w:tr>
    </w:tbl>
    <w:p w14:paraId="407C3B8C" w14:textId="77777777" w:rsidR="0000551E" w:rsidRPr="006C3557" w:rsidRDefault="0000551E">
      <w:pPr>
        <w:spacing w:after="0"/>
        <w:rPr>
          <w:rFonts w:cs="Arial"/>
          <w:szCs w:val="22"/>
        </w:rPr>
      </w:pPr>
    </w:p>
    <w:p w14:paraId="790551EE"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7357EC9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52320"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7C172A5"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6DC091F1" w14:textId="77777777" w:rsidTr="0087487B">
        <w:trPr>
          <w:trHeight w:val="284"/>
        </w:trPr>
        <w:tc>
          <w:tcPr>
            <w:tcW w:w="7655" w:type="dxa"/>
            <w:shd w:val="clear" w:color="auto" w:fill="auto"/>
            <w:noWrap/>
            <w:vAlign w:val="center"/>
          </w:tcPr>
          <w:p w14:paraId="0F1D70F2"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r w:rsidR="004C1E4F">
              <w:rPr>
                <w:rFonts w:cs="Arial"/>
                <w:color w:val="000000"/>
                <w:szCs w:val="22"/>
                <w:lang w:eastAsia="cs-CZ"/>
              </w:rPr>
              <w:t xml:space="preserve"> </w:t>
            </w:r>
          </w:p>
        </w:tc>
        <w:tc>
          <w:tcPr>
            <w:tcW w:w="2116" w:type="dxa"/>
            <w:shd w:val="clear" w:color="auto" w:fill="auto"/>
            <w:vAlign w:val="center"/>
          </w:tcPr>
          <w:p w14:paraId="7782BE04" w14:textId="77777777" w:rsidR="0000551E" w:rsidRPr="006C3557" w:rsidRDefault="006D5D3A" w:rsidP="00F83A72">
            <w:pPr>
              <w:spacing w:after="0"/>
              <w:rPr>
                <w:rFonts w:cs="Arial"/>
                <w:color w:val="000000"/>
                <w:szCs w:val="22"/>
                <w:lang w:eastAsia="cs-CZ"/>
              </w:rPr>
            </w:pPr>
            <w:r>
              <w:rPr>
                <w:rFonts w:cs="Arial"/>
                <w:color w:val="000000"/>
                <w:szCs w:val="22"/>
                <w:lang w:eastAsia="cs-CZ"/>
              </w:rPr>
              <w:t>5.9.2019</w:t>
            </w:r>
          </w:p>
        </w:tc>
      </w:tr>
      <w:tr w:rsidR="004C1E4F" w:rsidRPr="006C3557" w14:paraId="139924A6" w14:textId="77777777" w:rsidTr="004C1E4F">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ABB95F" w14:textId="77777777" w:rsidR="004C1E4F" w:rsidRPr="006C3557" w:rsidRDefault="004A659E" w:rsidP="004C1E4F">
            <w:pPr>
              <w:spacing w:after="0"/>
              <w:rPr>
                <w:rFonts w:cs="Arial"/>
                <w:color w:val="000000"/>
                <w:szCs w:val="22"/>
                <w:lang w:eastAsia="cs-CZ"/>
              </w:rPr>
            </w:pPr>
            <w:r>
              <w:rPr>
                <w:rFonts w:cs="Arial"/>
                <w:color w:val="000000"/>
                <w:szCs w:val="22"/>
                <w:lang w:eastAsia="cs-CZ"/>
              </w:rPr>
              <w:t>Nasazení na provozní prostředí</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49F33DDD" w14:textId="77777777" w:rsidR="004C1E4F" w:rsidRPr="006C3557" w:rsidRDefault="006D5D3A" w:rsidP="007429B3">
            <w:pPr>
              <w:spacing w:after="0"/>
              <w:rPr>
                <w:rFonts w:cs="Arial"/>
                <w:color w:val="000000"/>
                <w:szCs w:val="22"/>
                <w:lang w:eastAsia="cs-CZ"/>
              </w:rPr>
            </w:pPr>
            <w:r>
              <w:rPr>
                <w:rFonts w:cs="Arial"/>
                <w:color w:val="000000"/>
                <w:szCs w:val="22"/>
                <w:lang w:eastAsia="cs-CZ"/>
              </w:rPr>
              <w:t>15.9.2019</w:t>
            </w:r>
          </w:p>
        </w:tc>
      </w:tr>
    </w:tbl>
    <w:p w14:paraId="751FB437" w14:textId="77777777" w:rsidR="0000551E" w:rsidRDefault="0000551E">
      <w:pPr>
        <w:spacing w:after="0"/>
        <w:rPr>
          <w:rFonts w:cs="Arial"/>
          <w:szCs w:val="22"/>
        </w:rPr>
      </w:pPr>
    </w:p>
    <w:p w14:paraId="5C519FDC"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26E9AC1" w14:textId="77777777" w:rsidR="0000551E" w:rsidRDefault="0000551E">
      <w:pPr>
        <w:spacing w:after="0"/>
        <w:rPr>
          <w:rFonts w:cs="Arial"/>
          <w:szCs w:val="22"/>
        </w:rPr>
      </w:pPr>
    </w:p>
    <w:p w14:paraId="2833C42B" w14:textId="77777777" w:rsidR="00E22DE9" w:rsidRDefault="00E22DE9">
      <w:pPr>
        <w:spacing w:after="0"/>
        <w:rPr>
          <w:rFonts w:cs="Arial"/>
          <w:szCs w:val="22"/>
        </w:rPr>
      </w:pPr>
    </w:p>
    <w:p w14:paraId="64F9683B" w14:textId="77777777" w:rsidR="00E22DE9" w:rsidRDefault="00E22DE9">
      <w:pPr>
        <w:spacing w:after="0"/>
        <w:rPr>
          <w:rFonts w:cs="Arial"/>
          <w:szCs w:val="22"/>
        </w:rPr>
      </w:pPr>
    </w:p>
    <w:p w14:paraId="4F208BA1" w14:textId="77777777" w:rsidR="00E22DE9" w:rsidRPr="006C3557" w:rsidRDefault="00E22DE9">
      <w:pPr>
        <w:spacing w:after="0"/>
        <w:rPr>
          <w:rFonts w:cs="Arial"/>
          <w:szCs w:val="22"/>
        </w:rPr>
      </w:pPr>
    </w:p>
    <w:p w14:paraId="2E99846B" w14:textId="77777777" w:rsidR="0000551E" w:rsidRPr="00E22DE9" w:rsidRDefault="0000551E" w:rsidP="00E22DE9">
      <w:pPr>
        <w:pStyle w:val="Nadpis1"/>
        <w:tabs>
          <w:tab w:val="clear" w:pos="540"/>
        </w:tabs>
        <w:ind w:left="284" w:hanging="284"/>
        <w:rPr>
          <w:rFonts w:cs="Arial"/>
          <w:sz w:val="22"/>
          <w:szCs w:val="22"/>
        </w:rPr>
      </w:pPr>
      <w:r w:rsidRPr="00E22DE9">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5CC1A5F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279CA0C"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5490BA6"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7E50983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4EDAAE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365A3958" w14:textId="77777777" w:rsidTr="00873E0B">
        <w:trPr>
          <w:trHeight w:val="397"/>
        </w:trPr>
        <w:tc>
          <w:tcPr>
            <w:tcW w:w="2688" w:type="dxa"/>
            <w:shd w:val="clear" w:color="auto" w:fill="auto"/>
            <w:noWrap/>
            <w:vAlign w:val="center"/>
            <w:hideMark/>
          </w:tcPr>
          <w:p w14:paraId="0C0A1842"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7A514FAD" w14:textId="77777777" w:rsidR="0000551E" w:rsidRPr="006C3557" w:rsidRDefault="00EE419F" w:rsidP="00337DDA">
            <w:pPr>
              <w:spacing w:after="0"/>
              <w:rPr>
                <w:rFonts w:cs="Arial"/>
                <w:color w:val="000000"/>
                <w:szCs w:val="22"/>
                <w:lang w:eastAsia="cs-CZ"/>
              </w:rPr>
            </w:pPr>
            <w:r>
              <w:rPr>
                <w:rFonts w:cs="Arial"/>
                <w:color w:val="000000"/>
                <w:szCs w:val="22"/>
                <w:lang w:eastAsia="cs-CZ"/>
              </w:rPr>
              <w:t>Jaroslava Doubravová</w:t>
            </w:r>
          </w:p>
        </w:tc>
        <w:tc>
          <w:tcPr>
            <w:tcW w:w="1417" w:type="dxa"/>
            <w:vAlign w:val="center"/>
          </w:tcPr>
          <w:p w14:paraId="1C6A866D"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3DB3D0B3" w14:textId="77777777" w:rsidR="0000551E" w:rsidRPr="006C3557" w:rsidRDefault="0000551E" w:rsidP="00337DDA">
            <w:pPr>
              <w:spacing w:after="0"/>
              <w:rPr>
                <w:rFonts w:cs="Arial"/>
                <w:color w:val="000000"/>
                <w:szCs w:val="22"/>
                <w:lang w:eastAsia="cs-CZ"/>
              </w:rPr>
            </w:pPr>
          </w:p>
        </w:tc>
      </w:tr>
      <w:tr w:rsidR="0000551E" w:rsidRPr="006C3557" w14:paraId="65B70DEC" w14:textId="77777777" w:rsidTr="00873E0B">
        <w:trPr>
          <w:trHeight w:val="397"/>
        </w:trPr>
        <w:tc>
          <w:tcPr>
            <w:tcW w:w="2688" w:type="dxa"/>
            <w:shd w:val="clear" w:color="auto" w:fill="auto"/>
            <w:noWrap/>
            <w:vAlign w:val="center"/>
          </w:tcPr>
          <w:p w14:paraId="3E56C866"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252CC52" w14:textId="77777777" w:rsidR="0000551E" w:rsidRPr="006C3557" w:rsidRDefault="00EE419F" w:rsidP="00337DDA">
            <w:pPr>
              <w:spacing w:after="0"/>
              <w:rPr>
                <w:rFonts w:cs="Arial"/>
                <w:color w:val="000000"/>
                <w:szCs w:val="22"/>
                <w:lang w:eastAsia="cs-CZ"/>
              </w:rPr>
            </w:pPr>
            <w:r>
              <w:rPr>
                <w:rFonts w:cs="Arial"/>
                <w:color w:val="000000"/>
                <w:szCs w:val="22"/>
                <w:lang w:eastAsia="cs-CZ"/>
              </w:rPr>
              <w:t>Ondřej Růžička</w:t>
            </w:r>
          </w:p>
        </w:tc>
        <w:tc>
          <w:tcPr>
            <w:tcW w:w="1417" w:type="dxa"/>
            <w:vAlign w:val="center"/>
          </w:tcPr>
          <w:p w14:paraId="5D752268"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71B5C798" w14:textId="77777777" w:rsidR="0000551E" w:rsidRPr="006C3557" w:rsidRDefault="0000551E" w:rsidP="00337DDA">
            <w:pPr>
              <w:spacing w:after="0"/>
              <w:rPr>
                <w:rFonts w:cs="Arial"/>
                <w:color w:val="000000"/>
                <w:szCs w:val="22"/>
                <w:lang w:eastAsia="cs-CZ"/>
              </w:rPr>
            </w:pPr>
          </w:p>
        </w:tc>
      </w:tr>
    </w:tbl>
    <w:p w14:paraId="3A9E12BE" w14:textId="77777777" w:rsidR="0000551E" w:rsidRPr="006C3557" w:rsidRDefault="0000551E" w:rsidP="00484CB3">
      <w:pPr>
        <w:spacing w:after="0"/>
        <w:rPr>
          <w:rFonts w:cs="Arial"/>
          <w:szCs w:val="22"/>
        </w:rPr>
      </w:pPr>
      <w:r w:rsidRPr="006C3557">
        <w:rPr>
          <w:rFonts w:cs="Arial"/>
          <w:szCs w:val="22"/>
        </w:rPr>
        <w:br w:type="page"/>
      </w:r>
    </w:p>
    <w:p w14:paraId="5D41CE1A" w14:textId="77777777" w:rsidR="0000551E" w:rsidRDefault="0000551E" w:rsidP="00484CB3">
      <w:pPr>
        <w:rPr>
          <w:rFonts w:cs="Arial"/>
          <w:b/>
          <w:caps/>
          <w:szCs w:val="22"/>
        </w:rPr>
        <w:sectPr w:rsidR="0000551E" w:rsidSect="00362D0D">
          <w:headerReference w:type="default" r:id="rId13"/>
          <w:footerReference w:type="default" r:id="rId14"/>
          <w:type w:val="continuous"/>
          <w:pgSz w:w="11906" w:h="16838" w:code="9"/>
          <w:pgMar w:top="1134" w:right="1418" w:bottom="1134" w:left="992" w:header="567" w:footer="567" w:gutter="0"/>
          <w:cols w:space="708"/>
          <w:docGrid w:linePitch="360"/>
        </w:sectPr>
      </w:pPr>
    </w:p>
    <w:p w14:paraId="408C956F" w14:textId="3BBBE06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70E24" w:rsidRPr="00170E24">
        <w:rPr>
          <w:rFonts w:cs="Arial"/>
          <w:b/>
          <w:caps/>
          <w:szCs w:val="22"/>
        </w:rPr>
        <w:t>Z26935</w:t>
      </w:r>
    </w:p>
    <w:tbl>
      <w:tblPr>
        <w:tblStyle w:val="Mkatabulky"/>
        <w:tblW w:w="947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61"/>
        <w:gridCol w:w="2364"/>
        <w:gridCol w:w="1538"/>
        <w:gridCol w:w="1538"/>
        <w:gridCol w:w="1593"/>
        <w:gridCol w:w="782"/>
      </w:tblGrid>
      <w:tr w:rsidR="004A659E" w:rsidRPr="006C3557" w14:paraId="6B5CDEB3" w14:textId="77777777" w:rsidTr="004A659E">
        <w:tc>
          <w:tcPr>
            <w:tcW w:w="1661" w:type="dxa"/>
          </w:tcPr>
          <w:p w14:paraId="6C4DA2EE" w14:textId="77777777" w:rsidR="004A659E" w:rsidRPr="006C3557" w:rsidRDefault="004A659E" w:rsidP="0085497D">
            <w:pPr>
              <w:pStyle w:val="Tabulka"/>
              <w:rPr>
                <w:rStyle w:val="Siln"/>
                <w:szCs w:val="22"/>
              </w:rPr>
            </w:pPr>
            <w:r w:rsidRPr="005F14D3">
              <w:rPr>
                <w:b/>
                <w:szCs w:val="22"/>
              </w:rPr>
              <w:t>ID ShP MZe</w:t>
            </w:r>
            <w:r w:rsidRPr="006C3557">
              <w:rPr>
                <w:szCs w:val="22"/>
              </w:rPr>
              <w:t>:</w:t>
            </w:r>
          </w:p>
        </w:tc>
        <w:tc>
          <w:tcPr>
            <w:tcW w:w="2364" w:type="dxa"/>
          </w:tcPr>
          <w:p w14:paraId="79707BF8" w14:textId="0D736732" w:rsidR="004A659E" w:rsidRPr="006C3557" w:rsidRDefault="004A659E" w:rsidP="00337DDA">
            <w:pPr>
              <w:pStyle w:val="Tabulka"/>
              <w:rPr>
                <w:rStyle w:val="Siln"/>
                <w:szCs w:val="22"/>
              </w:rPr>
            </w:pPr>
          </w:p>
        </w:tc>
        <w:tc>
          <w:tcPr>
            <w:tcW w:w="1538" w:type="dxa"/>
          </w:tcPr>
          <w:p w14:paraId="6B50CE81" w14:textId="77777777" w:rsidR="004A659E" w:rsidRPr="005F14D3" w:rsidRDefault="004A659E" w:rsidP="0085497D">
            <w:pPr>
              <w:pStyle w:val="Tabulka"/>
              <w:rPr>
                <w:b/>
                <w:szCs w:val="22"/>
              </w:rPr>
            </w:pPr>
          </w:p>
        </w:tc>
        <w:tc>
          <w:tcPr>
            <w:tcW w:w="1538" w:type="dxa"/>
          </w:tcPr>
          <w:p w14:paraId="160F1CFB" w14:textId="77777777" w:rsidR="004A659E" w:rsidRPr="005F14D3" w:rsidRDefault="004A659E" w:rsidP="0085497D">
            <w:pPr>
              <w:pStyle w:val="Tabulka"/>
              <w:rPr>
                <w:b/>
                <w:szCs w:val="22"/>
              </w:rPr>
            </w:pPr>
          </w:p>
        </w:tc>
        <w:tc>
          <w:tcPr>
            <w:tcW w:w="1593" w:type="dxa"/>
          </w:tcPr>
          <w:p w14:paraId="5CD7953C" w14:textId="77777777" w:rsidR="004A659E" w:rsidRPr="006C3557" w:rsidRDefault="004A659E" w:rsidP="0085497D">
            <w:pPr>
              <w:pStyle w:val="Tabulka"/>
              <w:rPr>
                <w:rStyle w:val="Siln"/>
                <w:szCs w:val="22"/>
              </w:rPr>
            </w:pPr>
            <w:r w:rsidRPr="005F14D3">
              <w:rPr>
                <w:b/>
                <w:szCs w:val="22"/>
              </w:rPr>
              <w:t>ID PK MZe</w:t>
            </w:r>
            <w:r w:rsidRPr="006C3557">
              <w:rPr>
                <w:szCs w:val="22"/>
              </w:rPr>
              <w:t>:</w:t>
            </w:r>
          </w:p>
        </w:tc>
        <w:tc>
          <w:tcPr>
            <w:tcW w:w="782" w:type="dxa"/>
          </w:tcPr>
          <w:p w14:paraId="558506A6" w14:textId="319DCAA2" w:rsidR="004A659E" w:rsidRPr="006C3557" w:rsidRDefault="00170E24" w:rsidP="00E340F6">
            <w:pPr>
              <w:pStyle w:val="Tabulka"/>
              <w:rPr>
                <w:szCs w:val="22"/>
              </w:rPr>
            </w:pPr>
            <w:r>
              <w:rPr>
                <w:szCs w:val="22"/>
              </w:rPr>
              <w:t>501</w:t>
            </w:r>
          </w:p>
        </w:tc>
      </w:tr>
    </w:tbl>
    <w:p w14:paraId="5F1D04B3" w14:textId="77777777" w:rsidR="0000551E" w:rsidRDefault="0000551E" w:rsidP="00EC6856">
      <w:pPr>
        <w:spacing w:after="0"/>
        <w:rPr>
          <w:rFonts w:cs="Arial"/>
          <w:caps/>
          <w:szCs w:val="22"/>
        </w:rPr>
      </w:pPr>
    </w:p>
    <w:p w14:paraId="774A32C5" w14:textId="77777777" w:rsidR="0000551E" w:rsidRDefault="0000551E" w:rsidP="003078A1">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748AB769" w14:textId="77777777" w:rsidR="0000551E" w:rsidRPr="00B27B87" w:rsidRDefault="00E340F6" w:rsidP="00B27B87">
      <w:r>
        <w:t>Viz část A tohoto PZ, body 2 a 3</w:t>
      </w:r>
      <w:r w:rsidR="00F95DE0">
        <w:t>.</w:t>
      </w:r>
    </w:p>
    <w:p w14:paraId="08AB1D20" w14:textId="77777777" w:rsidR="0000551E" w:rsidRPr="00A73165" w:rsidRDefault="0000551E" w:rsidP="003078A1">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7891058" w14:textId="653CBDF3" w:rsidR="0000551E" w:rsidRPr="00CC4564" w:rsidRDefault="00E340F6" w:rsidP="00CC4564">
      <w:r>
        <w:t xml:space="preserve">V souladu s podmínkami smlouvy </w:t>
      </w:r>
      <w:r w:rsidR="00C609BA" w:rsidRPr="00170E24">
        <w:rPr>
          <w:rFonts w:cs="Arial"/>
          <w:szCs w:val="22"/>
        </w:rPr>
        <w:t>391-2019-11150</w:t>
      </w:r>
    </w:p>
    <w:p w14:paraId="5044D0E4" w14:textId="77777777" w:rsidR="0000551E" w:rsidRDefault="00D00E8E" w:rsidP="003078A1">
      <w:pPr>
        <w:pStyle w:val="Nadpis1"/>
        <w:numPr>
          <w:ilvl w:val="0"/>
          <w:numId w:val="3"/>
        </w:numPr>
        <w:tabs>
          <w:tab w:val="clear" w:pos="540"/>
        </w:tabs>
        <w:ind w:left="284" w:hanging="284"/>
        <w:rPr>
          <w:rFonts w:cs="Arial"/>
          <w:sz w:val="22"/>
          <w:szCs w:val="22"/>
        </w:rPr>
      </w:pPr>
      <w:r>
        <w:rPr>
          <w:noProof/>
        </w:rPr>
        <w:object w:dxaOrig="1440" w:dyaOrig="1440" w14:anchorId="6261F106">
          <v:shape id="_x0000_s1026" type="#_x0000_t75" style="position:absolute;left:0;text-align:left;margin-left:415.4pt;margin-top:22.25pt;width:66.95pt;height:49.4pt;z-index:251659264">
            <v:imagedata r:id="rId15" o:title=""/>
            <w10:wrap type="square"/>
          </v:shape>
          <o:OLEObject Type="Embed" ProgID="Word.Document.12" ShapeID="_x0000_s1026" DrawAspect="Icon" ObjectID="_1632819679" r:id="rId16">
            <o:FieldCodes>\s</o:FieldCodes>
          </o:OLEObject>
        </w:object>
      </w:r>
      <w:r w:rsidR="0000551E" w:rsidRPr="00AB4B3B">
        <w:rPr>
          <w:rFonts w:cs="Arial"/>
          <w:sz w:val="22"/>
          <w:szCs w:val="22"/>
        </w:rPr>
        <w:t>Dopady</w:t>
      </w:r>
      <w:r w:rsidR="0000551E">
        <w:rPr>
          <w:rFonts w:cs="Arial"/>
          <w:sz w:val="22"/>
          <w:szCs w:val="22"/>
        </w:rPr>
        <w:t xml:space="preserve"> do systémů MZe</w:t>
      </w:r>
    </w:p>
    <w:p w14:paraId="7B0E9B42" w14:textId="77777777" w:rsidR="0000551E" w:rsidRPr="00C609BA" w:rsidRDefault="0000551E" w:rsidP="00C609BA">
      <w:pPr>
        <w:spacing w:after="0"/>
        <w:jc w:val="both"/>
        <w:rPr>
          <w:rFonts w:cs="Arial"/>
          <w:sz w:val="16"/>
          <w:szCs w:val="16"/>
        </w:rPr>
      </w:pPr>
      <w:r w:rsidRPr="00C609BA">
        <w:rPr>
          <w:rFonts w:cs="Arial"/>
          <w:sz w:val="16"/>
          <w:szCs w:val="16"/>
        </w:rPr>
        <w:t>(Pozn.: V popisu dopadů zohledněte strukturu informací uvedenou v části A - Věcné zadání v bodu 4</w:t>
      </w:r>
      <w:r w:rsidR="003B0C0E" w:rsidRPr="00C609BA">
        <w:rPr>
          <w:rFonts w:cs="Arial"/>
          <w:sz w:val="16"/>
          <w:szCs w:val="16"/>
        </w:rPr>
        <w:t>, přičemž u dopadů dle bodu</w:t>
      </w:r>
      <w:r w:rsidRPr="00C609BA">
        <w:rPr>
          <w:rFonts w:cs="Arial"/>
          <w:sz w:val="16"/>
          <w:szCs w:val="16"/>
        </w:rPr>
        <w:t xml:space="preserve"> 4.1 uveďte, zda může mít změna dopad do agendy, aplikace, na data, na síťovou strukturu, na serverovou infrastrukturu, na bezpečnost.  </w:t>
      </w:r>
    </w:p>
    <w:p w14:paraId="7A672A69" w14:textId="77777777" w:rsidR="0000551E" w:rsidRPr="00C609BA" w:rsidRDefault="0000551E" w:rsidP="00C609BA">
      <w:pPr>
        <w:spacing w:after="0"/>
        <w:jc w:val="both"/>
        <w:rPr>
          <w:rFonts w:cs="Arial"/>
          <w:sz w:val="16"/>
          <w:szCs w:val="16"/>
        </w:rPr>
      </w:pPr>
      <w:r w:rsidRPr="00C609BA">
        <w:rPr>
          <w:rFonts w:cs="Arial"/>
          <w:sz w:val="16"/>
          <w:szCs w:val="16"/>
        </w:rPr>
        <w:t>Pokud má požadavek dopady do dalších požadavků MZe, uveďte je též v tomto bodu.</w:t>
      </w:r>
    </w:p>
    <w:p w14:paraId="1CAEF339" w14:textId="77777777" w:rsidR="00406FAC" w:rsidRPr="00C609BA" w:rsidRDefault="0000551E" w:rsidP="00C609BA">
      <w:pPr>
        <w:spacing w:after="0"/>
        <w:jc w:val="both"/>
        <w:rPr>
          <w:rFonts w:cs="Arial"/>
          <w:sz w:val="16"/>
          <w:szCs w:val="16"/>
        </w:rPr>
      </w:pPr>
      <w:r w:rsidRPr="00C609BA">
        <w:rPr>
          <w:rFonts w:cs="Arial"/>
          <w:sz w:val="16"/>
          <w:szCs w:val="16"/>
        </w:rPr>
        <w:t xml:space="preserve">V případě, že má změna dopady na síťovou infrastrukturu, doplňte tabulku v připojeném souboru - otevřete dvojklikem):   </w:t>
      </w:r>
    </w:p>
    <w:p w14:paraId="198E9687" w14:textId="7BA23043" w:rsidR="00406FAC" w:rsidRPr="00310565" w:rsidRDefault="0000551E" w:rsidP="00C609BA">
      <w:pPr>
        <w:pStyle w:val="Nadpis3"/>
      </w:pPr>
      <w:r w:rsidRPr="00F135D0">
        <w:t xml:space="preserve"> </w:t>
      </w:r>
      <w:r>
        <w:t xml:space="preserve"> </w:t>
      </w:r>
    </w:p>
    <w:p w14:paraId="0BC6376E"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03534C">
        <w:rPr>
          <w:rFonts w:cs="Arial"/>
          <w:sz w:val="22"/>
          <w:szCs w:val="22"/>
        </w:rPr>
        <w:t xml:space="preserve">Požadavky na </w:t>
      </w:r>
      <w:r w:rsidRPr="00AB4B3B">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0F53F2DA"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49356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1897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24B4A709" w14:textId="77777777" w:rsidTr="00F11443">
        <w:trPr>
          <w:trHeight w:val="284"/>
        </w:trPr>
        <w:tc>
          <w:tcPr>
            <w:tcW w:w="2126" w:type="dxa"/>
            <w:tcBorders>
              <w:right w:val="dotted" w:sz="4" w:space="0" w:color="auto"/>
            </w:tcBorders>
            <w:shd w:val="clear" w:color="auto" w:fill="auto"/>
            <w:noWrap/>
            <w:vAlign w:val="bottom"/>
          </w:tcPr>
          <w:p w14:paraId="22984D65" w14:textId="3136E1C6" w:rsidR="0000551E" w:rsidRPr="00F23D33" w:rsidRDefault="00D07766" w:rsidP="00337DDA">
            <w:pPr>
              <w:spacing w:after="0"/>
              <w:rPr>
                <w:rFonts w:cs="Arial"/>
                <w:color w:val="000000"/>
                <w:szCs w:val="22"/>
                <w:lang w:eastAsia="cs-CZ"/>
              </w:rPr>
            </w:pPr>
            <w:r>
              <w:rPr>
                <w:rFonts w:cs="Arial"/>
                <w:color w:val="000000"/>
                <w:szCs w:val="22"/>
                <w:lang w:eastAsia="cs-CZ"/>
              </w:rPr>
              <w:t xml:space="preserve">MZe - </w:t>
            </w:r>
            <w:r w:rsidR="008912D2">
              <w:rPr>
                <w:rFonts w:cs="Arial"/>
                <w:color w:val="000000"/>
                <w:szCs w:val="22"/>
                <w:lang w:eastAsia="cs-CZ"/>
              </w:rPr>
              <w:t>DB</w:t>
            </w:r>
          </w:p>
        </w:tc>
        <w:tc>
          <w:tcPr>
            <w:tcW w:w="7654" w:type="dxa"/>
            <w:tcBorders>
              <w:left w:val="dotted" w:sz="4" w:space="0" w:color="auto"/>
              <w:right w:val="dotted" w:sz="4" w:space="0" w:color="auto"/>
            </w:tcBorders>
            <w:shd w:val="clear" w:color="auto" w:fill="auto"/>
            <w:noWrap/>
            <w:vAlign w:val="bottom"/>
          </w:tcPr>
          <w:p w14:paraId="47DDD802" w14:textId="292DAB07" w:rsidR="0000551E" w:rsidRPr="00460B95" w:rsidRDefault="008912D2" w:rsidP="00460B95">
            <w:r>
              <w:t xml:space="preserve">Změna práv k objektům v DB LPIS (data bude číst </w:t>
            </w:r>
            <w:r w:rsidR="00D07766">
              <w:t xml:space="preserve">účet </w:t>
            </w:r>
            <w:r>
              <w:t>SDB</w:t>
            </w:r>
            <w:r w:rsidR="00D07766">
              <w:t xml:space="preserve"> z DB SDB</w:t>
            </w:r>
            <w:r>
              <w:t>)</w:t>
            </w:r>
          </w:p>
        </w:tc>
      </w:tr>
      <w:tr w:rsidR="0000551E" w:rsidRPr="00F23D33" w14:paraId="1BC80359" w14:textId="77777777" w:rsidTr="00F11443">
        <w:trPr>
          <w:trHeight w:val="284"/>
        </w:trPr>
        <w:tc>
          <w:tcPr>
            <w:tcW w:w="2126" w:type="dxa"/>
            <w:tcBorders>
              <w:right w:val="dotted" w:sz="4" w:space="0" w:color="auto"/>
            </w:tcBorders>
            <w:shd w:val="clear" w:color="auto" w:fill="auto"/>
            <w:noWrap/>
            <w:vAlign w:val="bottom"/>
          </w:tcPr>
          <w:p w14:paraId="4178C3BC" w14:textId="03357C53" w:rsidR="0000551E" w:rsidRPr="00F23D33" w:rsidRDefault="008912D2" w:rsidP="00337DDA">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50F9D75E" w14:textId="7AA41CF9" w:rsidR="00460B95" w:rsidRPr="00460B95" w:rsidRDefault="008912D2" w:rsidP="00460B95">
            <w:r>
              <w:t xml:space="preserve">Autorizace ke službě </w:t>
            </w:r>
            <w:r w:rsidRPr="009F1554">
              <w:t>CUZK_WSDP_CTIOS_28</w:t>
            </w:r>
            <w:r w:rsidR="00D07766">
              <w:t xml:space="preserve"> pro certifikát eAGRIAPP</w:t>
            </w:r>
          </w:p>
        </w:tc>
      </w:tr>
    </w:tbl>
    <w:p w14:paraId="63352AC5" w14:textId="77777777" w:rsidR="0000551E" w:rsidRPr="00C609BA" w:rsidRDefault="0000551E" w:rsidP="00C609BA">
      <w:pPr>
        <w:spacing w:after="0"/>
        <w:rPr>
          <w:rFonts w:cs="Arial"/>
          <w:sz w:val="16"/>
          <w:szCs w:val="16"/>
        </w:rPr>
      </w:pPr>
      <w:r w:rsidRPr="00C609BA">
        <w:rPr>
          <w:rFonts w:cs="Arial"/>
          <w:sz w:val="16"/>
          <w:szCs w:val="16"/>
        </w:rPr>
        <w:t>(Pozn.: K popisu požadavku uveďte etapu, kdy bude součinnost vyžadována.)</w:t>
      </w:r>
    </w:p>
    <w:p w14:paraId="09B6C5AD"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AB4B3B">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59D744C5"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CA25D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D1B429D" w14:textId="048636D8"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AB4B3B">
              <w:rPr>
                <w:rFonts w:cs="Arial"/>
                <w:b/>
                <w:bCs/>
                <w:color w:val="000000"/>
                <w:szCs w:val="22"/>
                <w:lang w:eastAsia="cs-CZ"/>
              </w:rPr>
              <w:t xml:space="preserve"> </w:t>
            </w:r>
          </w:p>
        </w:tc>
      </w:tr>
      <w:tr w:rsidR="00310565" w:rsidRPr="00F23D33" w14:paraId="70109628" w14:textId="77777777" w:rsidTr="00310565">
        <w:trPr>
          <w:trHeight w:val="284"/>
        </w:trPr>
        <w:tc>
          <w:tcPr>
            <w:tcW w:w="7229" w:type="dxa"/>
            <w:tcBorders>
              <w:right w:val="dotted" w:sz="4" w:space="0" w:color="auto"/>
            </w:tcBorders>
            <w:shd w:val="clear" w:color="auto" w:fill="auto"/>
            <w:noWrap/>
            <w:vAlign w:val="center"/>
          </w:tcPr>
          <w:p w14:paraId="32761B33" w14:textId="08E7D993" w:rsidR="00310565" w:rsidRPr="00F23D33" w:rsidRDefault="008912D2" w:rsidP="00310565">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center"/>
          </w:tcPr>
          <w:p w14:paraId="77FE4100" w14:textId="18C9AF8E" w:rsidR="00310565" w:rsidRPr="00F23D33" w:rsidRDefault="008912D2" w:rsidP="00310565">
            <w:pPr>
              <w:spacing w:after="0"/>
              <w:rPr>
                <w:rFonts w:cs="Arial"/>
                <w:color w:val="000000"/>
                <w:szCs w:val="22"/>
                <w:lang w:eastAsia="cs-CZ"/>
              </w:rPr>
            </w:pPr>
            <w:r>
              <w:rPr>
                <w:rFonts w:cs="Arial"/>
                <w:color w:val="000000"/>
                <w:szCs w:val="22"/>
                <w:lang w:eastAsia="cs-CZ"/>
              </w:rPr>
              <w:t>31.10.2019</w:t>
            </w:r>
          </w:p>
        </w:tc>
      </w:tr>
      <w:tr w:rsidR="008912D2" w:rsidRPr="00F23D33" w14:paraId="3B70C451" w14:textId="77777777" w:rsidTr="00310565">
        <w:trPr>
          <w:trHeight w:val="284"/>
        </w:trPr>
        <w:tc>
          <w:tcPr>
            <w:tcW w:w="7229" w:type="dxa"/>
            <w:tcBorders>
              <w:right w:val="dotted" w:sz="4" w:space="0" w:color="auto"/>
            </w:tcBorders>
            <w:shd w:val="clear" w:color="auto" w:fill="auto"/>
            <w:noWrap/>
            <w:vAlign w:val="center"/>
          </w:tcPr>
          <w:p w14:paraId="475D71CB" w14:textId="09007C64" w:rsidR="008912D2" w:rsidRPr="00F23D33" w:rsidRDefault="008912D2" w:rsidP="008912D2">
            <w:pPr>
              <w:spacing w:after="0"/>
              <w:rPr>
                <w:rFonts w:cs="Arial"/>
                <w:color w:val="000000"/>
                <w:szCs w:val="22"/>
                <w:lang w:eastAsia="cs-CZ"/>
              </w:rPr>
            </w:pPr>
            <w:r>
              <w:rPr>
                <w:rFonts w:cs="Arial"/>
                <w:color w:val="000000"/>
                <w:szCs w:val="22"/>
                <w:lang w:eastAsia="cs-CZ"/>
              </w:rPr>
              <w:t>Nasazení na PROD</w:t>
            </w:r>
            <w:r w:rsidR="00AB4B3B">
              <w:rPr>
                <w:rFonts w:cs="Arial"/>
                <w:color w:val="000000"/>
                <w:szCs w:val="22"/>
                <w:lang w:eastAsia="cs-CZ"/>
              </w:rPr>
              <w:t>, dokumentace</w:t>
            </w:r>
          </w:p>
        </w:tc>
        <w:tc>
          <w:tcPr>
            <w:tcW w:w="2552" w:type="dxa"/>
            <w:tcBorders>
              <w:left w:val="dotted" w:sz="4" w:space="0" w:color="auto"/>
            </w:tcBorders>
            <w:shd w:val="clear" w:color="auto" w:fill="auto"/>
            <w:vAlign w:val="center"/>
          </w:tcPr>
          <w:p w14:paraId="66E35CEC" w14:textId="1E118B9F" w:rsidR="008912D2" w:rsidRPr="00F23D33" w:rsidRDefault="00AB4B3B" w:rsidP="008912D2">
            <w:pPr>
              <w:spacing w:after="0"/>
              <w:rPr>
                <w:rFonts w:cs="Arial"/>
                <w:color w:val="000000"/>
                <w:szCs w:val="22"/>
                <w:lang w:eastAsia="cs-CZ"/>
              </w:rPr>
            </w:pPr>
            <w:r>
              <w:rPr>
                <w:rFonts w:cs="Arial"/>
                <w:color w:val="000000"/>
                <w:szCs w:val="22"/>
                <w:lang w:eastAsia="cs-CZ"/>
              </w:rPr>
              <w:t>18</w:t>
            </w:r>
            <w:r w:rsidR="008912D2">
              <w:rPr>
                <w:rFonts w:cs="Arial"/>
                <w:color w:val="000000"/>
                <w:szCs w:val="22"/>
                <w:lang w:eastAsia="cs-CZ"/>
              </w:rPr>
              <w:t>.11.2019</w:t>
            </w:r>
            <w:r w:rsidR="004452B4">
              <w:rPr>
                <w:rFonts w:cs="Arial"/>
                <w:color w:val="000000"/>
                <w:szCs w:val="22"/>
                <w:lang w:eastAsia="cs-CZ"/>
              </w:rPr>
              <w:t xml:space="preserve"> </w:t>
            </w:r>
            <w:r>
              <w:rPr>
                <w:rFonts w:cs="Arial"/>
                <w:color w:val="000000"/>
                <w:szCs w:val="22"/>
                <w:lang w:eastAsia="cs-CZ"/>
              </w:rPr>
              <w:t>*/</w:t>
            </w:r>
          </w:p>
        </w:tc>
      </w:tr>
    </w:tbl>
    <w:p w14:paraId="0A6B325B" w14:textId="0E8173E0" w:rsidR="00C609BA" w:rsidRPr="00C609BA" w:rsidRDefault="00C609BA" w:rsidP="00AB4B3B">
      <w:pPr>
        <w:spacing w:after="0"/>
        <w:jc w:val="both"/>
        <w:rPr>
          <w:rFonts w:cs="Arial"/>
          <w:sz w:val="16"/>
          <w:szCs w:val="16"/>
        </w:rPr>
      </w:pPr>
      <w:r w:rsidRPr="00AB4B3B">
        <w:rPr>
          <w:rFonts w:cs="Arial"/>
          <w:sz w:val="18"/>
          <w:szCs w:val="16"/>
        </w:rPr>
        <w:t>*/ Upozornění: Uvedený harmonogram je platný v případě, že Dodava</w:t>
      </w:r>
      <w:r w:rsidR="00AB4B3B" w:rsidRPr="00AB4B3B">
        <w:rPr>
          <w:rFonts w:cs="Arial"/>
          <w:sz w:val="18"/>
          <w:szCs w:val="16"/>
        </w:rPr>
        <w:t>tel obdrží objednávku v</w:t>
      </w:r>
      <w:r w:rsidR="004452B4">
        <w:rPr>
          <w:rFonts w:cs="Arial"/>
          <w:sz w:val="18"/>
          <w:szCs w:val="16"/>
        </w:rPr>
        <w:t> </w:t>
      </w:r>
      <w:r w:rsidR="00AB4B3B" w:rsidRPr="00AB4B3B">
        <w:rPr>
          <w:rFonts w:cs="Arial"/>
          <w:sz w:val="18"/>
          <w:szCs w:val="16"/>
        </w:rPr>
        <w:t>rozmezí</w:t>
      </w:r>
      <w:r w:rsidR="004452B4">
        <w:rPr>
          <w:rFonts w:cs="Arial"/>
          <w:sz w:val="18"/>
          <w:szCs w:val="16"/>
        </w:rPr>
        <w:t xml:space="preserve"> </w:t>
      </w:r>
      <w:r w:rsidR="00AB4B3B" w:rsidRPr="00AB4B3B">
        <w:rPr>
          <w:rFonts w:cs="Arial"/>
          <w:sz w:val="18"/>
          <w:szCs w:val="16"/>
        </w:rPr>
        <w:t>12</w:t>
      </w:r>
      <w:r w:rsidRPr="00AB4B3B">
        <w:rPr>
          <w:rFonts w:cs="Arial"/>
          <w:sz w:val="18"/>
          <w:szCs w:val="16"/>
        </w:rPr>
        <w:t>.</w:t>
      </w:r>
      <w:r w:rsidR="008912D2" w:rsidRPr="00AB4B3B">
        <w:rPr>
          <w:rFonts w:cs="Arial"/>
          <w:sz w:val="18"/>
          <w:szCs w:val="16"/>
        </w:rPr>
        <w:t>9</w:t>
      </w:r>
      <w:r w:rsidRPr="00AB4B3B">
        <w:rPr>
          <w:rFonts w:cs="Arial"/>
          <w:sz w:val="18"/>
          <w:szCs w:val="16"/>
        </w:rPr>
        <w:t>.-</w:t>
      </w:r>
      <w:r w:rsidR="00AB4B3B" w:rsidRPr="00AB4B3B">
        <w:rPr>
          <w:rFonts w:cs="Arial"/>
          <w:sz w:val="18"/>
          <w:szCs w:val="16"/>
        </w:rPr>
        <w:t>25</w:t>
      </w:r>
      <w:r w:rsidRPr="00AB4B3B">
        <w:rPr>
          <w:rFonts w:cs="Arial"/>
          <w:sz w:val="18"/>
          <w:szCs w:val="16"/>
        </w:rPr>
        <w:t>.</w:t>
      </w:r>
      <w:r w:rsidR="008912D2" w:rsidRPr="00AB4B3B">
        <w:rPr>
          <w:rFonts w:cs="Arial"/>
          <w:sz w:val="18"/>
          <w:szCs w:val="16"/>
        </w:rPr>
        <w:t>9</w:t>
      </w:r>
      <w:r w:rsidRPr="00AB4B3B">
        <w:rPr>
          <w:rFonts w:cs="Arial"/>
          <w:sz w:val="18"/>
          <w:szCs w:val="16"/>
        </w:rPr>
        <w:t>.2019. V případě pozdějšího data objednání si Dodavatel vyhrazuje právo na úpravu harmonogramu v závislosti na aktuálním vytížení kapacit daného realizačního týmu Dodavatele či stanovení priorit ze strany Objednatele.</w:t>
      </w:r>
      <w:r w:rsidRPr="00C609BA">
        <w:rPr>
          <w:rFonts w:cs="Arial"/>
          <w:sz w:val="16"/>
          <w:szCs w:val="16"/>
        </w:rPr>
        <w:tab/>
      </w:r>
    </w:p>
    <w:p w14:paraId="6FFDF301"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7C6070C9"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68"/>
        <w:gridCol w:w="1276"/>
        <w:gridCol w:w="1417"/>
        <w:gridCol w:w="1841"/>
      </w:tblGrid>
      <w:tr w:rsidR="0000551E" w:rsidRPr="00F23D33" w14:paraId="66822F3A" w14:textId="77777777" w:rsidTr="00AB4B3B">
        <w:tc>
          <w:tcPr>
            <w:tcW w:w="1677" w:type="dxa"/>
            <w:tcBorders>
              <w:top w:val="single" w:sz="8" w:space="0" w:color="auto"/>
              <w:left w:val="single" w:sz="8" w:space="0" w:color="auto"/>
              <w:bottom w:val="single" w:sz="8" w:space="0" w:color="auto"/>
              <w:right w:val="single" w:sz="8" w:space="0" w:color="auto"/>
            </w:tcBorders>
          </w:tcPr>
          <w:p w14:paraId="1AD3BFF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568" w:type="dxa"/>
            <w:tcBorders>
              <w:top w:val="single" w:sz="8" w:space="0" w:color="auto"/>
              <w:left w:val="single" w:sz="8" w:space="0" w:color="auto"/>
              <w:bottom w:val="single" w:sz="8" w:space="0" w:color="auto"/>
              <w:right w:val="single" w:sz="8" w:space="0" w:color="auto"/>
            </w:tcBorders>
          </w:tcPr>
          <w:p w14:paraId="487729D6"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E8CD3C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1BA6503E" w14:textId="77777777" w:rsidR="0000551E" w:rsidRPr="00CB1115" w:rsidRDefault="0000551E" w:rsidP="00337DDA">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56611C29" w14:textId="77777777" w:rsidR="0000551E" w:rsidRPr="00CB1115" w:rsidRDefault="0000551E" w:rsidP="00337DDA">
            <w:pPr>
              <w:pStyle w:val="Tabulka"/>
              <w:rPr>
                <w:b/>
                <w:szCs w:val="22"/>
              </w:rPr>
            </w:pPr>
            <w:r w:rsidRPr="00CB1115">
              <w:rPr>
                <w:b/>
                <w:szCs w:val="22"/>
              </w:rPr>
              <w:t>v Kč s DPH:</w:t>
            </w:r>
          </w:p>
        </w:tc>
      </w:tr>
      <w:tr w:rsidR="0000551E" w:rsidRPr="00F23D33" w14:paraId="4DCAFDDF" w14:textId="77777777" w:rsidTr="00AB4B3B">
        <w:trPr>
          <w:trHeight w:hRule="exact" w:val="20"/>
        </w:trPr>
        <w:tc>
          <w:tcPr>
            <w:tcW w:w="1677" w:type="dxa"/>
            <w:tcBorders>
              <w:top w:val="single" w:sz="8" w:space="0" w:color="auto"/>
              <w:left w:val="dotted" w:sz="4" w:space="0" w:color="auto"/>
            </w:tcBorders>
          </w:tcPr>
          <w:p w14:paraId="2B5AB836" w14:textId="77777777" w:rsidR="0000551E" w:rsidRPr="00F23D33" w:rsidRDefault="0000551E" w:rsidP="00337DDA">
            <w:pPr>
              <w:pStyle w:val="Tabulka"/>
              <w:rPr>
                <w:szCs w:val="22"/>
              </w:rPr>
            </w:pPr>
          </w:p>
        </w:tc>
        <w:tc>
          <w:tcPr>
            <w:tcW w:w="3568" w:type="dxa"/>
            <w:tcBorders>
              <w:top w:val="single" w:sz="8" w:space="0" w:color="auto"/>
              <w:left w:val="dotted" w:sz="4" w:space="0" w:color="auto"/>
            </w:tcBorders>
          </w:tcPr>
          <w:p w14:paraId="5259B7EC" w14:textId="77777777" w:rsidR="0000551E" w:rsidRPr="00F23D33" w:rsidRDefault="0000551E" w:rsidP="00337DDA">
            <w:pPr>
              <w:pStyle w:val="Tabulka"/>
              <w:rPr>
                <w:szCs w:val="22"/>
              </w:rPr>
            </w:pPr>
          </w:p>
        </w:tc>
        <w:tc>
          <w:tcPr>
            <w:tcW w:w="1276" w:type="dxa"/>
            <w:tcBorders>
              <w:top w:val="single" w:sz="8" w:space="0" w:color="auto"/>
            </w:tcBorders>
          </w:tcPr>
          <w:p w14:paraId="56F1BD70" w14:textId="77777777" w:rsidR="0000551E" w:rsidRPr="00F23D33" w:rsidRDefault="0000551E" w:rsidP="00337DDA">
            <w:pPr>
              <w:pStyle w:val="Tabulka"/>
              <w:rPr>
                <w:szCs w:val="22"/>
              </w:rPr>
            </w:pPr>
          </w:p>
        </w:tc>
        <w:tc>
          <w:tcPr>
            <w:tcW w:w="1417" w:type="dxa"/>
            <w:tcBorders>
              <w:top w:val="single" w:sz="8" w:space="0" w:color="auto"/>
            </w:tcBorders>
          </w:tcPr>
          <w:p w14:paraId="12FD5053" w14:textId="77777777" w:rsidR="0000551E" w:rsidRPr="00F23D33" w:rsidRDefault="0000551E" w:rsidP="00337DDA">
            <w:pPr>
              <w:pStyle w:val="Tabulka"/>
              <w:rPr>
                <w:szCs w:val="22"/>
              </w:rPr>
            </w:pPr>
          </w:p>
        </w:tc>
        <w:tc>
          <w:tcPr>
            <w:tcW w:w="1841" w:type="dxa"/>
            <w:tcBorders>
              <w:top w:val="single" w:sz="8" w:space="0" w:color="auto"/>
            </w:tcBorders>
          </w:tcPr>
          <w:p w14:paraId="1AFF4371" w14:textId="77777777" w:rsidR="0000551E" w:rsidRPr="00F23D33" w:rsidRDefault="0000551E" w:rsidP="00337DDA">
            <w:pPr>
              <w:pStyle w:val="Tabulka"/>
              <w:rPr>
                <w:szCs w:val="22"/>
              </w:rPr>
            </w:pPr>
          </w:p>
        </w:tc>
      </w:tr>
      <w:tr w:rsidR="00B86EFD" w:rsidRPr="00F23D33" w14:paraId="4C85EF97" w14:textId="77777777" w:rsidTr="00AB4B3B">
        <w:trPr>
          <w:trHeight w:val="397"/>
        </w:trPr>
        <w:tc>
          <w:tcPr>
            <w:tcW w:w="1677" w:type="dxa"/>
            <w:tcBorders>
              <w:top w:val="dotted" w:sz="4" w:space="0" w:color="auto"/>
              <w:left w:val="dotted" w:sz="4" w:space="0" w:color="auto"/>
            </w:tcBorders>
          </w:tcPr>
          <w:p w14:paraId="7F7A3A36" w14:textId="77777777" w:rsidR="00B86EFD" w:rsidRPr="00F23D33" w:rsidRDefault="00B86EFD" w:rsidP="00B86EFD">
            <w:pPr>
              <w:pStyle w:val="Tabulka"/>
              <w:rPr>
                <w:szCs w:val="22"/>
              </w:rPr>
            </w:pPr>
          </w:p>
        </w:tc>
        <w:tc>
          <w:tcPr>
            <w:tcW w:w="3568" w:type="dxa"/>
            <w:tcBorders>
              <w:top w:val="dotted" w:sz="4" w:space="0" w:color="auto"/>
              <w:left w:val="dotted" w:sz="4" w:space="0" w:color="auto"/>
            </w:tcBorders>
          </w:tcPr>
          <w:p w14:paraId="0F182088" w14:textId="77777777" w:rsidR="00B86EFD" w:rsidRPr="00F23D33" w:rsidRDefault="00B86EFD" w:rsidP="00B86EFD">
            <w:pPr>
              <w:pStyle w:val="Tabulka"/>
              <w:rPr>
                <w:szCs w:val="22"/>
              </w:rPr>
            </w:pPr>
            <w:r>
              <w:rPr>
                <w:szCs w:val="22"/>
              </w:rPr>
              <w:t>Viz cenová nabídka v příloze č.01</w:t>
            </w:r>
          </w:p>
        </w:tc>
        <w:tc>
          <w:tcPr>
            <w:tcW w:w="1276" w:type="dxa"/>
            <w:tcBorders>
              <w:top w:val="dotted" w:sz="4" w:space="0" w:color="auto"/>
            </w:tcBorders>
          </w:tcPr>
          <w:p w14:paraId="2BA4BF13" w14:textId="066DB054" w:rsidR="00B86EFD" w:rsidRPr="00F23D33" w:rsidRDefault="00B86EFD" w:rsidP="00B86EFD">
            <w:pPr>
              <w:pStyle w:val="Tabulka"/>
              <w:rPr>
                <w:szCs w:val="22"/>
              </w:rPr>
            </w:pPr>
            <w:r>
              <w:rPr>
                <w:szCs w:val="22"/>
              </w:rPr>
              <w:t>30,38</w:t>
            </w:r>
          </w:p>
        </w:tc>
        <w:tc>
          <w:tcPr>
            <w:tcW w:w="1417" w:type="dxa"/>
            <w:tcBorders>
              <w:top w:val="dotted" w:sz="4" w:space="0" w:color="auto"/>
            </w:tcBorders>
          </w:tcPr>
          <w:p w14:paraId="6A43022F" w14:textId="185F3D7A" w:rsidR="00B86EFD" w:rsidRPr="00F23D33" w:rsidRDefault="00B86EFD" w:rsidP="00B86EFD">
            <w:pPr>
              <w:pStyle w:val="Tabulka"/>
              <w:rPr>
                <w:szCs w:val="22"/>
              </w:rPr>
            </w:pPr>
            <w:r>
              <w:t xml:space="preserve"> 270 337,50 </w:t>
            </w:r>
          </w:p>
        </w:tc>
        <w:tc>
          <w:tcPr>
            <w:tcW w:w="1841" w:type="dxa"/>
            <w:tcBorders>
              <w:top w:val="dotted" w:sz="4" w:space="0" w:color="auto"/>
            </w:tcBorders>
          </w:tcPr>
          <w:p w14:paraId="27B7AD73" w14:textId="253D709D" w:rsidR="00B86EFD" w:rsidRPr="00F23D33" w:rsidRDefault="00B86EFD" w:rsidP="00B86EFD">
            <w:pPr>
              <w:pStyle w:val="Tabulka"/>
              <w:rPr>
                <w:szCs w:val="22"/>
              </w:rPr>
            </w:pPr>
            <w:r>
              <w:t>327 108,38</w:t>
            </w:r>
          </w:p>
        </w:tc>
      </w:tr>
      <w:tr w:rsidR="00B86EFD" w:rsidRPr="00F23D33" w14:paraId="0B2B4B11" w14:textId="77777777" w:rsidTr="00AB4B3B">
        <w:trPr>
          <w:trHeight w:val="397"/>
        </w:trPr>
        <w:tc>
          <w:tcPr>
            <w:tcW w:w="5245" w:type="dxa"/>
            <w:gridSpan w:val="2"/>
            <w:tcBorders>
              <w:left w:val="dotted" w:sz="4" w:space="0" w:color="auto"/>
              <w:bottom w:val="dotted" w:sz="4" w:space="0" w:color="auto"/>
            </w:tcBorders>
          </w:tcPr>
          <w:p w14:paraId="49455364" w14:textId="77777777" w:rsidR="00B86EFD" w:rsidRPr="00CB1115" w:rsidRDefault="00B86EFD" w:rsidP="00B86EFD">
            <w:pPr>
              <w:pStyle w:val="Tabulka"/>
              <w:rPr>
                <w:b/>
                <w:szCs w:val="22"/>
              </w:rPr>
            </w:pPr>
            <w:r w:rsidRPr="00CB1115">
              <w:rPr>
                <w:b/>
                <w:szCs w:val="22"/>
              </w:rPr>
              <w:t>Celkem:</w:t>
            </w:r>
          </w:p>
        </w:tc>
        <w:tc>
          <w:tcPr>
            <w:tcW w:w="1276" w:type="dxa"/>
            <w:tcBorders>
              <w:bottom w:val="dotted" w:sz="4" w:space="0" w:color="auto"/>
            </w:tcBorders>
          </w:tcPr>
          <w:p w14:paraId="039CED83" w14:textId="22FA37A7" w:rsidR="00B86EFD" w:rsidRPr="00F23D33" w:rsidRDefault="00B86EFD" w:rsidP="00B86EFD">
            <w:pPr>
              <w:pStyle w:val="Tabulka"/>
              <w:rPr>
                <w:szCs w:val="22"/>
              </w:rPr>
            </w:pPr>
            <w:r>
              <w:rPr>
                <w:szCs w:val="22"/>
              </w:rPr>
              <w:t>30,38</w:t>
            </w:r>
          </w:p>
        </w:tc>
        <w:tc>
          <w:tcPr>
            <w:tcW w:w="1417" w:type="dxa"/>
            <w:tcBorders>
              <w:bottom w:val="dotted" w:sz="4" w:space="0" w:color="auto"/>
            </w:tcBorders>
          </w:tcPr>
          <w:p w14:paraId="36506753" w14:textId="486B2EB9" w:rsidR="00B86EFD" w:rsidRPr="00F23D33" w:rsidRDefault="00B86EFD" w:rsidP="00B86EFD">
            <w:pPr>
              <w:pStyle w:val="Tabulka"/>
              <w:rPr>
                <w:szCs w:val="22"/>
              </w:rPr>
            </w:pPr>
            <w:r>
              <w:t xml:space="preserve"> 270 337,50 </w:t>
            </w:r>
          </w:p>
        </w:tc>
        <w:tc>
          <w:tcPr>
            <w:tcW w:w="1841" w:type="dxa"/>
            <w:tcBorders>
              <w:bottom w:val="dotted" w:sz="4" w:space="0" w:color="auto"/>
            </w:tcBorders>
          </w:tcPr>
          <w:p w14:paraId="45989F7D" w14:textId="4E4DBC6F" w:rsidR="00B86EFD" w:rsidRPr="00F23D33" w:rsidRDefault="00B86EFD" w:rsidP="00B86EFD">
            <w:pPr>
              <w:pStyle w:val="Tabulka"/>
              <w:rPr>
                <w:szCs w:val="22"/>
              </w:rPr>
            </w:pPr>
            <w:r>
              <w:t>327 108,38</w:t>
            </w:r>
          </w:p>
        </w:tc>
      </w:tr>
    </w:tbl>
    <w:p w14:paraId="16EB77B0" w14:textId="77777777" w:rsidR="0000551E" w:rsidRPr="00F23D33" w:rsidRDefault="0000551E" w:rsidP="00EC6856">
      <w:pPr>
        <w:spacing w:after="0"/>
        <w:rPr>
          <w:rFonts w:cs="Arial"/>
          <w:sz w:val="8"/>
          <w:szCs w:val="8"/>
        </w:rPr>
      </w:pPr>
    </w:p>
    <w:p w14:paraId="625B4A5E"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8A50A01" w14:textId="77777777" w:rsidR="0000551E" w:rsidRPr="0003534C" w:rsidRDefault="0000551E" w:rsidP="003078A1">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60984224"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7DA8B8"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BE8B5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9F34843"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35282821"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6EA47FB1" w14:textId="77777777" w:rsidTr="00DF2F1F">
        <w:trPr>
          <w:trHeight w:val="284"/>
        </w:trPr>
        <w:tc>
          <w:tcPr>
            <w:tcW w:w="710" w:type="dxa"/>
            <w:tcBorders>
              <w:right w:val="dotted" w:sz="4" w:space="0" w:color="auto"/>
            </w:tcBorders>
            <w:shd w:val="clear" w:color="auto" w:fill="auto"/>
            <w:noWrap/>
            <w:vAlign w:val="bottom"/>
          </w:tcPr>
          <w:p w14:paraId="4C2E5C35" w14:textId="77777777" w:rsidR="0000551E" w:rsidRPr="006C3557" w:rsidRDefault="00E340F6"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9944422" w14:textId="77777777" w:rsidR="0000551E" w:rsidRPr="006C3557" w:rsidRDefault="00E340F6"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8068EE4" w14:textId="77777777" w:rsidR="0000551E" w:rsidRPr="006C3557" w:rsidRDefault="00E340F6"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6C2F583E" w14:textId="77777777" w:rsidTr="00DF2F1F">
        <w:trPr>
          <w:trHeight w:val="284"/>
        </w:trPr>
        <w:tc>
          <w:tcPr>
            <w:tcW w:w="710" w:type="dxa"/>
            <w:tcBorders>
              <w:right w:val="dotted" w:sz="4" w:space="0" w:color="auto"/>
            </w:tcBorders>
            <w:shd w:val="clear" w:color="auto" w:fill="auto"/>
            <w:noWrap/>
            <w:vAlign w:val="bottom"/>
          </w:tcPr>
          <w:p w14:paraId="37C3925A" w14:textId="517CA89C" w:rsidR="0000551E" w:rsidRPr="006C3557" w:rsidRDefault="00354A3B"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4D253A5" w14:textId="1F6D96E0" w:rsidR="0000551E" w:rsidRPr="006C3557" w:rsidRDefault="00354A3B"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3DFCFAF" w14:textId="310CAB93" w:rsidR="0000551E" w:rsidRPr="006C3557" w:rsidRDefault="00354A3B" w:rsidP="000B6887">
            <w:pPr>
              <w:spacing w:after="0"/>
              <w:rPr>
                <w:rFonts w:cs="Arial"/>
                <w:color w:val="000000"/>
                <w:szCs w:val="22"/>
                <w:lang w:eastAsia="cs-CZ"/>
              </w:rPr>
            </w:pPr>
            <w:r>
              <w:rPr>
                <w:rFonts w:cs="Arial"/>
                <w:color w:val="000000"/>
                <w:szCs w:val="22"/>
                <w:lang w:eastAsia="cs-CZ"/>
              </w:rPr>
              <w:t>e-mailem</w:t>
            </w:r>
          </w:p>
        </w:tc>
      </w:tr>
    </w:tbl>
    <w:p w14:paraId="4E7E6A06" w14:textId="77777777" w:rsidR="0000551E" w:rsidRPr="0003534C" w:rsidRDefault="0000551E" w:rsidP="003078A1">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123A483C" w14:textId="77777777" w:rsidTr="00E340F6">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645C3"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059F4507"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4A27C25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25717D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16D55042" w14:textId="77777777" w:rsidTr="00F11443">
        <w:trPr>
          <w:trHeight w:val="544"/>
        </w:trPr>
        <w:tc>
          <w:tcPr>
            <w:tcW w:w="2693" w:type="dxa"/>
            <w:shd w:val="clear" w:color="auto" w:fill="auto"/>
            <w:noWrap/>
            <w:vAlign w:val="center"/>
          </w:tcPr>
          <w:p w14:paraId="60F1D107" w14:textId="77777777" w:rsidR="0000551E" w:rsidRPr="006C3557" w:rsidRDefault="00E340F6"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37ECF254" w14:textId="1610B23E" w:rsidR="0000551E" w:rsidRPr="006C3557" w:rsidRDefault="00D8286B"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181952DD" w14:textId="680C1EF4" w:rsidR="0000551E" w:rsidRPr="006C3557" w:rsidRDefault="00583D85" w:rsidP="00337DDA">
            <w:pPr>
              <w:spacing w:after="0"/>
              <w:rPr>
                <w:rFonts w:cs="Arial"/>
                <w:color w:val="000000"/>
                <w:szCs w:val="22"/>
                <w:lang w:eastAsia="cs-CZ"/>
              </w:rPr>
            </w:pPr>
            <w:r>
              <w:rPr>
                <w:rFonts w:cs="Arial"/>
                <w:color w:val="000000"/>
                <w:szCs w:val="22"/>
                <w:lang w:eastAsia="cs-CZ"/>
              </w:rPr>
              <w:t>11.9.2019</w:t>
            </w:r>
          </w:p>
        </w:tc>
        <w:tc>
          <w:tcPr>
            <w:tcW w:w="2126" w:type="dxa"/>
            <w:shd w:val="clear" w:color="auto" w:fill="auto"/>
            <w:vAlign w:val="center"/>
          </w:tcPr>
          <w:p w14:paraId="1E8CB3AA" w14:textId="77777777" w:rsidR="0000551E" w:rsidRPr="006C3557" w:rsidRDefault="0000551E" w:rsidP="00BC5CB6">
            <w:pPr>
              <w:spacing w:after="0"/>
              <w:ind w:right="72"/>
              <w:rPr>
                <w:rFonts w:cs="Arial"/>
                <w:color w:val="000000"/>
                <w:szCs w:val="22"/>
                <w:lang w:eastAsia="cs-CZ"/>
              </w:rPr>
            </w:pPr>
          </w:p>
        </w:tc>
      </w:tr>
    </w:tbl>
    <w:p w14:paraId="18856CCD" w14:textId="77777777" w:rsidR="00AB4B3B" w:rsidRDefault="00AB4B3B" w:rsidP="00484CB3">
      <w:pPr>
        <w:rPr>
          <w:rFonts w:cs="Arial"/>
          <w:b/>
          <w:caps/>
          <w:szCs w:val="22"/>
        </w:rPr>
      </w:pPr>
    </w:p>
    <w:p w14:paraId="40B02E73" w14:textId="77777777" w:rsidR="00AB4B3B" w:rsidRDefault="00AB4B3B">
      <w:pPr>
        <w:spacing w:after="0"/>
        <w:rPr>
          <w:rFonts w:cs="Arial"/>
          <w:b/>
          <w:caps/>
          <w:szCs w:val="22"/>
        </w:rPr>
      </w:pPr>
      <w:r>
        <w:rPr>
          <w:rFonts w:cs="Arial"/>
          <w:b/>
          <w:caps/>
          <w:szCs w:val="22"/>
        </w:rPr>
        <w:br w:type="page"/>
      </w:r>
    </w:p>
    <w:p w14:paraId="08174C9C" w14:textId="51ABA39A"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70E24" w:rsidRPr="00170E24">
        <w:rPr>
          <w:rFonts w:cs="Arial"/>
          <w:b/>
          <w:caps/>
          <w:szCs w:val="22"/>
        </w:rPr>
        <w:t>Z26935</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348032A9" w14:textId="77777777" w:rsidTr="007E224F">
        <w:tc>
          <w:tcPr>
            <w:tcW w:w="1779" w:type="dxa"/>
          </w:tcPr>
          <w:p w14:paraId="00E2BBB1"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15471F90" w14:textId="77777777" w:rsidR="007E224F" w:rsidRPr="006C3557" w:rsidRDefault="00D00E8E" w:rsidP="00337DDA">
            <w:pPr>
              <w:pStyle w:val="Tabulka"/>
              <w:rPr>
                <w:rStyle w:val="Siln"/>
                <w:szCs w:val="22"/>
              </w:rPr>
            </w:pPr>
            <w:hyperlink r:id="rId17" w:tgtFrame="_blank" w:history="1"/>
          </w:p>
        </w:tc>
        <w:tc>
          <w:tcPr>
            <w:tcW w:w="1631" w:type="dxa"/>
          </w:tcPr>
          <w:p w14:paraId="64929BDF"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6772A711" w14:textId="1FFA0435" w:rsidR="007E224F" w:rsidRPr="006C3557" w:rsidRDefault="00170E24" w:rsidP="00337DDA">
            <w:pPr>
              <w:pStyle w:val="Tabulka"/>
              <w:rPr>
                <w:szCs w:val="22"/>
              </w:rPr>
            </w:pPr>
            <w:r>
              <w:rPr>
                <w:szCs w:val="22"/>
              </w:rPr>
              <w:t>501</w:t>
            </w:r>
          </w:p>
        </w:tc>
      </w:tr>
    </w:tbl>
    <w:p w14:paraId="35243E0F" w14:textId="77777777" w:rsidR="0000551E" w:rsidRDefault="0000551E" w:rsidP="00401780">
      <w:pPr>
        <w:rPr>
          <w:rFonts w:cs="Arial"/>
          <w:szCs w:val="22"/>
        </w:rPr>
      </w:pPr>
    </w:p>
    <w:p w14:paraId="4A6D95EC" w14:textId="77777777" w:rsidR="0000551E" w:rsidRPr="003078A1" w:rsidRDefault="0000551E" w:rsidP="00A837CA">
      <w:pPr>
        <w:pStyle w:val="Nadpis1"/>
        <w:numPr>
          <w:ilvl w:val="0"/>
          <w:numId w:val="8"/>
        </w:numPr>
        <w:tabs>
          <w:tab w:val="clear" w:pos="540"/>
        </w:tabs>
        <w:ind w:left="426"/>
        <w:rPr>
          <w:rFonts w:cs="Arial"/>
          <w:sz w:val="22"/>
          <w:szCs w:val="22"/>
        </w:rPr>
      </w:pPr>
      <w:r w:rsidRPr="003078A1">
        <w:rPr>
          <w:rFonts w:cs="Arial"/>
          <w:sz w:val="22"/>
          <w:szCs w:val="22"/>
        </w:rPr>
        <w:t>Specifikace plnění</w:t>
      </w:r>
    </w:p>
    <w:p w14:paraId="691D5BB8" w14:textId="77777777" w:rsidR="0000551E" w:rsidRDefault="0000551E" w:rsidP="004A3B16">
      <w:pPr>
        <w:rPr>
          <w:rFonts w:cs="Arial"/>
        </w:rPr>
      </w:pPr>
      <w:r>
        <w:rPr>
          <w:rFonts w:cs="Arial"/>
        </w:rPr>
        <w:t xml:space="preserve">Požadované plnění je specifikováno v části A a B tohoto RfC. </w:t>
      </w:r>
    </w:p>
    <w:p w14:paraId="26548BA5" w14:textId="77777777" w:rsidR="0000551E" w:rsidRDefault="0000551E" w:rsidP="004A3B16">
      <w:pPr>
        <w:rPr>
          <w:rFonts w:cs="Arial"/>
        </w:rPr>
      </w:pPr>
    </w:p>
    <w:p w14:paraId="147DFEB4" w14:textId="77777777" w:rsidR="0000551E" w:rsidRPr="00285F9D" w:rsidRDefault="0000551E" w:rsidP="00A837CA">
      <w:pPr>
        <w:pStyle w:val="Nadpis1"/>
        <w:numPr>
          <w:ilvl w:val="0"/>
          <w:numId w:val="8"/>
        </w:numPr>
        <w:tabs>
          <w:tab w:val="clear" w:pos="540"/>
        </w:tabs>
        <w:ind w:left="426"/>
        <w:rPr>
          <w:rFonts w:cs="Arial"/>
          <w:sz w:val="22"/>
          <w:szCs w:val="22"/>
        </w:rPr>
      </w:pPr>
      <w:r w:rsidRPr="00285F9D">
        <w:rPr>
          <w:rFonts w:cs="Arial"/>
          <w:sz w:val="22"/>
          <w:szCs w:val="22"/>
        </w:rPr>
        <w:t>Uživatelské a licenční zajištění pro Objednatele (je-li relevantní):</w:t>
      </w:r>
    </w:p>
    <w:p w14:paraId="40A0F6FD" w14:textId="77777777" w:rsidR="0000551E" w:rsidRDefault="0000551E" w:rsidP="004C756F"/>
    <w:p w14:paraId="7A301934" w14:textId="77777777" w:rsidR="0000551E" w:rsidRPr="006C3557" w:rsidRDefault="0000551E" w:rsidP="00A837CA">
      <w:pPr>
        <w:pStyle w:val="Nadpis1"/>
        <w:numPr>
          <w:ilvl w:val="0"/>
          <w:numId w:val="8"/>
        </w:numPr>
        <w:tabs>
          <w:tab w:val="clear" w:pos="540"/>
        </w:tabs>
        <w:ind w:left="426"/>
        <w:rPr>
          <w:rFonts w:cs="Arial"/>
          <w:sz w:val="22"/>
          <w:szCs w:val="22"/>
        </w:rPr>
      </w:pPr>
      <w:r w:rsidRPr="006C3557">
        <w:rPr>
          <w:rFonts w:cs="Arial"/>
          <w:sz w:val="22"/>
          <w:szCs w:val="22"/>
        </w:rPr>
        <w:t>Požadavek na součinnost</w:t>
      </w:r>
    </w:p>
    <w:tbl>
      <w:tblPr>
        <w:tblW w:w="9577"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7734"/>
      </w:tblGrid>
      <w:tr w:rsidR="00583D85" w:rsidRPr="006C3557" w14:paraId="63943461" w14:textId="77777777" w:rsidTr="00583D85">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3E32B" w14:textId="77777777" w:rsidR="00583D85" w:rsidRPr="006C3557" w:rsidRDefault="00583D85" w:rsidP="00337DDA">
            <w:pPr>
              <w:spacing w:after="0"/>
              <w:rPr>
                <w:rFonts w:cs="Arial"/>
                <w:b/>
                <w:bCs/>
                <w:color w:val="000000"/>
                <w:szCs w:val="22"/>
                <w:lang w:eastAsia="cs-CZ"/>
              </w:rPr>
            </w:pPr>
            <w:r w:rsidRPr="006C3557">
              <w:rPr>
                <w:rFonts w:cs="Arial"/>
                <w:b/>
                <w:szCs w:val="22"/>
                <w:lang w:eastAsia="cs-CZ"/>
              </w:rPr>
              <w:t>Útvar / Dodavatel</w:t>
            </w:r>
          </w:p>
        </w:tc>
        <w:tc>
          <w:tcPr>
            <w:tcW w:w="77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EA517" w14:textId="77777777" w:rsidR="00583D85" w:rsidRPr="006C3557" w:rsidRDefault="00583D85" w:rsidP="00337DDA">
            <w:pPr>
              <w:spacing w:after="0"/>
              <w:rPr>
                <w:rFonts w:cs="Arial"/>
                <w:b/>
                <w:bCs/>
                <w:color w:val="000000"/>
                <w:szCs w:val="22"/>
                <w:lang w:eastAsia="cs-CZ"/>
              </w:rPr>
            </w:pPr>
            <w:r w:rsidRPr="006C3557">
              <w:rPr>
                <w:rFonts w:cs="Arial"/>
                <w:b/>
                <w:szCs w:val="22"/>
                <w:lang w:eastAsia="cs-CZ"/>
              </w:rPr>
              <w:t>Popis požadavku na součinnost</w:t>
            </w:r>
          </w:p>
        </w:tc>
      </w:tr>
      <w:tr w:rsidR="00583D85" w:rsidRPr="006C3557" w14:paraId="052BA960" w14:textId="77777777" w:rsidTr="00583D85">
        <w:trPr>
          <w:trHeight w:val="284"/>
        </w:trPr>
        <w:tc>
          <w:tcPr>
            <w:tcW w:w="1843" w:type="dxa"/>
            <w:tcBorders>
              <w:right w:val="dotted" w:sz="4" w:space="0" w:color="auto"/>
            </w:tcBorders>
            <w:shd w:val="clear" w:color="auto" w:fill="auto"/>
            <w:noWrap/>
            <w:vAlign w:val="bottom"/>
          </w:tcPr>
          <w:p w14:paraId="47AA686C" w14:textId="0BE52E04" w:rsidR="00583D85" w:rsidRPr="006C3557" w:rsidRDefault="00583D85" w:rsidP="00337DDA">
            <w:pPr>
              <w:spacing w:after="0"/>
              <w:rPr>
                <w:rFonts w:cs="Arial"/>
                <w:color w:val="000000"/>
                <w:szCs w:val="22"/>
                <w:lang w:eastAsia="cs-CZ"/>
              </w:rPr>
            </w:pPr>
            <w:r>
              <w:rPr>
                <w:rFonts w:cs="Arial"/>
                <w:color w:val="000000"/>
                <w:szCs w:val="22"/>
                <w:lang w:eastAsia="cs-CZ"/>
              </w:rPr>
              <w:t>MZe - DB</w:t>
            </w:r>
          </w:p>
        </w:tc>
        <w:tc>
          <w:tcPr>
            <w:tcW w:w="7734" w:type="dxa"/>
            <w:tcBorders>
              <w:left w:val="dotted" w:sz="4" w:space="0" w:color="auto"/>
              <w:right w:val="dotted" w:sz="4" w:space="0" w:color="auto"/>
            </w:tcBorders>
            <w:shd w:val="clear" w:color="auto" w:fill="auto"/>
            <w:noWrap/>
            <w:vAlign w:val="bottom"/>
          </w:tcPr>
          <w:p w14:paraId="6F74C263" w14:textId="72230F5D" w:rsidR="00583D85" w:rsidRPr="006C3557" w:rsidRDefault="00583D85" w:rsidP="00337DDA">
            <w:pPr>
              <w:spacing w:after="0"/>
              <w:rPr>
                <w:rFonts w:cs="Arial"/>
                <w:color w:val="000000"/>
                <w:szCs w:val="22"/>
                <w:lang w:eastAsia="cs-CZ"/>
              </w:rPr>
            </w:pPr>
            <w:r>
              <w:t>Změna práv k objektům v DB LPIS (data bude číst účet SDB z DB SDB)</w:t>
            </w:r>
          </w:p>
        </w:tc>
      </w:tr>
      <w:tr w:rsidR="00583D85" w:rsidRPr="006C3557" w14:paraId="0FAA8383" w14:textId="77777777" w:rsidTr="00583D85">
        <w:trPr>
          <w:trHeight w:val="284"/>
        </w:trPr>
        <w:tc>
          <w:tcPr>
            <w:tcW w:w="1843" w:type="dxa"/>
            <w:tcBorders>
              <w:right w:val="dotted" w:sz="4" w:space="0" w:color="auto"/>
            </w:tcBorders>
            <w:shd w:val="clear" w:color="auto" w:fill="auto"/>
            <w:noWrap/>
            <w:vAlign w:val="bottom"/>
          </w:tcPr>
          <w:p w14:paraId="770D810B" w14:textId="461160AA" w:rsidR="00583D85" w:rsidRPr="006C3557" w:rsidRDefault="00583D85" w:rsidP="00337DDA">
            <w:pPr>
              <w:spacing w:after="0"/>
              <w:rPr>
                <w:rFonts w:cs="Arial"/>
                <w:color w:val="000000"/>
                <w:szCs w:val="22"/>
                <w:lang w:eastAsia="cs-CZ"/>
              </w:rPr>
            </w:pPr>
            <w:r>
              <w:rPr>
                <w:rFonts w:cs="Arial"/>
                <w:color w:val="000000"/>
                <w:szCs w:val="22"/>
                <w:lang w:eastAsia="cs-CZ"/>
              </w:rPr>
              <w:t>AGRIBUS</w:t>
            </w:r>
          </w:p>
        </w:tc>
        <w:tc>
          <w:tcPr>
            <w:tcW w:w="7734" w:type="dxa"/>
            <w:tcBorders>
              <w:left w:val="dotted" w:sz="4" w:space="0" w:color="auto"/>
              <w:right w:val="dotted" w:sz="4" w:space="0" w:color="auto"/>
            </w:tcBorders>
            <w:shd w:val="clear" w:color="auto" w:fill="auto"/>
            <w:noWrap/>
            <w:vAlign w:val="bottom"/>
          </w:tcPr>
          <w:p w14:paraId="5C1C7389" w14:textId="23B63998" w:rsidR="00583D85" w:rsidRPr="006C3557" w:rsidRDefault="00583D85" w:rsidP="00337DDA">
            <w:pPr>
              <w:spacing w:after="0"/>
              <w:rPr>
                <w:rFonts w:cs="Arial"/>
                <w:color w:val="000000"/>
                <w:szCs w:val="22"/>
                <w:lang w:eastAsia="cs-CZ"/>
              </w:rPr>
            </w:pPr>
            <w:r>
              <w:t xml:space="preserve">Autorizace ke službě </w:t>
            </w:r>
            <w:r w:rsidRPr="009F1554">
              <w:t>CUZK_WSDP_CTIOS_28</w:t>
            </w:r>
            <w:r>
              <w:t xml:space="preserve"> pro certifikát eAGRIAPP</w:t>
            </w:r>
          </w:p>
        </w:tc>
      </w:tr>
    </w:tbl>
    <w:p w14:paraId="1B83FD00" w14:textId="77777777" w:rsidR="0000551E" w:rsidRPr="004C756F" w:rsidRDefault="0000551E" w:rsidP="00CB3C3C"/>
    <w:p w14:paraId="318DBC9F" w14:textId="77777777" w:rsidR="0000551E" w:rsidRPr="0003534C" w:rsidRDefault="0000551E" w:rsidP="00A837CA">
      <w:pPr>
        <w:pStyle w:val="Nadpis1"/>
        <w:numPr>
          <w:ilvl w:val="0"/>
          <w:numId w:val="8"/>
        </w:numPr>
        <w:tabs>
          <w:tab w:val="clear" w:pos="540"/>
        </w:tabs>
        <w:ind w:left="426"/>
        <w:rPr>
          <w:rFonts w:cs="Arial"/>
          <w:sz w:val="22"/>
          <w:szCs w:val="22"/>
        </w:rPr>
      </w:pPr>
      <w:r w:rsidRPr="0003534C">
        <w:rPr>
          <w:rFonts w:cs="Arial"/>
          <w:sz w:val="22"/>
          <w:szCs w:val="22"/>
        </w:rPr>
        <w:t>Harmonogram realizace</w:t>
      </w:r>
      <w:r w:rsidRPr="003078A1">
        <w:rPr>
          <w:rFonts w:cs="Arial"/>
          <w:b w:val="0"/>
          <w:sz w:val="18"/>
          <w:szCs w:val="22"/>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27A100F9"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89EE83"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78FEDC2"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1470D" w:rsidRPr="00F23D33" w14:paraId="56F2726C" w14:textId="77777777" w:rsidTr="004E6BDF">
        <w:trPr>
          <w:trHeight w:val="284"/>
        </w:trPr>
        <w:tc>
          <w:tcPr>
            <w:tcW w:w="7513" w:type="dxa"/>
            <w:tcBorders>
              <w:top w:val="single" w:sz="8" w:space="0" w:color="auto"/>
              <w:right w:val="dotted" w:sz="4" w:space="0" w:color="auto"/>
            </w:tcBorders>
            <w:shd w:val="clear" w:color="auto" w:fill="auto"/>
            <w:noWrap/>
            <w:vAlign w:val="center"/>
          </w:tcPr>
          <w:p w14:paraId="66AF0D99" w14:textId="6BB8B9E2" w:rsidR="0001470D" w:rsidRPr="00F23D33" w:rsidRDefault="0001470D" w:rsidP="001E3C70">
            <w:pPr>
              <w:spacing w:after="0"/>
              <w:rPr>
                <w:rFonts w:cs="Arial"/>
                <w:color w:val="000000"/>
                <w:szCs w:val="22"/>
                <w:lang w:eastAsia="cs-CZ"/>
              </w:rPr>
            </w:pPr>
            <w:r>
              <w:rPr>
                <w:rFonts w:cs="Arial"/>
                <w:color w:val="000000"/>
                <w:szCs w:val="22"/>
                <w:lang w:eastAsia="cs-CZ"/>
              </w:rPr>
              <w:t>Nasazení na TEST</w:t>
            </w:r>
          </w:p>
        </w:tc>
        <w:tc>
          <w:tcPr>
            <w:tcW w:w="2268" w:type="dxa"/>
            <w:tcBorders>
              <w:top w:val="single" w:sz="8" w:space="0" w:color="auto"/>
              <w:left w:val="dotted" w:sz="4" w:space="0" w:color="auto"/>
            </w:tcBorders>
            <w:shd w:val="clear" w:color="auto" w:fill="auto"/>
            <w:vAlign w:val="center"/>
          </w:tcPr>
          <w:p w14:paraId="64A988D0" w14:textId="28C00957" w:rsidR="0001470D" w:rsidRPr="00F23D33" w:rsidRDefault="0001470D" w:rsidP="001E3C70">
            <w:pPr>
              <w:spacing w:after="0"/>
              <w:rPr>
                <w:rFonts w:cs="Arial"/>
                <w:color w:val="000000"/>
                <w:szCs w:val="22"/>
                <w:lang w:eastAsia="cs-CZ"/>
              </w:rPr>
            </w:pPr>
            <w:r>
              <w:rPr>
                <w:rFonts w:cs="Arial"/>
                <w:color w:val="000000"/>
                <w:szCs w:val="22"/>
                <w:lang w:eastAsia="cs-CZ"/>
              </w:rPr>
              <w:t>31.10.2019</w:t>
            </w:r>
          </w:p>
        </w:tc>
      </w:tr>
      <w:tr w:rsidR="0001470D" w:rsidRPr="00F23D33" w14:paraId="4B3FD432" w14:textId="77777777" w:rsidTr="004E6BDF">
        <w:trPr>
          <w:trHeight w:val="284"/>
        </w:trPr>
        <w:tc>
          <w:tcPr>
            <w:tcW w:w="7513" w:type="dxa"/>
            <w:tcBorders>
              <w:right w:val="dotted" w:sz="4" w:space="0" w:color="auto"/>
            </w:tcBorders>
            <w:shd w:val="clear" w:color="auto" w:fill="auto"/>
            <w:noWrap/>
            <w:vAlign w:val="center"/>
          </w:tcPr>
          <w:p w14:paraId="2E1C716D" w14:textId="6A331A5B" w:rsidR="0001470D" w:rsidRDefault="0001470D" w:rsidP="001E3C70">
            <w:pPr>
              <w:spacing w:after="0"/>
              <w:rPr>
                <w:rFonts w:cs="Arial"/>
                <w:color w:val="000000"/>
                <w:szCs w:val="22"/>
                <w:lang w:eastAsia="cs-CZ"/>
              </w:rPr>
            </w:pPr>
            <w:r>
              <w:rPr>
                <w:rFonts w:cs="Arial"/>
                <w:color w:val="000000"/>
                <w:szCs w:val="22"/>
                <w:lang w:eastAsia="cs-CZ"/>
              </w:rPr>
              <w:t>Nasazení na PROD, dokumentace</w:t>
            </w:r>
          </w:p>
        </w:tc>
        <w:tc>
          <w:tcPr>
            <w:tcW w:w="2268" w:type="dxa"/>
            <w:tcBorders>
              <w:left w:val="dotted" w:sz="4" w:space="0" w:color="auto"/>
            </w:tcBorders>
            <w:shd w:val="clear" w:color="auto" w:fill="auto"/>
            <w:vAlign w:val="center"/>
          </w:tcPr>
          <w:p w14:paraId="1438346C" w14:textId="45870766" w:rsidR="0001470D" w:rsidRPr="00F23D33" w:rsidRDefault="0001470D" w:rsidP="001E3C70">
            <w:pPr>
              <w:spacing w:after="0"/>
              <w:rPr>
                <w:rFonts w:cs="Arial"/>
                <w:color w:val="000000"/>
                <w:szCs w:val="22"/>
                <w:lang w:eastAsia="cs-CZ"/>
              </w:rPr>
            </w:pPr>
            <w:r>
              <w:rPr>
                <w:rFonts w:cs="Arial"/>
                <w:color w:val="000000"/>
                <w:szCs w:val="22"/>
                <w:lang w:eastAsia="cs-CZ"/>
              </w:rPr>
              <w:t>18.11.2019 */</w:t>
            </w:r>
          </w:p>
        </w:tc>
      </w:tr>
      <w:tr w:rsidR="0001470D" w:rsidRPr="00F23D33" w14:paraId="4354B1A7" w14:textId="77777777" w:rsidTr="004E6BDF">
        <w:trPr>
          <w:trHeight w:val="284"/>
        </w:trPr>
        <w:tc>
          <w:tcPr>
            <w:tcW w:w="7513" w:type="dxa"/>
            <w:tcBorders>
              <w:right w:val="dotted" w:sz="4" w:space="0" w:color="auto"/>
            </w:tcBorders>
            <w:shd w:val="clear" w:color="auto" w:fill="auto"/>
            <w:noWrap/>
            <w:vAlign w:val="center"/>
          </w:tcPr>
          <w:p w14:paraId="6ABC6E82" w14:textId="13AB7E59" w:rsidR="0001470D" w:rsidRPr="00F23D33" w:rsidRDefault="0001470D" w:rsidP="001E3C70">
            <w:pPr>
              <w:spacing w:after="0"/>
              <w:rPr>
                <w:rFonts w:cs="Arial"/>
                <w:color w:val="000000"/>
                <w:szCs w:val="22"/>
                <w:lang w:eastAsia="cs-CZ"/>
              </w:rPr>
            </w:pPr>
          </w:p>
        </w:tc>
        <w:tc>
          <w:tcPr>
            <w:tcW w:w="2268" w:type="dxa"/>
            <w:tcBorders>
              <w:left w:val="dotted" w:sz="4" w:space="0" w:color="auto"/>
            </w:tcBorders>
            <w:shd w:val="clear" w:color="auto" w:fill="auto"/>
            <w:vAlign w:val="center"/>
          </w:tcPr>
          <w:p w14:paraId="59E86417" w14:textId="04CEFC23" w:rsidR="0001470D" w:rsidRPr="00F23D33" w:rsidRDefault="0001470D" w:rsidP="001E3C70">
            <w:pPr>
              <w:spacing w:after="0"/>
              <w:rPr>
                <w:rFonts w:cs="Arial"/>
                <w:color w:val="000000"/>
                <w:szCs w:val="22"/>
                <w:lang w:eastAsia="cs-CZ"/>
              </w:rPr>
            </w:pPr>
          </w:p>
        </w:tc>
      </w:tr>
    </w:tbl>
    <w:p w14:paraId="5F32BE73" w14:textId="77777777" w:rsidR="0001470D" w:rsidRPr="00C609BA" w:rsidRDefault="0001470D" w:rsidP="0001470D">
      <w:pPr>
        <w:spacing w:after="0"/>
        <w:jc w:val="both"/>
        <w:rPr>
          <w:rFonts w:cs="Arial"/>
          <w:sz w:val="16"/>
          <w:szCs w:val="16"/>
        </w:rPr>
      </w:pPr>
      <w:r w:rsidRPr="00AB4B3B">
        <w:rPr>
          <w:rFonts w:cs="Arial"/>
          <w:sz w:val="18"/>
          <w:szCs w:val="16"/>
        </w:rPr>
        <w:t>*/ Upozornění: Uvedený harmonogram je platný v případě, že Dodavatel obdrží objednávku v</w:t>
      </w:r>
      <w:r>
        <w:rPr>
          <w:rFonts w:cs="Arial"/>
          <w:sz w:val="18"/>
          <w:szCs w:val="16"/>
        </w:rPr>
        <w:t> </w:t>
      </w:r>
      <w:r w:rsidRPr="00AB4B3B">
        <w:rPr>
          <w:rFonts w:cs="Arial"/>
          <w:sz w:val="18"/>
          <w:szCs w:val="16"/>
        </w:rPr>
        <w:t>rozmezí</w:t>
      </w:r>
      <w:r>
        <w:rPr>
          <w:rFonts w:cs="Arial"/>
          <w:sz w:val="18"/>
          <w:szCs w:val="16"/>
        </w:rPr>
        <w:t xml:space="preserve"> </w:t>
      </w:r>
      <w:r w:rsidRPr="00AB4B3B">
        <w:rPr>
          <w:rFonts w:cs="Arial"/>
          <w:sz w:val="18"/>
          <w:szCs w:val="16"/>
        </w:rPr>
        <w:t>12.9.-25.9.2019. V případě pozdějšího data objednání si Dodavatel vyhrazuje právo na úpravu harmonogramu v závislosti na aktuálním vytížení kapacit daného realizačního týmu Dodavatele či stanovení priorit ze strany Objednatele.</w:t>
      </w:r>
      <w:r w:rsidRPr="00C609BA">
        <w:rPr>
          <w:rFonts w:cs="Arial"/>
          <w:sz w:val="16"/>
          <w:szCs w:val="16"/>
        </w:rPr>
        <w:tab/>
      </w:r>
    </w:p>
    <w:p w14:paraId="233031B4" w14:textId="77777777" w:rsidR="0000551E" w:rsidRPr="004C756F" w:rsidRDefault="0000551E" w:rsidP="004C756F"/>
    <w:p w14:paraId="0AEF9EA9" w14:textId="77777777" w:rsidR="0000551E" w:rsidRPr="0003534C" w:rsidRDefault="0000551E" w:rsidP="00A837CA">
      <w:pPr>
        <w:pStyle w:val="Nadpis1"/>
        <w:numPr>
          <w:ilvl w:val="0"/>
          <w:numId w:val="8"/>
        </w:numPr>
        <w:tabs>
          <w:tab w:val="clear" w:pos="540"/>
        </w:tabs>
        <w:ind w:left="426"/>
        <w:rPr>
          <w:rFonts w:cs="Arial"/>
          <w:sz w:val="22"/>
          <w:szCs w:val="22"/>
        </w:rPr>
      </w:pPr>
      <w:r w:rsidRPr="0003534C">
        <w:rPr>
          <w:rFonts w:cs="Arial"/>
          <w:sz w:val="22"/>
          <w:szCs w:val="22"/>
        </w:rPr>
        <w:t>Pracnost a cenová nabídka navrhovaného řešení</w:t>
      </w:r>
    </w:p>
    <w:p w14:paraId="25A66BD3"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20"/>
        <w:gridCol w:w="1275"/>
        <w:gridCol w:w="1418"/>
        <w:gridCol w:w="1581"/>
      </w:tblGrid>
      <w:tr w:rsidR="0000551E" w:rsidRPr="00F23D33" w14:paraId="1D8DA811" w14:textId="77777777" w:rsidTr="0001470D">
        <w:tc>
          <w:tcPr>
            <w:tcW w:w="1985" w:type="dxa"/>
            <w:tcBorders>
              <w:top w:val="single" w:sz="8" w:space="0" w:color="auto"/>
              <w:left w:val="single" w:sz="8" w:space="0" w:color="auto"/>
              <w:bottom w:val="single" w:sz="8" w:space="0" w:color="auto"/>
              <w:right w:val="single" w:sz="8" w:space="0" w:color="auto"/>
            </w:tcBorders>
          </w:tcPr>
          <w:p w14:paraId="7C833A7E"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520" w:type="dxa"/>
            <w:tcBorders>
              <w:top w:val="single" w:sz="8" w:space="0" w:color="auto"/>
              <w:left w:val="single" w:sz="8" w:space="0" w:color="auto"/>
              <w:bottom w:val="single" w:sz="8" w:space="0" w:color="auto"/>
              <w:right w:val="single" w:sz="8" w:space="0" w:color="auto"/>
            </w:tcBorders>
          </w:tcPr>
          <w:p w14:paraId="5167E07E"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91C3132"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9980275"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07A344A8" w14:textId="77777777" w:rsidR="0000551E" w:rsidRPr="00CB1115" w:rsidRDefault="0000551E" w:rsidP="00153C10">
            <w:pPr>
              <w:pStyle w:val="Tabulka"/>
              <w:rPr>
                <w:b/>
                <w:szCs w:val="22"/>
              </w:rPr>
            </w:pPr>
            <w:r w:rsidRPr="00CB1115">
              <w:rPr>
                <w:b/>
                <w:szCs w:val="22"/>
              </w:rPr>
              <w:t>v Kč s DPH:</w:t>
            </w:r>
          </w:p>
        </w:tc>
      </w:tr>
      <w:tr w:rsidR="0000551E" w:rsidRPr="00F23D33" w14:paraId="53021154" w14:textId="77777777" w:rsidTr="0001470D">
        <w:trPr>
          <w:trHeight w:hRule="exact" w:val="20"/>
        </w:trPr>
        <w:tc>
          <w:tcPr>
            <w:tcW w:w="1985" w:type="dxa"/>
            <w:tcBorders>
              <w:top w:val="single" w:sz="8" w:space="0" w:color="auto"/>
              <w:left w:val="dotted" w:sz="4" w:space="0" w:color="auto"/>
            </w:tcBorders>
          </w:tcPr>
          <w:p w14:paraId="5E754F25" w14:textId="77777777" w:rsidR="0000551E" w:rsidRPr="00F23D33" w:rsidRDefault="0000551E" w:rsidP="00153C10">
            <w:pPr>
              <w:pStyle w:val="Tabulka"/>
              <w:rPr>
                <w:szCs w:val="22"/>
              </w:rPr>
            </w:pPr>
          </w:p>
        </w:tc>
        <w:tc>
          <w:tcPr>
            <w:tcW w:w="3520" w:type="dxa"/>
            <w:tcBorders>
              <w:top w:val="single" w:sz="8" w:space="0" w:color="auto"/>
              <w:left w:val="dotted" w:sz="4" w:space="0" w:color="auto"/>
            </w:tcBorders>
          </w:tcPr>
          <w:p w14:paraId="556A1668" w14:textId="77777777" w:rsidR="0000551E" w:rsidRPr="00F23D33" w:rsidRDefault="0000551E" w:rsidP="00153C10">
            <w:pPr>
              <w:pStyle w:val="Tabulka"/>
              <w:rPr>
                <w:szCs w:val="22"/>
              </w:rPr>
            </w:pPr>
          </w:p>
        </w:tc>
        <w:tc>
          <w:tcPr>
            <w:tcW w:w="1275" w:type="dxa"/>
            <w:tcBorders>
              <w:top w:val="single" w:sz="8" w:space="0" w:color="auto"/>
            </w:tcBorders>
          </w:tcPr>
          <w:p w14:paraId="61EA770F" w14:textId="77777777" w:rsidR="0000551E" w:rsidRPr="00F23D33" w:rsidRDefault="0000551E" w:rsidP="00153C10">
            <w:pPr>
              <w:pStyle w:val="Tabulka"/>
              <w:rPr>
                <w:szCs w:val="22"/>
              </w:rPr>
            </w:pPr>
          </w:p>
        </w:tc>
        <w:tc>
          <w:tcPr>
            <w:tcW w:w="1418" w:type="dxa"/>
            <w:tcBorders>
              <w:top w:val="single" w:sz="8" w:space="0" w:color="auto"/>
            </w:tcBorders>
          </w:tcPr>
          <w:p w14:paraId="7AE66E23" w14:textId="77777777" w:rsidR="0000551E" w:rsidRPr="00F23D33" w:rsidRDefault="0000551E" w:rsidP="00153C10">
            <w:pPr>
              <w:pStyle w:val="Tabulka"/>
              <w:rPr>
                <w:szCs w:val="22"/>
              </w:rPr>
            </w:pPr>
          </w:p>
        </w:tc>
        <w:tc>
          <w:tcPr>
            <w:tcW w:w="1581" w:type="dxa"/>
            <w:tcBorders>
              <w:top w:val="single" w:sz="8" w:space="0" w:color="auto"/>
            </w:tcBorders>
          </w:tcPr>
          <w:p w14:paraId="751C1FEF" w14:textId="77777777" w:rsidR="0000551E" w:rsidRPr="00F23D33" w:rsidRDefault="0000551E" w:rsidP="00153C10">
            <w:pPr>
              <w:pStyle w:val="Tabulka"/>
              <w:rPr>
                <w:szCs w:val="22"/>
              </w:rPr>
            </w:pPr>
          </w:p>
        </w:tc>
      </w:tr>
      <w:tr w:rsidR="0001470D" w:rsidRPr="00F23D33" w14:paraId="6C6AEA59" w14:textId="77777777" w:rsidTr="0001470D">
        <w:trPr>
          <w:trHeight w:val="397"/>
        </w:trPr>
        <w:tc>
          <w:tcPr>
            <w:tcW w:w="1985" w:type="dxa"/>
            <w:tcBorders>
              <w:top w:val="dotted" w:sz="4" w:space="0" w:color="auto"/>
              <w:left w:val="dotted" w:sz="4" w:space="0" w:color="auto"/>
            </w:tcBorders>
          </w:tcPr>
          <w:p w14:paraId="115FA6F3" w14:textId="77777777" w:rsidR="0001470D" w:rsidRPr="00F23D33" w:rsidRDefault="0001470D" w:rsidP="00153C10">
            <w:pPr>
              <w:pStyle w:val="Tabulka"/>
              <w:rPr>
                <w:szCs w:val="22"/>
              </w:rPr>
            </w:pPr>
          </w:p>
        </w:tc>
        <w:tc>
          <w:tcPr>
            <w:tcW w:w="3520" w:type="dxa"/>
            <w:tcBorders>
              <w:top w:val="dotted" w:sz="4" w:space="0" w:color="auto"/>
              <w:left w:val="dotted" w:sz="4" w:space="0" w:color="auto"/>
            </w:tcBorders>
          </w:tcPr>
          <w:p w14:paraId="1D946D2E" w14:textId="7AA1EBA2" w:rsidR="0001470D" w:rsidRPr="00F23D33" w:rsidRDefault="0001470D" w:rsidP="00153C10">
            <w:pPr>
              <w:pStyle w:val="Tabulka"/>
              <w:rPr>
                <w:szCs w:val="22"/>
              </w:rPr>
            </w:pPr>
            <w:r>
              <w:rPr>
                <w:szCs w:val="22"/>
              </w:rPr>
              <w:t>Viz cenová nabídka v příloze č.01</w:t>
            </w:r>
          </w:p>
        </w:tc>
        <w:tc>
          <w:tcPr>
            <w:tcW w:w="1275" w:type="dxa"/>
            <w:tcBorders>
              <w:top w:val="dotted" w:sz="4" w:space="0" w:color="auto"/>
            </w:tcBorders>
          </w:tcPr>
          <w:p w14:paraId="622D3A53" w14:textId="30D9A9A7" w:rsidR="0001470D" w:rsidRPr="00F23D33" w:rsidRDefault="0001470D" w:rsidP="00153C10">
            <w:pPr>
              <w:pStyle w:val="Tabulka"/>
              <w:rPr>
                <w:szCs w:val="22"/>
              </w:rPr>
            </w:pPr>
            <w:r>
              <w:rPr>
                <w:szCs w:val="22"/>
              </w:rPr>
              <w:t>30,38</w:t>
            </w:r>
          </w:p>
        </w:tc>
        <w:tc>
          <w:tcPr>
            <w:tcW w:w="1418" w:type="dxa"/>
            <w:tcBorders>
              <w:top w:val="dotted" w:sz="4" w:space="0" w:color="auto"/>
            </w:tcBorders>
          </w:tcPr>
          <w:p w14:paraId="7C238054" w14:textId="294E498E" w:rsidR="0001470D" w:rsidRPr="00F23D33" w:rsidRDefault="0001470D" w:rsidP="00153C10">
            <w:pPr>
              <w:pStyle w:val="Tabulka"/>
              <w:rPr>
                <w:szCs w:val="22"/>
              </w:rPr>
            </w:pPr>
            <w:r>
              <w:t xml:space="preserve"> 270 337,50 </w:t>
            </w:r>
          </w:p>
        </w:tc>
        <w:tc>
          <w:tcPr>
            <w:tcW w:w="1581" w:type="dxa"/>
            <w:tcBorders>
              <w:top w:val="dotted" w:sz="4" w:space="0" w:color="auto"/>
            </w:tcBorders>
          </w:tcPr>
          <w:p w14:paraId="78FF1238" w14:textId="3B6896EA" w:rsidR="0001470D" w:rsidRPr="00F23D33" w:rsidRDefault="0001470D" w:rsidP="00153C10">
            <w:pPr>
              <w:pStyle w:val="Tabulka"/>
              <w:rPr>
                <w:szCs w:val="22"/>
              </w:rPr>
            </w:pPr>
            <w:r>
              <w:t>327 108,38</w:t>
            </w:r>
          </w:p>
        </w:tc>
      </w:tr>
      <w:tr w:rsidR="0001470D" w:rsidRPr="00F23D33" w14:paraId="2645E12B" w14:textId="77777777" w:rsidTr="0001470D">
        <w:trPr>
          <w:trHeight w:val="397"/>
        </w:trPr>
        <w:tc>
          <w:tcPr>
            <w:tcW w:w="5505" w:type="dxa"/>
            <w:gridSpan w:val="2"/>
            <w:tcBorders>
              <w:left w:val="dotted" w:sz="4" w:space="0" w:color="auto"/>
              <w:bottom w:val="dotted" w:sz="4" w:space="0" w:color="auto"/>
            </w:tcBorders>
          </w:tcPr>
          <w:p w14:paraId="5CAD49D9" w14:textId="77777777" w:rsidR="0001470D" w:rsidRPr="00CB1115" w:rsidRDefault="0001470D" w:rsidP="00153C10">
            <w:pPr>
              <w:pStyle w:val="Tabulka"/>
              <w:rPr>
                <w:b/>
                <w:szCs w:val="22"/>
              </w:rPr>
            </w:pPr>
            <w:r w:rsidRPr="00CB1115">
              <w:rPr>
                <w:b/>
                <w:szCs w:val="22"/>
              </w:rPr>
              <w:t>Celkem:</w:t>
            </w:r>
          </w:p>
        </w:tc>
        <w:tc>
          <w:tcPr>
            <w:tcW w:w="1275" w:type="dxa"/>
            <w:tcBorders>
              <w:bottom w:val="dotted" w:sz="4" w:space="0" w:color="auto"/>
            </w:tcBorders>
          </w:tcPr>
          <w:p w14:paraId="7EF6EADC" w14:textId="6B0EDFE0" w:rsidR="0001470D" w:rsidRPr="00F23D33" w:rsidRDefault="0001470D" w:rsidP="00153C10">
            <w:pPr>
              <w:pStyle w:val="Tabulka"/>
              <w:rPr>
                <w:szCs w:val="22"/>
              </w:rPr>
            </w:pPr>
            <w:r>
              <w:rPr>
                <w:szCs w:val="22"/>
              </w:rPr>
              <w:t>30,38</w:t>
            </w:r>
          </w:p>
        </w:tc>
        <w:tc>
          <w:tcPr>
            <w:tcW w:w="1418" w:type="dxa"/>
            <w:tcBorders>
              <w:bottom w:val="dotted" w:sz="4" w:space="0" w:color="auto"/>
            </w:tcBorders>
          </w:tcPr>
          <w:p w14:paraId="619D02BD" w14:textId="34AF8272" w:rsidR="0001470D" w:rsidRPr="00F23D33" w:rsidRDefault="0001470D" w:rsidP="00153C10">
            <w:pPr>
              <w:pStyle w:val="Tabulka"/>
              <w:rPr>
                <w:szCs w:val="22"/>
              </w:rPr>
            </w:pPr>
            <w:r>
              <w:t xml:space="preserve"> 270 337,50 </w:t>
            </w:r>
          </w:p>
        </w:tc>
        <w:tc>
          <w:tcPr>
            <w:tcW w:w="1581" w:type="dxa"/>
            <w:tcBorders>
              <w:bottom w:val="dotted" w:sz="4" w:space="0" w:color="auto"/>
            </w:tcBorders>
          </w:tcPr>
          <w:p w14:paraId="5F7F0093" w14:textId="4C2C22CF" w:rsidR="0001470D" w:rsidRPr="00F23D33" w:rsidRDefault="0001470D" w:rsidP="00153C10">
            <w:pPr>
              <w:pStyle w:val="Tabulka"/>
              <w:rPr>
                <w:szCs w:val="22"/>
              </w:rPr>
            </w:pPr>
            <w:r>
              <w:t>327 108,38</w:t>
            </w:r>
          </w:p>
        </w:tc>
      </w:tr>
    </w:tbl>
    <w:p w14:paraId="61DBF953" w14:textId="77777777" w:rsidR="0000551E" w:rsidRPr="00F23D33" w:rsidRDefault="0000551E" w:rsidP="00CC6780">
      <w:pPr>
        <w:spacing w:after="0"/>
        <w:rPr>
          <w:rFonts w:cs="Arial"/>
          <w:sz w:val="8"/>
          <w:szCs w:val="8"/>
        </w:rPr>
      </w:pPr>
    </w:p>
    <w:p w14:paraId="4EF8C2A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3850C19C" w14:textId="77777777" w:rsidR="0000551E" w:rsidRPr="00CC6780" w:rsidRDefault="0000551E" w:rsidP="00CC6780">
      <w:pPr>
        <w:pStyle w:val="RLTextlnkuslovan"/>
        <w:numPr>
          <w:ilvl w:val="0"/>
          <w:numId w:val="0"/>
        </w:numPr>
        <w:rPr>
          <w:lang w:val="cs-CZ" w:eastAsia="en-US"/>
        </w:rPr>
      </w:pPr>
    </w:p>
    <w:p w14:paraId="0D204CF3" w14:textId="77777777" w:rsidR="0000551E" w:rsidRPr="00F23D33" w:rsidRDefault="0000551E" w:rsidP="001E3C70">
      <w:pPr>
        <w:spacing w:after="0"/>
        <w:rPr>
          <w:rFonts w:cs="Arial"/>
          <w:sz w:val="8"/>
          <w:szCs w:val="8"/>
        </w:rPr>
      </w:pPr>
    </w:p>
    <w:p w14:paraId="2B34C080" w14:textId="77777777" w:rsidR="0000551E" w:rsidRPr="002123D3" w:rsidRDefault="0000551E" w:rsidP="00A837CA">
      <w:pPr>
        <w:pStyle w:val="Nadpis1"/>
        <w:numPr>
          <w:ilvl w:val="0"/>
          <w:numId w:val="8"/>
        </w:numPr>
        <w:tabs>
          <w:tab w:val="clear" w:pos="540"/>
        </w:tabs>
        <w:ind w:left="426"/>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3078A1">
        <w:rPr>
          <w:b w:val="0"/>
          <w:sz w:val="18"/>
        </w:rPr>
        <w:endnoteReference w:id="18"/>
      </w:r>
    </w:p>
    <w:p w14:paraId="21C9A726" w14:textId="77777777" w:rsidR="0000551E" w:rsidRDefault="0000551E">
      <w:pPr>
        <w:spacing w:after="0"/>
      </w:pPr>
      <w:r>
        <w:br w:type="page"/>
      </w:r>
    </w:p>
    <w:p w14:paraId="501E1C91" w14:textId="77777777" w:rsidR="0000551E" w:rsidRDefault="0000551E" w:rsidP="00A837CA">
      <w:pPr>
        <w:pStyle w:val="Nadpis1"/>
        <w:numPr>
          <w:ilvl w:val="0"/>
          <w:numId w:val="8"/>
        </w:numPr>
        <w:tabs>
          <w:tab w:val="clear" w:pos="540"/>
        </w:tabs>
        <w:ind w:left="426"/>
        <w:rPr>
          <w:rFonts w:cs="Arial"/>
          <w:sz w:val="22"/>
          <w:szCs w:val="22"/>
        </w:rPr>
      </w:pPr>
      <w:r w:rsidRPr="006C3557">
        <w:rPr>
          <w:rFonts w:cs="Arial"/>
          <w:sz w:val="22"/>
          <w:szCs w:val="22"/>
        </w:rPr>
        <w:lastRenderedPageBreak/>
        <w:t>Posouzení</w:t>
      </w:r>
      <w:r w:rsidRPr="003078A1">
        <w:rPr>
          <w:rFonts w:cs="Arial"/>
          <w:sz w:val="22"/>
          <w:szCs w:val="22"/>
        </w:rPr>
        <w:endnoteReference w:id="19"/>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5798C451" w14:textId="77777777" w:rsidTr="00153C10">
        <w:trPr>
          <w:trHeight w:val="374"/>
        </w:trPr>
        <w:tc>
          <w:tcPr>
            <w:tcW w:w="2547" w:type="dxa"/>
            <w:vAlign w:val="center"/>
          </w:tcPr>
          <w:p w14:paraId="2E3AD69F" w14:textId="77777777" w:rsidR="0000551E" w:rsidRPr="00194CEC" w:rsidRDefault="0000551E" w:rsidP="00153C10">
            <w:pPr>
              <w:rPr>
                <w:b/>
              </w:rPr>
            </w:pPr>
            <w:r>
              <w:rPr>
                <w:b/>
              </w:rPr>
              <w:t>Role</w:t>
            </w:r>
          </w:p>
        </w:tc>
        <w:tc>
          <w:tcPr>
            <w:tcW w:w="2371" w:type="dxa"/>
            <w:vAlign w:val="center"/>
          </w:tcPr>
          <w:p w14:paraId="2248537A" w14:textId="77777777" w:rsidR="0000551E" w:rsidRPr="00194CEC" w:rsidRDefault="0000551E" w:rsidP="00153C10">
            <w:pPr>
              <w:rPr>
                <w:b/>
              </w:rPr>
            </w:pPr>
            <w:r>
              <w:rPr>
                <w:b/>
              </w:rPr>
              <w:t>Jméno</w:t>
            </w:r>
          </w:p>
        </w:tc>
        <w:tc>
          <w:tcPr>
            <w:tcW w:w="2372" w:type="dxa"/>
            <w:vAlign w:val="center"/>
          </w:tcPr>
          <w:p w14:paraId="4BB72E42" w14:textId="77777777" w:rsidR="0000551E" w:rsidRPr="00194CEC" w:rsidRDefault="0000551E" w:rsidP="00153C10">
            <w:pPr>
              <w:rPr>
                <w:b/>
              </w:rPr>
            </w:pPr>
            <w:r w:rsidRPr="00194CEC">
              <w:rPr>
                <w:b/>
              </w:rPr>
              <w:t>Datum</w:t>
            </w:r>
          </w:p>
        </w:tc>
        <w:tc>
          <w:tcPr>
            <w:tcW w:w="2372" w:type="dxa"/>
            <w:vAlign w:val="center"/>
          </w:tcPr>
          <w:p w14:paraId="4D7689FE"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02143540" w14:textId="77777777" w:rsidTr="00153C10">
        <w:trPr>
          <w:trHeight w:val="510"/>
        </w:trPr>
        <w:tc>
          <w:tcPr>
            <w:tcW w:w="2547" w:type="dxa"/>
            <w:vAlign w:val="center"/>
          </w:tcPr>
          <w:p w14:paraId="1AB0389C" w14:textId="77777777" w:rsidR="0000551E" w:rsidRDefault="0000551E" w:rsidP="00153C10">
            <w:r>
              <w:t>Bezpečnostní garant</w:t>
            </w:r>
          </w:p>
        </w:tc>
        <w:tc>
          <w:tcPr>
            <w:tcW w:w="2371" w:type="dxa"/>
            <w:vAlign w:val="center"/>
          </w:tcPr>
          <w:p w14:paraId="757882B3" w14:textId="54575308" w:rsidR="0000551E" w:rsidRDefault="00170E24" w:rsidP="00153C10">
            <w:r w:rsidRPr="00170E24">
              <w:t>Ľubomír Durec</w:t>
            </w:r>
          </w:p>
        </w:tc>
        <w:tc>
          <w:tcPr>
            <w:tcW w:w="2372" w:type="dxa"/>
            <w:vAlign w:val="center"/>
          </w:tcPr>
          <w:p w14:paraId="2B3AF88D" w14:textId="0C86875B" w:rsidR="0000551E" w:rsidRDefault="005D5F73" w:rsidP="00153C10">
            <w:r>
              <w:t>13.8.2019</w:t>
            </w:r>
          </w:p>
        </w:tc>
        <w:tc>
          <w:tcPr>
            <w:tcW w:w="2372" w:type="dxa"/>
            <w:vAlign w:val="center"/>
          </w:tcPr>
          <w:p w14:paraId="105E05E1" w14:textId="20035BB1" w:rsidR="0000551E" w:rsidRDefault="005D5F73" w:rsidP="00153C10">
            <w:r>
              <w:t>Viz příloha 2</w:t>
            </w:r>
          </w:p>
        </w:tc>
      </w:tr>
      <w:tr w:rsidR="0000551E" w14:paraId="7BFCC60E" w14:textId="77777777" w:rsidTr="00153C10">
        <w:trPr>
          <w:trHeight w:val="510"/>
        </w:trPr>
        <w:tc>
          <w:tcPr>
            <w:tcW w:w="2547" w:type="dxa"/>
            <w:vAlign w:val="center"/>
          </w:tcPr>
          <w:p w14:paraId="5C4B87AE" w14:textId="77777777" w:rsidR="0000551E" w:rsidRDefault="0000551E" w:rsidP="00153C10">
            <w:r>
              <w:t>Provozní garant</w:t>
            </w:r>
          </w:p>
        </w:tc>
        <w:tc>
          <w:tcPr>
            <w:tcW w:w="2371" w:type="dxa"/>
            <w:vAlign w:val="center"/>
          </w:tcPr>
          <w:p w14:paraId="58A0F73A" w14:textId="77777777" w:rsidR="0000551E" w:rsidRDefault="00E22DE9" w:rsidP="00153C10">
            <w:r>
              <w:t>Pavel Štětina</w:t>
            </w:r>
          </w:p>
        </w:tc>
        <w:tc>
          <w:tcPr>
            <w:tcW w:w="2372" w:type="dxa"/>
            <w:vAlign w:val="center"/>
          </w:tcPr>
          <w:p w14:paraId="323954D2" w14:textId="504102F8" w:rsidR="0000551E" w:rsidRDefault="005D5F73" w:rsidP="00153C10">
            <w:r>
              <w:t>12.8.2019</w:t>
            </w:r>
          </w:p>
        </w:tc>
        <w:tc>
          <w:tcPr>
            <w:tcW w:w="2372" w:type="dxa"/>
            <w:vAlign w:val="center"/>
          </w:tcPr>
          <w:p w14:paraId="5C77D394" w14:textId="3BE16088" w:rsidR="0000551E" w:rsidRDefault="005D5F73" w:rsidP="00153C10">
            <w:r>
              <w:t>Viz příloha 3</w:t>
            </w:r>
          </w:p>
        </w:tc>
      </w:tr>
      <w:tr w:rsidR="0000551E" w14:paraId="47318C6B" w14:textId="77777777" w:rsidTr="00153C10">
        <w:trPr>
          <w:trHeight w:val="510"/>
        </w:trPr>
        <w:tc>
          <w:tcPr>
            <w:tcW w:w="2547" w:type="dxa"/>
            <w:vAlign w:val="center"/>
          </w:tcPr>
          <w:p w14:paraId="2B46F981" w14:textId="77777777" w:rsidR="0000551E" w:rsidRDefault="0000551E" w:rsidP="00153C10"/>
        </w:tc>
        <w:tc>
          <w:tcPr>
            <w:tcW w:w="2371" w:type="dxa"/>
            <w:vAlign w:val="center"/>
          </w:tcPr>
          <w:p w14:paraId="5CDE8B6D" w14:textId="77777777" w:rsidR="0000551E" w:rsidRDefault="0000551E" w:rsidP="00153C10"/>
        </w:tc>
        <w:tc>
          <w:tcPr>
            <w:tcW w:w="2372" w:type="dxa"/>
            <w:vAlign w:val="center"/>
          </w:tcPr>
          <w:p w14:paraId="6097ABF6" w14:textId="77777777" w:rsidR="0000551E" w:rsidRDefault="0000551E" w:rsidP="00153C10"/>
        </w:tc>
        <w:tc>
          <w:tcPr>
            <w:tcW w:w="2372" w:type="dxa"/>
            <w:vAlign w:val="center"/>
          </w:tcPr>
          <w:p w14:paraId="35ACF4A1" w14:textId="77777777" w:rsidR="0000551E" w:rsidRDefault="0000551E" w:rsidP="00153C10"/>
        </w:tc>
      </w:tr>
    </w:tbl>
    <w:p w14:paraId="52E4CD18" w14:textId="77777777" w:rsidR="0000551E" w:rsidRDefault="0000551E" w:rsidP="00BD6765"/>
    <w:p w14:paraId="2E9D04F6" w14:textId="77777777" w:rsidR="0000551E" w:rsidRPr="006C3557" w:rsidRDefault="0000551E" w:rsidP="00A837CA">
      <w:pPr>
        <w:pStyle w:val="Nadpis1"/>
        <w:numPr>
          <w:ilvl w:val="0"/>
          <w:numId w:val="8"/>
        </w:numPr>
        <w:tabs>
          <w:tab w:val="clear" w:pos="540"/>
        </w:tabs>
        <w:ind w:left="426"/>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0B3BA5AE" w14:textId="77777777" w:rsidTr="00371CE8">
        <w:trPr>
          <w:trHeight w:val="374"/>
        </w:trPr>
        <w:tc>
          <w:tcPr>
            <w:tcW w:w="3256" w:type="dxa"/>
            <w:vAlign w:val="center"/>
          </w:tcPr>
          <w:p w14:paraId="58D412C7" w14:textId="77777777" w:rsidR="0000551E" w:rsidRPr="00194CEC" w:rsidRDefault="0000551E" w:rsidP="00371CE8">
            <w:pPr>
              <w:rPr>
                <w:b/>
              </w:rPr>
            </w:pPr>
            <w:r>
              <w:rPr>
                <w:b/>
              </w:rPr>
              <w:t>Role</w:t>
            </w:r>
          </w:p>
        </w:tc>
        <w:tc>
          <w:tcPr>
            <w:tcW w:w="2835" w:type="dxa"/>
            <w:vAlign w:val="center"/>
          </w:tcPr>
          <w:p w14:paraId="5AE14C16" w14:textId="77777777" w:rsidR="0000551E" w:rsidRPr="00194CEC" w:rsidRDefault="0000551E" w:rsidP="00371CE8">
            <w:pPr>
              <w:rPr>
                <w:b/>
              </w:rPr>
            </w:pPr>
            <w:r>
              <w:rPr>
                <w:b/>
              </w:rPr>
              <w:t>Jméno</w:t>
            </w:r>
          </w:p>
        </w:tc>
        <w:tc>
          <w:tcPr>
            <w:tcW w:w="1559" w:type="dxa"/>
            <w:vAlign w:val="center"/>
          </w:tcPr>
          <w:p w14:paraId="1030C222" w14:textId="77777777" w:rsidR="0000551E" w:rsidRPr="00194CEC" w:rsidRDefault="0000551E" w:rsidP="00371CE8">
            <w:pPr>
              <w:rPr>
                <w:b/>
              </w:rPr>
            </w:pPr>
            <w:r w:rsidRPr="00194CEC">
              <w:rPr>
                <w:b/>
              </w:rPr>
              <w:t>Datum</w:t>
            </w:r>
          </w:p>
        </w:tc>
        <w:tc>
          <w:tcPr>
            <w:tcW w:w="2012" w:type="dxa"/>
            <w:vAlign w:val="center"/>
          </w:tcPr>
          <w:p w14:paraId="39945989" w14:textId="77777777" w:rsidR="0000551E" w:rsidRPr="00194CEC" w:rsidRDefault="0000551E" w:rsidP="00371CE8">
            <w:pPr>
              <w:rPr>
                <w:b/>
              </w:rPr>
            </w:pPr>
            <w:r w:rsidRPr="00194CEC">
              <w:rPr>
                <w:b/>
              </w:rPr>
              <w:t>Podpis</w:t>
            </w:r>
          </w:p>
        </w:tc>
      </w:tr>
      <w:tr w:rsidR="0000551E" w14:paraId="6D7F8292" w14:textId="77777777" w:rsidTr="00371CE8">
        <w:trPr>
          <w:trHeight w:val="510"/>
        </w:trPr>
        <w:tc>
          <w:tcPr>
            <w:tcW w:w="3256" w:type="dxa"/>
            <w:vAlign w:val="center"/>
          </w:tcPr>
          <w:p w14:paraId="0A4FAD93" w14:textId="77777777" w:rsidR="0000551E" w:rsidRDefault="0000551E" w:rsidP="00371CE8">
            <w:r>
              <w:t>Žadatel</w:t>
            </w:r>
          </w:p>
        </w:tc>
        <w:tc>
          <w:tcPr>
            <w:tcW w:w="2835" w:type="dxa"/>
            <w:vAlign w:val="center"/>
          </w:tcPr>
          <w:p w14:paraId="2DC29E12" w14:textId="2C66B4A7" w:rsidR="0000551E" w:rsidRDefault="00170E24" w:rsidP="00371CE8">
            <w:r>
              <w:rPr>
                <w:sz w:val="20"/>
                <w:szCs w:val="20"/>
              </w:rPr>
              <w:t>Dagmar Maňasová</w:t>
            </w:r>
          </w:p>
        </w:tc>
        <w:tc>
          <w:tcPr>
            <w:tcW w:w="1559" w:type="dxa"/>
            <w:vAlign w:val="center"/>
          </w:tcPr>
          <w:p w14:paraId="1E36DED3" w14:textId="77777777" w:rsidR="0000551E" w:rsidRDefault="0000551E" w:rsidP="00371CE8"/>
        </w:tc>
        <w:tc>
          <w:tcPr>
            <w:tcW w:w="2012" w:type="dxa"/>
            <w:vAlign w:val="center"/>
          </w:tcPr>
          <w:p w14:paraId="3A0F06AA" w14:textId="77777777" w:rsidR="0000551E" w:rsidRDefault="0000551E" w:rsidP="00371CE8"/>
        </w:tc>
      </w:tr>
      <w:tr w:rsidR="0000551E" w14:paraId="7F0F01A2" w14:textId="77777777" w:rsidTr="00371CE8">
        <w:trPr>
          <w:trHeight w:val="510"/>
        </w:trPr>
        <w:tc>
          <w:tcPr>
            <w:tcW w:w="3256" w:type="dxa"/>
            <w:vAlign w:val="center"/>
          </w:tcPr>
          <w:p w14:paraId="4FC0FA92" w14:textId="77777777" w:rsidR="0000551E" w:rsidRDefault="0000551E" w:rsidP="00371CE8">
            <w:r>
              <w:t>Věcný/metodický garant</w:t>
            </w:r>
          </w:p>
        </w:tc>
        <w:tc>
          <w:tcPr>
            <w:tcW w:w="2835" w:type="dxa"/>
            <w:vAlign w:val="center"/>
          </w:tcPr>
          <w:p w14:paraId="3959A3A8" w14:textId="37587C2D" w:rsidR="0000551E" w:rsidRDefault="00170E24" w:rsidP="00371CE8">
            <w:r>
              <w:rPr>
                <w:sz w:val="20"/>
                <w:szCs w:val="20"/>
              </w:rPr>
              <w:t>Jaroslava Doubravová</w:t>
            </w:r>
          </w:p>
        </w:tc>
        <w:tc>
          <w:tcPr>
            <w:tcW w:w="1559" w:type="dxa"/>
            <w:vAlign w:val="center"/>
          </w:tcPr>
          <w:p w14:paraId="3EE83E18" w14:textId="77777777" w:rsidR="0000551E" w:rsidRDefault="0000551E" w:rsidP="00371CE8"/>
        </w:tc>
        <w:tc>
          <w:tcPr>
            <w:tcW w:w="2012" w:type="dxa"/>
            <w:vAlign w:val="center"/>
          </w:tcPr>
          <w:p w14:paraId="6EA3054B" w14:textId="77777777" w:rsidR="0000551E" w:rsidRDefault="0000551E" w:rsidP="00371CE8"/>
        </w:tc>
      </w:tr>
      <w:tr w:rsidR="0000551E" w14:paraId="2756D290" w14:textId="77777777" w:rsidTr="00371CE8">
        <w:trPr>
          <w:trHeight w:val="510"/>
        </w:trPr>
        <w:tc>
          <w:tcPr>
            <w:tcW w:w="3256" w:type="dxa"/>
            <w:vAlign w:val="center"/>
          </w:tcPr>
          <w:p w14:paraId="7DBE998F" w14:textId="77777777" w:rsidR="0000551E" w:rsidRDefault="0000551E" w:rsidP="00371CE8">
            <w:r>
              <w:t>Change koordinátor</w:t>
            </w:r>
          </w:p>
        </w:tc>
        <w:tc>
          <w:tcPr>
            <w:tcW w:w="2835" w:type="dxa"/>
            <w:vAlign w:val="center"/>
          </w:tcPr>
          <w:p w14:paraId="141610F1" w14:textId="6D423932" w:rsidR="0000551E" w:rsidRDefault="00170E24" w:rsidP="00371CE8">
            <w:r>
              <w:rPr>
                <w:sz w:val="20"/>
                <w:szCs w:val="20"/>
              </w:rPr>
              <w:t>Ondřej Růžička</w:t>
            </w:r>
          </w:p>
        </w:tc>
        <w:tc>
          <w:tcPr>
            <w:tcW w:w="1559" w:type="dxa"/>
            <w:vAlign w:val="center"/>
          </w:tcPr>
          <w:p w14:paraId="2D94A91F" w14:textId="77777777" w:rsidR="0000551E" w:rsidRDefault="0000551E" w:rsidP="00371CE8"/>
        </w:tc>
        <w:tc>
          <w:tcPr>
            <w:tcW w:w="2012" w:type="dxa"/>
            <w:vAlign w:val="center"/>
          </w:tcPr>
          <w:p w14:paraId="3B28CD40" w14:textId="77777777" w:rsidR="0000551E" w:rsidRDefault="0000551E" w:rsidP="00371CE8"/>
        </w:tc>
      </w:tr>
      <w:tr w:rsidR="0000551E" w14:paraId="41EF7FC0" w14:textId="77777777" w:rsidTr="00371CE8">
        <w:trPr>
          <w:trHeight w:val="510"/>
        </w:trPr>
        <w:tc>
          <w:tcPr>
            <w:tcW w:w="3256" w:type="dxa"/>
            <w:vAlign w:val="center"/>
          </w:tcPr>
          <w:p w14:paraId="48D8AEA3" w14:textId="77777777" w:rsidR="0000551E" w:rsidRDefault="0000551E" w:rsidP="0085497D">
            <w:r>
              <w:t>Oprávněná osoba dle smlouvy</w:t>
            </w:r>
          </w:p>
        </w:tc>
        <w:tc>
          <w:tcPr>
            <w:tcW w:w="2835" w:type="dxa"/>
            <w:vAlign w:val="center"/>
          </w:tcPr>
          <w:p w14:paraId="3BB07244" w14:textId="20993085" w:rsidR="0000551E" w:rsidRDefault="00170E24" w:rsidP="00371CE8">
            <w:r>
              <w:t>Vladimír Velas</w:t>
            </w:r>
          </w:p>
        </w:tc>
        <w:tc>
          <w:tcPr>
            <w:tcW w:w="1559" w:type="dxa"/>
            <w:vAlign w:val="center"/>
          </w:tcPr>
          <w:p w14:paraId="7B1C6661" w14:textId="77777777" w:rsidR="0000551E" w:rsidRDefault="0000551E" w:rsidP="00371CE8"/>
        </w:tc>
        <w:tc>
          <w:tcPr>
            <w:tcW w:w="2012" w:type="dxa"/>
            <w:vAlign w:val="center"/>
          </w:tcPr>
          <w:p w14:paraId="0B90829D" w14:textId="77777777" w:rsidR="0000551E" w:rsidRDefault="0000551E" w:rsidP="00371CE8"/>
        </w:tc>
      </w:tr>
    </w:tbl>
    <w:p w14:paraId="1C04C3DE" w14:textId="77777777" w:rsidR="0000551E" w:rsidRPr="009F4F27" w:rsidRDefault="0000551E" w:rsidP="001842B4"/>
    <w:p w14:paraId="7DDACA53" w14:textId="77777777" w:rsidR="0000551E" w:rsidRPr="00194CE8" w:rsidRDefault="0000551E" w:rsidP="00194CE8"/>
    <w:p w14:paraId="4D90D893" w14:textId="77777777" w:rsidR="005D075B" w:rsidRDefault="005D075B" w:rsidP="00E206FB">
      <w:pPr>
        <w:pStyle w:val="Nadpis2"/>
        <w:numPr>
          <w:ilvl w:val="0"/>
          <w:numId w:val="0"/>
        </w:numPr>
        <w:rPr>
          <w:b w:val="0"/>
          <w:sz w:val="24"/>
          <w:szCs w:val="36"/>
        </w:rPr>
      </w:pPr>
    </w:p>
    <w:p w14:paraId="48D15425"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53BD1" w14:textId="77777777" w:rsidR="00D00E8E" w:rsidRDefault="00D00E8E" w:rsidP="0000551E">
      <w:pPr>
        <w:spacing w:after="0"/>
      </w:pPr>
      <w:r>
        <w:separator/>
      </w:r>
    </w:p>
  </w:endnote>
  <w:endnote w:type="continuationSeparator" w:id="0">
    <w:p w14:paraId="06C906E3" w14:textId="77777777" w:rsidR="00D00E8E" w:rsidRDefault="00D00E8E" w:rsidP="0000551E">
      <w:pPr>
        <w:spacing w:after="0"/>
      </w:pPr>
      <w:r>
        <w:continuationSeparator/>
      </w:r>
    </w:p>
  </w:endnote>
  <w:endnote w:type="continuationNotice" w:id="1">
    <w:p w14:paraId="236BAB25" w14:textId="77777777" w:rsidR="00D00E8E" w:rsidRDefault="00D00E8E">
      <w:pPr>
        <w:spacing w:after="0"/>
      </w:pPr>
    </w:p>
  </w:endnote>
  <w:endnote w:id="2">
    <w:p w14:paraId="2195F9FE" w14:textId="77777777" w:rsidR="00583D85" w:rsidRPr="00E56B5D" w:rsidRDefault="00583D85"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11A443FE" w14:textId="77777777" w:rsidR="00583D85" w:rsidRPr="00E56B5D" w:rsidRDefault="00583D85"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65D11C05" w14:textId="77777777" w:rsidR="00583D85" w:rsidRPr="00E56B5D" w:rsidRDefault="00583D85"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22CE73A" w14:textId="77777777" w:rsidR="00583D85" w:rsidRPr="00E56B5D" w:rsidRDefault="00583D85"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2FAF55C4" w14:textId="77777777" w:rsidR="00583D85" w:rsidRPr="00E56B5D" w:rsidRDefault="00583D8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747A14CB" w14:textId="77777777" w:rsidR="00583D85" w:rsidRPr="00E56B5D" w:rsidRDefault="00583D8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0A7CB2B9" w14:textId="77777777" w:rsidR="00583D85" w:rsidRPr="00E56B5D" w:rsidRDefault="00583D8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6CE12A29" w14:textId="77777777" w:rsidR="00583D85" w:rsidRPr="00E56B5D" w:rsidRDefault="00583D85"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151B67A0" w14:textId="77777777" w:rsidR="00583D85" w:rsidRPr="00E56B5D" w:rsidRDefault="00583D85" w:rsidP="0045246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57631AFF" w14:textId="77777777" w:rsidR="00583D85" w:rsidRPr="00E56B5D" w:rsidRDefault="00583D85"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100F997B" w14:textId="77777777" w:rsidR="00583D85" w:rsidRPr="00E56B5D" w:rsidRDefault="00583D8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417FCC4A" w14:textId="77777777" w:rsidR="00583D85" w:rsidRPr="00E56B5D" w:rsidRDefault="00583D8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5ECD0D18" w14:textId="77777777" w:rsidR="00583D85" w:rsidRPr="00E56B5D" w:rsidRDefault="00583D8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7B7C463B" w14:textId="77777777" w:rsidR="00583D85" w:rsidRPr="00E56B5D" w:rsidRDefault="00583D85"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699F3094" w14:textId="77777777" w:rsidR="00583D85" w:rsidRPr="00E56B5D" w:rsidRDefault="00583D85"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1B179461" w14:textId="77777777" w:rsidR="00583D85" w:rsidRPr="00E56B5D" w:rsidRDefault="00583D85"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72A41551" w14:textId="77777777" w:rsidR="00583D85" w:rsidRPr="00E56B5D" w:rsidRDefault="00583D85"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1BD2BA97" w14:textId="77777777" w:rsidR="00583D85" w:rsidRPr="00E56B5D" w:rsidRDefault="00583D8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7E4CF790" w14:textId="77777777" w:rsidR="00583D85" w:rsidRDefault="00583D85">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69C23ECE" w14:textId="77777777" w:rsidR="00583D85" w:rsidRDefault="00583D85">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0BF7" w14:textId="3D2FAC0B" w:rsidR="00583D85" w:rsidRPr="00CC2560" w:rsidRDefault="00583D85"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6343224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81A50">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81A50">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3A12" w14:textId="07710CD8" w:rsidR="00583D85" w:rsidRPr="00EF7DC4" w:rsidRDefault="00583D85"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181A50">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81A50">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F556" w14:textId="77777777" w:rsidR="00D00E8E" w:rsidRDefault="00D00E8E" w:rsidP="0000551E">
      <w:pPr>
        <w:spacing w:after="0"/>
      </w:pPr>
      <w:r>
        <w:separator/>
      </w:r>
    </w:p>
  </w:footnote>
  <w:footnote w:type="continuationSeparator" w:id="0">
    <w:p w14:paraId="726BE029" w14:textId="77777777" w:rsidR="00D00E8E" w:rsidRDefault="00D00E8E" w:rsidP="0000551E">
      <w:pPr>
        <w:spacing w:after="0"/>
      </w:pPr>
      <w:r>
        <w:continuationSeparator/>
      </w:r>
    </w:p>
  </w:footnote>
  <w:footnote w:type="continuationNotice" w:id="1">
    <w:p w14:paraId="60DB612E" w14:textId="77777777" w:rsidR="00D00E8E" w:rsidRDefault="00D00E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4977" w14:textId="77777777" w:rsidR="00583D85" w:rsidRPr="003315A8" w:rsidRDefault="00583D85"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AF62736" wp14:editId="104B0F92">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7BE"/>
    <w:multiLevelType w:val="hybridMultilevel"/>
    <w:tmpl w:val="55089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6B1F36"/>
    <w:multiLevelType w:val="multilevel"/>
    <w:tmpl w:val="7BAE4D2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C9213E"/>
    <w:multiLevelType w:val="multilevel"/>
    <w:tmpl w:val="AD60B9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51F971D5"/>
    <w:multiLevelType w:val="hybridMultilevel"/>
    <w:tmpl w:val="E4CAB6BC"/>
    <w:lvl w:ilvl="0" w:tplc="CD4C8D58">
      <w:start w:val="60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12346E9"/>
    <w:multiLevelType w:val="multilevel"/>
    <w:tmpl w:val="5E960682"/>
    <w:lvl w:ilvl="0">
      <w:start w:val="1"/>
      <w:numFmt w:val="decimal"/>
      <w:pStyle w:val="Nadpisobsahu"/>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8CB7F7E"/>
    <w:multiLevelType w:val="hybridMultilevel"/>
    <w:tmpl w:val="94E21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9"/>
  </w:num>
  <w:num w:numId="8">
    <w:abstractNumId w:val="5"/>
  </w:num>
  <w:num w:numId="9">
    <w:abstractNumId w:val="0"/>
  </w:num>
  <w:num w:numId="10">
    <w:abstractNumId w:val="1"/>
  </w:num>
  <w:num w:numId="11">
    <w:abstractNumId w:val="10"/>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627C"/>
    <w:rsid w:val="0001202C"/>
    <w:rsid w:val="00012D00"/>
    <w:rsid w:val="00013DF1"/>
    <w:rsid w:val="0001470D"/>
    <w:rsid w:val="00014F2F"/>
    <w:rsid w:val="0001584A"/>
    <w:rsid w:val="00016B61"/>
    <w:rsid w:val="000179F5"/>
    <w:rsid w:val="0002035C"/>
    <w:rsid w:val="000203B9"/>
    <w:rsid w:val="0002371D"/>
    <w:rsid w:val="000242F6"/>
    <w:rsid w:val="000249F5"/>
    <w:rsid w:val="00024ACE"/>
    <w:rsid w:val="00025784"/>
    <w:rsid w:val="0002724A"/>
    <w:rsid w:val="00027259"/>
    <w:rsid w:val="0003057D"/>
    <w:rsid w:val="00032EAF"/>
    <w:rsid w:val="000335CF"/>
    <w:rsid w:val="00033DD1"/>
    <w:rsid w:val="0003534C"/>
    <w:rsid w:val="000369F0"/>
    <w:rsid w:val="00036C48"/>
    <w:rsid w:val="00040150"/>
    <w:rsid w:val="0004128C"/>
    <w:rsid w:val="00044DB9"/>
    <w:rsid w:val="00046851"/>
    <w:rsid w:val="00050367"/>
    <w:rsid w:val="0005179D"/>
    <w:rsid w:val="00051D11"/>
    <w:rsid w:val="00052206"/>
    <w:rsid w:val="00052499"/>
    <w:rsid w:val="000544B5"/>
    <w:rsid w:val="00054889"/>
    <w:rsid w:val="00056F2A"/>
    <w:rsid w:val="00061005"/>
    <w:rsid w:val="00062D02"/>
    <w:rsid w:val="000666B2"/>
    <w:rsid w:val="00067020"/>
    <w:rsid w:val="00070749"/>
    <w:rsid w:val="00070AE9"/>
    <w:rsid w:val="0007125E"/>
    <w:rsid w:val="0007159D"/>
    <w:rsid w:val="00071F38"/>
    <w:rsid w:val="00074450"/>
    <w:rsid w:val="00075011"/>
    <w:rsid w:val="000758FE"/>
    <w:rsid w:val="00081781"/>
    <w:rsid w:val="00083E85"/>
    <w:rsid w:val="00084053"/>
    <w:rsid w:val="00085550"/>
    <w:rsid w:val="000862FA"/>
    <w:rsid w:val="00086555"/>
    <w:rsid w:val="000871C4"/>
    <w:rsid w:val="000872BF"/>
    <w:rsid w:val="00090CFE"/>
    <w:rsid w:val="00091C53"/>
    <w:rsid w:val="00092229"/>
    <w:rsid w:val="00093843"/>
    <w:rsid w:val="00093B70"/>
    <w:rsid w:val="00095F04"/>
    <w:rsid w:val="000A0E3D"/>
    <w:rsid w:val="000A560E"/>
    <w:rsid w:val="000A587B"/>
    <w:rsid w:val="000A5F69"/>
    <w:rsid w:val="000A6F5B"/>
    <w:rsid w:val="000A7D80"/>
    <w:rsid w:val="000B2F29"/>
    <w:rsid w:val="000B2FCB"/>
    <w:rsid w:val="000B6887"/>
    <w:rsid w:val="000C10FC"/>
    <w:rsid w:val="000C145C"/>
    <w:rsid w:val="000C36FD"/>
    <w:rsid w:val="000C4762"/>
    <w:rsid w:val="000C4A49"/>
    <w:rsid w:val="000C59B3"/>
    <w:rsid w:val="000C5AD0"/>
    <w:rsid w:val="000C7406"/>
    <w:rsid w:val="000C7BBE"/>
    <w:rsid w:val="000D062B"/>
    <w:rsid w:val="000D21E2"/>
    <w:rsid w:val="000D283A"/>
    <w:rsid w:val="000D290E"/>
    <w:rsid w:val="000D4EF2"/>
    <w:rsid w:val="000D5063"/>
    <w:rsid w:val="000D58C0"/>
    <w:rsid w:val="000D704C"/>
    <w:rsid w:val="000E3B62"/>
    <w:rsid w:val="000E4785"/>
    <w:rsid w:val="000E4800"/>
    <w:rsid w:val="000E51A3"/>
    <w:rsid w:val="000E5A87"/>
    <w:rsid w:val="000E6E54"/>
    <w:rsid w:val="000E720F"/>
    <w:rsid w:val="000E7473"/>
    <w:rsid w:val="000E7971"/>
    <w:rsid w:val="000E7D25"/>
    <w:rsid w:val="000F27BA"/>
    <w:rsid w:val="000F292E"/>
    <w:rsid w:val="000F57A2"/>
    <w:rsid w:val="000F7DA2"/>
    <w:rsid w:val="0010075E"/>
    <w:rsid w:val="00100774"/>
    <w:rsid w:val="00101481"/>
    <w:rsid w:val="001018A2"/>
    <w:rsid w:val="00103472"/>
    <w:rsid w:val="001037F6"/>
    <w:rsid w:val="00104A7E"/>
    <w:rsid w:val="00107698"/>
    <w:rsid w:val="00110879"/>
    <w:rsid w:val="001135A2"/>
    <w:rsid w:val="00113A14"/>
    <w:rsid w:val="00116A3B"/>
    <w:rsid w:val="001172FB"/>
    <w:rsid w:val="001207B2"/>
    <w:rsid w:val="00120DCA"/>
    <w:rsid w:val="0012280F"/>
    <w:rsid w:val="00122CA9"/>
    <w:rsid w:val="00125405"/>
    <w:rsid w:val="00125A65"/>
    <w:rsid w:val="00125AFA"/>
    <w:rsid w:val="001267F1"/>
    <w:rsid w:val="00127005"/>
    <w:rsid w:val="00127530"/>
    <w:rsid w:val="001303E1"/>
    <w:rsid w:val="001307A1"/>
    <w:rsid w:val="001321B5"/>
    <w:rsid w:val="00137FC3"/>
    <w:rsid w:val="001409AC"/>
    <w:rsid w:val="001422BC"/>
    <w:rsid w:val="001444E5"/>
    <w:rsid w:val="00145FF2"/>
    <w:rsid w:val="0014616B"/>
    <w:rsid w:val="0014630E"/>
    <w:rsid w:val="00147044"/>
    <w:rsid w:val="00147567"/>
    <w:rsid w:val="00150237"/>
    <w:rsid w:val="00151050"/>
    <w:rsid w:val="001525FD"/>
    <w:rsid w:val="00152900"/>
    <w:rsid w:val="00152E30"/>
    <w:rsid w:val="00153806"/>
    <w:rsid w:val="00153C10"/>
    <w:rsid w:val="00154837"/>
    <w:rsid w:val="00157030"/>
    <w:rsid w:val="00160B68"/>
    <w:rsid w:val="0016171A"/>
    <w:rsid w:val="0016270D"/>
    <w:rsid w:val="00162B71"/>
    <w:rsid w:val="0016573F"/>
    <w:rsid w:val="0016660D"/>
    <w:rsid w:val="00166B75"/>
    <w:rsid w:val="00166E4C"/>
    <w:rsid w:val="00167BDB"/>
    <w:rsid w:val="0017015A"/>
    <w:rsid w:val="00170E24"/>
    <w:rsid w:val="0017119F"/>
    <w:rsid w:val="00181A50"/>
    <w:rsid w:val="001842B4"/>
    <w:rsid w:val="00185C21"/>
    <w:rsid w:val="00186BE8"/>
    <w:rsid w:val="0019068A"/>
    <w:rsid w:val="001914FF"/>
    <w:rsid w:val="00193D58"/>
    <w:rsid w:val="00194AE9"/>
    <w:rsid w:val="00194CE8"/>
    <w:rsid w:val="00194CEC"/>
    <w:rsid w:val="00195151"/>
    <w:rsid w:val="001962E1"/>
    <w:rsid w:val="001965E1"/>
    <w:rsid w:val="001974FA"/>
    <w:rsid w:val="001978D2"/>
    <w:rsid w:val="00197C96"/>
    <w:rsid w:val="001A0600"/>
    <w:rsid w:val="001A0E77"/>
    <w:rsid w:val="001A423B"/>
    <w:rsid w:val="001A58B3"/>
    <w:rsid w:val="001A5FFF"/>
    <w:rsid w:val="001B028B"/>
    <w:rsid w:val="001B1AF2"/>
    <w:rsid w:val="001B278F"/>
    <w:rsid w:val="001B59C1"/>
    <w:rsid w:val="001B5B62"/>
    <w:rsid w:val="001C0A45"/>
    <w:rsid w:val="001C277E"/>
    <w:rsid w:val="001C2C94"/>
    <w:rsid w:val="001C2D39"/>
    <w:rsid w:val="001C2DF6"/>
    <w:rsid w:val="001C4C0B"/>
    <w:rsid w:val="001C5627"/>
    <w:rsid w:val="001C57D8"/>
    <w:rsid w:val="001C6042"/>
    <w:rsid w:val="001C6B93"/>
    <w:rsid w:val="001D0604"/>
    <w:rsid w:val="001D2676"/>
    <w:rsid w:val="001E17C9"/>
    <w:rsid w:val="001E3C70"/>
    <w:rsid w:val="001E419F"/>
    <w:rsid w:val="001F0E4E"/>
    <w:rsid w:val="001F177F"/>
    <w:rsid w:val="001F2E58"/>
    <w:rsid w:val="001F4C72"/>
    <w:rsid w:val="001F5CD7"/>
    <w:rsid w:val="001F5F34"/>
    <w:rsid w:val="001F68FD"/>
    <w:rsid w:val="002000E4"/>
    <w:rsid w:val="00200E2B"/>
    <w:rsid w:val="00201AC7"/>
    <w:rsid w:val="00210895"/>
    <w:rsid w:val="00211559"/>
    <w:rsid w:val="002123D3"/>
    <w:rsid w:val="00214A2E"/>
    <w:rsid w:val="00215482"/>
    <w:rsid w:val="00215A16"/>
    <w:rsid w:val="00220FC1"/>
    <w:rsid w:val="002255E9"/>
    <w:rsid w:val="00225DA6"/>
    <w:rsid w:val="002273D3"/>
    <w:rsid w:val="002300B6"/>
    <w:rsid w:val="00230B57"/>
    <w:rsid w:val="002334BA"/>
    <w:rsid w:val="00234F76"/>
    <w:rsid w:val="00235981"/>
    <w:rsid w:val="002404A4"/>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26F"/>
    <w:rsid w:val="00257FC1"/>
    <w:rsid w:val="0026086A"/>
    <w:rsid w:val="002629E2"/>
    <w:rsid w:val="00264BFC"/>
    <w:rsid w:val="00265237"/>
    <w:rsid w:val="00265ED9"/>
    <w:rsid w:val="002662C5"/>
    <w:rsid w:val="00266BC7"/>
    <w:rsid w:val="00270C2B"/>
    <w:rsid w:val="002711C1"/>
    <w:rsid w:val="00272911"/>
    <w:rsid w:val="00273821"/>
    <w:rsid w:val="0027382A"/>
    <w:rsid w:val="00273A70"/>
    <w:rsid w:val="00276A3F"/>
    <w:rsid w:val="00277CA5"/>
    <w:rsid w:val="00280ABA"/>
    <w:rsid w:val="00280C14"/>
    <w:rsid w:val="00281028"/>
    <w:rsid w:val="0028103B"/>
    <w:rsid w:val="00281DCC"/>
    <w:rsid w:val="00283813"/>
    <w:rsid w:val="00283B63"/>
    <w:rsid w:val="00284C4B"/>
    <w:rsid w:val="00285F9D"/>
    <w:rsid w:val="0028652D"/>
    <w:rsid w:val="002956AD"/>
    <w:rsid w:val="00296D71"/>
    <w:rsid w:val="00297635"/>
    <w:rsid w:val="002A0F37"/>
    <w:rsid w:val="002A262B"/>
    <w:rsid w:val="002A3316"/>
    <w:rsid w:val="002A4EAB"/>
    <w:rsid w:val="002A6925"/>
    <w:rsid w:val="002B04AE"/>
    <w:rsid w:val="002B0E7B"/>
    <w:rsid w:val="002B2742"/>
    <w:rsid w:val="002B4228"/>
    <w:rsid w:val="002B7FEE"/>
    <w:rsid w:val="002C1BB0"/>
    <w:rsid w:val="002C64EF"/>
    <w:rsid w:val="002C6665"/>
    <w:rsid w:val="002C7A38"/>
    <w:rsid w:val="002C7A49"/>
    <w:rsid w:val="002D0745"/>
    <w:rsid w:val="002D251A"/>
    <w:rsid w:val="002D3C0F"/>
    <w:rsid w:val="002D43E6"/>
    <w:rsid w:val="002D4BB6"/>
    <w:rsid w:val="002D5926"/>
    <w:rsid w:val="002D5C46"/>
    <w:rsid w:val="002D607A"/>
    <w:rsid w:val="002D6C83"/>
    <w:rsid w:val="002D6E30"/>
    <w:rsid w:val="002E11AF"/>
    <w:rsid w:val="002E1304"/>
    <w:rsid w:val="002E1369"/>
    <w:rsid w:val="002E1A78"/>
    <w:rsid w:val="002E2D14"/>
    <w:rsid w:val="002E313F"/>
    <w:rsid w:val="002E3635"/>
    <w:rsid w:val="002E39F8"/>
    <w:rsid w:val="002E6E8C"/>
    <w:rsid w:val="002E730D"/>
    <w:rsid w:val="002F20C1"/>
    <w:rsid w:val="002F6294"/>
    <w:rsid w:val="002F79DA"/>
    <w:rsid w:val="00300418"/>
    <w:rsid w:val="003006A8"/>
    <w:rsid w:val="00300B6D"/>
    <w:rsid w:val="0030154D"/>
    <w:rsid w:val="00302142"/>
    <w:rsid w:val="003025EB"/>
    <w:rsid w:val="00304509"/>
    <w:rsid w:val="003078A1"/>
    <w:rsid w:val="003100E1"/>
    <w:rsid w:val="00310565"/>
    <w:rsid w:val="0031387C"/>
    <w:rsid w:val="003139ED"/>
    <w:rsid w:val="003153D0"/>
    <w:rsid w:val="003154FE"/>
    <w:rsid w:val="00320FF1"/>
    <w:rsid w:val="00321A8E"/>
    <w:rsid w:val="00322213"/>
    <w:rsid w:val="0032275E"/>
    <w:rsid w:val="00323E78"/>
    <w:rsid w:val="0033113B"/>
    <w:rsid w:val="003315A8"/>
    <w:rsid w:val="003327CE"/>
    <w:rsid w:val="00332EBE"/>
    <w:rsid w:val="003352D6"/>
    <w:rsid w:val="0033650C"/>
    <w:rsid w:val="00337DDA"/>
    <w:rsid w:val="00337FB0"/>
    <w:rsid w:val="00340225"/>
    <w:rsid w:val="00340B23"/>
    <w:rsid w:val="00340CF2"/>
    <w:rsid w:val="0035029A"/>
    <w:rsid w:val="003519C1"/>
    <w:rsid w:val="00351F5F"/>
    <w:rsid w:val="00353C5D"/>
    <w:rsid w:val="00354A3B"/>
    <w:rsid w:val="00355BAB"/>
    <w:rsid w:val="00357CB1"/>
    <w:rsid w:val="0036084B"/>
    <w:rsid w:val="00361371"/>
    <w:rsid w:val="0036140A"/>
    <w:rsid w:val="003622E0"/>
    <w:rsid w:val="00362D0D"/>
    <w:rsid w:val="00363409"/>
    <w:rsid w:val="003637D7"/>
    <w:rsid w:val="00366843"/>
    <w:rsid w:val="00371CE8"/>
    <w:rsid w:val="00372419"/>
    <w:rsid w:val="003728F1"/>
    <w:rsid w:val="00372AE7"/>
    <w:rsid w:val="00385D40"/>
    <w:rsid w:val="0038703A"/>
    <w:rsid w:val="00387519"/>
    <w:rsid w:val="00387923"/>
    <w:rsid w:val="00387F5C"/>
    <w:rsid w:val="0039013B"/>
    <w:rsid w:val="00390A58"/>
    <w:rsid w:val="00390EB2"/>
    <w:rsid w:val="0039112C"/>
    <w:rsid w:val="00394E3E"/>
    <w:rsid w:val="003966CB"/>
    <w:rsid w:val="00397293"/>
    <w:rsid w:val="003A34C4"/>
    <w:rsid w:val="003A3722"/>
    <w:rsid w:val="003A48D8"/>
    <w:rsid w:val="003A5382"/>
    <w:rsid w:val="003A5846"/>
    <w:rsid w:val="003A6EEF"/>
    <w:rsid w:val="003B0C0E"/>
    <w:rsid w:val="003B26AC"/>
    <w:rsid w:val="003B2D72"/>
    <w:rsid w:val="003B5438"/>
    <w:rsid w:val="003B610B"/>
    <w:rsid w:val="003C0389"/>
    <w:rsid w:val="003C0A74"/>
    <w:rsid w:val="003C22EE"/>
    <w:rsid w:val="003C305C"/>
    <w:rsid w:val="003C4156"/>
    <w:rsid w:val="003C472B"/>
    <w:rsid w:val="003C4ABB"/>
    <w:rsid w:val="003D01EA"/>
    <w:rsid w:val="003D1AF8"/>
    <w:rsid w:val="003D3EA5"/>
    <w:rsid w:val="003D59CC"/>
    <w:rsid w:val="003D682E"/>
    <w:rsid w:val="003D723D"/>
    <w:rsid w:val="003E09E1"/>
    <w:rsid w:val="003E3984"/>
    <w:rsid w:val="003E5793"/>
    <w:rsid w:val="003E59FE"/>
    <w:rsid w:val="003E5FE7"/>
    <w:rsid w:val="003F0F2C"/>
    <w:rsid w:val="003F1C67"/>
    <w:rsid w:val="003F32DF"/>
    <w:rsid w:val="003F4D97"/>
    <w:rsid w:val="003F519C"/>
    <w:rsid w:val="003F5711"/>
    <w:rsid w:val="003F7E2A"/>
    <w:rsid w:val="00401780"/>
    <w:rsid w:val="0040551D"/>
    <w:rsid w:val="004059B2"/>
    <w:rsid w:val="00406FAC"/>
    <w:rsid w:val="004106C6"/>
    <w:rsid w:val="00411B8E"/>
    <w:rsid w:val="004121AF"/>
    <w:rsid w:val="004148A0"/>
    <w:rsid w:val="00415D6E"/>
    <w:rsid w:val="00415E35"/>
    <w:rsid w:val="0041678A"/>
    <w:rsid w:val="00417DF1"/>
    <w:rsid w:val="004222BF"/>
    <w:rsid w:val="004232D3"/>
    <w:rsid w:val="004254A1"/>
    <w:rsid w:val="00431B33"/>
    <w:rsid w:val="00431BA4"/>
    <w:rsid w:val="004321D2"/>
    <w:rsid w:val="00433A2E"/>
    <w:rsid w:val="00434C75"/>
    <w:rsid w:val="004350B5"/>
    <w:rsid w:val="0043787F"/>
    <w:rsid w:val="00437AC0"/>
    <w:rsid w:val="00440CB4"/>
    <w:rsid w:val="004426A9"/>
    <w:rsid w:val="00443374"/>
    <w:rsid w:val="0044342B"/>
    <w:rsid w:val="00444A0A"/>
    <w:rsid w:val="004452B4"/>
    <w:rsid w:val="004453BB"/>
    <w:rsid w:val="00446E5A"/>
    <w:rsid w:val="00447A58"/>
    <w:rsid w:val="00451ABF"/>
    <w:rsid w:val="00452463"/>
    <w:rsid w:val="00452C7E"/>
    <w:rsid w:val="004541C8"/>
    <w:rsid w:val="004551F8"/>
    <w:rsid w:val="004552F1"/>
    <w:rsid w:val="00455401"/>
    <w:rsid w:val="00460B95"/>
    <w:rsid w:val="00462045"/>
    <w:rsid w:val="0046380B"/>
    <w:rsid w:val="00463E31"/>
    <w:rsid w:val="004720C2"/>
    <w:rsid w:val="00472E74"/>
    <w:rsid w:val="00473A0A"/>
    <w:rsid w:val="00473FBD"/>
    <w:rsid w:val="00474F44"/>
    <w:rsid w:val="004755FC"/>
    <w:rsid w:val="00481ED2"/>
    <w:rsid w:val="00482B2F"/>
    <w:rsid w:val="00482BD9"/>
    <w:rsid w:val="00483A72"/>
    <w:rsid w:val="00484CB3"/>
    <w:rsid w:val="00485230"/>
    <w:rsid w:val="00487F08"/>
    <w:rsid w:val="00494F25"/>
    <w:rsid w:val="00496789"/>
    <w:rsid w:val="004A0800"/>
    <w:rsid w:val="004A0BA8"/>
    <w:rsid w:val="004A24F1"/>
    <w:rsid w:val="004A3B16"/>
    <w:rsid w:val="004A5356"/>
    <w:rsid w:val="004A5C62"/>
    <w:rsid w:val="004A5E62"/>
    <w:rsid w:val="004A659E"/>
    <w:rsid w:val="004A7C0A"/>
    <w:rsid w:val="004B07BF"/>
    <w:rsid w:val="004B0E49"/>
    <w:rsid w:val="004B3171"/>
    <w:rsid w:val="004B322F"/>
    <w:rsid w:val="004B3B90"/>
    <w:rsid w:val="004B49CA"/>
    <w:rsid w:val="004B4D88"/>
    <w:rsid w:val="004B5AB3"/>
    <w:rsid w:val="004B64C1"/>
    <w:rsid w:val="004B74AC"/>
    <w:rsid w:val="004C022A"/>
    <w:rsid w:val="004C0F47"/>
    <w:rsid w:val="004C1E4F"/>
    <w:rsid w:val="004C5158"/>
    <w:rsid w:val="004C5DDA"/>
    <w:rsid w:val="004C70DF"/>
    <w:rsid w:val="004C756F"/>
    <w:rsid w:val="004D053A"/>
    <w:rsid w:val="004D08CB"/>
    <w:rsid w:val="004D1868"/>
    <w:rsid w:val="004D1C5E"/>
    <w:rsid w:val="004D2441"/>
    <w:rsid w:val="004D3B56"/>
    <w:rsid w:val="004D6A5B"/>
    <w:rsid w:val="004D6D90"/>
    <w:rsid w:val="004D7469"/>
    <w:rsid w:val="004D7675"/>
    <w:rsid w:val="004D7E68"/>
    <w:rsid w:val="004E29A8"/>
    <w:rsid w:val="004E2C2C"/>
    <w:rsid w:val="004E4AE1"/>
    <w:rsid w:val="004E4B99"/>
    <w:rsid w:val="004E63AF"/>
    <w:rsid w:val="004E6EEC"/>
    <w:rsid w:val="004E7D14"/>
    <w:rsid w:val="004E7F67"/>
    <w:rsid w:val="004F17E3"/>
    <w:rsid w:val="004F1DCE"/>
    <w:rsid w:val="004F1F87"/>
    <w:rsid w:val="004F290A"/>
    <w:rsid w:val="004F2BA0"/>
    <w:rsid w:val="004F2ED6"/>
    <w:rsid w:val="004F3ECA"/>
    <w:rsid w:val="004F41D3"/>
    <w:rsid w:val="004F541A"/>
    <w:rsid w:val="004F65E7"/>
    <w:rsid w:val="004F736A"/>
    <w:rsid w:val="005025F6"/>
    <w:rsid w:val="00503270"/>
    <w:rsid w:val="005039EC"/>
    <w:rsid w:val="00503F4B"/>
    <w:rsid w:val="00504EE8"/>
    <w:rsid w:val="00507EFD"/>
    <w:rsid w:val="005103F3"/>
    <w:rsid w:val="00512899"/>
    <w:rsid w:val="0051576F"/>
    <w:rsid w:val="00517AF3"/>
    <w:rsid w:val="00520182"/>
    <w:rsid w:val="00525B29"/>
    <w:rsid w:val="00525C8C"/>
    <w:rsid w:val="0052656B"/>
    <w:rsid w:val="0052661C"/>
    <w:rsid w:val="00527FEF"/>
    <w:rsid w:val="005316D6"/>
    <w:rsid w:val="00533B94"/>
    <w:rsid w:val="00534C12"/>
    <w:rsid w:val="005373CD"/>
    <w:rsid w:val="0054127D"/>
    <w:rsid w:val="00543429"/>
    <w:rsid w:val="00544283"/>
    <w:rsid w:val="00551C8B"/>
    <w:rsid w:val="00552522"/>
    <w:rsid w:val="00552C00"/>
    <w:rsid w:val="00553E7C"/>
    <w:rsid w:val="00554046"/>
    <w:rsid w:val="00554154"/>
    <w:rsid w:val="00554B49"/>
    <w:rsid w:val="005569E0"/>
    <w:rsid w:val="00556D1B"/>
    <w:rsid w:val="0056078D"/>
    <w:rsid w:val="0056136C"/>
    <w:rsid w:val="00563C33"/>
    <w:rsid w:val="00564A56"/>
    <w:rsid w:val="00566BEA"/>
    <w:rsid w:val="0057042D"/>
    <w:rsid w:val="005711D8"/>
    <w:rsid w:val="00573055"/>
    <w:rsid w:val="00573BA2"/>
    <w:rsid w:val="00575A87"/>
    <w:rsid w:val="00582575"/>
    <w:rsid w:val="00582909"/>
    <w:rsid w:val="00583D85"/>
    <w:rsid w:val="00584756"/>
    <w:rsid w:val="005861F5"/>
    <w:rsid w:val="00591022"/>
    <w:rsid w:val="00591195"/>
    <w:rsid w:val="005915AE"/>
    <w:rsid w:val="005929E7"/>
    <w:rsid w:val="005931E4"/>
    <w:rsid w:val="00593EFD"/>
    <w:rsid w:val="005949DC"/>
    <w:rsid w:val="00596743"/>
    <w:rsid w:val="00596EE4"/>
    <w:rsid w:val="00597B22"/>
    <w:rsid w:val="005A096A"/>
    <w:rsid w:val="005A138A"/>
    <w:rsid w:val="005A395B"/>
    <w:rsid w:val="005A3AFC"/>
    <w:rsid w:val="005A3C52"/>
    <w:rsid w:val="005A4D0C"/>
    <w:rsid w:val="005A78B0"/>
    <w:rsid w:val="005B30EC"/>
    <w:rsid w:val="005B3CBD"/>
    <w:rsid w:val="005B4616"/>
    <w:rsid w:val="005B4FEF"/>
    <w:rsid w:val="005C1BD4"/>
    <w:rsid w:val="005C2192"/>
    <w:rsid w:val="005C2A1B"/>
    <w:rsid w:val="005C4ADA"/>
    <w:rsid w:val="005C50A9"/>
    <w:rsid w:val="005C6D8A"/>
    <w:rsid w:val="005D075B"/>
    <w:rsid w:val="005D116D"/>
    <w:rsid w:val="005D1D78"/>
    <w:rsid w:val="005D2190"/>
    <w:rsid w:val="005D53BE"/>
    <w:rsid w:val="005D5F73"/>
    <w:rsid w:val="005D6829"/>
    <w:rsid w:val="005D7536"/>
    <w:rsid w:val="005E023F"/>
    <w:rsid w:val="005E29BE"/>
    <w:rsid w:val="005E2A84"/>
    <w:rsid w:val="005E3F0C"/>
    <w:rsid w:val="005E6190"/>
    <w:rsid w:val="005E68D4"/>
    <w:rsid w:val="005E6EDE"/>
    <w:rsid w:val="005E7F73"/>
    <w:rsid w:val="005F14D3"/>
    <w:rsid w:val="005F5218"/>
    <w:rsid w:val="00600835"/>
    <w:rsid w:val="00601CB2"/>
    <w:rsid w:val="00601DF0"/>
    <w:rsid w:val="00602CF6"/>
    <w:rsid w:val="006033CF"/>
    <w:rsid w:val="006075E4"/>
    <w:rsid w:val="00607659"/>
    <w:rsid w:val="006102A0"/>
    <w:rsid w:val="00610B8C"/>
    <w:rsid w:val="00611070"/>
    <w:rsid w:val="006120D0"/>
    <w:rsid w:val="00613870"/>
    <w:rsid w:val="006147BF"/>
    <w:rsid w:val="006156B9"/>
    <w:rsid w:val="006167F7"/>
    <w:rsid w:val="0061688E"/>
    <w:rsid w:val="006172E7"/>
    <w:rsid w:val="00617642"/>
    <w:rsid w:val="00623E2B"/>
    <w:rsid w:val="00624739"/>
    <w:rsid w:val="00627C8A"/>
    <w:rsid w:val="006362BD"/>
    <w:rsid w:val="00636AFE"/>
    <w:rsid w:val="006412CE"/>
    <w:rsid w:val="006427DA"/>
    <w:rsid w:val="0064353D"/>
    <w:rsid w:val="00645AB7"/>
    <w:rsid w:val="00650DDB"/>
    <w:rsid w:val="00651649"/>
    <w:rsid w:val="00651CF1"/>
    <w:rsid w:val="00651D15"/>
    <w:rsid w:val="0065303F"/>
    <w:rsid w:val="0065507A"/>
    <w:rsid w:val="00656250"/>
    <w:rsid w:val="00662A0E"/>
    <w:rsid w:val="00663C4D"/>
    <w:rsid w:val="00664A12"/>
    <w:rsid w:val="00664F18"/>
    <w:rsid w:val="00665294"/>
    <w:rsid w:val="00665970"/>
    <w:rsid w:val="006710DF"/>
    <w:rsid w:val="00681086"/>
    <w:rsid w:val="0068246F"/>
    <w:rsid w:val="006852DE"/>
    <w:rsid w:val="00686C37"/>
    <w:rsid w:val="00692434"/>
    <w:rsid w:val="006950C7"/>
    <w:rsid w:val="00695D24"/>
    <w:rsid w:val="00696639"/>
    <w:rsid w:val="00697C60"/>
    <w:rsid w:val="006A0258"/>
    <w:rsid w:val="006A1416"/>
    <w:rsid w:val="006A1A52"/>
    <w:rsid w:val="006A1D4B"/>
    <w:rsid w:val="006A1EC0"/>
    <w:rsid w:val="006A47E0"/>
    <w:rsid w:val="006A5B28"/>
    <w:rsid w:val="006A5FF3"/>
    <w:rsid w:val="006A64E8"/>
    <w:rsid w:val="006A6EA8"/>
    <w:rsid w:val="006B1E5C"/>
    <w:rsid w:val="006B67DF"/>
    <w:rsid w:val="006B696A"/>
    <w:rsid w:val="006C0241"/>
    <w:rsid w:val="006C2F8C"/>
    <w:rsid w:val="006C3557"/>
    <w:rsid w:val="006C4182"/>
    <w:rsid w:val="006C63FB"/>
    <w:rsid w:val="006C745C"/>
    <w:rsid w:val="006D0943"/>
    <w:rsid w:val="006D2BF7"/>
    <w:rsid w:val="006D5B5C"/>
    <w:rsid w:val="006D5D3A"/>
    <w:rsid w:val="006D6E7D"/>
    <w:rsid w:val="006D72DB"/>
    <w:rsid w:val="006E076F"/>
    <w:rsid w:val="006E15A5"/>
    <w:rsid w:val="006E25B8"/>
    <w:rsid w:val="006E5560"/>
    <w:rsid w:val="006F15E7"/>
    <w:rsid w:val="006F2FE6"/>
    <w:rsid w:val="006F49AC"/>
    <w:rsid w:val="006F4A05"/>
    <w:rsid w:val="006F5658"/>
    <w:rsid w:val="006F62D0"/>
    <w:rsid w:val="006F7D2B"/>
    <w:rsid w:val="007006BD"/>
    <w:rsid w:val="0070267B"/>
    <w:rsid w:val="007032A4"/>
    <w:rsid w:val="007039E9"/>
    <w:rsid w:val="00710C82"/>
    <w:rsid w:val="00710F5B"/>
    <w:rsid w:val="00711EE0"/>
    <w:rsid w:val="00712804"/>
    <w:rsid w:val="00714116"/>
    <w:rsid w:val="007141C2"/>
    <w:rsid w:val="00715099"/>
    <w:rsid w:val="00715A1F"/>
    <w:rsid w:val="00715D06"/>
    <w:rsid w:val="00717A60"/>
    <w:rsid w:val="00721A04"/>
    <w:rsid w:val="00726C49"/>
    <w:rsid w:val="0072746E"/>
    <w:rsid w:val="00731407"/>
    <w:rsid w:val="007321D4"/>
    <w:rsid w:val="007323A3"/>
    <w:rsid w:val="00733ECC"/>
    <w:rsid w:val="007344F6"/>
    <w:rsid w:val="00735416"/>
    <w:rsid w:val="00735E38"/>
    <w:rsid w:val="0074286C"/>
    <w:rsid w:val="007429B3"/>
    <w:rsid w:val="0074334E"/>
    <w:rsid w:val="00744621"/>
    <w:rsid w:val="0074488E"/>
    <w:rsid w:val="00747BD4"/>
    <w:rsid w:val="007505A0"/>
    <w:rsid w:val="007519DD"/>
    <w:rsid w:val="00751E3A"/>
    <w:rsid w:val="00754F4F"/>
    <w:rsid w:val="00755AC1"/>
    <w:rsid w:val="00757A02"/>
    <w:rsid w:val="00760874"/>
    <w:rsid w:val="007608AA"/>
    <w:rsid w:val="00760A3B"/>
    <w:rsid w:val="007633D5"/>
    <w:rsid w:val="00765184"/>
    <w:rsid w:val="007654BE"/>
    <w:rsid w:val="00766100"/>
    <w:rsid w:val="00766C0B"/>
    <w:rsid w:val="00770A59"/>
    <w:rsid w:val="00771FEA"/>
    <w:rsid w:val="00772440"/>
    <w:rsid w:val="00772696"/>
    <w:rsid w:val="00772EE3"/>
    <w:rsid w:val="00773E21"/>
    <w:rsid w:val="00780E72"/>
    <w:rsid w:val="00781D19"/>
    <w:rsid w:val="007850B0"/>
    <w:rsid w:val="007858FB"/>
    <w:rsid w:val="00785F4C"/>
    <w:rsid w:val="007864D9"/>
    <w:rsid w:val="007876AB"/>
    <w:rsid w:val="00790945"/>
    <w:rsid w:val="00791FCA"/>
    <w:rsid w:val="007945E9"/>
    <w:rsid w:val="0079688E"/>
    <w:rsid w:val="007A1CD9"/>
    <w:rsid w:val="007A1EEE"/>
    <w:rsid w:val="007A520D"/>
    <w:rsid w:val="007A5286"/>
    <w:rsid w:val="007A5AFB"/>
    <w:rsid w:val="007B0325"/>
    <w:rsid w:val="007B2715"/>
    <w:rsid w:val="007B526B"/>
    <w:rsid w:val="007B530F"/>
    <w:rsid w:val="007B598C"/>
    <w:rsid w:val="007B6271"/>
    <w:rsid w:val="007B64DF"/>
    <w:rsid w:val="007B6936"/>
    <w:rsid w:val="007B7B73"/>
    <w:rsid w:val="007C0A84"/>
    <w:rsid w:val="007C1578"/>
    <w:rsid w:val="007C5555"/>
    <w:rsid w:val="007C5EDC"/>
    <w:rsid w:val="007C7488"/>
    <w:rsid w:val="007C7D94"/>
    <w:rsid w:val="007D26A6"/>
    <w:rsid w:val="007D515C"/>
    <w:rsid w:val="007D5594"/>
    <w:rsid w:val="007D5891"/>
    <w:rsid w:val="007D6F2B"/>
    <w:rsid w:val="007D7695"/>
    <w:rsid w:val="007E072C"/>
    <w:rsid w:val="007E0C6D"/>
    <w:rsid w:val="007E0D3C"/>
    <w:rsid w:val="007E12CE"/>
    <w:rsid w:val="007E1795"/>
    <w:rsid w:val="007E224F"/>
    <w:rsid w:val="007E286F"/>
    <w:rsid w:val="007E5E1F"/>
    <w:rsid w:val="007E797B"/>
    <w:rsid w:val="007F1366"/>
    <w:rsid w:val="007F1A74"/>
    <w:rsid w:val="007F2CB8"/>
    <w:rsid w:val="007F3380"/>
    <w:rsid w:val="007F4308"/>
    <w:rsid w:val="007F59B5"/>
    <w:rsid w:val="00800FB0"/>
    <w:rsid w:val="00803AD5"/>
    <w:rsid w:val="00803CA6"/>
    <w:rsid w:val="00804B5D"/>
    <w:rsid w:val="008053DB"/>
    <w:rsid w:val="00806FF9"/>
    <w:rsid w:val="008105A0"/>
    <w:rsid w:val="008109CE"/>
    <w:rsid w:val="00810E6E"/>
    <w:rsid w:val="00813BC4"/>
    <w:rsid w:val="0081453E"/>
    <w:rsid w:val="0081628D"/>
    <w:rsid w:val="00822810"/>
    <w:rsid w:val="00822B83"/>
    <w:rsid w:val="00823AB7"/>
    <w:rsid w:val="00823E85"/>
    <w:rsid w:val="00825655"/>
    <w:rsid w:val="00826A78"/>
    <w:rsid w:val="00826D6F"/>
    <w:rsid w:val="0083054C"/>
    <w:rsid w:val="00830DFE"/>
    <w:rsid w:val="008347FE"/>
    <w:rsid w:val="00836FA1"/>
    <w:rsid w:val="008407E1"/>
    <w:rsid w:val="00841811"/>
    <w:rsid w:val="00844D4F"/>
    <w:rsid w:val="008458B2"/>
    <w:rsid w:val="008463CC"/>
    <w:rsid w:val="00846800"/>
    <w:rsid w:val="00852156"/>
    <w:rsid w:val="00853988"/>
    <w:rsid w:val="0085497D"/>
    <w:rsid w:val="0085582D"/>
    <w:rsid w:val="00856501"/>
    <w:rsid w:val="00857EFE"/>
    <w:rsid w:val="0086133D"/>
    <w:rsid w:val="0086141C"/>
    <w:rsid w:val="00862163"/>
    <w:rsid w:val="008635EF"/>
    <w:rsid w:val="008671B9"/>
    <w:rsid w:val="008672E0"/>
    <w:rsid w:val="00870B97"/>
    <w:rsid w:val="00872C14"/>
    <w:rsid w:val="00873788"/>
    <w:rsid w:val="00873E0B"/>
    <w:rsid w:val="0087487B"/>
    <w:rsid w:val="00875247"/>
    <w:rsid w:val="0087560C"/>
    <w:rsid w:val="00877179"/>
    <w:rsid w:val="00880842"/>
    <w:rsid w:val="00881AFE"/>
    <w:rsid w:val="0088229C"/>
    <w:rsid w:val="0088276A"/>
    <w:rsid w:val="00886126"/>
    <w:rsid w:val="00887312"/>
    <w:rsid w:val="008877D5"/>
    <w:rsid w:val="00890751"/>
    <w:rsid w:val="008912D2"/>
    <w:rsid w:val="0089227E"/>
    <w:rsid w:val="00892C9B"/>
    <w:rsid w:val="00893836"/>
    <w:rsid w:val="00894A36"/>
    <w:rsid w:val="00895AEB"/>
    <w:rsid w:val="008964A9"/>
    <w:rsid w:val="00897E8A"/>
    <w:rsid w:val="008A0E0C"/>
    <w:rsid w:val="008A13D0"/>
    <w:rsid w:val="008A4500"/>
    <w:rsid w:val="008B0119"/>
    <w:rsid w:val="008B0D13"/>
    <w:rsid w:val="008B54A1"/>
    <w:rsid w:val="008B5AF9"/>
    <w:rsid w:val="008B638C"/>
    <w:rsid w:val="008C14AA"/>
    <w:rsid w:val="008C32D3"/>
    <w:rsid w:val="008C4E9B"/>
    <w:rsid w:val="008C6E26"/>
    <w:rsid w:val="008D0232"/>
    <w:rsid w:val="008D0670"/>
    <w:rsid w:val="008D3B56"/>
    <w:rsid w:val="008D3F72"/>
    <w:rsid w:val="008D5536"/>
    <w:rsid w:val="008D558C"/>
    <w:rsid w:val="008D5EB4"/>
    <w:rsid w:val="008D6BCE"/>
    <w:rsid w:val="008D6CCE"/>
    <w:rsid w:val="008D740A"/>
    <w:rsid w:val="008E134B"/>
    <w:rsid w:val="008E2CFB"/>
    <w:rsid w:val="008E36CF"/>
    <w:rsid w:val="008E3981"/>
    <w:rsid w:val="008E3C57"/>
    <w:rsid w:val="008E50CF"/>
    <w:rsid w:val="008E77F3"/>
    <w:rsid w:val="008F29B6"/>
    <w:rsid w:val="008F2DBD"/>
    <w:rsid w:val="008F386A"/>
    <w:rsid w:val="008F387A"/>
    <w:rsid w:val="00900FD9"/>
    <w:rsid w:val="009012E9"/>
    <w:rsid w:val="00901D99"/>
    <w:rsid w:val="00902ACB"/>
    <w:rsid w:val="009054F5"/>
    <w:rsid w:val="009056BD"/>
    <w:rsid w:val="00906EAD"/>
    <w:rsid w:val="00910264"/>
    <w:rsid w:val="0091062E"/>
    <w:rsid w:val="00913467"/>
    <w:rsid w:val="00917C5B"/>
    <w:rsid w:val="00917E5E"/>
    <w:rsid w:val="0092267C"/>
    <w:rsid w:val="00922C9A"/>
    <w:rsid w:val="00923468"/>
    <w:rsid w:val="00923C57"/>
    <w:rsid w:val="00923CAA"/>
    <w:rsid w:val="00926ACA"/>
    <w:rsid w:val="009279A0"/>
    <w:rsid w:val="00930199"/>
    <w:rsid w:val="0093025A"/>
    <w:rsid w:val="00930F5D"/>
    <w:rsid w:val="00930F7D"/>
    <w:rsid w:val="009332AA"/>
    <w:rsid w:val="00934AA2"/>
    <w:rsid w:val="00937484"/>
    <w:rsid w:val="00941F92"/>
    <w:rsid w:val="00944CDA"/>
    <w:rsid w:val="00946B1F"/>
    <w:rsid w:val="00951F6A"/>
    <w:rsid w:val="00952240"/>
    <w:rsid w:val="00952D18"/>
    <w:rsid w:val="0095329C"/>
    <w:rsid w:val="0095335F"/>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49EC"/>
    <w:rsid w:val="009859FB"/>
    <w:rsid w:val="00986691"/>
    <w:rsid w:val="00986A8E"/>
    <w:rsid w:val="00986CC0"/>
    <w:rsid w:val="0098756B"/>
    <w:rsid w:val="009879AE"/>
    <w:rsid w:val="00987B0C"/>
    <w:rsid w:val="00987CBF"/>
    <w:rsid w:val="00991DBF"/>
    <w:rsid w:val="009920A6"/>
    <w:rsid w:val="00992119"/>
    <w:rsid w:val="00992E70"/>
    <w:rsid w:val="00994971"/>
    <w:rsid w:val="00996E2B"/>
    <w:rsid w:val="009A2DB0"/>
    <w:rsid w:val="009A5B14"/>
    <w:rsid w:val="009A78A0"/>
    <w:rsid w:val="009B0598"/>
    <w:rsid w:val="009B0D7C"/>
    <w:rsid w:val="009B18EA"/>
    <w:rsid w:val="009B2889"/>
    <w:rsid w:val="009B4A04"/>
    <w:rsid w:val="009B4FE6"/>
    <w:rsid w:val="009C0C0E"/>
    <w:rsid w:val="009C0C53"/>
    <w:rsid w:val="009C1386"/>
    <w:rsid w:val="009C16B4"/>
    <w:rsid w:val="009C18FD"/>
    <w:rsid w:val="009C2C71"/>
    <w:rsid w:val="009C3C4E"/>
    <w:rsid w:val="009C558F"/>
    <w:rsid w:val="009C56F1"/>
    <w:rsid w:val="009C640A"/>
    <w:rsid w:val="009D2546"/>
    <w:rsid w:val="009D2921"/>
    <w:rsid w:val="009E0666"/>
    <w:rsid w:val="009E1DB9"/>
    <w:rsid w:val="009E2187"/>
    <w:rsid w:val="009E4162"/>
    <w:rsid w:val="009E5CAE"/>
    <w:rsid w:val="009E655F"/>
    <w:rsid w:val="009F1554"/>
    <w:rsid w:val="009F1C53"/>
    <w:rsid w:val="009F3F3D"/>
    <w:rsid w:val="009F4F27"/>
    <w:rsid w:val="009F5FB9"/>
    <w:rsid w:val="009F6F9A"/>
    <w:rsid w:val="00A0048C"/>
    <w:rsid w:val="00A01751"/>
    <w:rsid w:val="00A030CD"/>
    <w:rsid w:val="00A0314B"/>
    <w:rsid w:val="00A03C34"/>
    <w:rsid w:val="00A047A8"/>
    <w:rsid w:val="00A05A68"/>
    <w:rsid w:val="00A06C58"/>
    <w:rsid w:val="00A07357"/>
    <w:rsid w:val="00A078A9"/>
    <w:rsid w:val="00A1354E"/>
    <w:rsid w:val="00A136DB"/>
    <w:rsid w:val="00A13BA8"/>
    <w:rsid w:val="00A16766"/>
    <w:rsid w:val="00A16E29"/>
    <w:rsid w:val="00A17B22"/>
    <w:rsid w:val="00A21C50"/>
    <w:rsid w:val="00A21F14"/>
    <w:rsid w:val="00A2306E"/>
    <w:rsid w:val="00A23C49"/>
    <w:rsid w:val="00A24508"/>
    <w:rsid w:val="00A267AE"/>
    <w:rsid w:val="00A30A2B"/>
    <w:rsid w:val="00A3106B"/>
    <w:rsid w:val="00A320D5"/>
    <w:rsid w:val="00A3421E"/>
    <w:rsid w:val="00A36BED"/>
    <w:rsid w:val="00A373CF"/>
    <w:rsid w:val="00A42A01"/>
    <w:rsid w:val="00A446F4"/>
    <w:rsid w:val="00A44936"/>
    <w:rsid w:val="00A4575C"/>
    <w:rsid w:val="00A47BD2"/>
    <w:rsid w:val="00A503AA"/>
    <w:rsid w:val="00A53177"/>
    <w:rsid w:val="00A5471A"/>
    <w:rsid w:val="00A54C3E"/>
    <w:rsid w:val="00A54D29"/>
    <w:rsid w:val="00A55324"/>
    <w:rsid w:val="00A57980"/>
    <w:rsid w:val="00A6262F"/>
    <w:rsid w:val="00A642A8"/>
    <w:rsid w:val="00A64D98"/>
    <w:rsid w:val="00A65E74"/>
    <w:rsid w:val="00A706B8"/>
    <w:rsid w:val="00A712D4"/>
    <w:rsid w:val="00A72F70"/>
    <w:rsid w:val="00A73165"/>
    <w:rsid w:val="00A7578E"/>
    <w:rsid w:val="00A75C77"/>
    <w:rsid w:val="00A75E34"/>
    <w:rsid w:val="00A769B0"/>
    <w:rsid w:val="00A8112D"/>
    <w:rsid w:val="00A837CA"/>
    <w:rsid w:val="00A84163"/>
    <w:rsid w:val="00A84BA0"/>
    <w:rsid w:val="00A84D4E"/>
    <w:rsid w:val="00A85992"/>
    <w:rsid w:val="00A90078"/>
    <w:rsid w:val="00A93B05"/>
    <w:rsid w:val="00A95263"/>
    <w:rsid w:val="00A96F1B"/>
    <w:rsid w:val="00AA326E"/>
    <w:rsid w:val="00AA451C"/>
    <w:rsid w:val="00AA5B07"/>
    <w:rsid w:val="00AA771F"/>
    <w:rsid w:val="00AA7ACF"/>
    <w:rsid w:val="00AB0400"/>
    <w:rsid w:val="00AB0F08"/>
    <w:rsid w:val="00AB1BA0"/>
    <w:rsid w:val="00AB422C"/>
    <w:rsid w:val="00AB4B3B"/>
    <w:rsid w:val="00AB618A"/>
    <w:rsid w:val="00AB76F9"/>
    <w:rsid w:val="00AB7822"/>
    <w:rsid w:val="00AB7BC4"/>
    <w:rsid w:val="00AC1CF7"/>
    <w:rsid w:val="00AC35C3"/>
    <w:rsid w:val="00AC6ACD"/>
    <w:rsid w:val="00AC746A"/>
    <w:rsid w:val="00AC7E30"/>
    <w:rsid w:val="00AC7E8A"/>
    <w:rsid w:val="00AD347E"/>
    <w:rsid w:val="00AD4376"/>
    <w:rsid w:val="00AD507D"/>
    <w:rsid w:val="00AD6EE9"/>
    <w:rsid w:val="00AE0DAA"/>
    <w:rsid w:val="00AE3FC9"/>
    <w:rsid w:val="00AE5633"/>
    <w:rsid w:val="00AE6A62"/>
    <w:rsid w:val="00AE6FBD"/>
    <w:rsid w:val="00AE787D"/>
    <w:rsid w:val="00AF23B5"/>
    <w:rsid w:val="00AF3BC5"/>
    <w:rsid w:val="00AF5245"/>
    <w:rsid w:val="00AF6FD7"/>
    <w:rsid w:val="00B0094A"/>
    <w:rsid w:val="00B022D8"/>
    <w:rsid w:val="00B02F18"/>
    <w:rsid w:val="00B0300B"/>
    <w:rsid w:val="00B065FE"/>
    <w:rsid w:val="00B06F68"/>
    <w:rsid w:val="00B07142"/>
    <w:rsid w:val="00B11572"/>
    <w:rsid w:val="00B130B7"/>
    <w:rsid w:val="00B14E20"/>
    <w:rsid w:val="00B151F9"/>
    <w:rsid w:val="00B15B77"/>
    <w:rsid w:val="00B16E67"/>
    <w:rsid w:val="00B22E02"/>
    <w:rsid w:val="00B239C6"/>
    <w:rsid w:val="00B25419"/>
    <w:rsid w:val="00B25D5E"/>
    <w:rsid w:val="00B279A1"/>
    <w:rsid w:val="00B27B87"/>
    <w:rsid w:val="00B317DB"/>
    <w:rsid w:val="00B31B86"/>
    <w:rsid w:val="00B3305F"/>
    <w:rsid w:val="00B3478F"/>
    <w:rsid w:val="00B43770"/>
    <w:rsid w:val="00B44270"/>
    <w:rsid w:val="00B44C63"/>
    <w:rsid w:val="00B52244"/>
    <w:rsid w:val="00B52F7E"/>
    <w:rsid w:val="00B53784"/>
    <w:rsid w:val="00B53F37"/>
    <w:rsid w:val="00B54E46"/>
    <w:rsid w:val="00B54F8B"/>
    <w:rsid w:val="00B568CB"/>
    <w:rsid w:val="00B57C75"/>
    <w:rsid w:val="00B603A8"/>
    <w:rsid w:val="00B6050B"/>
    <w:rsid w:val="00B610B7"/>
    <w:rsid w:val="00B62254"/>
    <w:rsid w:val="00B62838"/>
    <w:rsid w:val="00B64EBD"/>
    <w:rsid w:val="00B660AC"/>
    <w:rsid w:val="00B70FF6"/>
    <w:rsid w:val="00B73768"/>
    <w:rsid w:val="00B73A7D"/>
    <w:rsid w:val="00B744B2"/>
    <w:rsid w:val="00B74774"/>
    <w:rsid w:val="00B74B96"/>
    <w:rsid w:val="00B7528E"/>
    <w:rsid w:val="00B773FB"/>
    <w:rsid w:val="00B77624"/>
    <w:rsid w:val="00B8108C"/>
    <w:rsid w:val="00B8170D"/>
    <w:rsid w:val="00B820D8"/>
    <w:rsid w:val="00B82516"/>
    <w:rsid w:val="00B85290"/>
    <w:rsid w:val="00B86EFD"/>
    <w:rsid w:val="00B87A70"/>
    <w:rsid w:val="00B91A05"/>
    <w:rsid w:val="00B92418"/>
    <w:rsid w:val="00B92F40"/>
    <w:rsid w:val="00B960F0"/>
    <w:rsid w:val="00B96C06"/>
    <w:rsid w:val="00BA1643"/>
    <w:rsid w:val="00BA2BEC"/>
    <w:rsid w:val="00BA2DBD"/>
    <w:rsid w:val="00BA3EF2"/>
    <w:rsid w:val="00BA58A8"/>
    <w:rsid w:val="00BA720B"/>
    <w:rsid w:val="00BB1372"/>
    <w:rsid w:val="00BB1AEC"/>
    <w:rsid w:val="00BB3207"/>
    <w:rsid w:val="00BB4623"/>
    <w:rsid w:val="00BB49D0"/>
    <w:rsid w:val="00BB5714"/>
    <w:rsid w:val="00BB631E"/>
    <w:rsid w:val="00BB7BAD"/>
    <w:rsid w:val="00BB7D3D"/>
    <w:rsid w:val="00BC27AC"/>
    <w:rsid w:val="00BC4059"/>
    <w:rsid w:val="00BC5CB6"/>
    <w:rsid w:val="00BC6169"/>
    <w:rsid w:val="00BD0B7C"/>
    <w:rsid w:val="00BD11F5"/>
    <w:rsid w:val="00BD2121"/>
    <w:rsid w:val="00BD6170"/>
    <w:rsid w:val="00BD6765"/>
    <w:rsid w:val="00BE004C"/>
    <w:rsid w:val="00BE1234"/>
    <w:rsid w:val="00BE12EE"/>
    <w:rsid w:val="00BE1313"/>
    <w:rsid w:val="00BE14C1"/>
    <w:rsid w:val="00BE1CDB"/>
    <w:rsid w:val="00BE2CD4"/>
    <w:rsid w:val="00BE557E"/>
    <w:rsid w:val="00BE586D"/>
    <w:rsid w:val="00BE75EA"/>
    <w:rsid w:val="00BE7A55"/>
    <w:rsid w:val="00BF1AE0"/>
    <w:rsid w:val="00BF2D80"/>
    <w:rsid w:val="00BF6B62"/>
    <w:rsid w:val="00BF6D49"/>
    <w:rsid w:val="00BF7439"/>
    <w:rsid w:val="00BF74D2"/>
    <w:rsid w:val="00BF77E7"/>
    <w:rsid w:val="00C01818"/>
    <w:rsid w:val="00C052A3"/>
    <w:rsid w:val="00C0695D"/>
    <w:rsid w:val="00C078D7"/>
    <w:rsid w:val="00C10D90"/>
    <w:rsid w:val="00C12C91"/>
    <w:rsid w:val="00C15336"/>
    <w:rsid w:val="00C16CB4"/>
    <w:rsid w:val="00C17691"/>
    <w:rsid w:val="00C17705"/>
    <w:rsid w:val="00C17E79"/>
    <w:rsid w:val="00C2023E"/>
    <w:rsid w:val="00C20CB4"/>
    <w:rsid w:val="00C219FD"/>
    <w:rsid w:val="00C21A74"/>
    <w:rsid w:val="00C2234E"/>
    <w:rsid w:val="00C234D6"/>
    <w:rsid w:val="00C23545"/>
    <w:rsid w:val="00C242B3"/>
    <w:rsid w:val="00C24DB5"/>
    <w:rsid w:val="00C25087"/>
    <w:rsid w:val="00C2763E"/>
    <w:rsid w:val="00C27FA6"/>
    <w:rsid w:val="00C31238"/>
    <w:rsid w:val="00C32C07"/>
    <w:rsid w:val="00C333DA"/>
    <w:rsid w:val="00C362E4"/>
    <w:rsid w:val="00C375FB"/>
    <w:rsid w:val="00C37FAE"/>
    <w:rsid w:val="00C413AD"/>
    <w:rsid w:val="00C43213"/>
    <w:rsid w:val="00C45525"/>
    <w:rsid w:val="00C4590E"/>
    <w:rsid w:val="00C464E2"/>
    <w:rsid w:val="00C50DF4"/>
    <w:rsid w:val="00C52A7D"/>
    <w:rsid w:val="00C52DA0"/>
    <w:rsid w:val="00C53A07"/>
    <w:rsid w:val="00C54AD6"/>
    <w:rsid w:val="00C54C00"/>
    <w:rsid w:val="00C60312"/>
    <w:rsid w:val="00C609BA"/>
    <w:rsid w:val="00C61549"/>
    <w:rsid w:val="00C6176D"/>
    <w:rsid w:val="00C61D87"/>
    <w:rsid w:val="00C62446"/>
    <w:rsid w:val="00C63D0D"/>
    <w:rsid w:val="00C647B1"/>
    <w:rsid w:val="00C67FBA"/>
    <w:rsid w:val="00C703D9"/>
    <w:rsid w:val="00C71DE7"/>
    <w:rsid w:val="00C73BC7"/>
    <w:rsid w:val="00C74399"/>
    <w:rsid w:val="00C75306"/>
    <w:rsid w:val="00C775D4"/>
    <w:rsid w:val="00C81BC0"/>
    <w:rsid w:val="00C81F11"/>
    <w:rsid w:val="00C85D1A"/>
    <w:rsid w:val="00C908F4"/>
    <w:rsid w:val="00C91FCF"/>
    <w:rsid w:val="00C93CAF"/>
    <w:rsid w:val="00C94357"/>
    <w:rsid w:val="00C9464F"/>
    <w:rsid w:val="00C956BC"/>
    <w:rsid w:val="00C9626D"/>
    <w:rsid w:val="00CA1005"/>
    <w:rsid w:val="00CA4C28"/>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D1"/>
    <w:rsid w:val="00CD1B39"/>
    <w:rsid w:val="00CD1D24"/>
    <w:rsid w:val="00CD1FDB"/>
    <w:rsid w:val="00CD318E"/>
    <w:rsid w:val="00CD3695"/>
    <w:rsid w:val="00CD3B3E"/>
    <w:rsid w:val="00CD67B1"/>
    <w:rsid w:val="00CD67DE"/>
    <w:rsid w:val="00CD75EE"/>
    <w:rsid w:val="00CD7C40"/>
    <w:rsid w:val="00CE333A"/>
    <w:rsid w:val="00CE3A90"/>
    <w:rsid w:val="00CF374F"/>
    <w:rsid w:val="00CF581B"/>
    <w:rsid w:val="00CF6687"/>
    <w:rsid w:val="00CF668E"/>
    <w:rsid w:val="00D00E8E"/>
    <w:rsid w:val="00D01FB5"/>
    <w:rsid w:val="00D02452"/>
    <w:rsid w:val="00D02558"/>
    <w:rsid w:val="00D030D0"/>
    <w:rsid w:val="00D03F7E"/>
    <w:rsid w:val="00D0423F"/>
    <w:rsid w:val="00D0693F"/>
    <w:rsid w:val="00D075CD"/>
    <w:rsid w:val="00D07766"/>
    <w:rsid w:val="00D07EA6"/>
    <w:rsid w:val="00D12CC0"/>
    <w:rsid w:val="00D12FE1"/>
    <w:rsid w:val="00D13700"/>
    <w:rsid w:val="00D13A2A"/>
    <w:rsid w:val="00D1558B"/>
    <w:rsid w:val="00D15E55"/>
    <w:rsid w:val="00D163E5"/>
    <w:rsid w:val="00D16DF1"/>
    <w:rsid w:val="00D201B5"/>
    <w:rsid w:val="00D2160D"/>
    <w:rsid w:val="00D21C00"/>
    <w:rsid w:val="00D21EFC"/>
    <w:rsid w:val="00D2353F"/>
    <w:rsid w:val="00D23AF5"/>
    <w:rsid w:val="00D24A10"/>
    <w:rsid w:val="00D253A1"/>
    <w:rsid w:val="00D3135D"/>
    <w:rsid w:val="00D31AD4"/>
    <w:rsid w:val="00D32878"/>
    <w:rsid w:val="00D32DC1"/>
    <w:rsid w:val="00D33E96"/>
    <w:rsid w:val="00D348EF"/>
    <w:rsid w:val="00D40009"/>
    <w:rsid w:val="00D41F6E"/>
    <w:rsid w:val="00D425A1"/>
    <w:rsid w:val="00D4283E"/>
    <w:rsid w:val="00D449F3"/>
    <w:rsid w:val="00D501C3"/>
    <w:rsid w:val="00D51B1B"/>
    <w:rsid w:val="00D51C8D"/>
    <w:rsid w:val="00D52943"/>
    <w:rsid w:val="00D52CAF"/>
    <w:rsid w:val="00D53630"/>
    <w:rsid w:val="00D5426F"/>
    <w:rsid w:val="00D5480E"/>
    <w:rsid w:val="00D55D50"/>
    <w:rsid w:val="00D60E64"/>
    <w:rsid w:val="00D626BD"/>
    <w:rsid w:val="00D6679E"/>
    <w:rsid w:val="00D67CDE"/>
    <w:rsid w:val="00D70D72"/>
    <w:rsid w:val="00D70EFD"/>
    <w:rsid w:val="00D73D14"/>
    <w:rsid w:val="00D745CB"/>
    <w:rsid w:val="00D75459"/>
    <w:rsid w:val="00D75475"/>
    <w:rsid w:val="00D80852"/>
    <w:rsid w:val="00D8286B"/>
    <w:rsid w:val="00D82DC3"/>
    <w:rsid w:val="00D84E61"/>
    <w:rsid w:val="00D85E65"/>
    <w:rsid w:val="00D8707A"/>
    <w:rsid w:val="00D903D1"/>
    <w:rsid w:val="00D95844"/>
    <w:rsid w:val="00D9688A"/>
    <w:rsid w:val="00DA13FF"/>
    <w:rsid w:val="00DA42EC"/>
    <w:rsid w:val="00DA7687"/>
    <w:rsid w:val="00DA78B0"/>
    <w:rsid w:val="00DB1782"/>
    <w:rsid w:val="00DB1AC7"/>
    <w:rsid w:val="00DB2A43"/>
    <w:rsid w:val="00DB2D9C"/>
    <w:rsid w:val="00DB3088"/>
    <w:rsid w:val="00DB445F"/>
    <w:rsid w:val="00DB4963"/>
    <w:rsid w:val="00DB4E29"/>
    <w:rsid w:val="00DB5B79"/>
    <w:rsid w:val="00DB5DCC"/>
    <w:rsid w:val="00DB718E"/>
    <w:rsid w:val="00DB7893"/>
    <w:rsid w:val="00DC284B"/>
    <w:rsid w:val="00DC4495"/>
    <w:rsid w:val="00DC5D64"/>
    <w:rsid w:val="00DC6A6F"/>
    <w:rsid w:val="00DD20EB"/>
    <w:rsid w:val="00DD3E5D"/>
    <w:rsid w:val="00DD3FC1"/>
    <w:rsid w:val="00DD6346"/>
    <w:rsid w:val="00DD7105"/>
    <w:rsid w:val="00DD77A5"/>
    <w:rsid w:val="00DD7A03"/>
    <w:rsid w:val="00DE16ED"/>
    <w:rsid w:val="00DE1BC9"/>
    <w:rsid w:val="00DE33F3"/>
    <w:rsid w:val="00DE4B73"/>
    <w:rsid w:val="00DE54E6"/>
    <w:rsid w:val="00DE556B"/>
    <w:rsid w:val="00DE55E0"/>
    <w:rsid w:val="00DF1836"/>
    <w:rsid w:val="00DF20AE"/>
    <w:rsid w:val="00DF2F1F"/>
    <w:rsid w:val="00DF2F33"/>
    <w:rsid w:val="00DF3BAD"/>
    <w:rsid w:val="00DF3E74"/>
    <w:rsid w:val="00DF598E"/>
    <w:rsid w:val="00DF7E9A"/>
    <w:rsid w:val="00E00FFC"/>
    <w:rsid w:val="00E02443"/>
    <w:rsid w:val="00E05608"/>
    <w:rsid w:val="00E065AB"/>
    <w:rsid w:val="00E0689B"/>
    <w:rsid w:val="00E06B29"/>
    <w:rsid w:val="00E06D02"/>
    <w:rsid w:val="00E07EBD"/>
    <w:rsid w:val="00E11143"/>
    <w:rsid w:val="00E1143F"/>
    <w:rsid w:val="00E14001"/>
    <w:rsid w:val="00E17021"/>
    <w:rsid w:val="00E178FA"/>
    <w:rsid w:val="00E206FB"/>
    <w:rsid w:val="00E2123F"/>
    <w:rsid w:val="00E22DE9"/>
    <w:rsid w:val="00E24CC0"/>
    <w:rsid w:val="00E24D05"/>
    <w:rsid w:val="00E268CD"/>
    <w:rsid w:val="00E273B1"/>
    <w:rsid w:val="00E27585"/>
    <w:rsid w:val="00E27AF5"/>
    <w:rsid w:val="00E30FA8"/>
    <w:rsid w:val="00E314B9"/>
    <w:rsid w:val="00E3333E"/>
    <w:rsid w:val="00E33A66"/>
    <w:rsid w:val="00E340F6"/>
    <w:rsid w:val="00E34669"/>
    <w:rsid w:val="00E3735E"/>
    <w:rsid w:val="00E4041D"/>
    <w:rsid w:val="00E415F2"/>
    <w:rsid w:val="00E46425"/>
    <w:rsid w:val="00E51AF2"/>
    <w:rsid w:val="00E52258"/>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405D"/>
    <w:rsid w:val="00E747DB"/>
    <w:rsid w:val="00E75939"/>
    <w:rsid w:val="00E76C82"/>
    <w:rsid w:val="00E778DC"/>
    <w:rsid w:val="00E77D84"/>
    <w:rsid w:val="00E81EF9"/>
    <w:rsid w:val="00E83037"/>
    <w:rsid w:val="00E84EBF"/>
    <w:rsid w:val="00E85D80"/>
    <w:rsid w:val="00E8613B"/>
    <w:rsid w:val="00E8711A"/>
    <w:rsid w:val="00E906F6"/>
    <w:rsid w:val="00E90ED4"/>
    <w:rsid w:val="00E925F2"/>
    <w:rsid w:val="00E97565"/>
    <w:rsid w:val="00E9797C"/>
    <w:rsid w:val="00E97AF1"/>
    <w:rsid w:val="00EA0765"/>
    <w:rsid w:val="00EA2BFA"/>
    <w:rsid w:val="00EA310A"/>
    <w:rsid w:val="00EA70F4"/>
    <w:rsid w:val="00EB17ED"/>
    <w:rsid w:val="00EB2FA5"/>
    <w:rsid w:val="00EB3DB0"/>
    <w:rsid w:val="00EB4F60"/>
    <w:rsid w:val="00EC0AEB"/>
    <w:rsid w:val="00EC188C"/>
    <w:rsid w:val="00EC24B8"/>
    <w:rsid w:val="00EC2D36"/>
    <w:rsid w:val="00EC2F7A"/>
    <w:rsid w:val="00EC3558"/>
    <w:rsid w:val="00EC4C54"/>
    <w:rsid w:val="00EC55A9"/>
    <w:rsid w:val="00EC5C4C"/>
    <w:rsid w:val="00EC6856"/>
    <w:rsid w:val="00ED00B7"/>
    <w:rsid w:val="00ED06B3"/>
    <w:rsid w:val="00ED17B6"/>
    <w:rsid w:val="00ED1D62"/>
    <w:rsid w:val="00ED22C4"/>
    <w:rsid w:val="00ED3590"/>
    <w:rsid w:val="00ED62AE"/>
    <w:rsid w:val="00ED6495"/>
    <w:rsid w:val="00EE01B6"/>
    <w:rsid w:val="00EE419F"/>
    <w:rsid w:val="00EE4E57"/>
    <w:rsid w:val="00EE4ED4"/>
    <w:rsid w:val="00EE5B85"/>
    <w:rsid w:val="00EE618A"/>
    <w:rsid w:val="00EE6593"/>
    <w:rsid w:val="00EE65FC"/>
    <w:rsid w:val="00EF0367"/>
    <w:rsid w:val="00EF13CA"/>
    <w:rsid w:val="00EF14C6"/>
    <w:rsid w:val="00EF1BC6"/>
    <w:rsid w:val="00EF1FB3"/>
    <w:rsid w:val="00EF2213"/>
    <w:rsid w:val="00EF7DC4"/>
    <w:rsid w:val="00F00BC4"/>
    <w:rsid w:val="00F01C1B"/>
    <w:rsid w:val="00F030EC"/>
    <w:rsid w:val="00F0423F"/>
    <w:rsid w:val="00F06432"/>
    <w:rsid w:val="00F1053D"/>
    <w:rsid w:val="00F11443"/>
    <w:rsid w:val="00F12A0A"/>
    <w:rsid w:val="00F132E0"/>
    <w:rsid w:val="00F135D0"/>
    <w:rsid w:val="00F14A33"/>
    <w:rsid w:val="00F17CB8"/>
    <w:rsid w:val="00F2128A"/>
    <w:rsid w:val="00F212FC"/>
    <w:rsid w:val="00F218EB"/>
    <w:rsid w:val="00F22C4E"/>
    <w:rsid w:val="00F23AAC"/>
    <w:rsid w:val="00F24AD5"/>
    <w:rsid w:val="00F259CE"/>
    <w:rsid w:val="00F26B4B"/>
    <w:rsid w:val="00F3192D"/>
    <w:rsid w:val="00F347A0"/>
    <w:rsid w:val="00F34C90"/>
    <w:rsid w:val="00F36DBE"/>
    <w:rsid w:val="00F41650"/>
    <w:rsid w:val="00F424C7"/>
    <w:rsid w:val="00F43FA7"/>
    <w:rsid w:val="00F4568B"/>
    <w:rsid w:val="00F45905"/>
    <w:rsid w:val="00F45F45"/>
    <w:rsid w:val="00F506C1"/>
    <w:rsid w:val="00F56ADA"/>
    <w:rsid w:val="00F56D97"/>
    <w:rsid w:val="00F647A2"/>
    <w:rsid w:val="00F6635E"/>
    <w:rsid w:val="00F66B19"/>
    <w:rsid w:val="00F67C66"/>
    <w:rsid w:val="00F70566"/>
    <w:rsid w:val="00F736A9"/>
    <w:rsid w:val="00F736DD"/>
    <w:rsid w:val="00F7411E"/>
    <w:rsid w:val="00F75304"/>
    <w:rsid w:val="00F759B0"/>
    <w:rsid w:val="00F76F0A"/>
    <w:rsid w:val="00F7742D"/>
    <w:rsid w:val="00F83A72"/>
    <w:rsid w:val="00F8468D"/>
    <w:rsid w:val="00F86E94"/>
    <w:rsid w:val="00F870AD"/>
    <w:rsid w:val="00F90833"/>
    <w:rsid w:val="00F90A2F"/>
    <w:rsid w:val="00F92F9F"/>
    <w:rsid w:val="00F936F8"/>
    <w:rsid w:val="00F9513F"/>
    <w:rsid w:val="00F95AA6"/>
    <w:rsid w:val="00F95DE0"/>
    <w:rsid w:val="00F96407"/>
    <w:rsid w:val="00FA059A"/>
    <w:rsid w:val="00FA14C3"/>
    <w:rsid w:val="00FA172B"/>
    <w:rsid w:val="00FB0F63"/>
    <w:rsid w:val="00FB18C2"/>
    <w:rsid w:val="00FB3667"/>
    <w:rsid w:val="00FC0445"/>
    <w:rsid w:val="00FC0C52"/>
    <w:rsid w:val="00FC14F5"/>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5AD4D0"/>
  <w15:docId w15:val="{E2FD5179-386C-48B4-A8C7-5B47E9C5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10"/>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10"/>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C609BA"/>
    <w:pPr>
      <w:keepNext/>
      <w:keepLines/>
      <w:spacing w:before="120"/>
      <w:contextualSpacing/>
      <w:outlineLvl w:val="2"/>
    </w:pPr>
    <w:rPr>
      <w:i/>
      <w:sz w:val="18"/>
      <w:szCs w:val="18"/>
    </w:rPr>
  </w:style>
  <w:style w:type="paragraph" w:styleId="Nadpis4">
    <w:name w:val="heading 4"/>
    <w:basedOn w:val="Normln"/>
    <w:next w:val="Normln"/>
    <w:link w:val="Nadpis4Char"/>
    <w:unhideWhenUsed/>
    <w:qFormat/>
    <w:rsid w:val="00265ED9"/>
    <w:pPr>
      <w:keepNext/>
      <w:keepLines/>
      <w:numPr>
        <w:ilvl w:val="3"/>
        <w:numId w:val="10"/>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10"/>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10"/>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10"/>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10"/>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10"/>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C609BA"/>
    <w:rPr>
      <w:rFonts w:ascii="Arial" w:hAnsi="Arial"/>
      <w:i/>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numPr>
        <w:numId w:val="7"/>
      </w:num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6"/>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character" w:styleId="PromnnHTML">
    <w:name w:val="HTML Variable"/>
    <w:basedOn w:val="Standardnpsmoodstavce"/>
    <w:uiPriority w:val="99"/>
    <w:semiHidden/>
    <w:unhideWhenUsed/>
    <w:rsid w:val="00664F18"/>
    <w:rPr>
      <w:i/>
      <w:iCs/>
    </w:rPr>
  </w:style>
  <w:style w:type="paragraph" w:customStyle="1" w:styleId="l5">
    <w:name w:val="l5"/>
    <w:basedOn w:val="Normln"/>
    <w:rsid w:val="00215482"/>
    <w:pPr>
      <w:spacing w:before="100" w:beforeAutospacing="1" w:after="100" w:afterAutospacing="1"/>
    </w:pPr>
    <w:rPr>
      <w:rFonts w:ascii="Times New Roman" w:hAnsi="Times New Roman"/>
      <w:sz w:val="24"/>
      <w:szCs w:val="24"/>
      <w:lang w:eastAsia="cs-CZ"/>
    </w:rPr>
  </w:style>
  <w:style w:type="paragraph" w:customStyle="1" w:styleId="l6">
    <w:name w:val="l6"/>
    <w:basedOn w:val="Normln"/>
    <w:rsid w:val="00215482"/>
    <w:pPr>
      <w:spacing w:before="100" w:beforeAutospacing="1" w:after="100" w:afterAutospacing="1"/>
    </w:pPr>
    <w:rPr>
      <w:rFonts w:ascii="Times New Roman" w:hAnsi="Times New Roman"/>
      <w:sz w:val="24"/>
      <w:szCs w:val="24"/>
      <w:lang w:eastAsia="cs-CZ"/>
    </w:rPr>
  </w:style>
  <w:style w:type="paragraph" w:customStyle="1" w:styleId="l7">
    <w:name w:val="l7"/>
    <w:basedOn w:val="Normln"/>
    <w:rsid w:val="00215482"/>
    <w:pPr>
      <w:spacing w:before="100" w:beforeAutospacing="1" w:after="100" w:afterAutospacing="1"/>
    </w:pPr>
    <w:rPr>
      <w:rFonts w:ascii="Times New Roman" w:hAnsi="Times New Roman"/>
      <w:sz w:val="24"/>
      <w:szCs w:val="24"/>
      <w:lang w:eastAsia="cs-CZ"/>
    </w:rPr>
  </w:style>
  <w:style w:type="paragraph" w:customStyle="1" w:styleId="l3">
    <w:name w:val="l3"/>
    <w:basedOn w:val="Normln"/>
    <w:rsid w:val="00926ACA"/>
    <w:pPr>
      <w:spacing w:before="100" w:beforeAutospacing="1" w:after="100" w:afterAutospacing="1"/>
    </w:pPr>
    <w:rPr>
      <w:rFonts w:ascii="Times New Roman" w:hAnsi="Times New Roman"/>
      <w:sz w:val="24"/>
      <w:szCs w:val="24"/>
      <w:lang w:eastAsia="cs-CZ"/>
    </w:rPr>
  </w:style>
  <w:style w:type="paragraph" w:customStyle="1" w:styleId="l4">
    <w:name w:val="l4"/>
    <w:basedOn w:val="Normln"/>
    <w:rsid w:val="00926ACA"/>
    <w:pPr>
      <w:spacing w:before="100" w:beforeAutospacing="1" w:after="100" w:afterAutospacing="1"/>
    </w:pPr>
    <w:rPr>
      <w:rFonts w:ascii="Times New Roman" w:hAnsi="Times New Roman"/>
      <w:sz w:val="24"/>
      <w:szCs w:val="24"/>
      <w:lang w:eastAsia="cs-CZ"/>
    </w:rPr>
  </w:style>
  <w:style w:type="character" w:customStyle="1" w:styleId="sc11">
    <w:name w:val="sc11"/>
    <w:basedOn w:val="Standardnpsmoodstavce"/>
    <w:rsid w:val="00B74B96"/>
    <w:rPr>
      <w:rFonts w:ascii="Courier New" w:hAnsi="Courier New" w:cs="Courier New" w:hint="default"/>
      <w:color w:val="0000FF"/>
      <w:sz w:val="20"/>
      <w:szCs w:val="20"/>
    </w:rPr>
  </w:style>
  <w:style w:type="character" w:customStyle="1" w:styleId="sc01">
    <w:name w:val="sc01"/>
    <w:basedOn w:val="Standardnpsmoodstavce"/>
    <w:rsid w:val="00B74B96"/>
    <w:rPr>
      <w:rFonts w:ascii="Courier New" w:hAnsi="Courier New" w:cs="Courier New"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163862576">
      <w:bodyDiv w:val="1"/>
      <w:marLeft w:val="0"/>
      <w:marRight w:val="0"/>
      <w:marTop w:val="0"/>
      <w:marBottom w:val="0"/>
      <w:divBdr>
        <w:top w:val="none" w:sz="0" w:space="0" w:color="auto"/>
        <w:left w:val="none" w:sz="0" w:space="0" w:color="auto"/>
        <w:bottom w:val="none" w:sz="0" w:space="0" w:color="auto"/>
        <w:right w:val="none" w:sz="0" w:space="0" w:color="auto"/>
      </w:divBdr>
    </w:div>
    <w:div w:id="186067418">
      <w:bodyDiv w:val="1"/>
      <w:marLeft w:val="0"/>
      <w:marRight w:val="0"/>
      <w:marTop w:val="0"/>
      <w:marBottom w:val="0"/>
      <w:divBdr>
        <w:top w:val="none" w:sz="0" w:space="0" w:color="auto"/>
        <w:left w:val="none" w:sz="0" w:space="0" w:color="auto"/>
        <w:bottom w:val="none" w:sz="0" w:space="0" w:color="auto"/>
        <w:right w:val="none" w:sz="0" w:space="0" w:color="auto"/>
      </w:divBdr>
    </w:div>
    <w:div w:id="592320948">
      <w:bodyDiv w:val="1"/>
      <w:marLeft w:val="0"/>
      <w:marRight w:val="0"/>
      <w:marTop w:val="0"/>
      <w:marBottom w:val="0"/>
      <w:divBdr>
        <w:top w:val="none" w:sz="0" w:space="0" w:color="auto"/>
        <w:left w:val="none" w:sz="0" w:space="0" w:color="auto"/>
        <w:bottom w:val="none" w:sz="0" w:space="0" w:color="auto"/>
        <w:right w:val="none" w:sz="0" w:space="0" w:color="auto"/>
      </w:divBdr>
    </w:div>
    <w:div w:id="608663780">
      <w:bodyDiv w:val="1"/>
      <w:marLeft w:val="0"/>
      <w:marRight w:val="0"/>
      <w:marTop w:val="0"/>
      <w:marBottom w:val="0"/>
      <w:divBdr>
        <w:top w:val="none" w:sz="0" w:space="0" w:color="auto"/>
        <w:left w:val="none" w:sz="0" w:space="0" w:color="auto"/>
        <w:bottom w:val="none" w:sz="0" w:space="0" w:color="auto"/>
        <w:right w:val="none" w:sz="0" w:space="0" w:color="auto"/>
      </w:divBdr>
    </w:div>
    <w:div w:id="610934531">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816607030">
      <w:bodyDiv w:val="1"/>
      <w:marLeft w:val="0"/>
      <w:marRight w:val="0"/>
      <w:marTop w:val="0"/>
      <w:marBottom w:val="0"/>
      <w:divBdr>
        <w:top w:val="none" w:sz="0" w:space="0" w:color="auto"/>
        <w:left w:val="none" w:sz="0" w:space="0" w:color="auto"/>
        <w:bottom w:val="none" w:sz="0" w:space="0" w:color="auto"/>
        <w:right w:val="none" w:sz="0" w:space="0" w:color="auto"/>
      </w:divBdr>
    </w:div>
    <w:div w:id="835153797">
      <w:bodyDiv w:val="1"/>
      <w:marLeft w:val="0"/>
      <w:marRight w:val="0"/>
      <w:marTop w:val="0"/>
      <w:marBottom w:val="0"/>
      <w:divBdr>
        <w:top w:val="none" w:sz="0" w:space="0" w:color="auto"/>
        <w:left w:val="none" w:sz="0" w:space="0" w:color="auto"/>
        <w:bottom w:val="none" w:sz="0" w:space="0" w:color="auto"/>
        <w:right w:val="none" w:sz="0" w:space="0" w:color="auto"/>
      </w:divBdr>
    </w:div>
    <w:div w:id="869759969">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246036936">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559243348">
      <w:bodyDiv w:val="1"/>
      <w:marLeft w:val="0"/>
      <w:marRight w:val="0"/>
      <w:marTop w:val="0"/>
      <w:marBottom w:val="0"/>
      <w:divBdr>
        <w:top w:val="none" w:sz="0" w:space="0" w:color="auto"/>
        <w:left w:val="none" w:sz="0" w:space="0" w:color="auto"/>
        <w:bottom w:val="none" w:sz="0" w:space="0" w:color="auto"/>
        <w:right w:val="none" w:sz="0" w:space="0" w:color="auto"/>
      </w:divBdr>
    </w:div>
    <w:div w:id="1635603871">
      <w:bodyDiv w:val="1"/>
      <w:marLeft w:val="0"/>
      <w:marRight w:val="0"/>
      <w:marTop w:val="0"/>
      <w:marBottom w:val="0"/>
      <w:divBdr>
        <w:top w:val="none" w:sz="0" w:space="0" w:color="auto"/>
        <w:left w:val="none" w:sz="0" w:space="0" w:color="auto"/>
        <w:bottom w:val="none" w:sz="0" w:space="0" w:color="auto"/>
        <w:right w:val="none" w:sz="0" w:space="0" w:color="auto"/>
      </w:divBdr>
    </w:div>
    <w:div w:id="1739666890">
      <w:bodyDiv w:val="1"/>
      <w:marLeft w:val="0"/>
      <w:marRight w:val="0"/>
      <w:marTop w:val="0"/>
      <w:marBottom w:val="0"/>
      <w:divBdr>
        <w:top w:val="none" w:sz="0" w:space="0" w:color="auto"/>
        <w:left w:val="none" w:sz="0" w:space="0" w:color="auto"/>
        <w:bottom w:val="none" w:sz="0" w:space="0" w:color="auto"/>
        <w:right w:val="none" w:sz="0" w:space="0" w:color="auto"/>
      </w:divBdr>
    </w:div>
    <w:div w:id="1872305512">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1937714523">
      <w:bodyDiv w:val="1"/>
      <w:marLeft w:val="0"/>
      <w:marRight w:val="0"/>
      <w:marTop w:val="0"/>
      <w:marBottom w:val="0"/>
      <w:divBdr>
        <w:top w:val="none" w:sz="0" w:space="0" w:color="auto"/>
        <w:left w:val="none" w:sz="0" w:space="0" w:color="auto"/>
        <w:bottom w:val="none" w:sz="0" w:space="0" w:color="auto"/>
        <w:right w:val="none" w:sz="0" w:space="0" w:color="auto"/>
      </w:divBdr>
      <w:divsChild>
        <w:div w:id="1378360345">
          <w:marLeft w:val="0"/>
          <w:marRight w:val="0"/>
          <w:marTop w:val="0"/>
          <w:marBottom w:val="0"/>
          <w:divBdr>
            <w:top w:val="none" w:sz="0" w:space="0" w:color="auto"/>
            <w:left w:val="none" w:sz="0" w:space="0" w:color="auto"/>
            <w:bottom w:val="none" w:sz="0" w:space="0" w:color="auto"/>
            <w:right w:val="none" w:sz="0" w:space="0" w:color="auto"/>
          </w:divBdr>
        </w:div>
      </w:divsChild>
    </w:div>
    <w:div w:id="1995789583">
      <w:bodyDiv w:val="1"/>
      <w:marLeft w:val="0"/>
      <w:marRight w:val="0"/>
      <w:marTop w:val="0"/>
      <w:marBottom w:val="0"/>
      <w:divBdr>
        <w:top w:val="none" w:sz="0" w:space="0" w:color="auto"/>
        <w:left w:val="none" w:sz="0" w:space="0" w:color="auto"/>
        <w:bottom w:val="none" w:sz="0" w:space="0" w:color="auto"/>
        <w:right w:val="none" w:sz="0" w:space="0" w:color="auto"/>
      </w:divBdr>
    </w:div>
    <w:div w:id="20011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Dokument_aplikace_Microsoft_Word.docx"/><Relationship Id="rId17" Type="http://schemas.openxmlformats.org/officeDocument/2006/relationships/hyperlink" Target="https://sp-portaldev.mze.cz/sites/projekty/Projekty/2016_0054_15.xml" TargetMode="External"/><Relationship Id="rId2" Type="http://schemas.openxmlformats.org/officeDocument/2006/relationships/numbering" Target="numbering.xml"/><Relationship Id="rId16" Type="http://schemas.openxmlformats.org/officeDocument/2006/relationships/package" Target="embeddings/Dokument_aplikace_Microsoft_Word1.doc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44BCB"/>
    <w:rsid w:val="0005431F"/>
    <w:rsid w:val="000573BC"/>
    <w:rsid w:val="000A6BAF"/>
    <w:rsid w:val="00107E1C"/>
    <w:rsid w:val="00131738"/>
    <w:rsid w:val="00153916"/>
    <w:rsid w:val="00155AA0"/>
    <w:rsid w:val="00164E00"/>
    <w:rsid w:val="00196A81"/>
    <w:rsid w:val="001B1C0A"/>
    <w:rsid w:val="001B32E8"/>
    <w:rsid w:val="001D398A"/>
    <w:rsid w:val="00246D19"/>
    <w:rsid w:val="002C7FE2"/>
    <w:rsid w:val="002D4C5A"/>
    <w:rsid w:val="003471EF"/>
    <w:rsid w:val="00360737"/>
    <w:rsid w:val="0037109B"/>
    <w:rsid w:val="00387B35"/>
    <w:rsid w:val="003A6879"/>
    <w:rsid w:val="003B7DF5"/>
    <w:rsid w:val="003F407B"/>
    <w:rsid w:val="0040040C"/>
    <w:rsid w:val="00431F1E"/>
    <w:rsid w:val="00461EED"/>
    <w:rsid w:val="00466F57"/>
    <w:rsid w:val="00470FD5"/>
    <w:rsid w:val="004A469F"/>
    <w:rsid w:val="004B3EFF"/>
    <w:rsid w:val="004B4B76"/>
    <w:rsid w:val="004C07D6"/>
    <w:rsid w:val="00504451"/>
    <w:rsid w:val="00513605"/>
    <w:rsid w:val="0051538D"/>
    <w:rsid w:val="00535D15"/>
    <w:rsid w:val="00547CF6"/>
    <w:rsid w:val="00574911"/>
    <w:rsid w:val="005E620A"/>
    <w:rsid w:val="0060300C"/>
    <w:rsid w:val="0063652F"/>
    <w:rsid w:val="00681501"/>
    <w:rsid w:val="0069033B"/>
    <w:rsid w:val="00697ECF"/>
    <w:rsid w:val="006B5F2D"/>
    <w:rsid w:val="006B6BB5"/>
    <w:rsid w:val="00703A31"/>
    <w:rsid w:val="0076279B"/>
    <w:rsid w:val="00775502"/>
    <w:rsid w:val="007A5A01"/>
    <w:rsid w:val="007B5D36"/>
    <w:rsid w:val="007F3BFB"/>
    <w:rsid w:val="008134F2"/>
    <w:rsid w:val="008434BB"/>
    <w:rsid w:val="008754C5"/>
    <w:rsid w:val="008D6D00"/>
    <w:rsid w:val="008E5E3D"/>
    <w:rsid w:val="009071F9"/>
    <w:rsid w:val="009078F2"/>
    <w:rsid w:val="009425ED"/>
    <w:rsid w:val="009573D3"/>
    <w:rsid w:val="009A3D7A"/>
    <w:rsid w:val="009E1729"/>
    <w:rsid w:val="00A351EA"/>
    <w:rsid w:val="00A52B03"/>
    <w:rsid w:val="00A71011"/>
    <w:rsid w:val="00A81B29"/>
    <w:rsid w:val="00AA188B"/>
    <w:rsid w:val="00B23DDF"/>
    <w:rsid w:val="00BE0AC8"/>
    <w:rsid w:val="00BE4C11"/>
    <w:rsid w:val="00D00029"/>
    <w:rsid w:val="00D11A67"/>
    <w:rsid w:val="00D125DC"/>
    <w:rsid w:val="00D155C5"/>
    <w:rsid w:val="00D235AA"/>
    <w:rsid w:val="00D3218F"/>
    <w:rsid w:val="00D4075C"/>
    <w:rsid w:val="00D72FDB"/>
    <w:rsid w:val="00D73526"/>
    <w:rsid w:val="00D82DBD"/>
    <w:rsid w:val="00D871EC"/>
    <w:rsid w:val="00DA0F67"/>
    <w:rsid w:val="00DB7F14"/>
    <w:rsid w:val="00DF2ABC"/>
    <w:rsid w:val="00E03C0C"/>
    <w:rsid w:val="00E07F83"/>
    <w:rsid w:val="00E3363E"/>
    <w:rsid w:val="00E57221"/>
    <w:rsid w:val="00E71314"/>
    <w:rsid w:val="00E879C0"/>
    <w:rsid w:val="00EC2B4B"/>
    <w:rsid w:val="00ED3756"/>
    <w:rsid w:val="00ED44BD"/>
    <w:rsid w:val="00F06909"/>
    <w:rsid w:val="00F24B3A"/>
    <w:rsid w:val="00F264BF"/>
    <w:rsid w:val="00F33C27"/>
    <w:rsid w:val="00F34052"/>
    <w:rsid w:val="00F366FE"/>
    <w:rsid w:val="00F53502"/>
    <w:rsid w:val="00F771C6"/>
    <w:rsid w:val="00F82A16"/>
    <w:rsid w:val="00F92C78"/>
    <w:rsid w:val="00F93010"/>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CB42-FD93-40C2-9B1A-98BA6FD9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2161</Words>
  <Characters>12755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2018-09-11T13:19:00Z</cp:lastPrinted>
  <dcterms:created xsi:type="dcterms:W3CDTF">2019-10-17T10:15:00Z</dcterms:created>
  <dcterms:modified xsi:type="dcterms:W3CDTF">2019-10-17T10:15:00Z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