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58EB4" w14:textId="7CFD48DC" w:rsidR="0000551E" w:rsidRDefault="0000551E" w:rsidP="00B77624">
      <w:pPr>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E0828" w:rsidRPr="008E0828">
        <w:rPr>
          <w:rFonts w:cs="Arial"/>
          <w:b/>
          <w:sz w:val="36"/>
          <w:szCs w:val="36"/>
        </w:rPr>
        <w:t>Z26844</w:t>
      </w:r>
    </w:p>
    <w:p w14:paraId="5F78164B" w14:textId="77777777" w:rsidR="000A19FD" w:rsidRDefault="000A19FD" w:rsidP="009B2889">
      <w:pPr>
        <w:rPr>
          <w:rFonts w:cs="Arial"/>
          <w:b/>
          <w:caps/>
          <w:szCs w:val="22"/>
        </w:rPr>
      </w:pPr>
    </w:p>
    <w:p w14:paraId="1E908867" w14:textId="215F48C9" w:rsidR="0000551E" w:rsidRPr="006C3557" w:rsidRDefault="0000551E" w:rsidP="009B2889">
      <w:pPr>
        <w:rPr>
          <w:rFonts w:cs="Arial"/>
          <w:b/>
          <w:caps/>
          <w:szCs w:val="22"/>
        </w:rPr>
      </w:pPr>
      <w:r w:rsidRPr="006C3557">
        <w:rPr>
          <w:rFonts w:cs="Arial"/>
          <w:b/>
          <w:caps/>
          <w:szCs w:val="22"/>
        </w:rPr>
        <w:t>a – věcné zadání</w:t>
      </w:r>
    </w:p>
    <w:p w14:paraId="29CD984F"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763B0441" w14:textId="77777777" w:rsidTr="002B0E7B">
        <w:tc>
          <w:tcPr>
            <w:tcW w:w="1779" w:type="dxa"/>
            <w:tcBorders>
              <w:top w:val="single" w:sz="8" w:space="0" w:color="auto"/>
              <w:left w:val="single" w:sz="8" w:space="0" w:color="auto"/>
              <w:bottom w:val="single" w:sz="8" w:space="0" w:color="auto"/>
            </w:tcBorders>
            <w:vAlign w:val="center"/>
          </w:tcPr>
          <w:p w14:paraId="1CD8B61B"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40CEEE5E" w14:textId="6E45B5DF" w:rsidR="002B0E7B" w:rsidRPr="007D5594" w:rsidRDefault="002B0E7B" w:rsidP="00B46ACE">
            <w:pPr>
              <w:pStyle w:val="Tabulka"/>
              <w:jc w:val="center"/>
              <w:rPr>
                <w:rStyle w:val="Siln"/>
                <w:b w:val="0"/>
                <w:szCs w:val="22"/>
              </w:rPr>
            </w:pPr>
          </w:p>
        </w:tc>
        <w:tc>
          <w:tcPr>
            <w:tcW w:w="1528" w:type="dxa"/>
            <w:tcBorders>
              <w:top w:val="single" w:sz="8" w:space="0" w:color="auto"/>
              <w:left w:val="dotted" w:sz="4" w:space="0" w:color="auto"/>
              <w:bottom w:val="single" w:sz="8" w:space="0" w:color="auto"/>
            </w:tcBorders>
            <w:vAlign w:val="center"/>
          </w:tcPr>
          <w:p w14:paraId="5D9B6DB4"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ECC7F43" w14:textId="14966226" w:rsidR="002B0E7B" w:rsidRPr="004D32F2" w:rsidRDefault="00823FED" w:rsidP="00B73A7D">
            <w:pPr>
              <w:pStyle w:val="Tabulka"/>
              <w:jc w:val="center"/>
              <w:rPr>
                <w:b/>
                <w:szCs w:val="22"/>
              </w:rPr>
            </w:pPr>
            <w:r>
              <w:rPr>
                <w:b/>
                <w:szCs w:val="22"/>
              </w:rPr>
              <w:t>4</w:t>
            </w:r>
            <w:r w:rsidR="000376C1">
              <w:rPr>
                <w:b/>
                <w:szCs w:val="22"/>
              </w:rPr>
              <w:t>7</w:t>
            </w:r>
            <w:r w:rsidR="00D13A9E">
              <w:rPr>
                <w:b/>
                <w:szCs w:val="22"/>
              </w:rPr>
              <w:t>6</w:t>
            </w:r>
          </w:p>
        </w:tc>
      </w:tr>
    </w:tbl>
    <w:p w14:paraId="511F266D"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14:paraId="1EEE47C1" w14:textId="77777777" w:rsidTr="001307A1">
        <w:tc>
          <w:tcPr>
            <w:tcW w:w="2246" w:type="dxa"/>
            <w:tcBorders>
              <w:top w:val="single" w:sz="8" w:space="0" w:color="auto"/>
              <w:left w:val="single" w:sz="8" w:space="0" w:color="auto"/>
            </w:tcBorders>
            <w:vAlign w:val="center"/>
          </w:tcPr>
          <w:p w14:paraId="33120455" w14:textId="77777777"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553CF776" w14:textId="24569CD7" w:rsidR="00B73A7D" w:rsidRPr="007B2715" w:rsidRDefault="00B73A7D" w:rsidP="008C10A8">
            <w:pPr>
              <w:pStyle w:val="Tabulka"/>
              <w:rPr>
                <w:b/>
                <w:szCs w:val="22"/>
              </w:rPr>
            </w:pPr>
            <w:r>
              <w:rPr>
                <w:b/>
                <w:szCs w:val="22"/>
              </w:rPr>
              <w:t xml:space="preserve">IZR – </w:t>
            </w:r>
            <w:r w:rsidR="00944CEF">
              <w:rPr>
                <w:b/>
                <w:szCs w:val="22"/>
              </w:rPr>
              <w:t>Úprava modulu evidence včelstev – návazná etapa</w:t>
            </w:r>
          </w:p>
        </w:tc>
      </w:tr>
      <w:tr w:rsidR="00B73A7D" w:rsidRPr="006C3557" w14:paraId="3941AC85" w14:textId="77777777" w:rsidTr="001307A1">
        <w:tc>
          <w:tcPr>
            <w:tcW w:w="3392" w:type="dxa"/>
            <w:gridSpan w:val="2"/>
            <w:tcBorders>
              <w:left w:val="single" w:sz="8" w:space="0" w:color="auto"/>
              <w:bottom w:val="single" w:sz="8" w:space="0" w:color="auto"/>
            </w:tcBorders>
            <w:vAlign w:val="center"/>
          </w:tcPr>
          <w:p w14:paraId="36438171" w14:textId="77777777"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19-07-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6C9AD15" w14:textId="1BECAD42" w:rsidR="00B73A7D" w:rsidRPr="00152E30" w:rsidRDefault="00944CEF" w:rsidP="006F6F21">
                <w:pPr>
                  <w:pStyle w:val="Tabulka"/>
                  <w:rPr>
                    <w:szCs w:val="22"/>
                  </w:rPr>
                </w:pPr>
                <w:r>
                  <w:rPr>
                    <w:szCs w:val="22"/>
                  </w:rPr>
                  <w:t>15.7</w:t>
                </w:r>
                <w:r w:rsidR="008B75A2">
                  <w:rPr>
                    <w:szCs w:val="22"/>
                  </w:rPr>
                  <w:t>.2019</w:t>
                </w:r>
              </w:p>
            </w:tc>
          </w:sdtContent>
        </w:sdt>
        <w:tc>
          <w:tcPr>
            <w:tcW w:w="3383" w:type="dxa"/>
            <w:tcBorders>
              <w:left w:val="dotted" w:sz="4" w:space="0" w:color="auto"/>
              <w:bottom w:val="single" w:sz="8" w:space="0" w:color="auto"/>
            </w:tcBorders>
            <w:vAlign w:val="center"/>
          </w:tcPr>
          <w:p w14:paraId="1201E116" w14:textId="77777777"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19-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D24D664" w14:textId="725B1697" w:rsidR="00B73A7D" w:rsidRPr="006C3557" w:rsidRDefault="008B75A2" w:rsidP="0037452C">
                <w:pPr>
                  <w:pStyle w:val="Tabulka"/>
                  <w:rPr>
                    <w:szCs w:val="22"/>
                  </w:rPr>
                </w:pPr>
                <w:r>
                  <w:rPr>
                    <w:szCs w:val="22"/>
                  </w:rPr>
                  <w:t>31.</w:t>
                </w:r>
                <w:r w:rsidR="00944CEF">
                  <w:rPr>
                    <w:szCs w:val="22"/>
                  </w:rPr>
                  <w:t>10</w:t>
                </w:r>
                <w:r>
                  <w:rPr>
                    <w:szCs w:val="22"/>
                  </w:rPr>
                  <w:t>.2019</w:t>
                </w:r>
              </w:p>
            </w:tc>
          </w:sdtContent>
        </w:sdt>
      </w:tr>
    </w:tbl>
    <w:p w14:paraId="27843D4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0B4C62A6" w14:textId="77777777" w:rsidTr="001307A1">
        <w:tc>
          <w:tcPr>
            <w:tcW w:w="2258" w:type="dxa"/>
            <w:tcBorders>
              <w:top w:val="single" w:sz="8" w:space="0" w:color="auto"/>
              <w:left w:val="single" w:sz="8" w:space="0" w:color="auto"/>
              <w:bottom w:val="single" w:sz="8" w:space="0" w:color="auto"/>
            </w:tcBorders>
            <w:vAlign w:val="center"/>
          </w:tcPr>
          <w:p w14:paraId="172F101B"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3898A58" w14:textId="1C65555E"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823FED">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823FED">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E8CFDBA"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11EEA569" w14:textId="517B2C5E"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823FED">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823FED">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C7121F2"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6B4DC454" w14:textId="77777777" w:rsidTr="001307A1">
        <w:tc>
          <w:tcPr>
            <w:tcW w:w="983" w:type="dxa"/>
            <w:vMerge w:val="restart"/>
            <w:tcBorders>
              <w:top w:val="single" w:sz="8" w:space="0" w:color="auto"/>
              <w:left w:val="single" w:sz="8" w:space="0" w:color="auto"/>
            </w:tcBorders>
            <w:vAlign w:val="center"/>
          </w:tcPr>
          <w:p w14:paraId="6B2FF7C2"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A40CC2F"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232BA">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12E5E08C"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17E41A8D" w14:textId="77777777" w:rsidR="0000551E" w:rsidRPr="006C3557" w:rsidRDefault="00B73A7D" w:rsidP="00A5471A">
            <w:pPr>
              <w:pStyle w:val="Tabulka"/>
              <w:rPr>
                <w:szCs w:val="22"/>
              </w:rPr>
            </w:pPr>
            <w:r>
              <w:rPr>
                <w:szCs w:val="22"/>
              </w:rPr>
              <w:t>IZR</w:t>
            </w:r>
          </w:p>
        </w:tc>
        <w:tc>
          <w:tcPr>
            <w:tcW w:w="897" w:type="dxa"/>
            <w:tcBorders>
              <w:top w:val="single" w:sz="8" w:space="0" w:color="auto"/>
            </w:tcBorders>
            <w:vAlign w:val="center"/>
          </w:tcPr>
          <w:p w14:paraId="24DB55D6"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D78B894" w14:textId="77777777" w:rsidR="0000551E" w:rsidRPr="006C3557" w:rsidRDefault="0000551E" w:rsidP="00593EFD">
            <w:pPr>
              <w:pStyle w:val="Tabulka"/>
              <w:rPr>
                <w:szCs w:val="22"/>
                <w:highlight w:val="yellow"/>
              </w:rPr>
            </w:pPr>
          </w:p>
        </w:tc>
      </w:tr>
      <w:tr w:rsidR="0000551E" w:rsidRPr="006C3557" w14:paraId="503549F6" w14:textId="77777777" w:rsidTr="001307A1">
        <w:tc>
          <w:tcPr>
            <w:tcW w:w="983" w:type="dxa"/>
            <w:vMerge/>
            <w:tcBorders>
              <w:left w:val="single" w:sz="8" w:space="0" w:color="auto"/>
            </w:tcBorders>
            <w:vAlign w:val="center"/>
          </w:tcPr>
          <w:p w14:paraId="2171BE0F"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394FC86"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25A86790"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899D2B5" w14:textId="736F6ABA"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AD7CE0">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E672EB">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4F935FC5" w14:textId="77777777" w:rsidTr="001307A1">
        <w:tc>
          <w:tcPr>
            <w:tcW w:w="983" w:type="dxa"/>
            <w:vMerge/>
            <w:tcBorders>
              <w:left w:val="single" w:sz="8" w:space="0" w:color="auto"/>
              <w:bottom w:val="single" w:sz="8" w:space="0" w:color="auto"/>
            </w:tcBorders>
            <w:vAlign w:val="center"/>
          </w:tcPr>
          <w:p w14:paraId="276344E6"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2656FFED"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2A4EECD"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3C6A2828" w14:textId="2E3759F1"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E672EB">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E672EB">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E672EB">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3CDEF3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69C6FED0" w14:textId="77777777" w:rsidTr="00B73A7D">
        <w:tc>
          <w:tcPr>
            <w:tcW w:w="1686" w:type="dxa"/>
            <w:tcBorders>
              <w:top w:val="single" w:sz="8" w:space="0" w:color="auto"/>
              <w:left w:val="single" w:sz="8" w:space="0" w:color="auto"/>
              <w:bottom w:val="single" w:sz="8" w:space="0" w:color="auto"/>
            </w:tcBorders>
            <w:vAlign w:val="center"/>
          </w:tcPr>
          <w:p w14:paraId="6E5F0B56"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F42D3D5"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51C57A4E"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1FF1D9B4"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1C39A04A" w14:textId="77777777" w:rsidR="0000551E" w:rsidRPr="004C5DDA" w:rsidRDefault="0000551E" w:rsidP="00153C10">
            <w:pPr>
              <w:pStyle w:val="Tabulka"/>
              <w:rPr>
                <w:b/>
                <w:szCs w:val="22"/>
              </w:rPr>
            </w:pPr>
            <w:r w:rsidRPr="004C5DDA">
              <w:rPr>
                <w:b/>
                <w:szCs w:val="22"/>
              </w:rPr>
              <w:t>E-mail</w:t>
            </w:r>
          </w:p>
        </w:tc>
      </w:tr>
      <w:tr w:rsidR="0000551E" w:rsidRPr="006C3557" w14:paraId="5FDDFF49" w14:textId="77777777" w:rsidTr="00B73A7D">
        <w:trPr>
          <w:trHeight w:hRule="exact" w:val="20"/>
        </w:trPr>
        <w:tc>
          <w:tcPr>
            <w:tcW w:w="1686" w:type="dxa"/>
            <w:tcBorders>
              <w:top w:val="single" w:sz="8" w:space="0" w:color="auto"/>
              <w:left w:val="dotted" w:sz="4" w:space="0" w:color="auto"/>
            </w:tcBorders>
            <w:vAlign w:val="center"/>
          </w:tcPr>
          <w:p w14:paraId="122A59CA"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7DC36741"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4C5D36C0"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2F0A539F"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3A36B582" w14:textId="77777777" w:rsidR="0000551E" w:rsidRPr="004C5DDA" w:rsidRDefault="0000551E" w:rsidP="004C5DDA">
            <w:pPr>
              <w:pStyle w:val="Tabulka"/>
              <w:rPr>
                <w:sz w:val="20"/>
                <w:szCs w:val="20"/>
              </w:rPr>
            </w:pPr>
          </w:p>
        </w:tc>
      </w:tr>
      <w:tr w:rsidR="0000551E" w:rsidRPr="00944CEF" w14:paraId="54A1D0F3" w14:textId="77777777" w:rsidTr="00B73A7D">
        <w:tc>
          <w:tcPr>
            <w:tcW w:w="1686" w:type="dxa"/>
            <w:tcBorders>
              <w:top w:val="dotted" w:sz="4" w:space="0" w:color="auto"/>
              <w:left w:val="dotted" w:sz="4" w:space="0" w:color="auto"/>
            </w:tcBorders>
            <w:vAlign w:val="center"/>
          </w:tcPr>
          <w:p w14:paraId="62978329" w14:textId="77777777" w:rsidR="0000551E" w:rsidRPr="00944CEF" w:rsidRDefault="0000551E" w:rsidP="002956AD">
            <w:pPr>
              <w:pStyle w:val="Tabulka"/>
              <w:rPr>
                <w:sz w:val="20"/>
                <w:szCs w:val="20"/>
              </w:rPr>
            </w:pPr>
            <w:r w:rsidRPr="00944CEF">
              <w:rPr>
                <w:sz w:val="20"/>
                <w:szCs w:val="20"/>
              </w:rPr>
              <w:t>Žadatel:</w:t>
            </w:r>
          </w:p>
        </w:tc>
        <w:tc>
          <w:tcPr>
            <w:tcW w:w="2410" w:type="dxa"/>
            <w:tcBorders>
              <w:top w:val="dotted" w:sz="4" w:space="0" w:color="auto"/>
            </w:tcBorders>
            <w:vAlign w:val="center"/>
          </w:tcPr>
          <w:p w14:paraId="698FAE75" w14:textId="25CC9DEA" w:rsidR="00563C08" w:rsidRPr="00944CEF" w:rsidRDefault="001859AB" w:rsidP="00563C08">
            <w:pPr>
              <w:pStyle w:val="Tabulka"/>
              <w:jc w:val="center"/>
              <w:rPr>
                <w:sz w:val="20"/>
                <w:szCs w:val="20"/>
              </w:rPr>
            </w:pPr>
            <w:r>
              <w:rPr>
                <w:sz w:val="20"/>
                <w:szCs w:val="20"/>
              </w:rPr>
              <w:t>Miroslava Czetmayer Ehrlichová</w:t>
            </w:r>
          </w:p>
        </w:tc>
        <w:tc>
          <w:tcPr>
            <w:tcW w:w="1418" w:type="dxa"/>
            <w:tcBorders>
              <w:top w:val="dotted" w:sz="4" w:space="0" w:color="auto"/>
            </w:tcBorders>
            <w:vAlign w:val="center"/>
          </w:tcPr>
          <w:p w14:paraId="4824B44A" w14:textId="37DA850C" w:rsidR="0000551E" w:rsidRPr="00944CEF" w:rsidRDefault="00B46ACE" w:rsidP="004929CD">
            <w:pPr>
              <w:pStyle w:val="Tabulka"/>
              <w:jc w:val="center"/>
              <w:rPr>
                <w:rStyle w:val="Siln"/>
                <w:b w:val="0"/>
                <w:sz w:val="20"/>
                <w:szCs w:val="20"/>
              </w:rPr>
            </w:pPr>
            <w:r w:rsidRPr="00944CEF">
              <w:rPr>
                <w:rStyle w:val="Siln"/>
                <w:b w:val="0"/>
                <w:sz w:val="20"/>
                <w:szCs w:val="20"/>
              </w:rPr>
              <w:t>MZe/</w:t>
            </w:r>
            <w:r w:rsidR="004929CD" w:rsidRPr="00944CEF">
              <w:rPr>
                <w:rStyle w:val="Siln"/>
                <w:b w:val="0"/>
                <w:sz w:val="20"/>
                <w:szCs w:val="20"/>
              </w:rPr>
              <w:t>18140</w:t>
            </w:r>
          </w:p>
        </w:tc>
        <w:tc>
          <w:tcPr>
            <w:tcW w:w="1393" w:type="dxa"/>
            <w:tcBorders>
              <w:top w:val="dotted" w:sz="4" w:space="0" w:color="auto"/>
            </w:tcBorders>
            <w:vAlign w:val="center"/>
          </w:tcPr>
          <w:p w14:paraId="43256967" w14:textId="5AB41260" w:rsidR="0000551E" w:rsidRPr="001859AB" w:rsidRDefault="001859AB" w:rsidP="001859AB">
            <w:pPr>
              <w:pStyle w:val="Tabulka"/>
              <w:jc w:val="center"/>
              <w:rPr>
                <w:b/>
                <w:sz w:val="20"/>
                <w:szCs w:val="20"/>
              </w:rPr>
            </w:pPr>
            <w:r w:rsidRPr="001859AB">
              <w:rPr>
                <w:rStyle w:val="Siln"/>
                <w:b w:val="0"/>
                <w:sz w:val="20"/>
                <w:szCs w:val="20"/>
              </w:rPr>
              <w:t>221815050</w:t>
            </w:r>
          </w:p>
        </w:tc>
        <w:tc>
          <w:tcPr>
            <w:tcW w:w="3011" w:type="dxa"/>
            <w:tcBorders>
              <w:top w:val="dotted" w:sz="4" w:space="0" w:color="auto"/>
              <w:right w:val="dotted" w:sz="4" w:space="0" w:color="auto"/>
            </w:tcBorders>
            <w:vAlign w:val="center"/>
          </w:tcPr>
          <w:p w14:paraId="62575FF1" w14:textId="77777777" w:rsidR="001859AB" w:rsidRPr="001859AB" w:rsidRDefault="0026403A" w:rsidP="001859AB">
            <w:pPr>
              <w:pStyle w:val="Tabulka"/>
              <w:rPr>
                <w:sz w:val="20"/>
                <w:szCs w:val="20"/>
              </w:rPr>
            </w:pPr>
            <w:hyperlink r:id="rId8" w:history="1">
              <w:r w:rsidR="001859AB" w:rsidRPr="001859AB">
                <w:t>Miroslava.CzetmayerEhrlichova@mze.cz</w:t>
              </w:r>
            </w:hyperlink>
          </w:p>
          <w:p w14:paraId="0D496B30" w14:textId="68AD7B12" w:rsidR="0000551E" w:rsidRPr="00944CEF" w:rsidRDefault="0000551E" w:rsidP="009A4EC2">
            <w:pPr>
              <w:pStyle w:val="Tabulka"/>
              <w:rPr>
                <w:sz w:val="20"/>
                <w:szCs w:val="20"/>
              </w:rPr>
            </w:pPr>
          </w:p>
        </w:tc>
      </w:tr>
      <w:tr w:rsidR="00B73A7D" w:rsidRPr="00944CEF" w14:paraId="4779E4F9" w14:textId="77777777" w:rsidTr="00B73A7D">
        <w:tc>
          <w:tcPr>
            <w:tcW w:w="1686" w:type="dxa"/>
            <w:tcBorders>
              <w:left w:val="dotted" w:sz="4" w:space="0" w:color="auto"/>
            </w:tcBorders>
            <w:vAlign w:val="center"/>
          </w:tcPr>
          <w:p w14:paraId="5ED9E32D" w14:textId="77777777" w:rsidR="00B73A7D" w:rsidRPr="00944CEF" w:rsidRDefault="00B73A7D" w:rsidP="004C5DDA">
            <w:pPr>
              <w:pStyle w:val="Tabulka"/>
              <w:rPr>
                <w:sz w:val="20"/>
                <w:szCs w:val="20"/>
              </w:rPr>
            </w:pPr>
            <w:r w:rsidRPr="00944CEF">
              <w:rPr>
                <w:sz w:val="20"/>
                <w:szCs w:val="20"/>
              </w:rPr>
              <w:t>Metodický / věcný garant:</w:t>
            </w:r>
          </w:p>
        </w:tc>
        <w:tc>
          <w:tcPr>
            <w:tcW w:w="2410" w:type="dxa"/>
            <w:vAlign w:val="center"/>
          </w:tcPr>
          <w:p w14:paraId="67ED1A93" w14:textId="0D750F90" w:rsidR="00563C08" w:rsidRPr="00944CEF" w:rsidRDefault="009A4EC2" w:rsidP="00B73A7D">
            <w:pPr>
              <w:pStyle w:val="Tabulka"/>
              <w:jc w:val="center"/>
              <w:rPr>
                <w:sz w:val="20"/>
                <w:szCs w:val="20"/>
              </w:rPr>
            </w:pPr>
            <w:r w:rsidRPr="00944CEF">
              <w:rPr>
                <w:sz w:val="20"/>
                <w:szCs w:val="20"/>
              </w:rPr>
              <w:t>Vít Škaryd</w:t>
            </w:r>
          </w:p>
        </w:tc>
        <w:tc>
          <w:tcPr>
            <w:tcW w:w="1418" w:type="dxa"/>
            <w:vAlign w:val="center"/>
          </w:tcPr>
          <w:p w14:paraId="5D1B7F80" w14:textId="38A0497A" w:rsidR="00B73A7D" w:rsidRPr="00944CEF" w:rsidRDefault="00B46ACE" w:rsidP="00B73A7D">
            <w:pPr>
              <w:pStyle w:val="Tabulka"/>
              <w:jc w:val="center"/>
              <w:rPr>
                <w:rStyle w:val="Siln"/>
                <w:b w:val="0"/>
                <w:sz w:val="20"/>
                <w:szCs w:val="20"/>
              </w:rPr>
            </w:pPr>
            <w:r w:rsidRPr="00944CEF">
              <w:rPr>
                <w:rStyle w:val="Siln"/>
                <w:b w:val="0"/>
                <w:sz w:val="20"/>
                <w:szCs w:val="20"/>
              </w:rPr>
              <w:t>MZe/</w:t>
            </w:r>
            <w:r w:rsidR="004929CD" w:rsidRPr="00944CEF">
              <w:rPr>
                <w:rStyle w:val="Siln"/>
                <w:b w:val="0"/>
                <w:sz w:val="20"/>
                <w:szCs w:val="20"/>
              </w:rPr>
              <w:t>18141</w:t>
            </w:r>
          </w:p>
          <w:p w14:paraId="0E216275" w14:textId="3CE3E359" w:rsidR="00563C08" w:rsidRPr="00944CEF" w:rsidRDefault="006F6F21" w:rsidP="00B73A7D">
            <w:pPr>
              <w:pStyle w:val="Tabulka"/>
              <w:jc w:val="center"/>
              <w:rPr>
                <w:rStyle w:val="Siln"/>
                <w:b w:val="0"/>
                <w:sz w:val="20"/>
                <w:szCs w:val="20"/>
              </w:rPr>
            </w:pPr>
            <w:r w:rsidRPr="00944CEF">
              <w:rPr>
                <w:rStyle w:val="Siln"/>
                <w:b w:val="0"/>
                <w:sz w:val="20"/>
                <w:szCs w:val="20"/>
              </w:rPr>
              <w:t>SZIF</w:t>
            </w:r>
          </w:p>
        </w:tc>
        <w:tc>
          <w:tcPr>
            <w:tcW w:w="1393" w:type="dxa"/>
            <w:vAlign w:val="center"/>
          </w:tcPr>
          <w:p w14:paraId="31CAC8F1" w14:textId="103A691D" w:rsidR="00563C08" w:rsidRPr="00944CEF" w:rsidRDefault="009A4EC2" w:rsidP="004C5DDA">
            <w:pPr>
              <w:pStyle w:val="Tabulka"/>
              <w:rPr>
                <w:sz w:val="20"/>
                <w:szCs w:val="20"/>
              </w:rPr>
            </w:pPr>
            <w:r w:rsidRPr="00944CEF">
              <w:rPr>
                <w:sz w:val="20"/>
                <w:szCs w:val="20"/>
              </w:rPr>
              <w:t>22181 2041</w:t>
            </w:r>
          </w:p>
        </w:tc>
        <w:tc>
          <w:tcPr>
            <w:tcW w:w="3011" w:type="dxa"/>
            <w:tcBorders>
              <w:right w:val="dotted" w:sz="4" w:space="0" w:color="auto"/>
            </w:tcBorders>
            <w:vAlign w:val="center"/>
          </w:tcPr>
          <w:p w14:paraId="4B8BA65C" w14:textId="245FC6A2" w:rsidR="00563C08" w:rsidRPr="00944CEF" w:rsidRDefault="009A4EC2" w:rsidP="009A4EC2">
            <w:pPr>
              <w:pStyle w:val="Tabulka"/>
              <w:rPr>
                <w:sz w:val="20"/>
                <w:szCs w:val="20"/>
              </w:rPr>
            </w:pPr>
            <w:r w:rsidRPr="00944CEF">
              <w:rPr>
                <w:sz w:val="20"/>
                <w:szCs w:val="20"/>
              </w:rPr>
              <w:t>Vit.Skaryd</w:t>
            </w:r>
            <w:r w:rsidR="006F6F21" w:rsidRPr="00944CEF">
              <w:rPr>
                <w:sz w:val="20"/>
                <w:szCs w:val="20"/>
              </w:rPr>
              <w:t>@</w:t>
            </w:r>
            <w:r w:rsidRPr="00944CEF">
              <w:rPr>
                <w:sz w:val="20"/>
                <w:szCs w:val="20"/>
              </w:rPr>
              <w:t>mze</w:t>
            </w:r>
            <w:r w:rsidR="006F6F21" w:rsidRPr="00944CEF">
              <w:rPr>
                <w:sz w:val="20"/>
                <w:szCs w:val="20"/>
              </w:rPr>
              <w:t>.cz</w:t>
            </w:r>
          </w:p>
        </w:tc>
      </w:tr>
      <w:tr w:rsidR="00B73A7D" w:rsidRPr="00944CEF" w14:paraId="1D45EE76" w14:textId="77777777" w:rsidTr="00B73A7D">
        <w:tc>
          <w:tcPr>
            <w:tcW w:w="1686" w:type="dxa"/>
            <w:tcBorders>
              <w:left w:val="dotted" w:sz="4" w:space="0" w:color="auto"/>
            </w:tcBorders>
            <w:vAlign w:val="center"/>
          </w:tcPr>
          <w:p w14:paraId="2A51FE39" w14:textId="77777777" w:rsidR="00B73A7D" w:rsidRPr="00944CEF" w:rsidRDefault="00B73A7D" w:rsidP="004C5DDA">
            <w:pPr>
              <w:pStyle w:val="Tabulka"/>
              <w:rPr>
                <w:sz w:val="20"/>
                <w:szCs w:val="20"/>
              </w:rPr>
            </w:pPr>
            <w:r w:rsidRPr="00944CEF">
              <w:rPr>
                <w:sz w:val="20"/>
                <w:szCs w:val="20"/>
              </w:rPr>
              <w:t>Change koordinátor:</w:t>
            </w:r>
          </w:p>
        </w:tc>
        <w:tc>
          <w:tcPr>
            <w:tcW w:w="2410" w:type="dxa"/>
            <w:vAlign w:val="center"/>
          </w:tcPr>
          <w:p w14:paraId="26929B6A" w14:textId="3B93A9CD" w:rsidR="00B73A7D" w:rsidRPr="00944CEF" w:rsidRDefault="00944CEF" w:rsidP="00B73A7D">
            <w:pPr>
              <w:pStyle w:val="Tabulka"/>
              <w:jc w:val="center"/>
              <w:rPr>
                <w:sz w:val="20"/>
                <w:szCs w:val="20"/>
              </w:rPr>
            </w:pPr>
            <w:r w:rsidRPr="00944CEF">
              <w:rPr>
                <w:sz w:val="20"/>
                <w:szCs w:val="20"/>
              </w:rPr>
              <w:t xml:space="preserve">Jaroslav Němec </w:t>
            </w:r>
          </w:p>
        </w:tc>
        <w:tc>
          <w:tcPr>
            <w:tcW w:w="1418" w:type="dxa"/>
            <w:vAlign w:val="center"/>
          </w:tcPr>
          <w:p w14:paraId="6160E8A7" w14:textId="5DD810E3" w:rsidR="00B73A7D" w:rsidRPr="00944CEF" w:rsidRDefault="00944CEF" w:rsidP="00B73A7D">
            <w:pPr>
              <w:pStyle w:val="Tabulka"/>
              <w:jc w:val="center"/>
              <w:rPr>
                <w:rStyle w:val="Siln"/>
                <w:b w:val="0"/>
                <w:sz w:val="20"/>
                <w:szCs w:val="20"/>
              </w:rPr>
            </w:pPr>
            <w:r w:rsidRPr="00944CEF">
              <w:rPr>
                <w:rStyle w:val="Siln"/>
                <w:b w:val="0"/>
                <w:sz w:val="20"/>
                <w:szCs w:val="20"/>
              </w:rPr>
              <w:t>Mze</w:t>
            </w:r>
          </w:p>
        </w:tc>
        <w:tc>
          <w:tcPr>
            <w:tcW w:w="1393" w:type="dxa"/>
            <w:vAlign w:val="center"/>
          </w:tcPr>
          <w:p w14:paraId="5DCA42E1" w14:textId="7C66C762" w:rsidR="00B73A7D" w:rsidRPr="00944CEF" w:rsidRDefault="00944CEF" w:rsidP="004C5DDA">
            <w:pPr>
              <w:pStyle w:val="Tabulka"/>
              <w:rPr>
                <w:sz w:val="20"/>
                <w:szCs w:val="20"/>
              </w:rPr>
            </w:pPr>
            <w:r w:rsidRPr="00944CEF">
              <w:rPr>
                <w:sz w:val="20"/>
                <w:szCs w:val="20"/>
              </w:rPr>
              <w:t>22181 2916</w:t>
            </w:r>
          </w:p>
        </w:tc>
        <w:tc>
          <w:tcPr>
            <w:tcW w:w="3011" w:type="dxa"/>
            <w:tcBorders>
              <w:right w:val="dotted" w:sz="4" w:space="0" w:color="auto"/>
            </w:tcBorders>
            <w:vAlign w:val="center"/>
          </w:tcPr>
          <w:p w14:paraId="3374A760" w14:textId="674836D0" w:rsidR="00B73A7D" w:rsidRPr="00944CEF" w:rsidRDefault="00944CEF" w:rsidP="004C5DDA">
            <w:pPr>
              <w:pStyle w:val="Tabulka"/>
              <w:rPr>
                <w:sz w:val="20"/>
                <w:szCs w:val="20"/>
              </w:rPr>
            </w:pPr>
            <w:r w:rsidRPr="00944CEF">
              <w:rPr>
                <w:sz w:val="20"/>
                <w:szCs w:val="20"/>
              </w:rPr>
              <w:t>Jaroslav.Nemec@mze.cz</w:t>
            </w:r>
          </w:p>
        </w:tc>
      </w:tr>
      <w:tr w:rsidR="00B73A7D" w:rsidRPr="00944CEF" w14:paraId="4F49E704" w14:textId="77777777" w:rsidTr="00B73A7D">
        <w:tc>
          <w:tcPr>
            <w:tcW w:w="1686" w:type="dxa"/>
            <w:tcBorders>
              <w:left w:val="dotted" w:sz="4" w:space="0" w:color="auto"/>
            </w:tcBorders>
            <w:vAlign w:val="center"/>
          </w:tcPr>
          <w:p w14:paraId="1ED9DD84" w14:textId="77777777" w:rsidR="00B73A7D" w:rsidRPr="00944CEF" w:rsidRDefault="00B73A7D" w:rsidP="004C5DDA">
            <w:pPr>
              <w:pStyle w:val="Tabulka"/>
              <w:rPr>
                <w:sz w:val="20"/>
                <w:szCs w:val="20"/>
              </w:rPr>
            </w:pPr>
            <w:r w:rsidRPr="00944CEF">
              <w:rPr>
                <w:sz w:val="20"/>
                <w:szCs w:val="20"/>
              </w:rPr>
              <w:t>Poskytovatel / dodavatel:</w:t>
            </w:r>
          </w:p>
        </w:tc>
        <w:tc>
          <w:tcPr>
            <w:tcW w:w="2410" w:type="dxa"/>
            <w:vAlign w:val="center"/>
          </w:tcPr>
          <w:p w14:paraId="2713D0B8" w14:textId="71AAE643" w:rsidR="00B73A7D" w:rsidRPr="00944CEF" w:rsidRDefault="007623E0" w:rsidP="00B73A7D">
            <w:pPr>
              <w:pStyle w:val="Tabulka"/>
              <w:jc w:val="center"/>
              <w:rPr>
                <w:sz w:val="20"/>
                <w:szCs w:val="20"/>
              </w:rPr>
            </w:pPr>
            <w:r>
              <w:rPr>
                <w:sz w:val="20"/>
                <w:szCs w:val="20"/>
              </w:rPr>
              <w:t>xxx</w:t>
            </w:r>
          </w:p>
        </w:tc>
        <w:tc>
          <w:tcPr>
            <w:tcW w:w="1418" w:type="dxa"/>
            <w:vAlign w:val="center"/>
          </w:tcPr>
          <w:p w14:paraId="3E3AEC6C" w14:textId="77777777" w:rsidR="00B73A7D" w:rsidRPr="00944CEF" w:rsidRDefault="00B73A7D" w:rsidP="00B73A7D">
            <w:pPr>
              <w:pStyle w:val="Tabulka"/>
              <w:jc w:val="center"/>
              <w:rPr>
                <w:rStyle w:val="Siln"/>
                <w:b w:val="0"/>
                <w:sz w:val="20"/>
                <w:szCs w:val="20"/>
              </w:rPr>
            </w:pPr>
            <w:r w:rsidRPr="00944CEF">
              <w:rPr>
                <w:rStyle w:val="Siln"/>
                <w:b w:val="0"/>
                <w:sz w:val="20"/>
                <w:szCs w:val="20"/>
              </w:rPr>
              <w:t>O</w:t>
            </w:r>
            <w:r w:rsidRPr="00944CEF">
              <w:rPr>
                <w:rStyle w:val="Siln"/>
                <w:b w:val="0"/>
                <w:sz w:val="20"/>
                <w:szCs w:val="20"/>
                <w:vertAlign w:val="subscript"/>
              </w:rPr>
              <w:t>2</w:t>
            </w:r>
            <w:r w:rsidRPr="00944CEF">
              <w:rPr>
                <w:rStyle w:val="Siln"/>
                <w:b w:val="0"/>
                <w:sz w:val="20"/>
                <w:szCs w:val="20"/>
              </w:rPr>
              <w:t>ITS</w:t>
            </w:r>
          </w:p>
        </w:tc>
        <w:tc>
          <w:tcPr>
            <w:tcW w:w="1393" w:type="dxa"/>
            <w:vAlign w:val="center"/>
          </w:tcPr>
          <w:p w14:paraId="758CD34F" w14:textId="5F69A750" w:rsidR="00B73A7D" w:rsidRPr="00944CEF" w:rsidRDefault="007623E0" w:rsidP="004C5DDA">
            <w:pPr>
              <w:pStyle w:val="Tabulka"/>
              <w:rPr>
                <w:sz w:val="20"/>
                <w:szCs w:val="20"/>
              </w:rPr>
            </w:pPr>
            <w:r>
              <w:rPr>
                <w:sz w:val="20"/>
                <w:szCs w:val="20"/>
              </w:rPr>
              <w:t>xxx</w:t>
            </w:r>
          </w:p>
        </w:tc>
        <w:tc>
          <w:tcPr>
            <w:tcW w:w="3011" w:type="dxa"/>
            <w:tcBorders>
              <w:right w:val="dotted" w:sz="4" w:space="0" w:color="auto"/>
            </w:tcBorders>
            <w:vAlign w:val="center"/>
          </w:tcPr>
          <w:p w14:paraId="36936301" w14:textId="288B51D2" w:rsidR="00B73A7D" w:rsidRPr="00944CEF" w:rsidRDefault="007623E0" w:rsidP="004C5DDA">
            <w:pPr>
              <w:pStyle w:val="Tabulka"/>
              <w:rPr>
                <w:sz w:val="20"/>
                <w:szCs w:val="20"/>
              </w:rPr>
            </w:pPr>
            <w:r>
              <w:rPr>
                <w:sz w:val="20"/>
                <w:szCs w:val="20"/>
              </w:rPr>
              <w:t>xxx</w:t>
            </w:r>
          </w:p>
        </w:tc>
      </w:tr>
    </w:tbl>
    <w:p w14:paraId="6130737F"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47109948" w14:textId="77777777" w:rsidTr="00B73A7D">
        <w:trPr>
          <w:trHeight w:val="397"/>
        </w:trPr>
        <w:tc>
          <w:tcPr>
            <w:tcW w:w="1681" w:type="dxa"/>
            <w:vAlign w:val="center"/>
          </w:tcPr>
          <w:p w14:paraId="133803D2"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087" w:type="dxa"/>
            <w:tcBorders>
              <w:top w:val="single" w:sz="8" w:space="0" w:color="auto"/>
              <w:bottom w:val="single" w:sz="8" w:space="0" w:color="auto"/>
              <w:right w:val="dotted" w:sz="4" w:space="0" w:color="auto"/>
            </w:tcBorders>
            <w:vAlign w:val="center"/>
          </w:tcPr>
          <w:p w14:paraId="66F75472" w14:textId="71C11333" w:rsidR="0000551E" w:rsidRPr="006C3557" w:rsidRDefault="00D256DE" w:rsidP="003B2D72">
            <w:pPr>
              <w:pStyle w:val="Tabulka"/>
              <w:rPr>
                <w:szCs w:val="22"/>
              </w:rPr>
            </w:pPr>
            <w:r>
              <w:rPr>
                <w:rFonts w:eastAsia="Times New Roman"/>
                <w:sz w:val="20"/>
                <w:szCs w:val="20"/>
              </w:rPr>
              <w:t>S2019-0043; DMS 391-2019-11150</w:t>
            </w:r>
          </w:p>
        </w:tc>
        <w:tc>
          <w:tcPr>
            <w:tcW w:w="709" w:type="dxa"/>
            <w:tcBorders>
              <w:top w:val="single" w:sz="8" w:space="0" w:color="auto"/>
              <w:left w:val="dotted" w:sz="4" w:space="0" w:color="auto"/>
              <w:bottom w:val="single" w:sz="8" w:space="0" w:color="auto"/>
            </w:tcBorders>
            <w:vAlign w:val="center"/>
          </w:tcPr>
          <w:p w14:paraId="396F8C5B" w14:textId="77777777"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14:paraId="07684AF7" w14:textId="77777777" w:rsidR="0000551E" w:rsidRPr="006C3557" w:rsidRDefault="00B73A7D" w:rsidP="00147567">
            <w:pPr>
              <w:pStyle w:val="Tabulka"/>
              <w:jc w:val="center"/>
              <w:rPr>
                <w:szCs w:val="22"/>
              </w:rPr>
            </w:pPr>
            <w:r w:rsidRPr="00FF1F5D">
              <w:rPr>
                <w:szCs w:val="22"/>
              </w:rPr>
              <w:t>KL HR-001</w:t>
            </w:r>
          </w:p>
        </w:tc>
      </w:tr>
    </w:tbl>
    <w:p w14:paraId="62D537CB" w14:textId="77777777" w:rsidR="0000551E" w:rsidRPr="006C3557" w:rsidRDefault="0000551E">
      <w:pPr>
        <w:rPr>
          <w:rFonts w:cs="Arial"/>
          <w:szCs w:val="22"/>
        </w:rPr>
      </w:pPr>
    </w:p>
    <w:p w14:paraId="28CA6261"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72CF1D6" w14:textId="07EDA1F9" w:rsidR="0000551E" w:rsidRDefault="0000551E" w:rsidP="00CC7ED5">
      <w:pPr>
        <w:pStyle w:val="Nadpis2"/>
      </w:pPr>
      <w:r w:rsidRPr="006C3557">
        <w:t>Popis požadavku</w:t>
      </w:r>
    </w:p>
    <w:p w14:paraId="54826C7F" w14:textId="48502414" w:rsidR="00DC08DA" w:rsidRDefault="00944CEF" w:rsidP="003E49A9">
      <w:pPr>
        <w:jc w:val="both"/>
      </w:pPr>
      <w:r>
        <w:t xml:space="preserve">Předmětem požadavku je rozšíření modulu evidence včelstev v IZR o funkcionality, které souvisí s optimalizací procesu registrace včelařů </w:t>
      </w:r>
      <w:r w:rsidR="00DC08DA">
        <w:t>a byly identifikovány v rámci implementace elektronického ohlášení stavu včelstev (PZ 429</w:t>
      </w:r>
      <w:r w:rsidR="00923547">
        <w:t xml:space="preserve"> – tzv. Online formulář</w:t>
      </w:r>
      <w:r w:rsidR="00DC08DA">
        <w:t>). Jedná se o následující dílčí oblasti:</w:t>
      </w:r>
    </w:p>
    <w:p w14:paraId="61C0DCD1" w14:textId="0A18E2DE" w:rsidR="00DC08DA" w:rsidRPr="00DC08DA" w:rsidRDefault="00DC08DA" w:rsidP="00DC08DA">
      <w:pPr>
        <w:pStyle w:val="Odstavecseseznamem"/>
        <w:numPr>
          <w:ilvl w:val="0"/>
          <w:numId w:val="55"/>
        </w:numPr>
      </w:pPr>
      <w:r w:rsidRPr="00DC08DA">
        <w:t>Automatizace aktualizace údajů včelaře dle IS</w:t>
      </w:r>
      <w:r w:rsidR="00923547">
        <w:t xml:space="preserve"> základních registrů</w:t>
      </w:r>
    </w:p>
    <w:p w14:paraId="6B66C1FE" w14:textId="50142AD8" w:rsidR="00DC08DA" w:rsidRDefault="00923547" w:rsidP="00DC08DA">
      <w:pPr>
        <w:pStyle w:val="Odstavecseseznamem"/>
        <w:numPr>
          <w:ilvl w:val="0"/>
          <w:numId w:val="55"/>
        </w:numPr>
      </w:pPr>
      <w:r>
        <w:t>Automatizace procesu r</w:t>
      </w:r>
      <w:r w:rsidRPr="00923547">
        <w:t>ušení registrace zemřelých včelařů a zrušených právnických osob</w:t>
      </w:r>
      <w:r>
        <w:t xml:space="preserve"> </w:t>
      </w:r>
    </w:p>
    <w:p w14:paraId="30BC8E78" w14:textId="1546693E" w:rsidR="00923547" w:rsidRDefault="00923547" w:rsidP="00DC08DA">
      <w:pPr>
        <w:pStyle w:val="Odstavecseseznamem"/>
        <w:numPr>
          <w:ilvl w:val="0"/>
          <w:numId w:val="55"/>
        </w:numPr>
      </w:pPr>
      <w:r>
        <w:t>Tisk hlášení včelaře z OnLine formuláře</w:t>
      </w:r>
    </w:p>
    <w:p w14:paraId="6C81AD97" w14:textId="2B951B5B" w:rsidR="00923547" w:rsidRPr="00923547" w:rsidRDefault="00923547" w:rsidP="00923547">
      <w:pPr>
        <w:pStyle w:val="Odstavecseseznamem"/>
        <w:numPr>
          <w:ilvl w:val="0"/>
          <w:numId w:val="55"/>
        </w:numPr>
      </w:pPr>
      <w:r>
        <w:t>Implementace h</w:t>
      </w:r>
      <w:r w:rsidRPr="00923547">
        <w:t>romadn</w:t>
      </w:r>
      <w:r>
        <w:t>é</w:t>
      </w:r>
      <w:r w:rsidRPr="00923547">
        <w:t xml:space="preserve"> kontrol</w:t>
      </w:r>
      <w:r>
        <w:t>y</w:t>
      </w:r>
      <w:r w:rsidRPr="00923547">
        <w:t xml:space="preserve"> kontaktních adres včelařů</w:t>
      </w:r>
    </w:p>
    <w:p w14:paraId="7A5B9C7F" w14:textId="77777777" w:rsidR="00923547" w:rsidRPr="00923547" w:rsidRDefault="00923547" w:rsidP="00923547">
      <w:pPr>
        <w:pStyle w:val="Odstavecseseznamem"/>
        <w:numPr>
          <w:ilvl w:val="0"/>
          <w:numId w:val="55"/>
        </w:numPr>
      </w:pPr>
      <w:r w:rsidRPr="00923547">
        <w:t>Doplnění kontrol hlášení včelaře v OnLine formuláři</w:t>
      </w:r>
    </w:p>
    <w:p w14:paraId="494031AF" w14:textId="748CB678" w:rsidR="00923547" w:rsidRPr="00944CEF" w:rsidRDefault="00E672EB" w:rsidP="003E49A9">
      <w:pPr>
        <w:jc w:val="both"/>
      </w:pPr>
      <w:r>
        <w:t xml:space="preserve">Současně s těmito úpravami bude implementována nová webová služba ověření včelaře, která pro SZIF bude poskytovat údaje o evidovaných počtech včelstev u daného subjektu, za požadované </w:t>
      </w:r>
      <w:r>
        <w:lastRenderedPageBreak/>
        <w:t xml:space="preserve">roky. Specifikem této služby je to, že nebude na vstupu JI (SZIF nemá u včelařů přidělená JI), ale bude probíhat identifikace prostřednictvím jednoho z následujících identifikátorů: </w:t>
      </w:r>
      <w:r>
        <w:rPr>
          <w:szCs w:val="22"/>
        </w:rPr>
        <w:t>SZRID, RCI, ICO, ID včelaře, číslo dokladu. Vzhledem k tomuto způsobu identifikace je v response nutné vracet i základní identifikační údaje subjektu, aby si konzument ověřit, že se skutečně jedná o požadovaný subjektu. V ostatním je služba triviální a pro požadvané roky vrací evidovaný počet včelstev.</w:t>
      </w:r>
    </w:p>
    <w:p w14:paraId="17C946B4" w14:textId="187D5EEA" w:rsidR="00384F8D" w:rsidRDefault="00384F8D" w:rsidP="00332775">
      <w:pPr>
        <w:widowControl w:val="0"/>
        <w:autoSpaceDE w:val="0"/>
        <w:autoSpaceDN w:val="0"/>
        <w:adjustRightInd w:val="0"/>
        <w:jc w:val="both"/>
        <w:rPr>
          <w:szCs w:val="22"/>
        </w:rPr>
      </w:pPr>
    </w:p>
    <w:p w14:paraId="5F5E260E" w14:textId="547E9C6E" w:rsidR="000B2007" w:rsidRDefault="006F6F21" w:rsidP="006F6F21">
      <w:pPr>
        <w:pStyle w:val="Nadpis2"/>
      </w:pPr>
      <w:r>
        <w:t>Odůvodnění změny</w:t>
      </w:r>
    </w:p>
    <w:p w14:paraId="1844174F" w14:textId="61093F3A" w:rsidR="00E672EB" w:rsidRDefault="00E672EB" w:rsidP="003E49A9">
      <w:pPr>
        <w:jc w:val="both"/>
      </w:pPr>
      <w:r>
        <w:t xml:space="preserve">Důvodem pro realizaci změny je pokračující elektronizace agend IZR, kterou současně podpořila i novela vyhlášky č. 136/2004 Sb, jež umožňuje přímo aktualizovat kmenové údaje včelařů prostřednictvím dat základních registrů (via SZR). </w:t>
      </w:r>
    </w:p>
    <w:p w14:paraId="3ACB6F69" w14:textId="045145C6" w:rsidR="00E672EB" w:rsidRDefault="00E672EB" w:rsidP="003E49A9">
      <w:pPr>
        <w:jc w:val="both"/>
      </w:pPr>
      <w:r>
        <w:t>Dalšími důvody pro realizaci PZ jsou zejména vylepšení tzv. Online formuláře, kdy prvotní zadání nepamatovalo na elektronický otisk formuláře a vyřešení konfliktu hlášení papírového a online.</w:t>
      </w:r>
    </w:p>
    <w:p w14:paraId="4E846656" w14:textId="53F67E54" w:rsidR="004934CD" w:rsidRPr="00215565" w:rsidRDefault="00E672EB" w:rsidP="003E49A9">
      <w:pPr>
        <w:jc w:val="both"/>
        <w:rPr>
          <w:rFonts w:cs="Arial"/>
          <w:szCs w:val="22"/>
        </w:rPr>
      </w:pPr>
      <w:r>
        <w:t>Třetí důvodem je nutnost ověřovat data pro dotace včelařům, kdy platební agentura SZIF doposud neověřovala deklarované stavy žádostí o dotace včelařům vůči datům IZR. Po spárování včelařů, respektive jejich ztotožnění je možné k tomuto kroku přistoupit a odstranit případné riziko při auditní misi.</w:t>
      </w:r>
    </w:p>
    <w:p w14:paraId="45EABC1D" w14:textId="78929A88" w:rsidR="0000551E" w:rsidRDefault="0000551E" w:rsidP="00CC7ED5">
      <w:pPr>
        <w:pStyle w:val="Nadpis2"/>
      </w:pPr>
      <w:r w:rsidRPr="006C3557">
        <w:t>Rizika nerealizace</w:t>
      </w:r>
    </w:p>
    <w:p w14:paraId="2B3F417A" w14:textId="3F6E0AC3" w:rsidR="00E672EB" w:rsidRDefault="00E672EB" w:rsidP="00E672EB">
      <w:r>
        <w:t>V případě nerealizace:</w:t>
      </w:r>
    </w:p>
    <w:p w14:paraId="7B9FA2EB" w14:textId="1550C3C6" w:rsidR="00E672EB" w:rsidRDefault="00E672EB" w:rsidP="00E672EB">
      <w:pPr>
        <w:pStyle w:val="Odstavecseseznamem"/>
        <w:numPr>
          <w:ilvl w:val="0"/>
          <w:numId w:val="57"/>
        </w:numPr>
      </w:pPr>
      <w:r>
        <w:t>Nebud</w:t>
      </w:r>
      <w:r w:rsidR="005C50D1">
        <w:t>ou automatizovány procesy kmenových dat včelařů na základě dat základních registrů</w:t>
      </w:r>
    </w:p>
    <w:p w14:paraId="5673320F" w14:textId="055C6FFC" w:rsidR="005C50D1" w:rsidRDefault="005C50D1" w:rsidP="00E672EB">
      <w:pPr>
        <w:pStyle w:val="Odstavecseseznamem"/>
        <w:numPr>
          <w:ilvl w:val="0"/>
          <w:numId w:val="57"/>
        </w:numPr>
      </w:pPr>
      <w:r>
        <w:t>V databázi budou nadále zůstávat „mrtvé“ subjekty</w:t>
      </w:r>
    </w:p>
    <w:p w14:paraId="4640C48E" w14:textId="200F323A" w:rsidR="005C50D1" w:rsidRDefault="005C50D1" w:rsidP="00E672EB">
      <w:pPr>
        <w:pStyle w:val="Odstavecseseznamem"/>
        <w:numPr>
          <w:ilvl w:val="0"/>
          <w:numId w:val="57"/>
        </w:numPr>
      </w:pPr>
      <w:r>
        <w:t>Nebude existovat opis elektronického hlášení</w:t>
      </w:r>
    </w:p>
    <w:p w14:paraId="02068FF9" w14:textId="2F32D544" w:rsidR="005C50D1" w:rsidRPr="00E672EB" w:rsidRDefault="005C50D1" w:rsidP="00E672EB">
      <w:pPr>
        <w:pStyle w:val="Odstavecseseznamem"/>
        <w:numPr>
          <w:ilvl w:val="0"/>
          <w:numId w:val="57"/>
        </w:numPr>
      </w:pPr>
      <w:r>
        <w:t>SZIF nebude moci online ověřovat stavy včelstev</w:t>
      </w:r>
    </w:p>
    <w:p w14:paraId="7319A378" w14:textId="77777777" w:rsidR="0000551E" w:rsidRPr="00147567" w:rsidRDefault="0000551E" w:rsidP="00147567">
      <w:pPr>
        <w:jc w:val="both"/>
      </w:pPr>
    </w:p>
    <w:p w14:paraId="39A11BCB" w14:textId="30FACFE7" w:rsidR="00CC7ED5" w:rsidRDefault="0000551E" w:rsidP="00347222">
      <w:pPr>
        <w:pStyle w:val="Nadpis1"/>
      </w:pPr>
      <w:r w:rsidRPr="006C3557">
        <w:t>Podrobný popis požadavku</w:t>
      </w:r>
    </w:p>
    <w:p w14:paraId="750254B4" w14:textId="686085D2" w:rsidR="00B73A7D" w:rsidRDefault="00C04B1D" w:rsidP="00B73A7D">
      <w:pPr>
        <w:pStyle w:val="Nadpis2"/>
      </w:pPr>
      <w:r>
        <w:t>Úprava modulu evidence včelstev</w:t>
      </w:r>
    </w:p>
    <w:p w14:paraId="356BB955" w14:textId="616634B4" w:rsidR="006A67C5" w:rsidRDefault="00DC08DA" w:rsidP="006A67C5">
      <w:pPr>
        <w:pStyle w:val="Nadpis3"/>
      </w:pPr>
      <w:bookmarkStart w:id="1" w:name="_Hlk14170208"/>
      <w:r>
        <w:t>Automatizace a</w:t>
      </w:r>
      <w:r w:rsidR="006A67C5">
        <w:t>ktualizace údajů včelaře dle IS ZR</w:t>
      </w:r>
    </w:p>
    <w:bookmarkEnd w:id="1"/>
    <w:p w14:paraId="4A0CED65" w14:textId="5401C7E6" w:rsidR="006A67C5" w:rsidRDefault="006A67C5" w:rsidP="005C50D1">
      <w:pPr>
        <w:jc w:val="both"/>
      </w:pPr>
      <w:r>
        <w:t xml:space="preserve">Před roční závěrkou včelařů </w:t>
      </w:r>
      <w:r w:rsidR="005C50D1">
        <w:t xml:space="preserve">je nezbytné </w:t>
      </w:r>
      <w:r>
        <w:t xml:space="preserve">provést aktualizaci kmenových údajů registrovaných včelařů dle údajů evidovaných v IS ZR a implementovat </w:t>
      </w:r>
      <w:r w:rsidR="005C50D1">
        <w:t xml:space="preserve">funkcionalitu </w:t>
      </w:r>
      <w:r>
        <w:t>průběž</w:t>
      </w:r>
      <w:r w:rsidR="003E49A9">
        <w:t>n</w:t>
      </w:r>
      <w:r w:rsidR="005C50D1">
        <w:t>é</w:t>
      </w:r>
      <w:r>
        <w:t xml:space="preserve"> aktualizac</w:t>
      </w:r>
      <w:r w:rsidR="005C50D1">
        <w:t xml:space="preserve">e </w:t>
      </w:r>
      <w:r w:rsidR="005C50D1" w:rsidRPr="005C50D1">
        <w:rPr>
          <w:b/>
          <w:bCs/>
        </w:rPr>
        <w:t>kmenových</w:t>
      </w:r>
      <w:r w:rsidRPr="005C50D1">
        <w:rPr>
          <w:b/>
          <w:bCs/>
        </w:rPr>
        <w:t xml:space="preserve"> údajů včelařů dle informací od SZR</w:t>
      </w:r>
      <w:r w:rsidR="005C50D1">
        <w:t xml:space="preserve"> (respektive IS ZR)</w:t>
      </w:r>
      <w:r>
        <w:t xml:space="preserve">, že došlo ke změně. </w:t>
      </w:r>
      <w:r w:rsidR="005C50D1">
        <w:t>Tj. je nezbytné prostřednictvím služby SZR_SUM zjišťovat změněné subjekty, následně volat službu SZR_SUA  a u dotčených kmenových dat provést v IZR aktualizaci včetně historizace záznamů</w:t>
      </w:r>
    </w:p>
    <w:p w14:paraId="57FC92A2" w14:textId="340863A9" w:rsidR="006A67C5" w:rsidRDefault="006A67C5" w:rsidP="005C50D1">
      <w:pPr>
        <w:jc w:val="both"/>
      </w:pPr>
      <w:r>
        <w:t>Systém bude logovat automaticky provedené změny v záznamech včelařů:</w:t>
      </w:r>
    </w:p>
    <w:p w14:paraId="40E413D3" w14:textId="0371DCB2" w:rsidR="006A67C5" w:rsidRDefault="006A67C5" w:rsidP="005C50D1">
      <w:pPr>
        <w:pStyle w:val="Odstavecseseznamem"/>
        <w:numPr>
          <w:ilvl w:val="0"/>
          <w:numId w:val="54"/>
        </w:numPr>
        <w:jc w:val="both"/>
      </w:pPr>
      <w:r>
        <w:t>Datum aktualizace</w:t>
      </w:r>
    </w:p>
    <w:p w14:paraId="422C56A1" w14:textId="50B8989E" w:rsidR="006A67C5" w:rsidRDefault="00B5704B" w:rsidP="005C50D1">
      <w:pPr>
        <w:pStyle w:val="Odstavecseseznamem"/>
        <w:numPr>
          <w:ilvl w:val="0"/>
          <w:numId w:val="54"/>
        </w:numPr>
        <w:jc w:val="both"/>
      </w:pPr>
      <w:r>
        <w:t>Jaké údaje zaktualizovány</w:t>
      </w:r>
      <w:r w:rsidR="005C50D1">
        <w:t xml:space="preserve"> (tj. na základě historizace údajů, bude prezentováno vhodným způsobem, který údaj se změnil a z jaké hodnoty na jakou)</w:t>
      </w:r>
    </w:p>
    <w:p w14:paraId="6F59E82A" w14:textId="36DED4CF" w:rsidR="00A12413" w:rsidRDefault="005C50D1" w:rsidP="005C50D1">
      <w:pPr>
        <w:jc w:val="both"/>
      </w:pPr>
      <w:r>
        <w:t>Současně bude existovat p</w:t>
      </w:r>
      <w:r w:rsidR="00A12413">
        <w:t xml:space="preserve">řehled </w:t>
      </w:r>
      <w:r>
        <w:t xml:space="preserve">změn v důsledku </w:t>
      </w:r>
      <w:r w:rsidR="00A12413">
        <w:t>automatické aktualizace</w:t>
      </w:r>
      <w:r>
        <w:t xml:space="preserve">, který bude </w:t>
      </w:r>
      <w:r w:rsidR="00A12413">
        <w:t xml:space="preserve">dostupný podobně, jako je nyní v sestavě „Rozdíly subjektů“ z automatické aktualizace chovatelů. </w:t>
      </w:r>
    </w:p>
    <w:p w14:paraId="118E2DED" w14:textId="77777777" w:rsidR="00A12413" w:rsidRDefault="00A12413" w:rsidP="006A67C5"/>
    <w:p w14:paraId="263EFC9E" w14:textId="7438BAEE" w:rsidR="00B5704B" w:rsidRDefault="00B5704B" w:rsidP="00B5704B">
      <w:pPr>
        <w:pStyle w:val="Nadpis3"/>
      </w:pPr>
      <w:r>
        <w:t>Rušení registrace zemřelých včelařů</w:t>
      </w:r>
      <w:r w:rsidR="00F022A8">
        <w:t xml:space="preserve"> a zrušených právnických osob</w:t>
      </w:r>
    </w:p>
    <w:p w14:paraId="247826B2" w14:textId="7F3634D1" w:rsidR="00B5704B" w:rsidRDefault="00F022A8" w:rsidP="00B5704B">
      <w:r>
        <w:t>V rámci zavedení automatické aktualizace včelařů dle údajů v IS ZR se bude do IZR dotahovat datum úmrtí včelaře, případně datum zrušení právnické osoby včelaře.</w:t>
      </w:r>
    </w:p>
    <w:p w14:paraId="7410EA91" w14:textId="5AEFB3DE" w:rsidR="00F022A8" w:rsidRDefault="0069773D" w:rsidP="00B5704B">
      <w:r>
        <w:t xml:space="preserve">S informací o úmrtí/zrušení bude pracovat nová funkcionalita: Zrušení registrace zemřelých/zrušených včelařů. </w:t>
      </w:r>
    </w:p>
    <w:p w14:paraId="38D432D3" w14:textId="6D8FF2E8" w:rsidR="0069773D" w:rsidRDefault="0069773D" w:rsidP="00B5704B">
      <w:r>
        <w:t>Tuto funkcionalitu bude spouštět uživatel ČMSCH s odpovídajícím právem.</w:t>
      </w:r>
    </w:p>
    <w:p w14:paraId="6A2D7F0C" w14:textId="290AF05E" w:rsidR="0069773D" w:rsidRPr="00B5704B" w:rsidRDefault="0069773D" w:rsidP="0069773D">
      <w:r>
        <w:t xml:space="preserve">Zpravidla se bude funkcionalita spouštět po dokončení pořizování hlášení včelařů k 1.9.daného roku. </w:t>
      </w:r>
    </w:p>
    <w:p w14:paraId="4666A02C" w14:textId="77777777" w:rsidR="0069773D" w:rsidRDefault="0069773D" w:rsidP="00B5704B"/>
    <w:p w14:paraId="72CDDA92" w14:textId="77777777" w:rsidR="003E023B" w:rsidRDefault="0069773D" w:rsidP="00B5704B">
      <w:r>
        <w:t>Funkcionalita vyhledá všechny včelaře</w:t>
      </w:r>
      <w:r w:rsidR="003E023B">
        <w:t xml:space="preserve">: </w:t>
      </w:r>
    </w:p>
    <w:p w14:paraId="46C735C0" w14:textId="5EF7B75E" w:rsidR="0069773D" w:rsidRDefault="0069773D" w:rsidP="003E023B">
      <w:pPr>
        <w:pStyle w:val="Odstavecseseznamem"/>
        <w:numPr>
          <w:ilvl w:val="0"/>
          <w:numId w:val="54"/>
        </w:numPr>
      </w:pPr>
      <w:r>
        <w:t>kde datum úmrtí/zrušení je &lt; 1.9. aktuáln</w:t>
      </w:r>
      <w:r w:rsidR="003E023B">
        <w:t>í</w:t>
      </w:r>
      <w:r>
        <w:t xml:space="preserve"> rok – 1.</w:t>
      </w:r>
      <w:r w:rsidR="003E023B">
        <w:t xml:space="preserve"> (při spuštění v lednu 2020 to bude &lt; 1.9.2019) </w:t>
      </w:r>
    </w:p>
    <w:p w14:paraId="1C863097" w14:textId="724F2348" w:rsidR="003E023B" w:rsidRDefault="003E023B" w:rsidP="003E023B">
      <w:pPr>
        <w:pStyle w:val="Odstavecseseznamem"/>
        <w:numPr>
          <w:ilvl w:val="0"/>
          <w:numId w:val="54"/>
        </w:numPr>
      </w:pPr>
      <w:r>
        <w:t xml:space="preserve">a </w:t>
      </w:r>
      <w:r w:rsidRPr="003E023B">
        <w:rPr>
          <w:b/>
          <w:bCs/>
        </w:rPr>
        <w:t>není</w:t>
      </w:r>
      <w:r>
        <w:t xml:space="preserve"> evidováno hlášení počtu včelstev </w:t>
      </w:r>
      <w:r w:rsidR="002661C7" w:rsidRPr="002661C7">
        <w:rPr>
          <w:b/>
          <w:bCs/>
        </w:rPr>
        <w:t>s datem hlášení k</w:t>
      </w:r>
      <w:r w:rsidR="002661C7">
        <w:t xml:space="preserve"> &gt;=</w:t>
      </w:r>
      <w:r>
        <w:t> 1.9.</w:t>
      </w:r>
      <w:r w:rsidRPr="003E023B">
        <w:t xml:space="preserve"> </w:t>
      </w:r>
      <w:r>
        <w:t>aktuální rok – 1</w:t>
      </w:r>
      <w:r w:rsidR="002661C7">
        <w:t>,   nebo hlášení umístění stanovišť.</w:t>
      </w:r>
    </w:p>
    <w:p w14:paraId="38BA9CB8" w14:textId="730E1123" w:rsidR="003E023B" w:rsidRDefault="003E023B" w:rsidP="003E023B">
      <w:pPr>
        <w:pStyle w:val="Odstavecseseznamem"/>
      </w:pPr>
    </w:p>
    <w:p w14:paraId="4C36B0D7" w14:textId="77777777" w:rsidR="003E023B" w:rsidRDefault="003E023B" w:rsidP="006A67C5">
      <w:r>
        <w:t>U těchto včelařů systém provede zaevidování zrušení registrace včelaře k datu spuštění této funkcionality.</w:t>
      </w:r>
    </w:p>
    <w:p w14:paraId="34719128" w14:textId="77777777" w:rsidR="003E023B" w:rsidRDefault="003E023B" w:rsidP="006A67C5"/>
    <w:p w14:paraId="1F0FC036" w14:textId="5687D7E0" w:rsidR="003E023B" w:rsidRDefault="003E023B" w:rsidP="006A67C5">
      <w:r>
        <w:t xml:space="preserve">Druhým výstupem z této funkcionality bude seznam zemřelých/zrušených včelařů: </w:t>
      </w:r>
    </w:p>
    <w:p w14:paraId="76F17220" w14:textId="1BC991C9" w:rsidR="003E023B" w:rsidRDefault="003E023B" w:rsidP="003E023B">
      <w:pPr>
        <w:pStyle w:val="Odstavecseseznamem"/>
        <w:numPr>
          <w:ilvl w:val="0"/>
          <w:numId w:val="54"/>
        </w:numPr>
      </w:pPr>
      <w:r>
        <w:t>kde datum úmrtí/zrušení je &lt; 1.9. aktuální rok – 1. (při spuštění v lednu 2020 to bude &lt; 1.9.2019)</w:t>
      </w:r>
    </w:p>
    <w:p w14:paraId="4D906A74" w14:textId="44EC5177" w:rsidR="00615888" w:rsidRDefault="003E023B" w:rsidP="00944CEF">
      <w:pPr>
        <w:pStyle w:val="Odstavecseseznamem"/>
        <w:numPr>
          <w:ilvl w:val="0"/>
          <w:numId w:val="54"/>
        </w:numPr>
      </w:pPr>
      <w:r>
        <w:t xml:space="preserve">a </w:t>
      </w:r>
      <w:r w:rsidRPr="002661C7">
        <w:rPr>
          <w:b/>
          <w:bCs/>
        </w:rPr>
        <w:t>je</w:t>
      </w:r>
      <w:r>
        <w:t xml:space="preserve"> evidováno hlášení počtu včelstev </w:t>
      </w:r>
      <w:r w:rsidR="002661C7" w:rsidRPr="002661C7">
        <w:rPr>
          <w:b/>
          <w:bCs/>
        </w:rPr>
        <w:t>s datem hlášení k</w:t>
      </w:r>
      <w:r>
        <w:t> </w:t>
      </w:r>
      <w:r w:rsidR="002661C7">
        <w:t xml:space="preserve">&gt;= </w:t>
      </w:r>
      <w:r>
        <w:t>1.9.</w:t>
      </w:r>
      <w:r w:rsidRPr="003E023B">
        <w:t xml:space="preserve"> </w:t>
      </w:r>
      <w:r>
        <w:t>aktuální rok – 1</w:t>
      </w:r>
      <w:r w:rsidR="00D97DC4">
        <w:t>, nebo hlášení umístění stanovišť.</w:t>
      </w:r>
    </w:p>
    <w:p w14:paraId="5D834D25" w14:textId="77777777" w:rsidR="002661C7" w:rsidRDefault="002661C7" w:rsidP="002661C7">
      <w:pPr>
        <w:pStyle w:val="Odstavecseseznamem"/>
      </w:pPr>
    </w:p>
    <w:p w14:paraId="48FC7264" w14:textId="0D8C29F1" w:rsidR="00615888" w:rsidRDefault="00615888" w:rsidP="006A67C5">
      <w:r>
        <w:t xml:space="preserve">Seznam těchto včelařů bude možné vyexportovat do formátu EXCEL. </w:t>
      </w:r>
      <w:r w:rsidR="003E023B">
        <w:t xml:space="preserve"> </w:t>
      </w:r>
      <w:r>
        <w:t xml:space="preserve">ČMSCH tyto včelaře pak bude informovat ohledně zrušení registrace a registrace nástupce. </w:t>
      </w:r>
    </w:p>
    <w:p w14:paraId="60C461E1" w14:textId="21648197" w:rsidR="00615888" w:rsidRDefault="00615888" w:rsidP="00615888">
      <w:pPr>
        <w:pStyle w:val="Nadpis3"/>
      </w:pPr>
      <w:r>
        <w:t>Jednorázové zrušení registrace zemřelých/zrušených včelařů</w:t>
      </w:r>
    </w:p>
    <w:p w14:paraId="12F1ADC0" w14:textId="4A74C4F5" w:rsidR="00615888" w:rsidRPr="006A67C5" w:rsidRDefault="00615888" w:rsidP="003E49A9">
      <w:pPr>
        <w:jc w:val="both"/>
      </w:pPr>
      <w:r>
        <w:t xml:space="preserve">Před provedením roční závěrky včelařů v roce 2019 (tj. do 31.7.2019) provést zaevidování zrušení registrace včelaře k datu spuštění, kde datum úmrtí/zrušení &lt; 1.9.2018 a v IZR </w:t>
      </w:r>
      <w:r w:rsidRPr="002661C7">
        <w:rPr>
          <w:b/>
          <w:bCs/>
        </w:rPr>
        <w:t>není</w:t>
      </w:r>
      <w:r>
        <w:t xml:space="preserve"> evidováno hlášení </w:t>
      </w:r>
      <w:r w:rsidR="002661C7">
        <w:t xml:space="preserve">počtu včelstev </w:t>
      </w:r>
      <w:r w:rsidR="002661C7" w:rsidRPr="002661C7">
        <w:rPr>
          <w:b/>
          <w:bCs/>
        </w:rPr>
        <w:t>s datem hlášení k</w:t>
      </w:r>
      <w:r w:rsidR="002661C7">
        <w:t xml:space="preserve"> &gt;= 1.9.2018,  nebo hlášení umístění stanovišť.</w:t>
      </w:r>
    </w:p>
    <w:p w14:paraId="60B9390E" w14:textId="7F613651" w:rsidR="00364C99" w:rsidRDefault="002806ED" w:rsidP="00364C99">
      <w:pPr>
        <w:pStyle w:val="Nadpis3"/>
      </w:pPr>
      <w:r>
        <w:t xml:space="preserve">Tisk hlášení včelaře z OnLine formuláře </w:t>
      </w:r>
    </w:p>
    <w:p w14:paraId="4F6DBEA1" w14:textId="37FAF0F8" w:rsidR="002806ED" w:rsidRDefault="00E53251" w:rsidP="003E49A9">
      <w:pPr>
        <w:jc w:val="both"/>
      </w:pPr>
      <w:r>
        <w:t>Po uložení „Hlášení počtu včelstev a umístění stanovišť“ k 1.9.   z OnLine formuláře je třeba umožnit včelaři</w:t>
      </w:r>
      <w:r w:rsidR="005C50D1">
        <w:t xml:space="preserve"> tisk opisu</w:t>
      </w:r>
      <w:r>
        <w:t xml:space="preserve"> uložené</w:t>
      </w:r>
      <w:r w:rsidR="005C50D1">
        <w:t>ho</w:t>
      </w:r>
      <w:r>
        <w:t xml:space="preserve"> hlášení (nebo uložit jako PDF soubor), aby si jej včelař mohl založit do své evidence, k případnému doložení že splnil povinnost uloženou mu „označovací“ vyhláškou. </w:t>
      </w:r>
    </w:p>
    <w:p w14:paraId="6EAE2ED1" w14:textId="67105538" w:rsidR="00E53251" w:rsidRDefault="0026403A" w:rsidP="002806ED">
      <w:r>
        <w:rPr>
          <w:noProof/>
        </w:rPr>
        <w:object w:dxaOrig="1440" w:dyaOrig="1440" w14:anchorId="1B3B2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08.5pt;margin-top:.3pt;width:75pt;height:49.5pt;z-index:251663360;mso-position-horizontal-relative:text;mso-position-vertical-relative:text" wrapcoords="7344 655 6696 3273 6480 8509 8640 11127 432 11455 432 14400 10368 16364 7560 16691 6696 17018 6696 18655 14688 18655 14904 17345 14040 16691 11232 16364 20736 14073 20736 11455 12312 10145 12312 2618 11232 655 7344 655">
            <v:imagedata r:id="rId9" o:title=""/>
            <w10:wrap type="tight"/>
          </v:shape>
          <o:OLEObject Type="Embed" ProgID="Word.Document.12" ShapeID="_x0000_s1031" DrawAspect="Icon" ObjectID="_1632817884" r:id="rId10">
            <o:FieldCodes>\s</o:FieldCodes>
          </o:OLEObject>
        </w:object>
      </w:r>
    </w:p>
    <w:p w14:paraId="5C8B23D1" w14:textId="48AFA1B4" w:rsidR="00E53251" w:rsidRDefault="00BA756B" w:rsidP="002806ED">
      <w:r>
        <w:t xml:space="preserve">Vzor tisku: </w:t>
      </w:r>
    </w:p>
    <w:p w14:paraId="14DB4E10" w14:textId="4828FA1F" w:rsidR="00BA756B" w:rsidRPr="002806ED" w:rsidRDefault="00BA756B" w:rsidP="002806ED"/>
    <w:p w14:paraId="082798F8" w14:textId="40118EFE" w:rsidR="000C6F0B" w:rsidRDefault="000C6F0B" w:rsidP="000C6F0B"/>
    <w:p w14:paraId="3EAF9725" w14:textId="19F3E3E3" w:rsidR="00AC3A53" w:rsidRDefault="00BA756B" w:rsidP="00785C7B">
      <w:r>
        <w:t>U zrušených stanovišť bude v údaji „Název stanoviště“ uveden text „</w:t>
      </w:r>
      <w:r w:rsidR="00785C7B">
        <w:t xml:space="preserve">Zrušení stanoviště“, v datech stanoviště však zůstane uložen název stanoviště. </w:t>
      </w:r>
    </w:p>
    <w:p w14:paraId="38EF8F9C" w14:textId="6041CA8E" w:rsidR="00AC3A53" w:rsidRDefault="00AC3A53" w:rsidP="00AC3A53">
      <w:pPr>
        <w:pStyle w:val="Nadpis3"/>
      </w:pPr>
      <w:bookmarkStart w:id="2" w:name="_Hlk14170293"/>
      <w:r>
        <w:t>Hromadná kontrola kontak</w:t>
      </w:r>
      <w:r w:rsidR="007432C1">
        <w:t>t</w:t>
      </w:r>
      <w:r>
        <w:t>ních adres včelařů</w:t>
      </w:r>
    </w:p>
    <w:bookmarkEnd w:id="2"/>
    <w:p w14:paraId="5704A0CC" w14:textId="622F0345" w:rsidR="007432C1" w:rsidRDefault="007432C1" w:rsidP="007432C1">
      <w:r>
        <w:t>V Online formuláři pro hlášení včelařů je nastavena kontrola, která nedovoluje uložit hlášení, pokud je vyplněna neověřená kontaktní adresa.</w:t>
      </w:r>
    </w:p>
    <w:p w14:paraId="409D6640" w14:textId="1E548211" w:rsidR="007432C1" w:rsidRDefault="007432C1" w:rsidP="007432C1"/>
    <w:p w14:paraId="2B0E8172" w14:textId="1DCAB47B" w:rsidR="007432C1" w:rsidRDefault="007432C1" w:rsidP="003E49A9">
      <w:pPr>
        <w:jc w:val="both"/>
      </w:pPr>
      <w:r>
        <w:t xml:space="preserve">Neověřené jsou aktuálně všechny kontaktní adresy včelařů a při načtení </w:t>
      </w:r>
      <w:r w:rsidR="007059D8">
        <w:t>údajů včelaře do OnLine formuláře je tam text „</w:t>
      </w:r>
      <w:r w:rsidR="007059D8" w:rsidRPr="00793BD9">
        <w:rPr>
          <w:rFonts w:ascii="Helvetica" w:hAnsi="Helvetica"/>
          <w:color w:val="FF0000"/>
          <w:szCs w:val="22"/>
        </w:rPr>
        <w:t>Kontaktní adresa není ověřena</w:t>
      </w:r>
      <w:r w:rsidR="007059D8" w:rsidRPr="007059D8">
        <w:t xml:space="preserve">“  </w:t>
      </w:r>
      <w:r w:rsidR="007059D8">
        <w:t xml:space="preserve"> a není vyplněn „kód adresy“.  Tento stav by znamenal, že i v případě že je vyplněna existující kontaktní adresa, by včelař musel adresu vyhledat a znovu vyplnit. </w:t>
      </w:r>
      <w:r w:rsidR="007059D8" w:rsidRPr="007059D8">
        <w:t xml:space="preserve">  </w:t>
      </w:r>
    </w:p>
    <w:p w14:paraId="13CD9F18" w14:textId="0A4CC342" w:rsidR="001E30ED" w:rsidRDefault="007059D8" w:rsidP="007432C1">
      <w:r>
        <w:t xml:space="preserve">Proto </w:t>
      </w:r>
      <w:r w:rsidR="005C50D1">
        <w:t>je žádoucí</w:t>
      </w:r>
      <w:r>
        <w:t xml:space="preserve"> před spuštěním roční závěrky včelařů </w:t>
      </w:r>
      <w:r w:rsidR="00CE6A61">
        <w:t>p</w:t>
      </w:r>
      <w:r>
        <w:t>rovést</w:t>
      </w:r>
      <w:r w:rsidR="00CE6A61">
        <w:t xml:space="preserve"> hromadné ověření (tj. doplnění kódu) kontaktních adres.  </w:t>
      </w:r>
    </w:p>
    <w:p w14:paraId="2100D550" w14:textId="77777777" w:rsidR="001E30ED" w:rsidRDefault="001E30ED" w:rsidP="007432C1"/>
    <w:p w14:paraId="299DA5F5" w14:textId="791E67F1" w:rsidR="001B436C" w:rsidRDefault="00CE6A61" w:rsidP="001B436C">
      <w:pPr>
        <w:pStyle w:val="Nadpis3"/>
      </w:pPr>
      <w:r>
        <w:lastRenderedPageBreak/>
        <w:t xml:space="preserve"> </w:t>
      </w:r>
      <w:r w:rsidR="00923547">
        <w:t>Doplnění kontrol</w:t>
      </w:r>
      <w:r w:rsidR="001B436C">
        <w:t xml:space="preserve"> hlášení včelaře v OnLine formuláři</w:t>
      </w:r>
    </w:p>
    <w:p w14:paraId="7F89F971" w14:textId="2BBA071F" w:rsidR="005C50D1" w:rsidRPr="005C50D1" w:rsidRDefault="001B436C" w:rsidP="005C50D1">
      <w:pPr>
        <w:pStyle w:val="Normalni"/>
        <w:rPr>
          <w:b/>
          <w:bCs/>
        </w:rPr>
      </w:pPr>
      <w:r>
        <w:t>V Online formuláři ošetřit, aby nebylo možné hlášení pořídit</w:t>
      </w:r>
      <w:r w:rsidR="005C50D1">
        <w:t>,</w:t>
      </w:r>
      <w:r>
        <w:t xml:space="preserve"> pokud je již v IZR evidováno </w:t>
      </w:r>
      <w:r w:rsidR="004931DF">
        <w:t xml:space="preserve">hlášení počtu včelstev k 1.9. (nebo hlášení k datu následujícímu) pořízené </w:t>
      </w:r>
      <w:r w:rsidR="004931DF" w:rsidRPr="005C50D1">
        <w:rPr>
          <w:b/>
          <w:bCs/>
        </w:rPr>
        <w:t>operátorkou ČMSCH z lehkého klienta IZR</w:t>
      </w:r>
      <w:r w:rsidR="005C50D1" w:rsidRPr="005C50D1">
        <w:rPr>
          <w:b/>
          <w:bCs/>
        </w:rPr>
        <w:t xml:space="preserve"> nebo</w:t>
      </w:r>
      <w:r w:rsidR="004931DF" w:rsidRPr="005C50D1">
        <w:rPr>
          <w:b/>
          <w:bCs/>
        </w:rPr>
        <w:t xml:space="preserve"> </w:t>
      </w:r>
      <w:r w:rsidR="005C50D1" w:rsidRPr="005C50D1">
        <w:rPr>
          <w:b/>
          <w:bCs/>
        </w:rPr>
        <w:t>pořízené včelařem z Portálu farmáře.</w:t>
      </w:r>
    </w:p>
    <w:p w14:paraId="533C3A36" w14:textId="77777777" w:rsidR="00CF22A3" w:rsidRPr="00CF22A3" w:rsidRDefault="00CF22A3" w:rsidP="00CF22A3">
      <w:pPr>
        <w:rPr>
          <w:lang w:eastAsia="cs-CZ"/>
        </w:rPr>
      </w:pPr>
    </w:p>
    <w:p w14:paraId="0FCF0A8E" w14:textId="14606069" w:rsidR="00AC3A53" w:rsidRDefault="00923547" w:rsidP="00CF22A3">
      <w:pPr>
        <w:pStyle w:val="Nadpis3"/>
      </w:pPr>
      <w:r>
        <w:t>Doplnění linku ke stažení u</w:t>
      </w:r>
      <w:r w:rsidR="00CF22A3">
        <w:t>živatelsk</w:t>
      </w:r>
      <w:r>
        <w:t>é</w:t>
      </w:r>
      <w:r w:rsidR="00CF22A3">
        <w:t xml:space="preserve"> příručk</w:t>
      </w:r>
      <w:r>
        <w:t>y</w:t>
      </w:r>
      <w:r w:rsidR="00CF22A3">
        <w:t xml:space="preserve"> k Online formuláři včelařů</w:t>
      </w:r>
    </w:p>
    <w:p w14:paraId="087F5DA3" w14:textId="60864373" w:rsidR="00CF22A3" w:rsidRDefault="00CF22A3" w:rsidP="00CF22A3">
      <w:r>
        <w:t xml:space="preserve">Do Online formuláře pro hlášení včelařů doplnit tlačítko „Uživatelská příručka“. Po kliknutí na toto tlačítko se příručka otevře. </w:t>
      </w:r>
      <w:r w:rsidR="00923547">
        <w:t>Příručka bude primárně uložena v redakčním systému eAGRI</w:t>
      </w:r>
      <w:r w:rsidR="002A48DE">
        <w:t>.</w:t>
      </w:r>
    </w:p>
    <w:p w14:paraId="684B9CCF" w14:textId="2DF86C3B" w:rsidR="00CF22A3" w:rsidRDefault="002754FA" w:rsidP="00CF22A3">
      <w:r>
        <w:object w:dxaOrig="1503" w:dyaOrig="983" w14:anchorId="18896D37">
          <v:shape id="_x0000_i1026" type="#_x0000_t75" style="width:75pt;height:49.5pt" o:ole="">
            <v:imagedata r:id="rId11" o:title=""/>
          </v:shape>
          <o:OLEObject Type="Embed" ProgID="Acrobat.Document.2015" ShapeID="_x0000_i1026" DrawAspect="Icon" ObjectID="_1632817883" r:id="rId12"/>
        </w:object>
      </w:r>
    </w:p>
    <w:p w14:paraId="487FC16D" w14:textId="2A22D13A" w:rsidR="00C04B1D" w:rsidRDefault="00C04B1D" w:rsidP="00C04B1D">
      <w:pPr>
        <w:pStyle w:val="Nadpis2"/>
      </w:pPr>
      <w:r>
        <w:t>Vytvoření webové služby IZR_VCO01A (VcelarOvereni)</w:t>
      </w:r>
    </w:p>
    <w:p w14:paraId="0C031883" w14:textId="062CCBC4" w:rsidR="003A26D5" w:rsidRDefault="003A26D5" w:rsidP="003A26D5">
      <w:pPr>
        <w:shd w:val="clear" w:color="auto" w:fill="FFFFFF"/>
        <w:spacing w:after="0"/>
        <w:jc w:val="both"/>
        <w:rPr>
          <w:szCs w:val="22"/>
        </w:rPr>
      </w:pPr>
      <w:r w:rsidRPr="003A26D5">
        <w:rPr>
          <w:rFonts w:cs="Arial"/>
          <w:b/>
          <w:bCs/>
          <w:szCs w:val="22"/>
        </w:rPr>
        <w:t>Princip služby:</w:t>
      </w:r>
      <w:r>
        <w:rPr>
          <w:rFonts w:cs="Arial"/>
          <w:szCs w:val="22"/>
        </w:rPr>
        <w:t xml:space="preserve"> </w:t>
      </w:r>
      <w:r w:rsidRPr="0095210B">
        <w:rPr>
          <w:rFonts w:cs="Arial"/>
          <w:szCs w:val="22"/>
        </w:rPr>
        <w:t xml:space="preserve">Bude vytvořena nová webová služba </w:t>
      </w:r>
      <w:r w:rsidRPr="0095210B">
        <w:rPr>
          <w:szCs w:val="22"/>
        </w:rPr>
        <w:t>IZR_</w:t>
      </w:r>
      <w:r>
        <w:rPr>
          <w:szCs w:val="22"/>
        </w:rPr>
        <w:t>VCO</w:t>
      </w:r>
      <w:r w:rsidRPr="0095210B">
        <w:rPr>
          <w:szCs w:val="22"/>
        </w:rPr>
        <w:t>01A</w:t>
      </w:r>
      <w:r>
        <w:rPr>
          <w:szCs w:val="22"/>
        </w:rPr>
        <w:t xml:space="preserve"> </w:t>
      </w:r>
      <w:r>
        <w:rPr>
          <w:i/>
          <w:szCs w:val="22"/>
        </w:rPr>
        <w:t>(</w:t>
      </w:r>
      <w:r w:rsidRPr="003A26D5">
        <w:rPr>
          <w:i/>
          <w:szCs w:val="22"/>
        </w:rPr>
        <w:t>VcelarOvereni</w:t>
      </w:r>
      <w:r w:rsidRPr="00A1218E">
        <w:rPr>
          <w:i/>
          <w:szCs w:val="22"/>
        </w:rPr>
        <w:t>)</w:t>
      </w:r>
      <w:r w:rsidRPr="0095210B">
        <w:rPr>
          <w:szCs w:val="22"/>
        </w:rPr>
        <w:t>,</w:t>
      </w:r>
      <w:r>
        <w:rPr>
          <w:szCs w:val="22"/>
        </w:rPr>
        <w:t xml:space="preserve"> která bude p</w:t>
      </w:r>
      <w:r w:rsidRPr="0083683D">
        <w:rPr>
          <w:szCs w:val="22"/>
        </w:rPr>
        <w:t xml:space="preserve">ro </w:t>
      </w:r>
      <w:r>
        <w:rPr>
          <w:szCs w:val="22"/>
        </w:rPr>
        <w:t>daný subjekt identifikovaný jedním z identifikátorů SZRID, RCI, ICO, ID včelaře</w:t>
      </w:r>
      <w:r w:rsidR="00262388">
        <w:rPr>
          <w:szCs w:val="22"/>
        </w:rPr>
        <w:t>, číslo dokladu</w:t>
      </w:r>
      <w:r w:rsidRPr="0083683D">
        <w:rPr>
          <w:szCs w:val="22"/>
        </w:rPr>
        <w:t xml:space="preserve"> a rok</w:t>
      </w:r>
      <w:r>
        <w:rPr>
          <w:szCs w:val="22"/>
        </w:rPr>
        <w:t xml:space="preserve">y, vracet stav včelstev pro dané roky specifikované v requestu. </w:t>
      </w:r>
    </w:p>
    <w:p w14:paraId="760C493C" w14:textId="03227F3B" w:rsidR="00E672EB" w:rsidRDefault="00E672EB" w:rsidP="003A26D5">
      <w:pPr>
        <w:shd w:val="clear" w:color="auto" w:fill="FFFFFF"/>
        <w:spacing w:after="0"/>
        <w:jc w:val="both"/>
        <w:rPr>
          <w:szCs w:val="22"/>
        </w:rPr>
      </w:pPr>
      <w:r>
        <w:rPr>
          <w:szCs w:val="22"/>
        </w:rPr>
        <w:t>V případě že požadovaný subjektu není evidován jako včelař v</w:t>
      </w:r>
      <w:r w:rsidR="003D4F85">
        <w:rPr>
          <w:szCs w:val="22"/>
        </w:rPr>
        <w:t> </w:t>
      </w:r>
      <w:r>
        <w:rPr>
          <w:szCs w:val="22"/>
        </w:rPr>
        <w:t>IZR</w:t>
      </w:r>
      <w:r w:rsidR="003D4F85">
        <w:rPr>
          <w:szCs w:val="22"/>
        </w:rPr>
        <w:t xml:space="preserve"> a současně musí mít SZRID</w:t>
      </w:r>
      <w:r>
        <w:rPr>
          <w:szCs w:val="22"/>
        </w:rPr>
        <w:t>, bude vrácena business chyba.</w:t>
      </w:r>
    </w:p>
    <w:p w14:paraId="76028DD8" w14:textId="3037FDF1" w:rsidR="003A26D5" w:rsidRDefault="003A26D5" w:rsidP="003A26D5">
      <w:pPr>
        <w:keepNext/>
        <w:spacing w:after="0"/>
        <w:jc w:val="both"/>
        <w:rPr>
          <w:szCs w:val="22"/>
        </w:rPr>
      </w:pPr>
      <w:r w:rsidRPr="003A26D5">
        <w:rPr>
          <w:b/>
          <w:bCs/>
          <w:szCs w:val="22"/>
        </w:rPr>
        <w:t xml:space="preserve">Požadavek na historizaci volání: </w:t>
      </w:r>
      <w:r>
        <w:rPr>
          <w:szCs w:val="22"/>
        </w:rPr>
        <w:t>120</w:t>
      </w:r>
      <w:r w:rsidRPr="003A26D5">
        <w:rPr>
          <w:szCs w:val="22"/>
        </w:rPr>
        <w:t xml:space="preserve"> měsíců</w:t>
      </w:r>
    </w:p>
    <w:p w14:paraId="58732444" w14:textId="34E28572" w:rsidR="003A26D5" w:rsidRDefault="003A26D5" w:rsidP="003A26D5">
      <w:pPr>
        <w:keepNext/>
        <w:spacing w:after="0"/>
        <w:jc w:val="both"/>
        <w:rPr>
          <w:b/>
          <w:bCs/>
          <w:szCs w:val="22"/>
        </w:rPr>
      </w:pPr>
      <w:r>
        <w:rPr>
          <w:b/>
          <w:bCs/>
          <w:szCs w:val="22"/>
        </w:rPr>
        <w:t>Konzument</w:t>
      </w:r>
      <w:r w:rsidRPr="003A26D5">
        <w:rPr>
          <w:b/>
          <w:bCs/>
          <w:szCs w:val="22"/>
        </w:rPr>
        <w:t xml:space="preserve">: </w:t>
      </w:r>
      <w:r w:rsidRPr="003A26D5">
        <w:rPr>
          <w:szCs w:val="22"/>
        </w:rPr>
        <w:t>IS SZIF</w:t>
      </w:r>
    </w:p>
    <w:p w14:paraId="71262A85" w14:textId="54946743" w:rsidR="003A26D5" w:rsidRDefault="003A26D5" w:rsidP="003A26D5">
      <w:pPr>
        <w:keepNext/>
        <w:spacing w:after="0"/>
        <w:jc w:val="both"/>
        <w:rPr>
          <w:b/>
          <w:bCs/>
          <w:szCs w:val="22"/>
        </w:rPr>
      </w:pPr>
      <w:r>
        <w:rPr>
          <w:b/>
          <w:bCs/>
          <w:szCs w:val="22"/>
        </w:rPr>
        <w:t xml:space="preserve">Zdroj: </w:t>
      </w:r>
      <w:r w:rsidRPr="003A26D5">
        <w:rPr>
          <w:szCs w:val="22"/>
        </w:rPr>
        <w:t>IZR</w:t>
      </w:r>
    </w:p>
    <w:p w14:paraId="5C4A68BA" w14:textId="2F4C2DF1" w:rsidR="003A26D5" w:rsidRDefault="003A26D5" w:rsidP="003A26D5">
      <w:pPr>
        <w:keepNext/>
        <w:spacing w:after="0"/>
        <w:jc w:val="both"/>
        <w:rPr>
          <w:szCs w:val="22"/>
        </w:rPr>
      </w:pPr>
      <w:r>
        <w:rPr>
          <w:b/>
          <w:bCs/>
          <w:szCs w:val="22"/>
        </w:rPr>
        <w:t xml:space="preserve">Typ služby: </w:t>
      </w:r>
      <w:r w:rsidRPr="003A26D5">
        <w:rPr>
          <w:szCs w:val="22"/>
        </w:rPr>
        <w:t>proxy</w:t>
      </w:r>
    </w:p>
    <w:p w14:paraId="6FF8DF82" w14:textId="1BB7A05D" w:rsidR="003A26D5" w:rsidRDefault="003A26D5" w:rsidP="003A26D5">
      <w:pPr>
        <w:keepNext/>
        <w:spacing w:after="0"/>
        <w:jc w:val="both"/>
        <w:rPr>
          <w:szCs w:val="22"/>
        </w:rPr>
      </w:pPr>
    </w:p>
    <w:p w14:paraId="02597D37" w14:textId="2CEBC526" w:rsidR="00262388" w:rsidRPr="00544C19" w:rsidRDefault="00262388" w:rsidP="00262388">
      <w:pPr>
        <w:pStyle w:val="Odstavecseseznamem"/>
        <w:ind w:left="0"/>
        <w:rPr>
          <w:rFonts w:cs="Arial"/>
          <w:b/>
          <w:color w:val="000080"/>
          <w:szCs w:val="22"/>
          <w:lang w:eastAsia="cs-CZ"/>
        </w:rPr>
      </w:pPr>
      <w:r w:rsidRPr="00544C19">
        <w:rPr>
          <w:rFonts w:cs="Arial"/>
          <w:b/>
          <w:color w:val="000080"/>
          <w:szCs w:val="22"/>
          <w:lang w:eastAsia="cs-CZ"/>
        </w:rPr>
        <w:t xml:space="preserve">Struktura request </w:t>
      </w:r>
      <w:r w:rsidRPr="00DB6153">
        <w:rPr>
          <w:rFonts w:cs="Arial"/>
          <w:b/>
          <w:color w:val="000080"/>
          <w:szCs w:val="22"/>
          <w:lang w:eastAsia="cs-CZ"/>
        </w:rPr>
        <w:t>IZR_</w:t>
      </w:r>
      <w:r>
        <w:rPr>
          <w:rFonts w:cs="Arial"/>
          <w:b/>
          <w:color w:val="000080"/>
          <w:szCs w:val="22"/>
          <w:lang w:eastAsia="cs-CZ"/>
        </w:rPr>
        <w:t>VCO</w:t>
      </w:r>
      <w:r w:rsidRPr="00DB6153">
        <w:rPr>
          <w:rFonts w:cs="Arial"/>
          <w:b/>
          <w:color w:val="000080"/>
          <w:szCs w:val="22"/>
          <w:lang w:eastAsia="cs-CZ"/>
        </w:rPr>
        <w:t>01A</w:t>
      </w:r>
      <w:r w:rsidRPr="00544C19">
        <w:rPr>
          <w:rFonts w:cs="Arial"/>
          <w:b/>
          <w:color w:val="000080"/>
          <w:szCs w:val="22"/>
          <w:lang w:eastAsia="cs-CZ"/>
        </w:rPr>
        <w:t>:</w:t>
      </w:r>
    </w:p>
    <w:tbl>
      <w:tblPr>
        <w:tblW w:w="9134" w:type="dxa"/>
        <w:tblInd w:w="70" w:type="dxa"/>
        <w:tblLayout w:type="fixed"/>
        <w:tblCellMar>
          <w:left w:w="70" w:type="dxa"/>
          <w:right w:w="70" w:type="dxa"/>
        </w:tblCellMar>
        <w:tblLook w:val="0000" w:firstRow="0" w:lastRow="0" w:firstColumn="0" w:lastColumn="0" w:noHBand="0" w:noVBand="0"/>
      </w:tblPr>
      <w:tblGrid>
        <w:gridCol w:w="204"/>
        <w:gridCol w:w="1984"/>
        <w:gridCol w:w="5103"/>
        <w:gridCol w:w="851"/>
        <w:gridCol w:w="992"/>
      </w:tblGrid>
      <w:tr w:rsidR="00262388" w:rsidRPr="006E315D" w14:paraId="15A5F21D" w14:textId="77777777" w:rsidTr="00262388">
        <w:trPr>
          <w:trHeight w:val="270"/>
        </w:trPr>
        <w:tc>
          <w:tcPr>
            <w:tcW w:w="2188" w:type="dxa"/>
            <w:gridSpan w:val="2"/>
            <w:tcBorders>
              <w:top w:val="single" w:sz="8" w:space="0" w:color="auto"/>
              <w:left w:val="single" w:sz="8" w:space="0" w:color="auto"/>
              <w:bottom w:val="single" w:sz="8" w:space="0" w:color="auto"/>
              <w:right w:val="single" w:sz="8" w:space="0" w:color="000000"/>
            </w:tcBorders>
            <w:shd w:val="clear" w:color="auto" w:fill="B2BC00"/>
          </w:tcPr>
          <w:p w14:paraId="3E25519D" w14:textId="77777777" w:rsidR="00262388" w:rsidRPr="007539A7" w:rsidRDefault="00262388" w:rsidP="00E672EB">
            <w:pPr>
              <w:rPr>
                <w:rFonts w:cs="Arial"/>
                <w:b/>
                <w:bCs/>
                <w:szCs w:val="22"/>
                <w:lang w:eastAsia="cs-CZ"/>
              </w:rPr>
            </w:pPr>
            <w:r w:rsidRPr="007539A7">
              <w:rPr>
                <w:rFonts w:cs="Arial"/>
                <w:b/>
                <w:bCs/>
                <w:szCs w:val="22"/>
                <w:lang w:eastAsia="cs-CZ"/>
              </w:rPr>
              <w:t>Element</w:t>
            </w:r>
            <w:r w:rsidRPr="007539A7">
              <w:rPr>
                <w:rFonts w:cs="Arial"/>
                <w:b/>
                <w:bCs/>
                <w:szCs w:val="22"/>
                <w:lang w:eastAsia="cs-CZ"/>
              </w:rPr>
              <w:tab/>
            </w:r>
          </w:p>
        </w:tc>
        <w:tc>
          <w:tcPr>
            <w:tcW w:w="5103" w:type="dxa"/>
            <w:tcBorders>
              <w:top w:val="single" w:sz="8" w:space="0" w:color="auto"/>
              <w:left w:val="nil"/>
              <w:bottom w:val="single" w:sz="8" w:space="0" w:color="auto"/>
              <w:right w:val="single" w:sz="8" w:space="0" w:color="auto"/>
            </w:tcBorders>
            <w:shd w:val="clear" w:color="auto" w:fill="B2BC00"/>
            <w:vAlign w:val="center"/>
          </w:tcPr>
          <w:p w14:paraId="38B8DB70" w14:textId="77777777" w:rsidR="00262388" w:rsidRPr="007539A7" w:rsidRDefault="00262388" w:rsidP="00E672EB">
            <w:pPr>
              <w:rPr>
                <w:rFonts w:cs="Arial"/>
                <w:b/>
                <w:bCs/>
                <w:szCs w:val="22"/>
                <w:lang w:eastAsia="cs-CZ"/>
              </w:rPr>
            </w:pPr>
            <w:r w:rsidRPr="007539A7">
              <w:rPr>
                <w:rFonts w:cs="Arial"/>
                <w:b/>
                <w:bCs/>
                <w:szCs w:val="22"/>
                <w:lang w:eastAsia="cs-CZ"/>
              </w:rPr>
              <w:t>Význam</w:t>
            </w:r>
          </w:p>
        </w:tc>
        <w:tc>
          <w:tcPr>
            <w:tcW w:w="851" w:type="dxa"/>
            <w:tcBorders>
              <w:top w:val="single" w:sz="8" w:space="0" w:color="auto"/>
              <w:left w:val="nil"/>
              <w:bottom w:val="single" w:sz="8" w:space="0" w:color="auto"/>
              <w:right w:val="single" w:sz="8" w:space="0" w:color="auto"/>
            </w:tcBorders>
            <w:shd w:val="clear" w:color="auto" w:fill="B2BC00"/>
            <w:vAlign w:val="center"/>
          </w:tcPr>
          <w:p w14:paraId="26C73BA5" w14:textId="77777777" w:rsidR="00262388" w:rsidRPr="007539A7" w:rsidRDefault="00262388" w:rsidP="00E672EB">
            <w:pPr>
              <w:jc w:val="center"/>
              <w:rPr>
                <w:rFonts w:cs="Arial"/>
                <w:b/>
                <w:bCs/>
                <w:szCs w:val="22"/>
                <w:lang w:eastAsia="cs-CZ"/>
              </w:rPr>
            </w:pPr>
            <w:r w:rsidRPr="007539A7">
              <w:rPr>
                <w:rFonts w:cs="Arial"/>
                <w:b/>
                <w:bCs/>
                <w:szCs w:val="22"/>
                <w:lang w:eastAsia="cs-CZ"/>
              </w:rPr>
              <w:t>Výskyt</w:t>
            </w:r>
          </w:p>
        </w:tc>
        <w:tc>
          <w:tcPr>
            <w:tcW w:w="992" w:type="dxa"/>
            <w:tcBorders>
              <w:top w:val="single" w:sz="8" w:space="0" w:color="auto"/>
              <w:left w:val="nil"/>
              <w:bottom w:val="single" w:sz="8" w:space="0" w:color="auto"/>
              <w:right w:val="single" w:sz="8" w:space="0" w:color="auto"/>
            </w:tcBorders>
            <w:shd w:val="clear" w:color="auto" w:fill="B2BC00"/>
            <w:vAlign w:val="center"/>
          </w:tcPr>
          <w:p w14:paraId="4447E842" w14:textId="77777777" w:rsidR="00262388" w:rsidRPr="006E315D" w:rsidRDefault="00262388" w:rsidP="00E672EB">
            <w:pPr>
              <w:jc w:val="center"/>
              <w:rPr>
                <w:rFonts w:cs="Arial"/>
                <w:b/>
                <w:bCs/>
                <w:szCs w:val="22"/>
                <w:lang w:eastAsia="cs-CZ"/>
              </w:rPr>
            </w:pPr>
            <w:r w:rsidRPr="007539A7">
              <w:rPr>
                <w:rFonts w:cs="Arial"/>
                <w:b/>
                <w:bCs/>
                <w:szCs w:val="22"/>
                <w:lang w:eastAsia="cs-CZ"/>
              </w:rPr>
              <w:t>Typ</w:t>
            </w:r>
          </w:p>
        </w:tc>
      </w:tr>
      <w:tr w:rsidR="00262388" w:rsidRPr="006E315D" w14:paraId="78541719" w14:textId="77777777" w:rsidTr="00262388">
        <w:trPr>
          <w:trHeight w:val="270"/>
        </w:trPr>
        <w:tc>
          <w:tcPr>
            <w:tcW w:w="2188" w:type="dxa"/>
            <w:gridSpan w:val="2"/>
            <w:tcBorders>
              <w:top w:val="single" w:sz="8" w:space="0" w:color="auto"/>
              <w:left w:val="single" w:sz="8" w:space="0" w:color="auto"/>
              <w:bottom w:val="single" w:sz="8" w:space="0" w:color="auto"/>
              <w:right w:val="single" w:sz="8" w:space="0" w:color="000000"/>
            </w:tcBorders>
          </w:tcPr>
          <w:p w14:paraId="1A45F69D" w14:textId="77777777" w:rsidR="00262388" w:rsidRDefault="00262388" w:rsidP="00E672EB">
            <w:pPr>
              <w:rPr>
                <w:rFonts w:cs="Arial"/>
                <w:bCs/>
                <w:szCs w:val="22"/>
                <w:lang w:eastAsia="cs-CZ"/>
              </w:rPr>
            </w:pPr>
            <w:bookmarkStart w:id="3" w:name="_Hlk14175107"/>
            <w:r>
              <w:rPr>
                <w:rFonts w:cs="Arial"/>
                <w:bCs/>
                <w:szCs w:val="22"/>
                <w:lang w:eastAsia="cs-CZ"/>
              </w:rPr>
              <w:t>SZRID</w:t>
            </w:r>
          </w:p>
        </w:tc>
        <w:tc>
          <w:tcPr>
            <w:tcW w:w="5103" w:type="dxa"/>
            <w:tcBorders>
              <w:top w:val="single" w:sz="8" w:space="0" w:color="auto"/>
              <w:left w:val="nil"/>
              <w:bottom w:val="single" w:sz="8" w:space="0" w:color="auto"/>
              <w:right w:val="single" w:sz="8" w:space="0" w:color="auto"/>
            </w:tcBorders>
            <w:shd w:val="clear" w:color="auto" w:fill="auto"/>
            <w:vAlign w:val="center"/>
          </w:tcPr>
          <w:p w14:paraId="0912A1BB" w14:textId="77777777" w:rsidR="00262388" w:rsidRDefault="00262388" w:rsidP="00E672EB">
            <w:pPr>
              <w:rPr>
                <w:rFonts w:cs="Arial"/>
                <w:bCs/>
                <w:sz w:val="18"/>
                <w:szCs w:val="18"/>
                <w:lang w:eastAsia="cs-CZ"/>
              </w:rPr>
            </w:pPr>
            <w:r>
              <w:rPr>
                <w:rFonts w:cs="Arial"/>
                <w:bCs/>
                <w:sz w:val="18"/>
                <w:szCs w:val="18"/>
                <w:lang w:eastAsia="cs-CZ"/>
              </w:rPr>
              <w:t>Identifikátor subjektu SZR</w:t>
            </w:r>
          </w:p>
        </w:tc>
        <w:tc>
          <w:tcPr>
            <w:tcW w:w="851" w:type="dxa"/>
            <w:tcBorders>
              <w:top w:val="single" w:sz="8" w:space="0" w:color="auto"/>
              <w:left w:val="nil"/>
              <w:bottom w:val="single" w:sz="8" w:space="0" w:color="auto"/>
              <w:right w:val="single" w:sz="8" w:space="0" w:color="auto"/>
            </w:tcBorders>
            <w:shd w:val="clear" w:color="auto" w:fill="auto"/>
            <w:vAlign w:val="center"/>
          </w:tcPr>
          <w:p w14:paraId="2AD33B5B" w14:textId="4A39732D" w:rsidR="00262388" w:rsidRDefault="00262388" w:rsidP="00E672EB">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14:paraId="0498E349" w14:textId="77777777" w:rsidR="00262388" w:rsidRDefault="00262388" w:rsidP="00E672EB">
            <w:pPr>
              <w:jc w:val="center"/>
              <w:rPr>
                <w:rFonts w:cs="Arial"/>
                <w:bCs/>
                <w:sz w:val="18"/>
                <w:szCs w:val="18"/>
                <w:lang w:eastAsia="cs-CZ"/>
              </w:rPr>
            </w:pPr>
            <w:r>
              <w:rPr>
                <w:rFonts w:cs="Arial"/>
                <w:bCs/>
                <w:sz w:val="18"/>
                <w:szCs w:val="18"/>
                <w:lang w:eastAsia="cs-CZ"/>
              </w:rPr>
              <w:t>N10</w:t>
            </w:r>
          </w:p>
        </w:tc>
      </w:tr>
      <w:tr w:rsidR="00262388" w:rsidRPr="006E315D" w14:paraId="7131406C" w14:textId="77777777" w:rsidTr="00262388">
        <w:trPr>
          <w:trHeight w:val="270"/>
        </w:trPr>
        <w:tc>
          <w:tcPr>
            <w:tcW w:w="2188" w:type="dxa"/>
            <w:gridSpan w:val="2"/>
            <w:tcBorders>
              <w:top w:val="single" w:sz="8" w:space="0" w:color="auto"/>
              <w:left w:val="single" w:sz="8" w:space="0" w:color="auto"/>
              <w:bottom w:val="single" w:sz="8" w:space="0" w:color="auto"/>
              <w:right w:val="single" w:sz="8" w:space="0" w:color="000000"/>
            </w:tcBorders>
          </w:tcPr>
          <w:p w14:paraId="4D070108" w14:textId="66F4051C" w:rsidR="00262388" w:rsidRDefault="00262388" w:rsidP="00E672EB">
            <w:pPr>
              <w:rPr>
                <w:rFonts w:cs="Arial"/>
                <w:bCs/>
                <w:szCs w:val="22"/>
                <w:lang w:eastAsia="cs-CZ"/>
              </w:rPr>
            </w:pPr>
            <w:r>
              <w:rPr>
                <w:rFonts w:cs="Arial"/>
                <w:bCs/>
                <w:szCs w:val="22"/>
                <w:lang w:eastAsia="cs-CZ"/>
              </w:rPr>
              <w:t>ICO</w:t>
            </w:r>
          </w:p>
        </w:tc>
        <w:tc>
          <w:tcPr>
            <w:tcW w:w="5103" w:type="dxa"/>
            <w:tcBorders>
              <w:top w:val="single" w:sz="8" w:space="0" w:color="auto"/>
              <w:left w:val="nil"/>
              <w:bottom w:val="single" w:sz="8" w:space="0" w:color="auto"/>
              <w:right w:val="single" w:sz="8" w:space="0" w:color="auto"/>
            </w:tcBorders>
            <w:shd w:val="clear" w:color="auto" w:fill="auto"/>
            <w:vAlign w:val="center"/>
          </w:tcPr>
          <w:p w14:paraId="20BF7FED" w14:textId="689132D7" w:rsidR="00262388" w:rsidRDefault="00262388" w:rsidP="00E672EB">
            <w:pPr>
              <w:rPr>
                <w:rFonts w:cs="Arial"/>
                <w:bCs/>
                <w:sz w:val="18"/>
                <w:szCs w:val="18"/>
                <w:lang w:eastAsia="cs-CZ"/>
              </w:rPr>
            </w:pPr>
            <w:r>
              <w:rPr>
                <w:rFonts w:cs="Arial"/>
                <w:bCs/>
                <w:sz w:val="18"/>
                <w:szCs w:val="18"/>
                <w:lang w:eastAsia="cs-CZ"/>
              </w:rPr>
              <w:t>IČO subjektu</w:t>
            </w:r>
          </w:p>
        </w:tc>
        <w:tc>
          <w:tcPr>
            <w:tcW w:w="851" w:type="dxa"/>
            <w:tcBorders>
              <w:top w:val="single" w:sz="8" w:space="0" w:color="auto"/>
              <w:left w:val="nil"/>
              <w:bottom w:val="single" w:sz="8" w:space="0" w:color="auto"/>
              <w:right w:val="single" w:sz="8" w:space="0" w:color="auto"/>
            </w:tcBorders>
            <w:shd w:val="clear" w:color="auto" w:fill="auto"/>
            <w:vAlign w:val="center"/>
          </w:tcPr>
          <w:p w14:paraId="6D9B6FC7" w14:textId="758AFE01" w:rsidR="00262388" w:rsidRDefault="00262388" w:rsidP="00E672EB">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14:paraId="7F1C0679" w14:textId="2F4BA7D4" w:rsidR="00262388" w:rsidRDefault="00262388" w:rsidP="00E672EB">
            <w:pPr>
              <w:jc w:val="center"/>
              <w:rPr>
                <w:rFonts w:cs="Arial"/>
                <w:bCs/>
                <w:sz w:val="18"/>
                <w:szCs w:val="18"/>
                <w:lang w:eastAsia="cs-CZ"/>
              </w:rPr>
            </w:pPr>
            <w:r>
              <w:rPr>
                <w:rFonts w:cs="Arial"/>
                <w:bCs/>
                <w:sz w:val="18"/>
                <w:szCs w:val="18"/>
                <w:lang w:eastAsia="cs-CZ"/>
              </w:rPr>
              <w:t>C8</w:t>
            </w:r>
          </w:p>
        </w:tc>
      </w:tr>
      <w:tr w:rsidR="00262388" w:rsidRPr="006E315D" w14:paraId="6B94D0E2" w14:textId="77777777" w:rsidTr="00262388">
        <w:trPr>
          <w:trHeight w:val="270"/>
        </w:trPr>
        <w:tc>
          <w:tcPr>
            <w:tcW w:w="2188" w:type="dxa"/>
            <w:gridSpan w:val="2"/>
            <w:tcBorders>
              <w:top w:val="single" w:sz="8" w:space="0" w:color="auto"/>
              <w:left w:val="single" w:sz="8" w:space="0" w:color="auto"/>
              <w:bottom w:val="single" w:sz="8" w:space="0" w:color="auto"/>
              <w:right w:val="single" w:sz="8" w:space="0" w:color="000000"/>
            </w:tcBorders>
          </w:tcPr>
          <w:p w14:paraId="65B870BD" w14:textId="445469C4" w:rsidR="00262388" w:rsidRDefault="00262388" w:rsidP="00262388">
            <w:pPr>
              <w:rPr>
                <w:rFonts w:cs="Arial"/>
                <w:bCs/>
                <w:szCs w:val="22"/>
                <w:lang w:eastAsia="cs-CZ"/>
              </w:rPr>
            </w:pPr>
            <w:bookmarkStart w:id="4" w:name="_Hlk14174849"/>
            <w:r>
              <w:rPr>
                <w:rFonts w:cs="Arial"/>
                <w:bCs/>
                <w:szCs w:val="22"/>
                <w:lang w:eastAsia="cs-CZ"/>
              </w:rPr>
              <w:t>RCI</w:t>
            </w:r>
          </w:p>
        </w:tc>
        <w:tc>
          <w:tcPr>
            <w:tcW w:w="5103" w:type="dxa"/>
            <w:tcBorders>
              <w:top w:val="single" w:sz="8" w:space="0" w:color="auto"/>
              <w:left w:val="nil"/>
              <w:bottom w:val="single" w:sz="8" w:space="0" w:color="auto"/>
              <w:right w:val="single" w:sz="8" w:space="0" w:color="auto"/>
            </w:tcBorders>
            <w:shd w:val="clear" w:color="auto" w:fill="auto"/>
            <w:vAlign w:val="center"/>
          </w:tcPr>
          <w:p w14:paraId="6FC9E4F7" w14:textId="0DF27261" w:rsidR="00262388" w:rsidRDefault="00262388" w:rsidP="00262388">
            <w:pPr>
              <w:rPr>
                <w:rFonts w:cs="Arial"/>
                <w:bCs/>
                <w:sz w:val="18"/>
                <w:szCs w:val="18"/>
                <w:lang w:eastAsia="cs-CZ"/>
              </w:rPr>
            </w:pPr>
            <w:r>
              <w:rPr>
                <w:rFonts w:cs="Arial"/>
                <w:bCs/>
                <w:sz w:val="18"/>
                <w:szCs w:val="18"/>
                <w:lang w:eastAsia="cs-CZ"/>
              </w:rPr>
              <w:t>Rodné číslo subjektu</w:t>
            </w:r>
          </w:p>
        </w:tc>
        <w:tc>
          <w:tcPr>
            <w:tcW w:w="851" w:type="dxa"/>
            <w:tcBorders>
              <w:top w:val="single" w:sz="8" w:space="0" w:color="auto"/>
              <w:left w:val="nil"/>
              <w:bottom w:val="single" w:sz="8" w:space="0" w:color="auto"/>
              <w:right w:val="single" w:sz="8" w:space="0" w:color="auto"/>
            </w:tcBorders>
            <w:shd w:val="clear" w:color="auto" w:fill="auto"/>
            <w:vAlign w:val="center"/>
          </w:tcPr>
          <w:p w14:paraId="2F61BD8F" w14:textId="58091C73" w:rsidR="00262388" w:rsidRDefault="00262388" w:rsidP="00262388">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14:paraId="53B1EB18" w14:textId="6CC14B96" w:rsidR="00262388" w:rsidRDefault="00262388" w:rsidP="00262388">
            <w:pPr>
              <w:jc w:val="center"/>
              <w:rPr>
                <w:rFonts w:cs="Arial"/>
                <w:bCs/>
                <w:sz w:val="18"/>
                <w:szCs w:val="18"/>
                <w:lang w:eastAsia="cs-CZ"/>
              </w:rPr>
            </w:pPr>
            <w:r>
              <w:rPr>
                <w:rFonts w:cs="Arial"/>
                <w:bCs/>
                <w:sz w:val="18"/>
                <w:szCs w:val="18"/>
                <w:lang w:eastAsia="cs-CZ"/>
              </w:rPr>
              <w:t>C10</w:t>
            </w:r>
          </w:p>
        </w:tc>
      </w:tr>
      <w:tr w:rsidR="00262388" w:rsidRPr="006E315D" w14:paraId="323B524C" w14:textId="77777777" w:rsidTr="00262388">
        <w:trPr>
          <w:trHeight w:val="270"/>
        </w:trPr>
        <w:tc>
          <w:tcPr>
            <w:tcW w:w="2188" w:type="dxa"/>
            <w:gridSpan w:val="2"/>
            <w:tcBorders>
              <w:top w:val="single" w:sz="8" w:space="0" w:color="auto"/>
              <w:left w:val="single" w:sz="8" w:space="0" w:color="auto"/>
              <w:bottom w:val="single" w:sz="8" w:space="0" w:color="auto"/>
              <w:right w:val="single" w:sz="8" w:space="0" w:color="000000"/>
            </w:tcBorders>
          </w:tcPr>
          <w:p w14:paraId="43842A29" w14:textId="18A125D6" w:rsidR="00262388" w:rsidRDefault="00262388" w:rsidP="00262388">
            <w:pPr>
              <w:rPr>
                <w:rFonts w:cs="Arial"/>
                <w:bCs/>
                <w:szCs w:val="22"/>
                <w:lang w:eastAsia="cs-CZ"/>
              </w:rPr>
            </w:pPr>
            <w:r>
              <w:rPr>
                <w:rFonts w:cs="Arial"/>
                <w:bCs/>
                <w:szCs w:val="22"/>
                <w:lang w:eastAsia="cs-CZ"/>
              </w:rPr>
              <w:t>CISLODOKLADU</w:t>
            </w:r>
          </w:p>
        </w:tc>
        <w:tc>
          <w:tcPr>
            <w:tcW w:w="5103" w:type="dxa"/>
            <w:tcBorders>
              <w:top w:val="single" w:sz="8" w:space="0" w:color="auto"/>
              <w:left w:val="nil"/>
              <w:bottom w:val="single" w:sz="8" w:space="0" w:color="auto"/>
              <w:right w:val="single" w:sz="8" w:space="0" w:color="auto"/>
            </w:tcBorders>
            <w:shd w:val="clear" w:color="auto" w:fill="auto"/>
            <w:vAlign w:val="center"/>
          </w:tcPr>
          <w:p w14:paraId="40523BF0" w14:textId="6620B9A0" w:rsidR="00262388" w:rsidRDefault="00262388" w:rsidP="00262388">
            <w:pPr>
              <w:rPr>
                <w:rFonts w:cs="Arial"/>
                <w:bCs/>
                <w:sz w:val="18"/>
                <w:szCs w:val="18"/>
                <w:lang w:eastAsia="cs-CZ"/>
              </w:rPr>
            </w:pPr>
            <w:r>
              <w:rPr>
                <w:rFonts w:cs="Arial"/>
                <w:bCs/>
                <w:sz w:val="18"/>
                <w:szCs w:val="18"/>
                <w:lang w:eastAsia="cs-CZ"/>
              </w:rPr>
              <w:t>Číslo dokladu pro cizince</w:t>
            </w:r>
          </w:p>
        </w:tc>
        <w:tc>
          <w:tcPr>
            <w:tcW w:w="851" w:type="dxa"/>
            <w:tcBorders>
              <w:top w:val="single" w:sz="8" w:space="0" w:color="auto"/>
              <w:left w:val="nil"/>
              <w:bottom w:val="single" w:sz="8" w:space="0" w:color="auto"/>
              <w:right w:val="single" w:sz="8" w:space="0" w:color="auto"/>
            </w:tcBorders>
            <w:shd w:val="clear" w:color="auto" w:fill="auto"/>
            <w:vAlign w:val="center"/>
          </w:tcPr>
          <w:p w14:paraId="2DD2463F" w14:textId="2BAEBA66" w:rsidR="00262388" w:rsidRDefault="00262388" w:rsidP="00262388">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14:paraId="76DDB37A" w14:textId="1E36F17C" w:rsidR="00262388" w:rsidRDefault="00262388" w:rsidP="00262388">
            <w:pPr>
              <w:jc w:val="center"/>
              <w:rPr>
                <w:rFonts w:cs="Arial"/>
                <w:bCs/>
                <w:sz w:val="18"/>
                <w:szCs w:val="18"/>
                <w:lang w:eastAsia="cs-CZ"/>
              </w:rPr>
            </w:pPr>
            <w:r>
              <w:rPr>
                <w:rFonts w:cs="Arial"/>
                <w:bCs/>
                <w:sz w:val="18"/>
                <w:szCs w:val="18"/>
                <w:lang w:eastAsia="cs-CZ"/>
              </w:rPr>
              <w:t>C30</w:t>
            </w:r>
          </w:p>
        </w:tc>
      </w:tr>
      <w:tr w:rsidR="00262388" w:rsidRPr="006E315D" w14:paraId="07951EE4" w14:textId="77777777" w:rsidTr="00262388">
        <w:trPr>
          <w:trHeight w:val="270"/>
        </w:trPr>
        <w:tc>
          <w:tcPr>
            <w:tcW w:w="2188" w:type="dxa"/>
            <w:gridSpan w:val="2"/>
            <w:tcBorders>
              <w:top w:val="single" w:sz="8" w:space="0" w:color="auto"/>
              <w:left w:val="single" w:sz="8" w:space="0" w:color="auto"/>
              <w:bottom w:val="single" w:sz="8" w:space="0" w:color="auto"/>
              <w:right w:val="single" w:sz="8" w:space="0" w:color="000000"/>
            </w:tcBorders>
          </w:tcPr>
          <w:p w14:paraId="6FA1F3C3" w14:textId="1CE50DBB" w:rsidR="00262388" w:rsidRDefault="00262388" w:rsidP="00262388">
            <w:pPr>
              <w:rPr>
                <w:rFonts w:cs="Arial"/>
                <w:bCs/>
                <w:szCs w:val="22"/>
                <w:lang w:eastAsia="cs-CZ"/>
              </w:rPr>
            </w:pPr>
            <w:r>
              <w:rPr>
                <w:rFonts w:cs="Arial"/>
                <w:bCs/>
                <w:szCs w:val="22"/>
                <w:lang w:eastAsia="cs-CZ"/>
              </w:rPr>
              <w:t>IDVCELARE</w:t>
            </w:r>
          </w:p>
        </w:tc>
        <w:tc>
          <w:tcPr>
            <w:tcW w:w="5103" w:type="dxa"/>
            <w:tcBorders>
              <w:top w:val="single" w:sz="8" w:space="0" w:color="auto"/>
              <w:left w:val="nil"/>
              <w:bottom w:val="single" w:sz="8" w:space="0" w:color="auto"/>
              <w:right w:val="single" w:sz="8" w:space="0" w:color="auto"/>
            </w:tcBorders>
            <w:shd w:val="clear" w:color="auto" w:fill="auto"/>
            <w:vAlign w:val="center"/>
          </w:tcPr>
          <w:p w14:paraId="331174A7" w14:textId="524A3FC2" w:rsidR="00262388" w:rsidRDefault="00262388" w:rsidP="00262388">
            <w:pPr>
              <w:rPr>
                <w:rFonts w:cs="Arial"/>
                <w:bCs/>
                <w:sz w:val="18"/>
                <w:szCs w:val="18"/>
                <w:lang w:eastAsia="cs-CZ"/>
              </w:rPr>
            </w:pPr>
            <w:r>
              <w:rPr>
                <w:rFonts w:cs="Arial"/>
                <w:bCs/>
                <w:sz w:val="18"/>
                <w:szCs w:val="18"/>
                <w:lang w:eastAsia="cs-CZ"/>
              </w:rPr>
              <w:t>ID včelaře ze systému IZR</w:t>
            </w:r>
          </w:p>
        </w:tc>
        <w:tc>
          <w:tcPr>
            <w:tcW w:w="851" w:type="dxa"/>
            <w:tcBorders>
              <w:top w:val="single" w:sz="8" w:space="0" w:color="auto"/>
              <w:left w:val="nil"/>
              <w:bottom w:val="single" w:sz="8" w:space="0" w:color="auto"/>
              <w:right w:val="single" w:sz="8" w:space="0" w:color="auto"/>
            </w:tcBorders>
            <w:shd w:val="clear" w:color="auto" w:fill="auto"/>
            <w:vAlign w:val="center"/>
          </w:tcPr>
          <w:p w14:paraId="3FB50B67" w14:textId="03B22E0C" w:rsidR="00262388" w:rsidRDefault="00262388" w:rsidP="00262388">
            <w:pPr>
              <w:jc w:val="center"/>
              <w:rPr>
                <w:rFonts w:cs="Arial"/>
                <w:bCs/>
                <w:sz w:val="18"/>
                <w:szCs w:val="18"/>
                <w:lang w:eastAsia="cs-CZ"/>
              </w:rPr>
            </w:pPr>
            <w:r>
              <w:rPr>
                <w:rFonts w:cs="Arial"/>
                <w:bCs/>
                <w:sz w:val="18"/>
                <w:szCs w:val="18"/>
                <w:lang w:eastAsia="cs-CZ"/>
              </w:rPr>
              <w:t>0..1</w:t>
            </w:r>
          </w:p>
        </w:tc>
        <w:tc>
          <w:tcPr>
            <w:tcW w:w="992" w:type="dxa"/>
            <w:tcBorders>
              <w:top w:val="single" w:sz="8" w:space="0" w:color="auto"/>
              <w:left w:val="nil"/>
              <w:bottom w:val="single" w:sz="8" w:space="0" w:color="auto"/>
              <w:right w:val="single" w:sz="8" w:space="0" w:color="auto"/>
            </w:tcBorders>
            <w:shd w:val="clear" w:color="auto" w:fill="auto"/>
            <w:vAlign w:val="center"/>
          </w:tcPr>
          <w:p w14:paraId="1F833501" w14:textId="2CC247B3" w:rsidR="00262388" w:rsidRDefault="00262388" w:rsidP="00262388">
            <w:pPr>
              <w:jc w:val="center"/>
              <w:rPr>
                <w:rFonts w:cs="Arial"/>
                <w:bCs/>
                <w:sz w:val="18"/>
                <w:szCs w:val="18"/>
                <w:lang w:eastAsia="cs-CZ"/>
              </w:rPr>
            </w:pPr>
            <w:r>
              <w:rPr>
                <w:rFonts w:cs="Arial"/>
                <w:bCs/>
                <w:sz w:val="18"/>
                <w:szCs w:val="18"/>
                <w:lang w:eastAsia="cs-CZ"/>
              </w:rPr>
              <w:t>N6</w:t>
            </w:r>
          </w:p>
        </w:tc>
      </w:tr>
      <w:bookmarkEnd w:id="3"/>
      <w:bookmarkEnd w:id="4"/>
      <w:tr w:rsidR="00262388" w:rsidRPr="006E315D" w14:paraId="69C98C2E" w14:textId="77777777" w:rsidTr="00262388">
        <w:trPr>
          <w:trHeight w:val="270"/>
        </w:trPr>
        <w:tc>
          <w:tcPr>
            <w:tcW w:w="2188" w:type="dxa"/>
            <w:gridSpan w:val="2"/>
            <w:tcBorders>
              <w:top w:val="single" w:sz="8" w:space="0" w:color="auto"/>
              <w:left w:val="single" w:sz="8" w:space="0" w:color="auto"/>
              <w:bottom w:val="single" w:sz="8" w:space="0" w:color="auto"/>
              <w:right w:val="single" w:sz="8" w:space="0" w:color="000000"/>
            </w:tcBorders>
          </w:tcPr>
          <w:p w14:paraId="098161CE" w14:textId="5FBB17BC" w:rsidR="00262388" w:rsidRDefault="00262388" w:rsidP="00E672EB">
            <w:pPr>
              <w:rPr>
                <w:rFonts w:cs="Arial"/>
                <w:bCs/>
                <w:szCs w:val="22"/>
                <w:lang w:eastAsia="cs-CZ"/>
              </w:rPr>
            </w:pPr>
            <w:r>
              <w:rPr>
                <w:rFonts w:cs="Arial"/>
                <w:bCs/>
                <w:szCs w:val="22"/>
                <w:lang w:eastAsia="cs-CZ"/>
              </w:rPr>
              <w:t>ROKY</w:t>
            </w:r>
          </w:p>
        </w:tc>
        <w:tc>
          <w:tcPr>
            <w:tcW w:w="5103" w:type="dxa"/>
            <w:tcBorders>
              <w:top w:val="single" w:sz="8" w:space="0" w:color="auto"/>
              <w:left w:val="nil"/>
              <w:bottom w:val="single" w:sz="8" w:space="0" w:color="auto"/>
              <w:right w:val="single" w:sz="8" w:space="0" w:color="auto"/>
            </w:tcBorders>
            <w:shd w:val="clear" w:color="auto" w:fill="auto"/>
            <w:vAlign w:val="center"/>
          </w:tcPr>
          <w:p w14:paraId="4391C4F9" w14:textId="4C312AAF" w:rsidR="00262388" w:rsidRDefault="00262388" w:rsidP="00E672EB">
            <w:pPr>
              <w:rPr>
                <w:rFonts w:cs="Arial"/>
                <w:bCs/>
                <w:sz w:val="18"/>
                <w:szCs w:val="18"/>
                <w:lang w:eastAsia="cs-CZ"/>
              </w:rPr>
            </w:pPr>
            <w:r>
              <w:rPr>
                <w:rFonts w:cs="Arial"/>
                <w:bCs/>
                <w:sz w:val="18"/>
                <w:szCs w:val="18"/>
                <w:lang w:eastAsia="cs-CZ"/>
              </w:rPr>
              <w:t>Element</w:t>
            </w:r>
          </w:p>
        </w:tc>
        <w:tc>
          <w:tcPr>
            <w:tcW w:w="851" w:type="dxa"/>
            <w:tcBorders>
              <w:top w:val="single" w:sz="8" w:space="0" w:color="auto"/>
              <w:left w:val="nil"/>
              <w:bottom w:val="single" w:sz="8" w:space="0" w:color="auto"/>
              <w:right w:val="single" w:sz="8" w:space="0" w:color="auto"/>
            </w:tcBorders>
            <w:shd w:val="clear" w:color="auto" w:fill="auto"/>
            <w:vAlign w:val="center"/>
          </w:tcPr>
          <w:p w14:paraId="4A3E5395" w14:textId="519835CE" w:rsidR="00262388" w:rsidRDefault="00262388" w:rsidP="00E672EB">
            <w:pPr>
              <w:jc w:val="center"/>
              <w:rPr>
                <w:rFonts w:cs="Arial"/>
                <w:bCs/>
                <w:sz w:val="18"/>
                <w:szCs w:val="18"/>
                <w:lang w:eastAsia="cs-CZ"/>
              </w:rPr>
            </w:pPr>
            <w:r>
              <w:rPr>
                <w:rFonts w:cs="Arial"/>
                <w:bCs/>
                <w:sz w:val="18"/>
                <w:szCs w:val="18"/>
                <w:lang w:eastAsia="cs-CZ"/>
              </w:rPr>
              <w:t>1..N</w:t>
            </w:r>
          </w:p>
        </w:tc>
        <w:tc>
          <w:tcPr>
            <w:tcW w:w="992" w:type="dxa"/>
            <w:tcBorders>
              <w:top w:val="single" w:sz="8" w:space="0" w:color="auto"/>
              <w:left w:val="nil"/>
              <w:bottom w:val="single" w:sz="8" w:space="0" w:color="auto"/>
              <w:right w:val="single" w:sz="8" w:space="0" w:color="auto"/>
            </w:tcBorders>
            <w:shd w:val="clear" w:color="auto" w:fill="auto"/>
            <w:vAlign w:val="center"/>
          </w:tcPr>
          <w:p w14:paraId="54194DC6" w14:textId="3A47FDC7" w:rsidR="00262388" w:rsidRDefault="00262388" w:rsidP="00E672EB">
            <w:pPr>
              <w:jc w:val="center"/>
              <w:rPr>
                <w:rFonts w:cs="Arial"/>
                <w:bCs/>
                <w:sz w:val="18"/>
                <w:szCs w:val="18"/>
                <w:lang w:eastAsia="cs-CZ"/>
              </w:rPr>
            </w:pPr>
            <w:r>
              <w:rPr>
                <w:rFonts w:cs="Arial"/>
                <w:bCs/>
                <w:sz w:val="18"/>
                <w:szCs w:val="18"/>
                <w:lang w:eastAsia="cs-CZ"/>
              </w:rPr>
              <w:t>pole</w:t>
            </w:r>
          </w:p>
        </w:tc>
      </w:tr>
      <w:tr w:rsidR="00262388" w:rsidRPr="006E315D" w14:paraId="14AB22C2" w14:textId="77777777" w:rsidTr="00262388">
        <w:trPr>
          <w:trHeight w:val="270"/>
        </w:trPr>
        <w:tc>
          <w:tcPr>
            <w:tcW w:w="204" w:type="dxa"/>
            <w:tcBorders>
              <w:top w:val="single" w:sz="8" w:space="0" w:color="auto"/>
              <w:left w:val="single" w:sz="8" w:space="0" w:color="auto"/>
              <w:bottom w:val="single" w:sz="8" w:space="0" w:color="auto"/>
              <w:right w:val="single" w:sz="8" w:space="0" w:color="000000"/>
            </w:tcBorders>
            <w:shd w:val="clear" w:color="auto" w:fill="B2BC00"/>
            <w:vAlign w:val="center"/>
          </w:tcPr>
          <w:p w14:paraId="2FE1183E" w14:textId="77777777" w:rsidR="00262388" w:rsidRDefault="00262388" w:rsidP="00E672EB">
            <w:pPr>
              <w:rPr>
                <w:rFonts w:cs="Arial"/>
                <w:bCs/>
                <w:szCs w:val="22"/>
                <w:lang w:eastAsia="cs-CZ"/>
              </w:rPr>
            </w:pPr>
          </w:p>
        </w:tc>
        <w:tc>
          <w:tcPr>
            <w:tcW w:w="1984" w:type="dxa"/>
            <w:tcBorders>
              <w:top w:val="single" w:sz="8" w:space="0" w:color="auto"/>
              <w:left w:val="single" w:sz="8" w:space="0" w:color="auto"/>
              <w:bottom w:val="single" w:sz="8" w:space="0" w:color="auto"/>
              <w:right w:val="single" w:sz="8" w:space="0" w:color="000000"/>
            </w:tcBorders>
            <w:shd w:val="clear" w:color="auto" w:fill="B2BC00"/>
            <w:noWrap/>
            <w:vAlign w:val="center"/>
          </w:tcPr>
          <w:p w14:paraId="696BCB20" w14:textId="77777777" w:rsidR="00262388" w:rsidRDefault="00262388" w:rsidP="00E672EB">
            <w:pPr>
              <w:rPr>
                <w:rFonts w:cs="Arial"/>
                <w:bCs/>
                <w:szCs w:val="22"/>
                <w:lang w:eastAsia="cs-CZ"/>
              </w:rPr>
            </w:pPr>
            <w:r w:rsidRPr="006E315D">
              <w:rPr>
                <w:rFonts w:cs="Arial"/>
                <w:b/>
                <w:bCs/>
                <w:szCs w:val="22"/>
                <w:lang w:eastAsia="cs-CZ"/>
              </w:rPr>
              <w:t>Element</w:t>
            </w:r>
          </w:p>
        </w:tc>
        <w:tc>
          <w:tcPr>
            <w:tcW w:w="5103" w:type="dxa"/>
            <w:tcBorders>
              <w:top w:val="single" w:sz="8" w:space="0" w:color="auto"/>
              <w:left w:val="nil"/>
              <w:bottom w:val="single" w:sz="8" w:space="0" w:color="auto"/>
              <w:right w:val="single" w:sz="8" w:space="0" w:color="auto"/>
            </w:tcBorders>
            <w:shd w:val="clear" w:color="auto" w:fill="B2BC00"/>
            <w:vAlign w:val="center"/>
          </w:tcPr>
          <w:p w14:paraId="675C8B33" w14:textId="77777777" w:rsidR="00262388" w:rsidRPr="006764A4" w:rsidRDefault="00262388" w:rsidP="00E672EB">
            <w:pPr>
              <w:rPr>
                <w:rFonts w:cs="Arial"/>
                <w:bCs/>
                <w:sz w:val="18"/>
                <w:szCs w:val="18"/>
                <w:lang w:eastAsia="cs-CZ"/>
              </w:rPr>
            </w:pPr>
            <w:r w:rsidRPr="006E315D">
              <w:rPr>
                <w:rFonts w:cs="Arial"/>
                <w:b/>
                <w:bCs/>
                <w:szCs w:val="22"/>
                <w:lang w:eastAsia="cs-CZ"/>
              </w:rPr>
              <w:t>Význam</w:t>
            </w:r>
          </w:p>
        </w:tc>
        <w:tc>
          <w:tcPr>
            <w:tcW w:w="851" w:type="dxa"/>
            <w:tcBorders>
              <w:top w:val="single" w:sz="8" w:space="0" w:color="auto"/>
              <w:left w:val="nil"/>
              <w:bottom w:val="single" w:sz="8" w:space="0" w:color="auto"/>
              <w:right w:val="single" w:sz="8" w:space="0" w:color="auto"/>
            </w:tcBorders>
            <w:shd w:val="clear" w:color="auto" w:fill="B2BC00"/>
            <w:vAlign w:val="center"/>
          </w:tcPr>
          <w:p w14:paraId="6455180A" w14:textId="77777777" w:rsidR="00262388" w:rsidRPr="005506BF" w:rsidRDefault="00262388" w:rsidP="00E672EB">
            <w:pPr>
              <w:jc w:val="center"/>
              <w:rPr>
                <w:rFonts w:cs="Arial"/>
                <w:bCs/>
                <w:sz w:val="18"/>
                <w:szCs w:val="18"/>
                <w:lang w:eastAsia="cs-CZ"/>
              </w:rPr>
            </w:pPr>
            <w:r>
              <w:rPr>
                <w:rFonts w:cs="Arial"/>
                <w:b/>
                <w:bCs/>
                <w:szCs w:val="22"/>
                <w:lang w:eastAsia="cs-CZ"/>
              </w:rPr>
              <w:t>Výskyt</w:t>
            </w:r>
          </w:p>
        </w:tc>
        <w:tc>
          <w:tcPr>
            <w:tcW w:w="992" w:type="dxa"/>
            <w:tcBorders>
              <w:top w:val="single" w:sz="8" w:space="0" w:color="auto"/>
              <w:left w:val="nil"/>
              <w:bottom w:val="single" w:sz="8" w:space="0" w:color="auto"/>
              <w:right w:val="single" w:sz="8" w:space="0" w:color="auto"/>
            </w:tcBorders>
            <w:shd w:val="clear" w:color="auto" w:fill="B2BC00"/>
            <w:vAlign w:val="center"/>
          </w:tcPr>
          <w:p w14:paraId="2F8822C8" w14:textId="77777777" w:rsidR="00262388" w:rsidRDefault="00262388" w:rsidP="00E672EB">
            <w:pPr>
              <w:jc w:val="center"/>
              <w:rPr>
                <w:rFonts w:cs="Arial"/>
                <w:bCs/>
                <w:sz w:val="18"/>
                <w:szCs w:val="18"/>
                <w:lang w:eastAsia="cs-CZ"/>
              </w:rPr>
            </w:pPr>
            <w:r>
              <w:rPr>
                <w:rFonts w:cs="Arial"/>
                <w:b/>
                <w:bCs/>
                <w:szCs w:val="22"/>
                <w:lang w:eastAsia="cs-CZ"/>
              </w:rPr>
              <w:t>Typ</w:t>
            </w:r>
          </w:p>
        </w:tc>
      </w:tr>
      <w:tr w:rsidR="00262388" w:rsidRPr="006E315D" w14:paraId="1625DC71" w14:textId="77777777" w:rsidTr="00853D44">
        <w:trPr>
          <w:trHeight w:val="64"/>
        </w:trPr>
        <w:tc>
          <w:tcPr>
            <w:tcW w:w="204" w:type="dxa"/>
            <w:tcBorders>
              <w:top w:val="single" w:sz="8" w:space="0" w:color="auto"/>
              <w:left w:val="single" w:sz="8" w:space="0" w:color="auto"/>
              <w:bottom w:val="single" w:sz="8" w:space="0" w:color="auto"/>
              <w:right w:val="single" w:sz="8" w:space="0" w:color="000000"/>
            </w:tcBorders>
          </w:tcPr>
          <w:p w14:paraId="046126A0" w14:textId="77777777" w:rsidR="00262388" w:rsidRDefault="00262388" w:rsidP="00E672EB">
            <w:pPr>
              <w:rPr>
                <w:rFonts w:cs="Arial"/>
                <w:bCs/>
                <w:szCs w:val="22"/>
                <w:lang w:eastAsia="cs-CZ"/>
              </w:rPr>
            </w:pPr>
          </w:p>
        </w:tc>
        <w:tc>
          <w:tcPr>
            <w:tcW w:w="198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1379CE" w14:textId="742EBE64" w:rsidR="00262388" w:rsidRPr="007E309B" w:rsidRDefault="00262388" w:rsidP="00E672EB">
            <w:pPr>
              <w:rPr>
                <w:rFonts w:cs="Arial"/>
                <w:bCs/>
                <w:szCs w:val="22"/>
                <w:lang w:eastAsia="cs-CZ"/>
              </w:rPr>
            </w:pPr>
            <w:r>
              <w:rPr>
                <w:rFonts w:cs="Arial"/>
                <w:bCs/>
                <w:szCs w:val="22"/>
                <w:lang w:eastAsia="cs-CZ"/>
              </w:rPr>
              <w:t>ROK</w:t>
            </w:r>
          </w:p>
        </w:tc>
        <w:tc>
          <w:tcPr>
            <w:tcW w:w="5103" w:type="dxa"/>
            <w:tcBorders>
              <w:top w:val="single" w:sz="8" w:space="0" w:color="auto"/>
              <w:left w:val="nil"/>
              <w:bottom w:val="single" w:sz="8" w:space="0" w:color="auto"/>
              <w:right w:val="single" w:sz="8" w:space="0" w:color="auto"/>
            </w:tcBorders>
            <w:shd w:val="clear" w:color="auto" w:fill="auto"/>
            <w:vAlign w:val="center"/>
          </w:tcPr>
          <w:p w14:paraId="6C3497B8" w14:textId="2C26C046" w:rsidR="00262388" w:rsidRPr="007551F4" w:rsidRDefault="00262388" w:rsidP="00E672EB">
            <w:pPr>
              <w:rPr>
                <w:rFonts w:cs="Arial"/>
                <w:bCs/>
                <w:sz w:val="18"/>
                <w:szCs w:val="18"/>
                <w:lang w:eastAsia="cs-CZ"/>
              </w:rPr>
            </w:pPr>
            <w:r>
              <w:rPr>
                <w:rFonts w:cs="Arial"/>
                <w:bCs/>
                <w:sz w:val="18"/>
                <w:szCs w:val="18"/>
                <w:lang w:eastAsia="cs-CZ"/>
              </w:rPr>
              <w:t>Specifikace roku, za který mají být vrácena data</w:t>
            </w:r>
          </w:p>
        </w:tc>
        <w:tc>
          <w:tcPr>
            <w:tcW w:w="851" w:type="dxa"/>
            <w:tcBorders>
              <w:top w:val="single" w:sz="8" w:space="0" w:color="auto"/>
              <w:left w:val="nil"/>
              <w:bottom w:val="single" w:sz="8" w:space="0" w:color="auto"/>
              <w:right w:val="single" w:sz="8" w:space="0" w:color="auto"/>
            </w:tcBorders>
            <w:shd w:val="clear" w:color="auto" w:fill="auto"/>
            <w:vAlign w:val="center"/>
          </w:tcPr>
          <w:p w14:paraId="38AD5D6A" w14:textId="5643D1E3" w:rsidR="00262388" w:rsidRPr="005506BF" w:rsidRDefault="00262388" w:rsidP="00E672EB">
            <w:pPr>
              <w:jc w:val="center"/>
              <w:rPr>
                <w:rFonts w:cs="Arial"/>
                <w:bCs/>
                <w:sz w:val="18"/>
                <w:szCs w:val="18"/>
                <w:lang w:eastAsia="cs-CZ"/>
              </w:rPr>
            </w:pPr>
            <w:r w:rsidRPr="005506BF">
              <w:rPr>
                <w:rFonts w:cs="Arial"/>
                <w:bCs/>
                <w:sz w:val="18"/>
                <w:szCs w:val="18"/>
                <w:lang w:eastAsia="cs-CZ"/>
              </w:rPr>
              <w:t>1</w:t>
            </w:r>
            <w:r>
              <w:rPr>
                <w:rFonts w:cs="Arial"/>
                <w:bCs/>
                <w:sz w:val="18"/>
                <w:szCs w:val="18"/>
                <w:lang w:eastAsia="cs-CZ"/>
              </w:rPr>
              <w:t>..1</w:t>
            </w:r>
          </w:p>
        </w:tc>
        <w:tc>
          <w:tcPr>
            <w:tcW w:w="992" w:type="dxa"/>
            <w:tcBorders>
              <w:top w:val="single" w:sz="8" w:space="0" w:color="auto"/>
              <w:left w:val="nil"/>
              <w:bottom w:val="single" w:sz="8" w:space="0" w:color="auto"/>
              <w:right w:val="single" w:sz="8" w:space="0" w:color="auto"/>
            </w:tcBorders>
            <w:shd w:val="clear" w:color="auto" w:fill="auto"/>
            <w:vAlign w:val="center"/>
          </w:tcPr>
          <w:p w14:paraId="6DE570D0" w14:textId="1B6E9D4A" w:rsidR="00262388" w:rsidRPr="005506BF" w:rsidRDefault="00262388" w:rsidP="00E672EB">
            <w:pPr>
              <w:jc w:val="center"/>
              <w:rPr>
                <w:rFonts w:cs="Arial"/>
                <w:bCs/>
                <w:sz w:val="18"/>
                <w:szCs w:val="18"/>
                <w:lang w:eastAsia="cs-CZ"/>
              </w:rPr>
            </w:pPr>
            <w:r>
              <w:rPr>
                <w:rFonts w:cs="Arial"/>
                <w:bCs/>
                <w:sz w:val="18"/>
                <w:szCs w:val="18"/>
                <w:lang w:eastAsia="cs-CZ"/>
              </w:rPr>
              <w:t>N4</w:t>
            </w:r>
          </w:p>
        </w:tc>
      </w:tr>
    </w:tbl>
    <w:p w14:paraId="7413A616" w14:textId="77777777" w:rsidR="00262388" w:rsidRDefault="00262388" w:rsidP="00262388">
      <w:pPr>
        <w:pStyle w:val="Bezmezer"/>
      </w:pPr>
    </w:p>
    <w:p w14:paraId="30D790FB" w14:textId="13A50530" w:rsidR="00262388" w:rsidRPr="00DB6153" w:rsidRDefault="00262388" w:rsidP="00262388">
      <w:pPr>
        <w:pStyle w:val="Odstavecseseznamem"/>
        <w:ind w:left="0"/>
        <w:rPr>
          <w:rFonts w:cs="Arial"/>
          <w:b/>
          <w:color w:val="000080"/>
          <w:szCs w:val="22"/>
          <w:lang w:eastAsia="cs-CZ"/>
        </w:rPr>
      </w:pPr>
      <w:r w:rsidRPr="002E131B">
        <w:rPr>
          <w:rFonts w:cs="Arial"/>
          <w:b/>
          <w:color w:val="000080"/>
          <w:szCs w:val="22"/>
          <w:lang w:eastAsia="cs-CZ"/>
        </w:rPr>
        <w:t xml:space="preserve">Struktura </w:t>
      </w:r>
      <w:r>
        <w:rPr>
          <w:rFonts w:cs="Arial"/>
          <w:b/>
          <w:color w:val="000080"/>
          <w:szCs w:val="22"/>
          <w:lang w:eastAsia="cs-CZ"/>
        </w:rPr>
        <w:t>response</w:t>
      </w:r>
      <w:r w:rsidRPr="002E131B">
        <w:rPr>
          <w:rFonts w:cs="Arial"/>
          <w:b/>
          <w:color w:val="000080"/>
          <w:szCs w:val="22"/>
          <w:lang w:eastAsia="cs-CZ"/>
        </w:rPr>
        <w:t xml:space="preserve"> </w:t>
      </w:r>
      <w:r w:rsidRPr="00DB6153">
        <w:rPr>
          <w:rFonts w:cs="Arial"/>
          <w:b/>
          <w:color w:val="000080"/>
          <w:szCs w:val="22"/>
          <w:lang w:eastAsia="cs-CZ"/>
        </w:rPr>
        <w:t>IZR_</w:t>
      </w:r>
      <w:r>
        <w:rPr>
          <w:rFonts w:cs="Arial"/>
          <w:b/>
          <w:color w:val="000080"/>
          <w:szCs w:val="22"/>
          <w:lang w:eastAsia="cs-CZ"/>
        </w:rPr>
        <w:t>VCO</w:t>
      </w:r>
      <w:r w:rsidRPr="00DB6153">
        <w:rPr>
          <w:rFonts w:cs="Arial"/>
          <w:b/>
          <w:color w:val="000080"/>
          <w:szCs w:val="22"/>
          <w:lang w:eastAsia="cs-CZ"/>
        </w:rPr>
        <w:t>01A</w:t>
      </w:r>
      <w:r w:rsidRPr="002E131B">
        <w:rPr>
          <w:rFonts w:cs="Arial"/>
          <w:b/>
          <w:color w:val="000080"/>
          <w:szCs w:val="22"/>
          <w:lang w:eastAsia="cs-CZ"/>
        </w:rPr>
        <w:t>:</w:t>
      </w:r>
    </w:p>
    <w:tbl>
      <w:tblPr>
        <w:tblW w:w="9276" w:type="dxa"/>
        <w:tblInd w:w="70" w:type="dxa"/>
        <w:tblLayout w:type="fixed"/>
        <w:tblCellMar>
          <w:left w:w="70" w:type="dxa"/>
          <w:right w:w="70" w:type="dxa"/>
        </w:tblCellMar>
        <w:tblLook w:val="0000" w:firstRow="0" w:lastRow="0" w:firstColumn="0" w:lastColumn="0" w:noHBand="0" w:noVBand="0"/>
      </w:tblPr>
      <w:tblGrid>
        <w:gridCol w:w="204"/>
        <w:gridCol w:w="283"/>
        <w:gridCol w:w="1843"/>
        <w:gridCol w:w="4961"/>
        <w:gridCol w:w="851"/>
        <w:gridCol w:w="1134"/>
      </w:tblGrid>
      <w:tr w:rsidR="00262388" w:rsidRPr="007539A7" w14:paraId="210C47CE"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shd w:val="clear" w:color="auto" w:fill="B2BC00"/>
          </w:tcPr>
          <w:p w14:paraId="58E1B1BE" w14:textId="77777777" w:rsidR="00262388" w:rsidRPr="006E315D" w:rsidRDefault="00262388" w:rsidP="00E672EB">
            <w:pPr>
              <w:rPr>
                <w:rFonts w:cs="Arial"/>
                <w:b/>
                <w:bCs/>
                <w:szCs w:val="22"/>
                <w:lang w:eastAsia="cs-CZ"/>
              </w:rPr>
            </w:pPr>
            <w:r w:rsidRPr="006E315D">
              <w:rPr>
                <w:rFonts w:cs="Arial"/>
                <w:b/>
                <w:bCs/>
                <w:szCs w:val="22"/>
                <w:lang w:eastAsia="cs-CZ"/>
              </w:rPr>
              <w:t>Element</w:t>
            </w:r>
            <w:r>
              <w:rPr>
                <w:rFonts w:cs="Arial"/>
                <w:b/>
                <w:bCs/>
                <w:szCs w:val="22"/>
                <w:lang w:eastAsia="cs-CZ"/>
              </w:rPr>
              <w:tab/>
            </w:r>
          </w:p>
        </w:tc>
        <w:tc>
          <w:tcPr>
            <w:tcW w:w="4961" w:type="dxa"/>
            <w:tcBorders>
              <w:top w:val="single" w:sz="8" w:space="0" w:color="auto"/>
              <w:left w:val="nil"/>
              <w:bottom w:val="single" w:sz="8" w:space="0" w:color="auto"/>
              <w:right w:val="single" w:sz="8" w:space="0" w:color="auto"/>
            </w:tcBorders>
            <w:shd w:val="clear" w:color="auto" w:fill="B2BC00"/>
            <w:vAlign w:val="center"/>
          </w:tcPr>
          <w:p w14:paraId="656CA794" w14:textId="77777777" w:rsidR="00262388" w:rsidRPr="000578DA" w:rsidRDefault="00262388" w:rsidP="00E672EB">
            <w:pPr>
              <w:rPr>
                <w:rFonts w:cs="Arial"/>
                <w:b/>
                <w:bCs/>
                <w:szCs w:val="22"/>
                <w:lang w:eastAsia="cs-CZ"/>
              </w:rPr>
            </w:pPr>
            <w:r w:rsidRPr="006E315D">
              <w:rPr>
                <w:rFonts w:cs="Arial"/>
                <w:b/>
                <w:bCs/>
                <w:szCs w:val="22"/>
                <w:lang w:eastAsia="cs-CZ"/>
              </w:rPr>
              <w:t>Význam</w:t>
            </w:r>
          </w:p>
        </w:tc>
        <w:tc>
          <w:tcPr>
            <w:tcW w:w="851" w:type="dxa"/>
            <w:tcBorders>
              <w:top w:val="single" w:sz="8" w:space="0" w:color="auto"/>
              <w:left w:val="nil"/>
              <w:bottom w:val="single" w:sz="8" w:space="0" w:color="auto"/>
              <w:right w:val="single" w:sz="8" w:space="0" w:color="auto"/>
            </w:tcBorders>
            <w:shd w:val="clear" w:color="auto" w:fill="B2BC00"/>
            <w:vAlign w:val="center"/>
          </w:tcPr>
          <w:p w14:paraId="1465C5A4" w14:textId="77777777" w:rsidR="00262388" w:rsidRPr="006E315D" w:rsidRDefault="00262388" w:rsidP="00E672EB">
            <w:pPr>
              <w:jc w:val="center"/>
              <w:rPr>
                <w:rFonts w:cs="Arial"/>
                <w:b/>
                <w:bCs/>
                <w:szCs w:val="22"/>
                <w:lang w:eastAsia="cs-CZ"/>
              </w:rPr>
            </w:pPr>
            <w:r>
              <w:rPr>
                <w:rFonts w:cs="Arial"/>
                <w:b/>
                <w:bCs/>
                <w:szCs w:val="22"/>
                <w:lang w:eastAsia="cs-CZ"/>
              </w:rPr>
              <w:t>Výskyt</w:t>
            </w:r>
          </w:p>
        </w:tc>
        <w:tc>
          <w:tcPr>
            <w:tcW w:w="1134" w:type="dxa"/>
            <w:tcBorders>
              <w:top w:val="single" w:sz="8" w:space="0" w:color="auto"/>
              <w:left w:val="nil"/>
              <w:bottom w:val="single" w:sz="8" w:space="0" w:color="auto"/>
              <w:right w:val="single" w:sz="8" w:space="0" w:color="auto"/>
            </w:tcBorders>
            <w:shd w:val="clear" w:color="auto" w:fill="B2BC00"/>
            <w:vAlign w:val="center"/>
          </w:tcPr>
          <w:p w14:paraId="1F5BD522" w14:textId="77777777" w:rsidR="00262388" w:rsidRPr="006E315D" w:rsidRDefault="00262388" w:rsidP="00E672EB">
            <w:pPr>
              <w:jc w:val="center"/>
              <w:rPr>
                <w:rFonts w:cs="Arial"/>
                <w:b/>
                <w:bCs/>
                <w:szCs w:val="22"/>
                <w:lang w:eastAsia="cs-CZ"/>
              </w:rPr>
            </w:pPr>
            <w:r>
              <w:rPr>
                <w:rFonts w:cs="Arial"/>
                <w:b/>
                <w:bCs/>
                <w:szCs w:val="22"/>
                <w:lang w:eastAsia="cs-CZ"/>
              </w:rPr>
              <w:t>Typ</w:t>
            </w:r>
          </w:p>
        </w:tc>
      </w:tr>
      <w:tr w:rsidR="00262388" w:rsidRPr="006E315D" w14:paraId="0839AC72"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tcPr>
          <w:p w14:paraId="1587580F" w14:textId="77777777" w:rsidR="00262388" w:rsidRDefault="00262388" w:rsidP="00E672EB">
            <w:pPr>
              <w:rPr>
                <w:rFonts w:cs="Arial"/>
                <w:bCs/>
                <w:szCs w:val="22"/>
                <w:lang w:eastAsia="cs-CZ"/>
              </w:rPr>
            </w:pPr>
            <w:r>
              <w:rPr>
                <w:rFonts w:cs="Arial"/>
                <w:bCs/>
                <w:szCs w:val="22"/>
                <w:lang w:eastAsia="cs-CZ"/>
              </w:rPr>
              <w:t>SZRID</w:t>
            </w:r>
          </w:p>
        </w:tc>
        <w:tc>
          <w:tcPr>
            <w:tcW w:w="4961" w:type="dxa"/>
            <w:tcBorders>
              <w:top w:val="single" w:sz="8" w:space="0" w:color="auto"/>
              <w:left w:val="nil"/>
              <w:bottom w:val="single" w:sz="8" w:space="0" w:color="auto"/>
              <w:right w:val="single" w:sz="8" w:space="0" w:color="auto"/>
            </w:tcBorders>
            <w:shd w:val="clear" w:color="auto" w:fill="auto"/>
            <w:vAlign w:val="center"/>
          </w:tcPr>
          <w:p w14:paraId="0449E5D5" w14:textId="77777777" w:rsidR="00262388" w:rsidRDefault="00262388" w:rsidP="00E672EB">
            <w:pPr>
              <w:rPr>
                <w:rFonts w:cs="Arial"/>
                <w:bCs/>
                <w:sz w:val="18"/>
                <w:szCs w:val="18"/>
                <w:lang w:eastAsia="cs-CZ"/>
              </w:rPr>
            </w:pPr>
            <w:r>
              <w:rPr>
                <w:rFonts w:cs="Arial"/>
                <w:bCs/>
                <w:sz w:val="18"/>
                <w:szCs w:val="18"/>
                <w:lang w:eastAsia="cs-CZ"/>
              </w:rPr>
              <w:t>Identifikátor subjektu SZR</w:t>
            </w:r>
          </w:p>
        </w:tc>
        <w:tc>
          <w:tcPr>
            <w:tcW w:w="851" w:type="dxa"/>
            <w:tcBorders>
              <w:top w:val="single" w:sz="8" w:space="0" w:color="auto"/>
              <w:left w:val="nil"/>
              <w:bottom w:val="single" w:sz="8" w:space="0" w:color="auto"/>
              <w:right w:val="single" w:sz="8" w:space="0" w:color="auto"/>
            </w:tcBorders>
            <w:shd w:val="clear" w:color="auto" w:fill="auto"/>
            <w:vAlign w:val="center"/>
          </w:tcPr>
          <w:p w14:paraId="2202E091" w14:textId="1DF260D0" w:rsidR="00262388" w:rsidRDefault="00853D44" w:rsidP="00E672EB">
            <w:pPr>
              <w:jc w:val="center"/>
              <w:rPr>
                <w:rFonts w:cs="Arial"/>
                <w:bCs/>
                <w:sz w:val="18"/>
                <w:szCs w:val="18"/>
                <w:lang w:eastAsia="cs-CZ"/>
              </w:rPr>
            </w:pPr>
            <w:r>
              <w:rPr>
                <w:rFonts w:cs="Arial"/>
                <w:bCs/>
                <w:sz w:val="18"/>
                <w:szCs w:val="18"/>
                <w:lang w:eastAsia="cs-CZ"/>
              </w:rPr>
              <w:t>1</w:t>
            </w:r>
            <w:r w:rsidR="00262388">
              <w:rPr>
                <w:rFonts w:cs="Arial"/>
                <w:bCs/>
                <w:sz w:val="18"/>
                <w:szCs w:val="18"/>
                <w:lang w:eastAsia="cs-CZ"/>
              </w:rPr>
              <w:t>..1</w:t>
            </w:r>
          </w:p>
        </w:tc>
        <w:tc>
          <w:tcPr>
            <w:tcW w:w="1134" w:type="dxa"/>
            <w:tcBorders>
              <w:top w:val="single" w:sz="8" w:space="0" w:color="auto"/>
              <w:left w:val="nil"/>
              <w:bottom w:val="single" w:sz="8" w:space="0" w:color="auto"/>
              <w:right w:val="single" w:sz="8" w:space="0" w:color="auto"/>
            </w:tcBorders>
            <w:shd w:val="clear" w:color="auto" w:fill="auto"/>
            <w:vAlign w:val="center"/>
          </w:tcPr>
          <w:p w14:paraId="636DD964" w14:textId="77777777" w:rsidR="00262388" w:rsidRDefault="00262388" w:rsidP="00E672EB">
            <w:pPr>
              <w:jc w:val="center"/>
              <w:rPr>
                <w:rFonts w:cs="Arial"/>
                <w:bCs/>
                <w:sz w:val="18"/>
                <w:szCs w:val="18"/>
                <w:lang w:eastAsia="cs-CZ"/>
              </w:rPr>
            </w:pPr>
            <w:r>
              <w:rPr>
                <w:rFonts w:cs="Arial"/>
                <w:bCs/>
                <w:sz w:val="18"/>
                <w:szCs w:val="18"/>
                <w:lang w:eastAsia="cs-CZ"/>
              </w:rPr>
              <w:t>N10</w:t>
            </w:r>
          </w:p>
        </w:tc>
      </w:tr>
      <w:tr w:rsidR="00262388" w:rsidRPr="006E315D" w14:paraId="65777139"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tcPr>
          <w:p w14:paraId="27994019" w14:textId="77777777" w:rsidR="00262388" w:rsidRDefault="00262388" w:rsidP="00E672EB">
            <w:pPr>
              <w:rPr>
                <w:rFonts w:cs="Arial"/>
                <w:bCs/>
                <w:szCs w:val="22"/>
                <w:lang w:eastAsia="cs-CZ"/>
              </w:rPr>
            </w:pPr>
            <w:r>
              <w:rPr>
                <w:rFonts w:cs="Arial"/>
                <w:bCs/>
                <w:szCs w:val="22"/>
                <w:lang w:eastAsia="cs-CZ"/>
              </w:rPr>
              <w:t>ICO</w:t>
            </w:r>
          </w:p>
        </w:tc>
        <w:tc>
          <w:tcPr>
            <w:tcW w:w="4961" w:type="dxa"/>
            <w:tcBorders>
              <w:top w:val="single" w:sz="8" w:space="0" w:color="auto"/>
              <w:left w:val="nil"/>
              <w:bottom w:val="single" w:sz="8" w:space="0" w:color="auto"/>
              <w:right w:val="single" w:sz="8" w:space="0" w:color="auto"/>
            </w:tcBorders>
            <w:shd w:val="clear" w:color="auto" w:fill="auto"/>
            <w:vAlign w:val="center"/>
          </w:tcPr>
          <w:p w14:paraId="3D3CB8C7" w14:textId="77777777" w:rsidR="00262388" w:rsidRDefault="00262388" w:rsidP="00E672EB">
            <w:pPr>
              <w:rPr>
                <w:rFonts w:cs="Arial"/>
                <w:bCs/>
                <w:sz w:val="18"/>
                <w:szCs w:val="18"/>
                <w:lang w:eastAsia="cs-CZ"/>
              </w:rPr>
            </w:pPr>
            <w:r>
              <w:rPr>
                <w:rFonts w:cs="Arial"/>
                <w:bCs/>
                <w:sz w:val="18"/>
                <w:szCs w:val="18"/>
                <w:lang w:eastAsia="cs-CZ"/>
              </w:rPr>
              <w:t>IČO subjektu</w:t>
            </w:r>
          </w:p>
        </w:tc>
        <w:tc>
          <w:tcPr>
            <w:tcW w:w="851" w:type="dxa"/>
            <w:tcBorders>
              <w:top w:val="single" w:sz="8" w:space="0" w:color="auto"/>
              <w:left w:val="nil"/>
              <w:bottom w:val="single" w:sz="8" w:space="0" w:color="auto"/>
              <w:right w:val="single" w:sz="8" w:space="0" w:color="auto"/>
            </w:tcBorders>
            <w:shd w:val="clear" w:color="auto" w:fill="auto"/>
            <w:vAlign w:val="center"/>
          </w:tcPr>
          <w:p w14:paraId="5D897EE3" w14:textId="77777777" w:rsidR="00262388" w:rsidRDefault="00262388" w:rsidP="00E672EB">
            <w:pPr>
              <w:jc w:val="center"/>
              <w:rPr>
                <w:rFonts w:cs="Arial"/>
                <w:bCs/>
                <w:sz w:val="18"/>
                <w:szCs w:val="18"/>
                <w:lang w:eastAsia="cs-CZ"/>
              </w:rPr>
            </w:pPr>
            <w:r>
              <w:rPr>
                <w:rFonts w:cs="Arial"/>
                <w:bCs/>
                <w:sz w:val="18"/>
                <w:szCs w:val="18"/>
                <w:lang w:eastAsia="cs-CZ"/>
              </w:rPr>
              <w:t>0..1</w:t>
            </w:r>
          </w:p>
        </w:tc>
        <w:tc>
          <w:tcPr>
            <w:tcW w:w="1134" w:type="dxa"/>
            <w:tcBorders>
              <w:top w:val="single" w:sz="8" w:space="0" w:color="auto"/>
              <w:left w:val="nil"/>
              <w:bottom w:val="single" w:sz="8" w:space="0" w:color="auto"/>
              <w:right w:val="single" w:sz="8" w:space="0" w:color="auto"/>
            </w:tcBorders>
            <w:shd w:val="clear" w:color="auto" w:fill="auto"/>
            <w:vAlign w:val="center"/>
          </w:tcPr>
          <w:p w14:paraId="7ED5A713" w14:textId="77777777" w:rsidR="00262388" w:rsidRDefault="00262388" w:rsidP="00E672EB">
            <w:pPr>
              <w:jc w:val="center"/>
              <w:rPr>
                <w:rFonts w:cs="Arial"/>
                <w:bCs/>
                <w:sz w:val="18"/>
                <w:szCs w:val="18"/>
                <w:lang w:eastAsia="cs-CZ"/>
              </w:rPr>
            </w:pPr>
            <w:r>
              <w:rPr>
                <w:rFonts w:cs="Arial"/>
                <w:bCs/>
                <w:sz w:val="18"/>
                <w:szCs w:val="18"/>
                <w:lang w:eastAsia="cs-CZ"/>
              </w:rPr>
              <w:t>C8</w:t>
            </w:r>
          </w:p>
        </w:tc>
      </w:tr>
      <w:tr w:rsidR="00262388" w:rsidRPr="006E315D" w14:paraId="795610F2"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tcPr>
          <w:p w14:paraId="323F7226" w14:textId="77777777" w:rsidR="00262388" w:rsidRDefault="00262388" w:rsidP="00E672EB">
            <w:pPr>
              <w:rPr>
                <w:rFonts w:cs="Arial"/>
                <w:bCs/>
                <w:szCs w:val="22"/>
                <w:lang w:eastAsia="cs-CZ"/>
              </w:rPr>
            </w:pPr>
            <w:r>
              <w:rPr>
                <w:rFonts w:cs="Arial"/>
                <w:bCs/>
                <w:szCs w:val="22"/>
                <w:lang w:eastAsia="cs-CZ"/>
              </w:rPr>
              <w:t>RCI</w:t>
            </w:r>
          </w:p>
        </w:tc>
        <w:tc>
          <w:tcPr>
            <w:tcW w:w="4961" w:type="dxa"/>
            <w:tcBorders>
              <w:top w:val="single" w:sz="8" w:space="0" w:color="auto"/>
              <w:left w:val="nil"/>
              <w:bottom w:val="single" w:sz="8" w:space="0" w:color="auto"/>
              <w:right w:val="single" w:sz="8" w:space="0" w:color="auto"/>
            </w:tcBorders>
            <w:shd w:val="clear" w:color="auto" w:fill="auto"/>
            <w:vAlign w:val="center"/>
          </w:tcPr>
          <w:p w14:paraId="470AD87F" w14:textId="77777777" w:rsidR="00262388" w:rsidRDefault="00262388" w:rsidP="00E672EB">
            <w:pPr>
              <w:rPr>
                <w:rFonts w:cs="Arial"/>
                <w:bCs/>
                <w:sz w:val="18"/>
                <w:szCs w:val="18"/>
                <w:lang w:eastAsia="cs-CZ"/>
              </w:rPr>
            </w:pPr>
            <w:r>
              <w:rPr>
                <w:rFonts w:cs="Arial"/>
                <w:bCs/>
                <w:sz w:val="18"/>
                <w:szCs w:val="18"/>
                <w:lang w:eastAsia="cs-CZ"/>
              </w:rPr>
              <w:t>Rodné číslo subjektu</w:t>
            </w:r>
          </w:p>
        </w:tc>
        <w:tc>
          <w:tcPr>
            <w:tcW w:w="851" w:type="dxa"/>
            <w:tcBorders>
              <w:top w:val="single" w:sz="8" w:space="0" w:color="auto"/>
              <w:left w:val="nil"/>
              <w:bottom w:val="single" w:sz="8" w:space="0" w:color="auto"/>
              <w:right w:val="single" w:sz="8" w:space="0" w:color="auto"/>
            </w:tcBorders>
            <w:shd w:val="clear" w:color="auto" w:fill="auto"/>
            <w:vAlign w:val="center"/>
          </w:tcPr>
          <w:p w14:paraId="06205EED" w14:textId="77777777" w:rsidR="00262388" w:rsidRDefault="00262388" w:rsidP="00E672EB">
            <w:pPr>
              <w:jc w:val="center"/>
              <w:rPr>
                <w:rFonts w:cs="Arial"/>
                <w:bCs/>
                <w:sz w:val="18"/>
                <w:szCs w:val="18"/>
                <w:lang w:eastAsia="cs-CZ"/>
              </w:rPr>
            </w:pPr>
            <w:r>
              <w:rPr>
                <w:rFonts w:cs="Arial"/>
                <w:bCs/>
                <w:sz w:val="18"/>
                <w:szCs w:val="18"/>
                <w:lang w:eastAsia="cs-CZ"/>
              </w:rPr>
              <w:t>0..1</w:t>
            </w:r>
          </w:p>
        </w:tc>
        <w:tc>
          <w:tcPr>
            <w:tcW w:w="1134" w:type="dxa"/>
            <w:tcBorders>
              <w:top w:val="single" w:sz="8" w:space="0" w:color="auto"/>
              <w:left w:val="nil"/>
              <w:bottom w:val="single" w:sz="8" w:space="0" w:color="auto"/>
              <w:right w:val="single" w:sz="8" w:space="0" w:color="auto"/>
            </w:tcBorders>
            <w:shd w:val="clear" w:color="auto" w:fill="auto"/>
            <w:vAlign w:val="center"/>
          </w:tcPr>
          <w:p w14:paraId="22E654F5" w14:textId="77777777" w:rsidR="00262388" w:rsidRDefault="00262388" w:rsidP="00E672EB">
            <w:pPr>
              <w:jc w:val="center"/>
              <w:rPr>
                <w:rFonts w:cs="Arial"/>
                <w:bCs/>
                <w:sz w:val="18"/>
                <w:szCs w:val="18"/>
                <w:lang w:eastAsia="cs-CZ"/>
              </w:rPr>
            </w:pPr>
            <w:r>
              <w:rPr>
                <w:rFonts w:cs="Arial"/>
                <w:bCs/>
                <w:sz w:val="18"/>
                <w:szCs w:val="18"/>
                <w:lang w:eastAsia="cs-CZ"/>
              </w:rPr>
              <w:t>C10</w:t>
            </w:r>
          </w:p>
        </w:tc>
      </w:tr>
      <w:tr w:rsidR="00262388" w:rsidRPr="006E315D" w14:paraId="2C455423"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tcPr>
          <w:p w14:paraId="75D4FADD" w14:textId="68A5777D" w:rsidR="00262388" w:rsidRDefault="00262388" w:rsidP="00E672EB">
            <w:pPr>
              <w:rPr>
                <w:rFonts w:cs="Arial"/>
                <w:bCs/>
                <w:szCs w:val="22"/>
                <w:lang w:eastAsia="cs-CZ"/>
              </w:rPr>
            </w:pPr>
            <w:r>
              <w:rPr>
                <w:rFonts w:cs="Arial"/>
                <w:bCs/>
                <w:szCs w:val="22"/>
                <w:lang w:eastAsia="cs-CZ"/>
              </w:rPr>
              <w:t>IDVCELARE</w:t>
            </w:r>
          </w:p>
        </w:tc>
        <w:tc>
          <w:tcPr>
            <w:tcW w:w="4961" w:type="dxa"/>
            <w:tcBorders>
              <w:top w:val="single" w:sz="8" w:space="0" w:color="auto"/>
              <w:left w:val="nil"/>
              <w:bottom w:val="single" w:sz="8" w:space="0" w:color="auto"/>
              <w:right w:val="single" w:sz="8" w:space="0" w:color="auto"/>
            </w:tcBorders>
            <w:shd w:val="clear" w:color="auto" w:fill="auto"/>
            <w:vAlign w:val="center"/>
          </w:tcPr>
          <w:p w14:paraId="06A8E04F" w14:textId="77777777" w:rsidR="00262388" w:rsidRDefault="00262388" w:rsidP="00E672EB">
            <w:pPr>
              <w:rPr>
                <w:rFonts w:cs="Arial"/>
                <w:bCs/>
                <w:sz w:val="18"/>
                <w:szCs w:val="18"/>
                <w:lang w:eastAsia="cs-CZ"/>
              </w:rPr>
            </w:pPr>
            <w:r>
              <w:rPr>
                <w:rFonts w:cs="Arial"/>
                <w:bCs/>
                <w:sz w:val="18"/>
                <w:szCs w:val="18"/>
                <w:lang w:eastAsia="cs-CZ"/>
              </w:rPr>
              <w:t>ID včelaře ze systému IZR</w:t>
            </w:r>
          </w:p>
        </w:tc>
        <w:tc>
          <w:tcPr>
            <w:tcW w:w="851" w:type="dxa"/>
            <w:tcBorders>
              <w:top w:val="single" w:sz="8" w:space="0" w:color="auto"/>
              <w:left w:val="nil"/>
              <w:bottom w:val="single" w:sz="8" w:space="0" w:color="auto"/>
              <w:right w:val="single" w:sz="8" w:space="0" w:color="auto"/>
            </w:tcBorders>
            <w:shd w:val="clear" w:color="auto" w:fill="auto"/>
            <w:vAlign w:val="center"/>
          </w:tcPr>
          <w:p w14:paraId="17B1D918" w14:textId="3730C572" w:rsidR="00262388" w:rsidRDefault="00853D44" w:rsidP="00E672EB">
            <w:pPr>
              <w:jc w:val="center"/>
              <w:rPr>
                <w:rFonts w:cs="Arial"/>
                <w:bCs/>
                <w:sz w:val="18"/>
                <w:szCs w:val="18"/>
                <w:lang w:eastAsia="cs-CZ"/>
              </w:rPr>
            </w:pPr>
            <w:r>
              <w:rPr>
                <w:rFonts w:cs="Arial"/>
                <w:bCs/>
                <w:sz w:val="18"/>
                <w:szCs w:val="18"/>
                <w:lang w:eastAsia="cs-CZ"/>
              </w:rPr>
              <w:t>1</w:t>
            </w:r>
            <w:r w:rsidR="00262388">
              <w:rPr>
                <w:rFonts w:cs="Arial"/>
                <w:bCs/>
                <w:sz w:val="18"/>
                <w:szCs w:val="18"/>
                <w:lang w:eastAsia="cs-CZ"/>
              </w:rPr>
              <w:t>..1</w:t>
            </w:r>
          </w:p>
        </w:tc>
        <w:tc>
          <w:tcPr>
            <w:tcW w:w="1134" w:type="dxa"/>
            <w:tcBorders>
              <w:top w:val="single" w:sz="8" w:space="0" w:color="auto"/>
              <w:left w:val="nil"/>
              <w:bottom w:val="single" w:sz="8" w:space="0" w:color="auto"/>
              <w:right w:val="single" w:sz="8" w:space="0" w:color="auto"/>
            </w:tcBorders>
            <w:shd w:val="clear" w:color="auto" w:fill="auto"/>
            <w:vAlign w:val="center"/>
          </w:tcPr>
          <w:p w14:paraId="1CE22F82" w14:textId="77777777" w:rsidR="00262388" w:rsidRDefault="00262388" w:rsidP="00E672EB">
            <w:pPr>
              <w:jc w:val="center"/>
              <w:rPr>
                <w:rFonts w:cs="Arial"/>
                <w:bCs/>
                <w:sz w:val="18"/>
                <w:szCs w:val="18"/>
                <w:lang w:eastAsia="cs-CZ"/>
              </w:rPr>
            </w:pPr>
            <w:r>
              <w:rPr>
                <w:rFonts w:cs="Arial"/>
                <w:bCs/>
                <w:sz w:val="18"/>
                <w:szCs w:val="18"/>
                <w:lang w:eastAsia="cs-CZ"/>
              </w:rPr>
              <w:t>N6</w:t>
            </w:r>
          </w:p>
        </w:tc>
      </w:tr>
      <w:tr w:rsidR="00262388" w:rsidRPr="006E315D" w14:paraId="6223B286"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tcPr>
          <w:p w14:paraId="79CB0C40" w14:textId="77777777" w:rsidR="00262388" w:rsidRDefault="00262388" w:rsidP="00E672EB">
            <w:pPr>
              <w:rPr>
                <w:rFonts w:cs="Arial"/>
                <w:bCs/>
                <w:szCs w:val="22"/>
                <w:lang w:eastAsia="cs-CZ"/>
              </w:rPr>
            </w:pPr>
            <w:r>
              <w:rPr>
                <w:rFonts w:cs="Arial"/>
                <w:bCs/>
                <w:szCs w:val="22"/>
                <w:lang w:eastAsia="cs-CZ"/>
              </w:rPr>
              <w:t>CISLODOKLADU</w:t>
            </w:r>
          </w:p>
        </w:tc>
        <w:tc>
          <w:tcPr>
            <w:tcW w:w="4961" w:type="dxa"/>
            <w:tcBorders>
              <w:top w:val="single" w:sz="8" w:space="0" w:color="auto"/>
              <w:left w:val="nil"/>
              <w:bottom w:val="single" w:sz="8" w:space="0" w:color="auto"/>
              <w:right w:val="single" w:sz="8" w:space="0" w:color="auto"/>
            </w:tcBorders>
            <w:shd w:val="clear" w:color="auto" w:fill="auto"/>
            <w:vAlign w:val="center"/>
          </w:tcPr>
          <w:p w14:paraId="7DA1EE47" w14:textId="77777777" w:rsidR="00262388" w:rsidRDefault="00262388" w:rsidP="00E672EB">
            <w:pPr>
              <w:rPr>
                <w:rFonts w:cs="Arial"/>
                <w:bCs/>
                <w:sz w:val="18"/>
                <w:szCs w:val="18"/>
                <w:lang w:eastAsia="cs-CZ"/>
              </w:rPr>
            </w:pPr>
            <w:r>
              <w:rPr>
                <w:rFonts w:cs="Arial"/>
                <w:bCs/>
                <w:sz w:val="18"/>
                <w:szCs w:val="18"/>
                <w:lang w:eastAsia="cs-CZ"/>
              </w:rPr>
              <w:t>Číslo dokladu pro cizince</w:t>
            </w:r>
          </w:p>
        </w:tc>
        <w:tc>
          <w:tcPr>
            <w:tcW w:w="851" w:type="dxa"/>
            <w:tcBorders>
              <w:top w:val="single" w:sz="8" w:space="0" w:color="auto"/>
              <w:left w:val="nil"/>
              <w:bottom w:val="single" w:sz="8" w:space="0" w:color="auto"/>
              <w:right w:val="single" w:sz="8" w:space="0" w:color="auto"/>
            </w:tcBorders>
            <w:shd w:val="clear" w:color="auto" w:fill="auto"/>
            <w:vAlign w:val="center"/>
          </w:tcPr>
          <w:p w14:paraId="483F23E3" w14:textId="77777777" w:rsidR="00262388" w:rsidRDefault="00262388" w:rsidP="00E672EB">
            <w:pPr>
              <w:jc w:val="center"/>
              <w:rPr>
                <w:rFonts w:cs="Arial"/>
                <w:bCs/>
                <w:sz w:val="18"/>
                <w:szCs w:val="18"/>
                <w:lang w:eastAsia="cs-CZ"/>
              </w:rPr>
            </w:pPr>
            <w:r>
              <w:rPr>
                <w:rFonts w:cs="Arial"/>
                <w:bCs/>
                <w:sz w:val="18"/>
                <w:szCs w:val="18"/>
                <w:lang w:eastAsia="cs-CZ"/>
              </w:rPr>
              <w:t>0..1</w:t>
            </w:r>
          </w:p>
        </w:tc>
        <w:tc>
          <w:tcPr>
            <w:tcW w:w="1134" w:type="dxa"/>
            <w:tcBorders>
              <w:top w:val="single" w:sz="8" w:space="0" w:color="auto"/>
              <w:left w:val="nil"/>
              <w:bottom w:val="single" w:sz="8" w:space="0" w:color="auto"/>
              <w:right w:val="single" w:sz="8" w:space="0" w:color="auto"/>
            </w:tcBorders>
            <w:shd w:val="clear" w:color="auto" w:fill="auto"/>
            <w:vAlign w:val="center"/>
          </w:tcPr>
          <w:p w14:paraId="39508C50" w14:textId="673B1CC0" w:rsidR="00262388" w:rsidRDefault="00262388" w:rsidP="00E672EB">
            <w:pPr>
              <w:jc w:val="center"/>
              <w:rPr>
                <w:rFonts w:cs="Arial"/>
                <w:bCs/>
                <w:sz w:val="18"/>
                <w:szCs w:val="18"/>
                <w:lang w:eastAsia="cs-CZ"/>
              </w:rPr>
            </w:pPr>
            <w:r>
              <w:rPr>
                <w:rFonts w:cs="Arial"/>
                <w:bCs/>
                <w:sz w:val="18"/>
                <w:szCs w:val="18"/>
                <w:lang w:eastAsia="cs-CZ"/>
              </w:rPr>
              <w:t>C30</w:t>
            </w:r>
          </w:p>
        </w:tc>
      </w:tr>
      <w:tr w:rsidR="00262388" w:rsidRPr="006E315D" w14:paraId="70BC8559"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tcPr>
          <w:p w14:paraId="6F2B6421" w14:textId="447A4D0C" w:rsidR="00262388" w:rsidRDefault="00262388" w:rsidP="00E672EB">
            <w:pPr>
              <w:rPr>
                <w:rFonts w:cs="Arial"/>
                <w:bCs/>
                <w:szCs w:val="22"/>
                <w:lang w:eastAsia="cs-CZ"/>
              </w:rPr>
            </w:pPr>
            <w:r>
              <w:rPr>
                <w:rFonts w:cs="Arial"/>
                <w:bCs/>
                <w:szCs w:val="22"/>
                <w:lang w:eastAsia="cs-CZ"/>
              </w:rPr>
              <w:t>JMENO</w:t>
            </w:r>
          </w:p>
        </w:tc>
        <w:tc>
          <w:tcPr>
            <w:tcW w:w="4961" w:type="dxa"/>
            <w:tcBorders>
              <w:top w:val="single" w:sz="8" w:space="0" w:color="auto"/>
              <w:left w:val="nil"/>
              <w:bottom w:val="single" w:sz="8" w:space="0" w:color="auto"/>
              <w:right w:val="single" w:sz="8" w:space="0" w:color="auto"/>
            </w:tcBorders>
            <w:shd w:val="clear" w:color="auto" w:fill="auto"/>
            <w:vAlign w:val="center"/>
          </w:tcPr>
          <w:p w14:paraId="6EAD2BF7" w14:textId="5B879EB7" w:rsidR="00262388" w:rsidRDefault="00262388" w:rsidP="00E672EB">
            <w:pPr>
              <w:rPr>
                <w:rFonts w:cs="Arial"/>
                <w:bCs/>
                <w:sz w:val="18"/>
                <w:szCs w:val="18"/>
                <w:lang w:eastAsia="cs-CZ"/>
              </w:rPr>
            </w:pPr>
            <w:r>
              <w:rPr>
                <w:rFonts w:cs="Arial"/>
                <w:bCs/>
                <w:sz w:val="18"/>
                <w:szCs w:val="18"/>
                <w:lang w:eastAsia="cs-CZ"/>
              </w:rPr>
              <w:t>Jméno včelaře (jen u FO)</w:t>
            </w:r>
          </w:p>
        </w:tc>
        <w:tc>
          <w:tcPr>
            <w:tcW w:w="851" w:type="dxa"/>
            <w:tcBorders>
              <w:top w:val="single" w:sz="8" w:space="0" w:color="auto"/>
              <w:left w:val="nil"/>
              <w:bottom w:val="single" w:sz="8" w:space="0" w:color="auto"/>
              <w:right w:val="single" w:sz="8" w:space="0" w:color="auto"/>
            </w:tcBorders>
            <w:shd w:val="clear" w:color="auto" w:fill="auto"/>
            <w:vAlign w:val="center"/>
          </w:tcPr>
          <w:p w14:paraId="047C84D1" w14:textId="21F8416B" w:rsidR="00262388" w:rsidRDefault="00262388" w:rsidP="00E672EB">
            <w:pPr>
              <w:jc w:val="center"/>
              <w:rPr>
                <w:rFonts w:cs="Arial"/>
                <w:bCs/>
                <w:sz w:val="18"/>
                <w:szCs w:val="18"/>
                <w:lang w:eastAsia="cs-CZ"/>
              </w:rPr>
            </w:pPr>
            <w:r>
              <w:rPr>
                <w:rFonts w:cs="Arial"/>
                <w:bCs/>
                <w:sz w:val="18"/>
                <w:szCs w:val="18"/>
                <w:lang w:eastAsia="cs-CZ"/>
              </w:rPr>
              <w:t>0..1</w:t>
            </w:r>
          </w:p>
        </w:tc>
        <w:tc>
          <w:tcPr>
            <w:tcW w:w="1134" w:type="dxa"/>
            <w:tcBorders>
              <w:top w:val="single" w:sz="8" w:space="0" w:color="auto"/>
              <w:left w:val="nil"/>
              <w:bottom w:val="single" w:sz="8" w:space="0" w:color="auto"/>
              <w:right w:val="single" w:sz="8" w:space="0" w:color="auto"/>
            </w:tcBorders>
            <w:shd w:val="clear" w:color="auto" w:fill="auto"/>
            <w:vAlign w:val="center"/>
          </w:tcPr>
          <w:p w14:paraId="37FFF090" w14:textId="15C4662D" w:rsidR="00262388" w:rsidRDefault="00262388" w:rsidP="00E672EB">
            <w:pPr>
              <w:jc w:val="center"/>
              <w:rPr>
                <w:rFonts w:cs="Arial"/>
                <w:bCs/>
                <w:sz w:val="18"/>
                <w:szCs w:val="18"/>
                <w:lang w:eastAsia="cs-CZ"/>
              </w:rPr>
            </w:pPr>
            <w:r>
              <w:rPr>
                <w:rFonts w:cs="Arial"/>
                <w:bCs/>
                <w:sz w:val="18"/>
                <w:szCs w:val="18"/>
                <w:lang w:eastAsia="cs-CZ"/>
              </w:rPr>
              <w:t>C255</w:t>
            </w:r>
          </w:p>
        </w:tc>
      </w:tr>
      <w:tr w:rsidR="00262388" w:rsidRPr="006E315D" w14:paraId="0CB4D149"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tcPr>
          <w:p w14:paraId="0B549AA6" w14:textId="400B1C9F" w:rsidR="00262388" w:rsidRDefault="00262388" w:rsidP="00E672EB">
            <w:pPr>
              <w:rPr>
                <w:rFonts w:cs="Arial"/>
                <w:bCs/>
                <w:szCs w:val="22"/>
                <w:lang w:eastAsia="cs-CZ"/>
              </w:rPr>
            </w:pPr>
            <w:r>
              <w:rPr>
                <w:rFonts w:cs="Arial"/>
                <w:bCs/>
                <w:szCs w:val="22"/>
                <w:lang w:eastAsia="cs-CZ"/>
              </w:rPr>
              <w:t>PRIJMENI</w:t>
            </w:r>
          </w:p>
        </w:tc>
        <w:tc>
          <w:tcPr>
            <w:tcW w:w="4961" w:type="dxa"/>
            <w:tcBorders>
              <w:top w:val="single" w:sz="8" w:space="0" w:color="auto"/>
              <w:left w:val="nil"/>
              <w:bottom w:val="single" w:sz="8" w:space="0" w:color="auto"/>
              <w:right w:val="single" w:sz="8" w:space="0" w:color="auto"/>
            </w:tcBorders>
            <w:shd w:val="clear" w:color="auto" w:fill="auto"/>
            <w:vAlign w:val="center"/>
          </w:tcPr>
          <w:p w14:paraId="47BD9AC3" w14:textId="00C4C2C0" w:rsidR="00262388" w:rsidRDefault="00262388" w:rsidP="00E672EB">
            <w:pPr>
              <w:rPr>
                <w:rFonts w:cs="Arial"/>
                <w:bCs/>
                <w:sz w:val="18"/>
                <w:szCs w:val="18"/>
                <w:lang w:eastAsia="cs-CZ"/>
              </w:rPr>
            </w:pPr>
            <w:r>
              <w:rPr>
                <w:rFonts w:cs="Arial"/>
                <w:bCs/>
                <w:sz w:val="18"/>
                <w:szCs w:val="18"/>
                <w:lang w:eastAsia="cs-CZ"/>
              </w:rPr>
              <w:t>Příjmení včelaře (jen u FO)</w:t>
            </w:r>
          </w:p>
        </w:tc>
        <w:tc>
          <w:tcPr>
            <w:tcW w:w="851" w:type="dxa"/>
            <w:tcBorders>
              <w:top w:val="single" w:sz="8" w:space="0" w:color="auto"/>
              <w:left w:val="nil"/>
              <w:bottom w:val="single" w:sz="8" w:space="0" w:color="auto"/>
              <w:right w:val="single" w:sz="8" w:space="0" w:color="auto"/>
            </w:tcBorders>
            <w:shd w:val="clear" w:color="auto" w:fill="auto"/>
            <w:vAlign w:val="center"/>
          </w:tcPr>
          <w:p w14:paraId="4FE6F71E" w14:textId="50A01539" w:rsidR="00262388" w:rsidRDefault="00262388" w:rsidP="00E672EB">
            <w:pPr>
              <w:jc w:val="center"/>
              <w:rPr>
                <w:rFonts w:cs="Arial"/>
                <w:bCs/>
                <w:sz w:val="18"/>
                <w:szCs w:val="18"/>
                <w:lang w:eastAsia="cs-CZ"/>
              </w:rPr>
            </w:pPr>
            <w:r>
              <w:rPr>
                <w:rFonts w:cs="Arial"/>
                <w:bCs/>
                <w:sz w:val="18"/>
                <w:szCs w:val="18"/>
                <w:lang w:eastAsia="cs-CZ"/>
              </w:rPr>
              <w:t>0..1</w:t>
            </w:r>
          </w:p>
        </w:tc>
        <w:tc>
          <w:tcPr>
            <w:tcW w:w="1134" w:type="dxa"/>
            <w:tcBorders>
              <w:top w:val="single" w:sz="8" w:space="0" w:color="auto"/>
              <w:left w:val="nil"/>
              <w:bottom w:val="single" w:sz="8" w:space="0" w:color="auto"/>
              <w:right w:val="single" w:sz="8" w:space="0" w:color="auto"/>
            </w:tcBorders>
            <w:shd w:val="clear" w:color="auto" w:fill="auto"/>
            <w:vAlign w:val="center"/>
          </w:tcPr>
          <w:p w14:paraId="6AA3104A" w14:textId="14AB64DC" w:rsidR="00262388" w:rsidRDefault="00262388" w:rsidP="00E672EB">
            <w:pPr>
              <w:jc w:val="center"/>
              <w:rPr>
                <w:rFonts w:cs="Arial"/>
                <w:bCs/>
                <w:sz w:val="18"/>
                <w:szCs w:val="18"/>
                <w:lang w:eastAsia="cs-CZ"/>
              </w:rPr>
            </w:pPr>
            <w:r>
              <w:rPr>
                <w:rFonts w:cs="Arial"/>
                <w:bCs/>
                <w:sz w:val="18"/>
                <w:szCs w:val="18"/>
                <w:lang w:eastAsia="cs-CZ"/>
              </w:rPr>
              <w:t>C255</w:t>
            </w:r>
          </w:p>
        </w:tc>
      </w:tr>
      <w:tr w:rsidR="00262388" w:rsidRPr="006E315D" w14:paraId="553FFE99"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tcPr>
          <w:p w14:paraId="0FCD8E4D" w14:textId="614A5A03" w:rsidR="00262388" w:rsidRDefault="00262388" w:rsidP="00262388">
            <w:pPr>
              <w:rPr>
                <w:rFonts w:cs="Arial"/>
                <w:bCs/>
                <w:szCs w:val="22"/>
                <w:lang w:eastAsia="cs-CZ"/>
              </w:rPr>
            </w:pPr>
            <w:r>
              <w:rPr>
                <w:rFonts w:cs="Arial"/>
                <w:bCs/>
                <w:szCs w:val="22"/>
                <w:lang w:eastAsia="cs-CZ"/>
              </w:rPr>
              <w:t>NAZEVFIRMY</w:t>
            </w:r>
          </w:p>
        </w:tc>
        <w:tc>
          <w:tcPr>
            <w:tcW w:w="4961" w:type="dxa"/>
            <w:tcBorders>
              <w:top w:val="single" w:sz="8" w:space="0" w:color="auto"/>
              <w:left w:val="nil"/>
              <w:bottom w:val="single" w:sz="8" w:space="0" w:color="auto"/>
              <w:right w:val="single" w:sz="8" w:space="0" w:color="auto"/>
            </w:tcBorders>
            <w:shd w:val="clear" w:color="auto" w:fill="auto"/>
            <w:vAlign w:val="center"/>
          </w:tcPr>
          <w:p w14:paraId="5BD8DCF7" w14:textId="623BB57D" w:rsidR="00262388" w:rsidRDefault="00262388" w:rsidP="00262388">
            <w:pPr>
              <w:rPr>
                <w:rFonts w:cs="Arial"/>
                <w:bCs/>
                <w:sz w:val="18"/>
                <w:szCs w:val="18"/>
                <w:lang w:eastAsia="cs-CZ"/>
              </w:rPr>
            </w:pPr>
            <w:r>
              <w:rPr>
                <w:rFonts w:cs="Arial"/>
                <w:bCs/>
                <w:sz w:val="18"/>
                <w:szCs w:val="18"/>
                <w:lang w:eastAsia="cs-CZ"/>
              </w:rPr>
              <w:t>Název firmy (obchodní jméno) (jen u PO)</w:t>
            </w:r>
          </w:p>
        </w:tc>
        <w:tc>
          <w:tcPr>
            <w:tcW w:w="851" w:type="dxa"/>
            <w:tcBorders>
              <w:top w:val="single" w:sz="8" w:space="0" w:color="auto"/>
              <w:left w:val="nil"/>
              <w:bottom w:val="single" w:sz="8" w:space="0" w:color="auto"/>
              <w:right w:val="single" w:sz="8" w:space="0" w:color="auto"/>
            </w:tcBorders>
            <w:shd w:val="clear" w:color="auto" w:fill="auto"/>
            <w:vAlign w:val="center"/>
          </w:tcPr>
          <w:p w14:paraId="29A1C407" w14:textId="308AE69B" w:rsidR="00262388" w:rsidRDefault="00262388" w:rsidP="00262388">
            <w:pPr>
              <w:jc w:val="center"/>
              <w:rPr>
                <w:rFonts w:cs="Arial"/>
                <w:bCs/>
                <w:sz w:val="18"/>
                <w:szCs w:val="18"/>
                <w:lang w:eastAsia="cs-CZ"/>
              </w:rPr>
            </w:pPr>
            <w:r>
              <w:rPr>
                <w:rFonts w:cs="Arial"/>
                <w:bCs/>
                <w:sz w:val="18"/>
                <w:szCs w:val="18"/>
                <w:lang w:eastAsia="cs-CZ"/>
              </w:rPr>
              <w:t>0..1</w:t>
            </w:r>
          </w:p>
        </w:tc>
        <w:tc>
          <w:tcPr>
            <w:tcW w:w="1134" w:type="dxa"/>
            <w:tcBorders>
              <w:top w:val="single" w:sz="8" w:space="0" w:color="auto"/>
              <w:left w:val="nil"/>
              <w:bottom w:val="single" w:sz="8" w:space="0" w:color="auto"/>
              <w:right w:val="single" w:sz="8" w:space="0" w:color="auto"/>
            </w:tcBorders>
            <w:shd w:val="clear" w:color="auto" w:fill="auto"/>
            <w:vAlign w:val="center"/>
          </w:tcPr>
          <w:p w14:paraId="3DEA0148" w14:textId="1136C931" w:rsidR="00262388" w:rsidRDefault="00262388" w:rsidP="00262388">
            <w:pPr>
              <w:jc w:val="center"/>
              <w:rPr>
                <w:rFonts w:cs="Arial"/>
                <w:bCs/>
                <w:sz w:val="18"/>
                <w:szCs w:val="18"/>
                <w:lang w:eastAsia="cs-CZ"/>
              </w:rPr>
            </w:pPr>
            <w:r>
              <w:rPr>
                <w:rFonts w:cs="Arial"/>
                <w:bCs/>
                <w:sz w:val="18"/>
                <w:szCs w:val="18"/>
                <w:lang w:eastAsia="cs-CZ"/>
              </w:rPr>
              <w:t>C255</w:t>
            </w:r>
          </w:p>
        </w:tc>
      </w:tr>
      <w:tr w:rsidR="00853D44" w:rsidRPr="006E315D" w14:paraId="7A102F6E"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tcPr>
          <w:p w14:paraId="2E2B4D5C" w14:textId="0E9A9432" w:rsidR="00853D44" w:rsidRDefault="00853D44" w:rsidP="00262388">
            <w:pPr>
              <w:rPr>
                <w:rFonts w:cs="Arial"/>
                <w:bCs/>
                <w:szCs w:val="22"/>
                <w:lang w:eastAsia="cs-CZ"/>
              </w:rPr>
            </w:pPr>
            <w:r>
              <w:rPr>
                <w:rFonts w:cs="Arial"/>
                <w:bCs/>
                <w:szCs w:val="22"/>
                <w:lang w:eastAsia="cs-CZ"/>
              </w:rPr>
              <w:t>DATZACREGISTRAC</w:t>
            </w:r>
            <w:r>
              <w:rPr>
                <w:rFonts w:cs="Arial"/>
                <w:bCs/>
                <w:szCs w:val="22"/>
                <w:lang w:eastAsia="cs-CZ"/>
              </w:rPr>
              <w:lastRenderedPageBreak/>
              <w:t>E</w:t>
            </w:r>
          </w:p>
        </w:tc>
        <w:tc>
          <w:tcPr>
            <w:tcW w:w="4961" w:type="dxa"/>
            <w:tcBorders>
              <w:top w:val="single" w:sz="8" w:space="0" w:color="auto"/>
              <w:left w:val="nil"/>
              <w:bottom w:val="single" w:sz="8" w:space="0" w:color="auto"/>
              <w:right w:val="single" w:sz="8" w:space="0" w:color="auto"/>
            </w:tcBorders>
            <w:shd w:val="clear" w:color="auto" w:fill="auto"/>
            <w:vAlign w:val="center"/>
          </w:tcPr>
          <w:p w14:paraId="4E4389FA" w14:textId="055FC034" w:rsidR="00853D44" w:rsidRDefault="00853D44" w:rsidP="00262388">
            <w:pPr>
              <w:rPr>
                <w:rFonts w:cs="Arial"/>
                <w:bCs/>
                <w:sz w:val="18"/>
                <w:szCs w:val="18"/>
                <w:lang w:eastAsia="cs-CZ"/>
              </w:rPr>
            </w:pPr>
            <w:r>
              <w:rPr>
                <w:rFonts w:cs="Arial"/>
                <w:bCs/>
                <w:sz w:val="18"/>
                <w:szCs w:val="18"/>
                <w:lang w:eastAsia="cs-CZ"/>
              </w:rPr>
              <w:lastRenderedPageBreak/>
              <w:t xml:space="preserve">Datum zahájení registrace včelaře </w:t>
            </w:r>
          </w:p>
        </w:tc>
        <w:tc>
          <w:tcPr>
            <w:tcW w:w="851" w:type="dxa"/>
            <w:tcBorders>
              <w:top w:val="single" w:sz="8" w:space="0" w:color="auto"/>
              <w:left w:val="nil"/>
              <w:bottom w:val="single" w:sz="8" w:space="0" w:color="auto"/>
              <w:right w:val="single" w:sz="8" w:space="0" w:color="auto"/>
            </w:tcBorders>
            <w:shd w:val="clear" w:color="auto" w:fill="auto"/>
            <w:vAlign w:val="center"/>
          </w:tcPr>
          <w:p w14:paraId="10112792" w14:textId="7E7A1E74" w:rsidR="00853D44" w:rsidRDefault="00853D44" w:rsidP="00262388">
            <w:pPr>
              <w:jc w:val="center"/>
              <w:rPr>
                <w:rFonts w:cs="Arial"/>
                <w:bCs/>
                <w:sz w:val="18"/>
                <w:szCs w:val="18"/>
                <w:lang w:eastAsia="cs-CZ"/>
              </w:rPr>
            </w:pPr>
            <w:r>
              <w:rPr>
                <w:rFonts w:cs="Arial"/>
                <w:bCs/>
                <w:sz w:val="18"/>
                <w:szCs w:val="18"/>
                <w:lang w:eastAsia="cs-CZ"/>
              </w:rPr>
              <w:t>1..1</w:t>
            </w:r>
          </w:p>
        </w:tc>
        <w:tc>
          <w:tcPr>
            <w:tcW w:w="1134" w:type="dxa"/>
            <w:tcBorders>
              <w:top w:val="single" w:sz="8" w:space="0" w:color="auto"/>
              <w:left w:val="nil"/>
              <w:bottom w:val="single" w:sz="8" w:space="0" w:color="auto"/>
              <w:right w:val="single" w:sz="8" w:space="0" w:color="auto"/>
            </w:tcBorders>
            <w:shd w:val="clear" w:color="auto" w:fill="auto"/>
            <w:vAlign w:val="center"/>
          </w:tcPr>
          <w:p w14:paraId="7D27C727" w14:textId="05F647EB" w:rsidR="00853D44" w:rsidRDefault="00853D44" w:rsidP="00262388">
            <w:pPr>
              <w:jc w:val="center"/>
              <w:rPr>
                <w:rFonts w:cs="Arial"/>
                <w:bCs/>
                <w:sz w:val="18"/>
                <w:szCs w:val="18"/>
                <w:lang w:eastAsia="cs-CZ"/>
              </w:rPr>
            </w:pPr>
            <w:r>
              <w:rPr>
                <w:rFonts w:cs="Arial"/>
                <w:bCs/>
                <w:sz w:val="18"/>
                <w:szCs w:val="18"/>
                <w:lang w:eastAsia="cs-CZ"/>
              </w:rPr>
              <w:t>DATE</w:t>
            </w:r>
          </w:p>
        </w:tc>
      </w:tr>
      <w:tr w:rsidR="00853D44" w:rsidRPr="006E315D" w14:paraId="742F683C" w14:textId="77777777" w:rsidTr="00262388">
        <w:trPr>
          <w:trHeight w:val="270"/>
        </w:trPr>
        <w:tc>
          <w:tcPr>
            <w:tcW w:w="2330" w:type="dxa"/>
            <w:gridSpan w:val="3"/>
            <w:tcBorders>
              <w:top w:val="single" w:sz="8" w:space="0" w:color="auto"/>
              <w:left w:val="single" w:sz="8" w:space="0" w:color="auto"/>
              <w:bottom w:val="single" w:sz="8" w:space="0" w:color="auto"/>
              <w:right w:val="single" w:sz="8" w:space="0" w:color="000000"/>
            </w:tcBorders>
          </w:tcPr>
          <w:p w14:paraId="7B6EE43C" w14:textId="1743052C" w:rsidR="00853D44" w:rsidRDefault="00853D44" w:rsidP="00853D44">
            <w:pPr>
              <w:rPr>
                <w:rFonts w:cs="Arial"/>
                <w:bCs/>
                <w:szCs w:val="22"/>
                <w:lang w:eastAsia="cs-CZ"/>
              </w:rPr>
            </w:pPr>
            <w:r>
              <w:rPr>
                <w:rFonts w:cs="Arial"/>
                <w:bCs/>
                <w:szCs w:val="22"/>
                <w:lang w:eastAsia="cs-CZ"/>
              </w:rPr>
              <w:t>DATKONECREGISTRACE</w:t>
            </w:r>
          </w:p>
        </w:tc>
        <w:tc>
          <w:tcPr>
            <w:tcW w:w="4961" w:type="dxa"/>
            <w:tcBorders>
              <w:top w:val="single" w:sz="8" w:space="0" w:color="auto"/>
              <w:left w:val="nil"/>
              <w:bottom w:val="single" w:sz="8" w:space="0" w:color="auto"/>
              <w:right w:val="single" w:sz="8" w:space="0" w:color="auto"/>
            </w:tcBorders>
            <w:shd w:val="clear" w:color="auto" w:fill="auto"/>
            <w:vAlign w:val="center"/>
          </w:tcPr>
          <w:p w14:paraId="6836D2F9" w14:textId="185D7ACF" w:rsidR="00853D44" w:rsidRDefault="00853D44" w:rsidP="00853D44">
            <w:pPr>
              <w:rPr>
                <w:rFonts w:cs="Arial"/>
                <w:bCs/>
                <w:sz w:val="18"/>
                <w:szCs w:val="18"/>
                <w:lang w:eastAsia="cs-CZ"/>
              </w:rPr>
            </w:pPr>
            <w:r>
              <w:rPr>
                <w:rFonts w:cs="Arial"/>
                <w:bCs/>
                <w:sz w:val="18"/>
                <w:szCs w:val="18"/>
                <w:lang w:eastAsia="cs-CZ"/>
              </w:rPr>
              <w:t xml:space="preserve">Datum ukončení registrace včelaře </w:t>
            </w:r>
          </w:p>
        </w:tc>
        <w:tc>
          <w:tcPr>
            <w:tcW w:w="851" w:type="dxa"/>
            <w:tcBorders>
              <w:top w:val="single" w:sz="8" w:space="0" w:color="auto"/>
              <w:left w:val="nil"/>
              <w:bottom w:val="single" w:sz="8" w:space="0" w:color="auto"/>
              <w:right w:val="single" w:sz="8" w:space="0" w:color="auto"/>
            </w:tcBorders>
            <w:shd w:val="clear" w:color="auto" w:fill="auto"/>
            <w:vAlign w:val="center"/>
          </w:tcPr>
          <w:p w14:paraId="1A4879FE" w14:textId="333BA21B" w:rsidR="00853D44" w:rsidRDefault="00853D44" w:rsidP="00853D44">
            <w:pPr>
              <w:jc w:val="center"/>
              <w:rPr>
                <w:rFonts w:cs="Arial"/>
                <w:bCs/>
                <w:sz w:val="18"/>
                <w:szCs w:val="18"/>
                <w:lang w:eastAsia="cs-CZ"/>
              </w:rPr>
            </w:pPr>
            <w:r>
              <w:rPr>
                <w:rFonts w:cs="Arial"/>
                <w:bCs/>
                <w:sz w:val="18"/>
                <w:szCs w:val="18"/>
                <w:lang w:eastAsia="cs-CZ"/>
              </w:rPr>
              <w:t>0..1</w:t>
            </w:r>
          </w:p>
        </w:tc>
        <w:tc>
          <w:tcPr>
            <w:tcW w:w="1134" w:type="dxa"/>
            <w:tcBorders>
              <w:top w:val="single" w:sz="8" w:space="0" w:color="auto"/>
              <w:left w:val="nil"/>
              <w:bottom w:val="single" w:sz="8" w:space="0" w:color="auto"/>
              <w:right w:val="single" w:sz="8" w:space="0" w:color="auto"/>
            </w:tcBorders>
            <w:shd w:val="clear" w:color="auto" w:fill="auto"/>
            <w:vAlign w:val="center"/>
          </w:tcPr>
          <w:p w14:paraId="697CCF73" w14:textId="331AF213" w:rsidR="00853D44" w:rsidRDefault="00853D44" w:rsidP="00853D44">
            <w:pPr>
              <w:jc w:val="center"/>
              <w:rPr>
                <w:rFonts w:cs="Arial"/>
                <w:bCs/>
                <w:sz w:val="18"/>
                <w:szCs w:val="18"/>
                <w:lang w:eastAsia="cs-CZ"/>
              </w:rPr>
            </w:pPr>
            <w:r>
              <w:rPr>
                <w:rFonts w:cs="Arial"/>
                <w:bCs/>
                <w:sz w:val="18"/>
                <w:szCs w:val="18"/>
                <w:lang w:eastAsia="cs-CZ"/>
              </w:rPr>
              <w:t>DATE</w:t>
            </w:r>
          </w:p>
        </w:tc>
      </w:tr>
      <w:tr w:rsidR="00262388" w:rsidRPr="00805D94" w14:paraId="29E1C813" w14:textId="77777777" w:rsidTr="00262388">
        <w:trPr>
          <w:trHeight w:val="443"/>
        </w:trPr>
        <w:tc>
          <w:tcPr>
            <w:tcW w:w="2330" w:type="dxa"/>
            <w:gridSpan w:val="3"/>
            <w:tcBorders>
              <w:top w:val="single" w:sz="8" w:space="0" w:color="auto"/>
              <w:left w:val="single" w:sz="8" w:space="0" w:color="auto"/>
              <w:bottom w:val="single" w:sz="8" w:space="0" w:color="auto"/>
              <w:right w:val="single" w:sz="8" w:space="0" w:color="000000"/>
            </w:tcBorders>
            <w:vAlign w:val="center"/>
          </w:tcPr>
          <w:p w14:paraId="13170C73" w14:textId="43F7A200" w:rsidR="00262388" w:rsidRDefault="00262388" w:rsidP="00262388">
            <w:pPr>
              <w:rPr>
                <w:rFonts w:cs="Arial"/>
                <w:bCs/>
                <w:szCs w:val="22"/>
                <w:lang w:eastAsia="cs-CZ"/>
              </w:rPr>
            </w:pPr>
            <w:r>
              <w:rPr>
                <w:rFonts w:cs="Arial"/>
                <w:bCs/>
                <w:szCs w:val="22"/>
                <w:lang w:eastAsia="cs-CZ"/>
              </w:rPr>
              <w:t>ROKY</w:t>
            </w:r>
          </w:p>
        </w:tc>
        <w:tc>
          <w:tcPr>
            <w:tcW w:w="4961" w:type="dxa"/>
            <w:tcBorders>
              <w:top w:val="single" w:sz="8" w:space="0" w:color="auto"/>
              <w:left w:val="nil"/>
              <w:bottom w:val="single" w:sz="8" w:space="0" w:color="auto"/>
              <w:right w:val="single" w:sz="8" w:space="0" w:color="auto"/>
            </w:tcBorders>
            <w:shd w:val="clear" w:color="auto" w:fill="auto"/>
            <w:vAlign w:val="center"/>
          </w:tcPr>
          <w:p w14:paraId="76455B96" w14:textId="36D742A6" w:rsidR="00262388" w:rsidRPr="00805D94" w:rsidRDefault="00262388" w:rsidP="00262388">
            <w:pPr>
              <w:rPr>
                <w:rFonts w:cs="Arial"/>
                <w:bCs/>
                <w:sz w:val="18"/>
                <w:szCs w:val="18"/>
                <w:lang w:eastAsia="cs-CZ"/>
              </w:rPr>
            </w:pPr>
            <w:r>
              <w:rPr>
                <w:rFonts w:cs="Arial"/>
                <w:bCs/>
                <w:sz w:val="18"/>
                <w:szCs w:val="18"/>
                <w:lang w:eastAsia="cs-CZ"/>
              </w:rPr>
              <w:t>Element</w:t>
            </w:r>
          </w:p>
        </w:tc>
        <w:tc>
          <w:tcPr>
            <w:tcW w:w="851" w:type="dxa"/>
            <w:tcBorders>
              <w:top w:val="single" w:sz="8" w:space="0" w:color="auto"/>
              <w:left w:val="nil"/>
              <w:bottom w:val="single" w:sz="8" w:space="0" w:color="auto"/>
              <w:right w:val="single" w:sz="8" w:space="0" w:color="auto"/>
            </w:tcBorders>
            <w:shd w:val="clear" w:color="auto" w:fill="auto"/>
            <w:vAlign w:val="center"/>
          </w:tcPr>
          <w:p w14:paraId="5DD77217" w14:textId="498A47D7" w:rsidR="00262388" w:rsidRPr="00805D94" w:rsidRDefault="00262388" w:rsidP="00262388">
            <w:pPr>
              <w:jc w:val="center"/>
              <w:rPr>
                <w:rFonts w:cs="Arial"/>
                <w:bCs/>
                <w:sz w:val="18"/>
                <w:szCs w:val="18"/>
                <w:lang w:eastAsia="cs-CZ"/>
              </w:rPr>
            </w:pPr>
            <w:r>
              <w:rPr>
                <w:rFonts w:cs="Arial"/>
                <w:bCs/>
                <w:sz w:val="18"/>
                <w:szCs w:val="18"/>
                <w:lang w:eastAsia="cs-CZ"/>
              </w:rPr>
              <w:t>1..N</w:t>
            </w:r>
          </w:p>
        </w:tc>
        <w:tc>
          <w:tcPr>
            <w:tcW w:w="1134" w:type="dxa"/>
            <w:tcBorders>
              <w:top w:val="single" w:sz="8" w:space="0" w:color="auto"/>
              <w:left w:val="nil"/>
              <w:bottom w:val="single" w:sz="8" w:space="0" w:color="auto"/>
              <w:right w:val="single" w:sz="8" w:space="0" w:color="auto"/>
            </w:tcBorders>
            <w:shd w:val="clear" w:color="auto" w:fill="auto"/>
            <w:vAlign w:val="center"/>
          </w:tcPr>
          <w:p w14:paraId="2D40CC13" w14:textId="77777777" w:rsidR="00262388" w:rsidRPr="00805D94" w:rsidRDefault="00262388" w:rsidP="00262388">
            <w:pPr>
              <w:jc w:val="center"/>
              <w:rPr>
                <w:rFonts w:cs="Arial"/>
                <w:bCs/>
                <w:sz w:val="18"/>
                <w:szCs w:val="18"/>
                <w:lang w:eastAsia="cs-CZ"/>
              </w:rPr>
            </w:pPr>
            <w:r w:rsidRPr="00805D94">
              <w:rPr>
                <w:rFonts w:cs="Arial"/>
                <w:bCs/>
                <w:sz w:val="18"/>
                <w:szCs w:val="18"/>
                <w:lang w:eastAsia="cs-CZ"/>
              </w:rPr>
              <w:t>pole</w:t>
            </w:r>
          </w:p>
        </w:tc>
      </w:tr>
      <w:tr w:rsidR="00262388" w:rsidRPr="006E315D" w14:paraId="4159CB0E" w14:textId="77777777" w:rsidTr="00262388">
        <w:trPr>
          <w:trHeight w:val="270"/>
        </w:trPr>
        <w:tc>
          <w:tcPr>
            <w:tcW w:w="204" w:type="dxa"/>
            <w:tcBorders>
              <w:top w:val="single" w:sz="8" w:space="0" w:color="auto"/>
              <w:left w:val="single" w:sz="8" w:space="0" w:color="auto"/>
              <w:bottom w:val="single" w:sz="8" w:space="0" w:color="auto"/>
              <w:right w:val="single" w:sz="8" w:space="0" w:color="000000"/>
            </w:tcBorders>
            <w:shd w:val="clear" w:color="auto" w:fill="B2BC00"/>
            <w:vAlign w:val="center"/>
          </w:tcPr>
          <w:p w14:paraId="55C54C34" w14:textId="77777777" w:rsidR="00262388" w:rsidRDefault="00262388" w:rsidP="00E672EB">
            <w:pPr>
              <w:rPr>
                <w:rFonts w:cs="Arial"/>
                <w:bCs/>
                <w:szCs w:val="22"/>
                <w:lang w:eastAsia="cs-CZ"/>
              </w:rPr>
            </w:pPr>
            <w:bookmarkStart w:id="5" w:name="_Hlk14937692"/>
          </w:p>
        </w:tc>
        <w:tc>
          <w:tcPr>
            <w:tcW w:w="2126" w:type="dxa"/>
            <w:gridSpan w:val="2"/>
            <w:tcBorders>
              <w:top w:val="single" w:sz="8" w:space="0" w:color="auto"/>
              <w:left w:val="single" w:sz="8" w:space="0" w:color="auto"/>
              <w:bottom w:val="single" w:sz="8" w:space="0" w:color="auto"/>
              <w:right w:val="single" w:sz="8" w:space="0" w:color="000000"/>
            </w:tcBorders>
            <w:shd w:val="clear" w:color="auto" w:fill="B2BC00"/>
            <w:noWrap/>
            <w:vAlign w:val="center"/>
          </w:tcPr>
          <w:p w14:paraId="0D0955CA" w14:textId="77777777" w:rsidR="00262388" w:rsidRDefault="00262388" w:rsidP="00E672EB">
            <w:pPr>
              <w:rPr>
                <w:rFonts w:cs="Arial"/>
                <w:bCs/>
                <w:szCs w:val="22"/>
                <w:lang w:eastAsia="cs-CZ"/>
              </w:rPr>
            </w:pPr>
            <w:r w:rsidRPr="006E315D">
              <w:rPr>
                <w:rFonts w:cs="Arial"/>
                <w:b/>
                <w:bCs/>
                <w:szCs w:val="22"/>
                <w:lang w:eastAsia="cs-CZ"/>
              </w:rPr>
              <w:t>Element</w:t>
            </w:r>
          </w:p>
        </w:tc>
        <w:tc>
          <w:tcPr>
            <w:tcW w:w="4961" w:type="dxa"/>
            <w:tcBorders>
              <w:top w:val="single" w:sz="8" w:space="0" w:color="auto"/>
              <w:left w:val="nil"/>
              <w:bottom w:val="single" w:sz="8" w:space="0" w:color="auto"/>
              <w:right w:val="single" w:sz="8" w:space="0" w:color="auto"/>
            </w:tcBorders>
            <w:shd w:val="clear" w:color="auto" w:fill="B2BC00"/>
            <w:vAlign w:val="center"/>
          </w:tcPr>
          <w:p w14:paraId="3A2CD344" w14:textId="77777777" w:rsidR="00262388" w:rsidRPr="006764A4" w:rsidRDefault="00262388" w:rsidP="00E672EB">
            <w:pPr>
              <w:rPr>
                <w:rFonts w:cs="Arial"/>
                <w:bCs/>
                <w:sz w:val="18"/>
                <w:szCs w:val="18"/>
                <w:lang w:eastAsia="cs-CZ"/>
              </w:rPr>
            </w:pPr>
            <w:r w:rsidRPr="006E315D">
              <w:rPr>
                <w:rFonts w:cs="Arial"/>
                <w:b/>
                <w:bCs/>
                <w:szCs w:val="22"/>
                <w:lang w:eastAsia="cs-CZ"/>
              </w:rPr>
              <w:t>Význam</w:t>
            </w:r>
          </w:p>
        </w:tc>
        <w:tc>
          <w:tcPr>
            <w:tcW w:w="851" w:type="dxa"/>
            <w:tcBorders>
              <w:top w:val="single" w:sz="8" w:space="0" w:color="auto"/>
              <w:left w:val="nil"/>
              <w:bottom w:val="single" w:sz="8" w:space="0" w:color="auto"/>
              <w:right w:val="single" w:sz="8" w:space="0" w:color="auto"/>
            </w:tcBorders>
            <w:shd w:val="clear" w:color="auto" w:fill="B2BC00"/>
            <w:vAlign w:val="center"/>
          </w:tcPr>
          <w:p w14:paraId="64B1A9F9" w14:textId="77777777" w:rsidR="00262388" w:rsidRPr="005506BF" w:rsidRDefault="00262388" w:rsidP="00E672EB">
            <w:pPr>
              <w:jc w:val="center"/>
              <w:rPr>
                <w:rFonts w:cs="Arial"/>
                <w:bCs/>
                <w:sz w:val="18"/>
                <w:szCs w:val="18"/>
                <w:lang w:eastAsia="cs-CZ"/>
              </w:rPr>
            </w:pPr>
            <w:r>
              <w:rPr>
                <w:rFonts w:cs="Arial"/>
                <w:b/>
                <w:bCs/>
                <w:szCs w:val="22"/>
                <w:lang w:eastAsia="cs-CZ"/>
              </w:rPr>
              <w:t>Výskyt</w:t>
            </w:r>
          </w:p>
        </w:tc>
        <w:tc>
          <w:tcPr>
            <w:tcW w:w="1134" w:type="dxa"/>
            <w:tcBorders>
              <w:top w:val="single" w:sz="8" w:space="0" w:color="auto"/>
              <w:left w:val="nil"/>
              <w:bottom w:val="single" w:sz="8" w:space="0" w:color="auto"/>
              <w:right w:val="single" w:sz="8" w:space="0" w:color="auto"/>
            </w:tcBorders>
            <w:shd w:val="clear" w:color="auto" w:fill="B2BC00"/>
            <w:vAlign w:val="center"/>
          </w:tcPr>
          <w:p w14:paraId="0ED2A03C" w14:textId="77777777" w:rsidR="00262388" w:rsidRDefault="00262388" w:rsidP="00E672EB">
            <w:pPr>
              <w:jc w:val="center"/>
              <w:rPr>
                <w:rFonts w:cs="Arial"/>
                <w:bCs/>
                <w:sz w:val="18"/>
                <w:szCs w:val="18"/>
                <w:lang w:eastAsia="cs-CZ"/>
              </w:rPr>
            </w:pPr>
            <w:r>
              <w:rPr>
                <w:rFonts w:cs="Arial"/>
                <w:b/>
                <w:bCs/>
                <w:szCs w:val="22"/>
                <w:lang w:eastAsia="cs-CZ"/>
              </w:rPr>
              <w:t>Typ</w:t>
            </w:r>
          </w:p>
        </w:tc>
      </w:tr>
      <w:bookmarkEnd w:id="5"/>
      <w:tr w:rsidR="00262388" w:rsidRPr="006E315D" w14:paraId="21450B44" w14:textId="77777777" w:rsidTr="00262388">
        <w:trPr>
          <w:trHeight w:val="270"/>
        </w:trPr>
        <w:tc>
          <w:tcPr>
            <w:tcW w:w="204" w:type="dxa"/>
            <w:tcBorders>
              <w:top w:val="single" w:sz="8" w:space="0" w:color="auto"/>
              <w:left w:val="single" w:sz="8" w:space="0" w:color="auto"/>
              <w:bottom w:val="single" w:sz="8" w:space="0" w:color="auto"/>
              <w:right w:val="single" w:sz="8" w:space="0" w:color="000000"/>
            </w:tcBorders>
          </w:tcPr>
          <w:p w14:paraId="2CCFA6D6" w14:textId="77777777" w:rsidR="00262388" w:rsidRDefault="00262388" w:rsidP="00262388">
            <w:pPr>
              <w:rPr>
                <w:rFonts w:cs="Arial"/>
                <w:bCs/>
                <w:szCs w:val="22"/>
                <w:lang w:eastAsia="cs-CZ"/>
              </w:rPr>
            </w:pPr>
          </w:p>
        </w:tc>
        <w:tc>
          <w:tcPr>
            <w:tcW w:w="212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54035E9" w14:textId="362D44EC" w:rsidR="00262388" w:rsidRPr="007E309B" w:rsidRDefault="00262388" w:rsidP="00262388">
            <w:pPr>
              <w:rPr>
                <w:rFonts w:cs="Arial"/>
                <w:bCs/>
                <w:szCs w:val="22"/>
                <w:lang w:eastAsia="cs-CZ"/>
              </w:rPr>
            </w:pPr>
            <w:r>
              <w:rPr>
                <w:rFonts w:cs="Arial"/>
                <w:bCs/>
                <w:szCs w:val="22"/>
                <w:lang w:eastAsia="cs-CZ"/>
              </w:rPr>
              <w:t>ROK</w:t>
            </w:r>
          </w:p>
        </w:tc>
        <w:tc>
          <w:tcPr>
            <w:tcW w:w="4961" w:type="dxa"/>
            <w:tcBorders>
              <w:top w:val="single" w:sz="8" w:space="0" w:color="auto"/>
              <w:left w:val="nil"/>
              <w:bottom w:val="single" w:sz="8" w:space="0" w:color="auto"/>
              <w:right w:val="single" w:sz="8" w:space="0" w:color="auto"/>
            </w:tcBorders>
            <w:shd w:val="clear" w:color="auto" w:fill="auto"/>
            <w:vAlign w:val="center"/>
          </w:tcPr>
          <w:p w14:paraId="7B610122" w14:textId="5147DDD6" w:rsidR="00262388" w:rsidRPr="007551F4" w:rsidRDefault="00262388" w:rsidP="00262388">
            <w:pPr>
              <w:rPr>
                <w:rFonts w:cs="Arial"/>
                <w:bCs/>
                <w:sz w:val="18"/>
                <w:szCs w:val="18"/>
                <w:lang w:eastAsia="cs-CZ"/>
              </w:rPr>
            </w:pPr>
            <w:r>
              <w:rPr>
                <w:rFonts w:cs="Arial"/>
                <w:bCs/>
                <w:sz w:val="18"/>
                <w:szCs w:val="18"/>
                <w:lang w:eastAsia="cs-CZ"/>
              </w:rPr>
              <w:t>Specifikace roku, za který mají být vrácena data</w:t>
            </w:r>
          </w:p>
        </w:tc>
        <w:tc>
          <w:tcPr>
            <w:tcW w:w="851" w:type="dxa"/>
            <w:tcBorders>
              <w:top w:val="single" w:sz="8" w:space="0" w:color="auto"/>
              <w:left w:val="nil"/>
              <w:bottom w:val="single" w:sz="8" w:space="0" w:color="auto"/>
              <w:right w:val="single" w:sz="8" w:space="0" w:color="auto"/>
            </w:tcBorders>
            <w:shd w:val="clear" w:color="auto" w:fill="auto"/>
            <w:vAlign w:val="center"/>
          </w:tcPr>
          <w:p w14:paraId="53757F38" w14:textId="216782A7" w:rsidR="00262388" w:rsidRPr="005506BF" w:rsidRDefault="00262388" w:rsidP="00262388">
            <w:pPr>
              <w:jc w:val="center"/>
              <w:rPr>
                <w:rFonts w:cs="Arial"/>
                <w:bCs/>
                <w:sz w:val="18"/>
                <w:szCs w:val="18"/>
                <w:lang w:eastAsia="cs-CZ"/>
              </w:rPr>
            </w:pPr>
            <w:r w:rsidRPr="005506BF">
              <w:rPr>
                <w:rFonts w:cs="Arial"/>
                <w:bCs/>
                <w:sz w:val="18"/>
                <w:szCs w:val="18"/>
                <w:lang w:eastAsia="cs-CZ"/>
              </w:rPr>
              <w:t>1</w:t>
            </w:r>
            <w:r w:rsidR="00E672EB">
              <w:rPr>
                <w:rFonts w:cs="Arial"/>
                <w:bCs/>
                <w:sz w:val="18"/>
                <w:szCs w:val="18"/>
                <w:lang w:eastAsia="cs-CZ"/>
              </w:rPr>
              <w:t>..1</w:t>
            </w:r>
          </w:p>
        </w:tc>
        <w:tc>
          <w:tcPr>
            <w:tcW w:w="1134" w:type="dxa"/>
            <w:tcBorders>
              <w:top w:val="single" w:sz="8" w:space="0" w:color="auto"/>
              <w:left w:val="nil"/>
              <w:bottom w:val="single" w:sz="8" w:space="0" w:color="auto"/>
              <w:right w:val="single" w:sz="8" w:space="0" w:color="auto"/>
            </w:tcBorders>
            <w:shd w:val="clear" w:color="auto" w:fill="auto"/>
            <w:vAlign w:val="center"/>
          </w:tcPr>
          <w:p w14:paraId="5D9E6993" w14:textId="77777777" w:rsidR="00262388" w:rsidRPr="005506BF" w:rsidRDefault="00262388" w:rsidP="00262388">
            <w:pPr>
              <w:jc w:val="center"/>
              <w:rPr>
                <w:rFonts w:cs="Arial"/>
                <w:bCs/>
                <w:sz w:val="18"/>
                <w:szCs w:val="18"/>
                <w:lang w:eastAsia="cs-CZ"/>
              </w:rPr>
            </w:pPr>
            <w:r>
              <w:rPr>
                <w:rFonts w:cs="Arial"/>
                <w:bCs/>
                <w:sz w:val="18"/>
                <w:szCs w:val="18"/>
                <w:lang w:eastAsia="cs-CZ"/>
              </w:rPr>
              <w:t>N11</w:t>
            </w:r>
          </w:p>
        </w:tc>
      </w:tr>
      <w:tr w:rsidR="00853D44" w:rsidRPr="006E315D" w14:paraId="2D3AE76D" w14:textId="77777777" w:rsidTr="00853D44">
        <w:trPr>
          <w:trHeight w:val="270"/>
        </w:trPr>
        <w:tc>
          <w:tcPr>
            <w:tcW w:w="204" w:type="dxa"/>
            <w:tcBorders>
              <w:top w:val="single" w:sz="8" w:space="0" w:color="auto"/>
              <w:left w:val="single" w:sz="8" w:space="0" w:color="auto"/>
              <w:bottom w:val="single" w:sz="8" w:space="0" w:color="auto"/>
              <w:right w:val="single" w:sz="8" w:space="0" w:color="000000"/>
            </w:tcBorders>
          </w:tcPr>
          <w:p w14:paraId="28FB6312" w14:textId="77777777" w:rsidR="00853D44" w:rsidRDefault="00853D44" w:rsidP="008E0828">
            <w:pPr>
              <w:rPr>
                <w:rFonts w:cs="Arial"/>
                <w:bCs/>
                <w:szCs w:val="22"/>
                <w:lang w:eastAsia="cs-CZ"/>
              </w:rPr>
            </w:pPr>
          </w:p>
        </w:tc>
        <w:tc>
          <w:tcPr>
            <w:tcW w:w="212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F14622F" w14:textId="2B415CE9" w:rsidR="00853D44" w:rsidRDefault="00853D44" w:rsidP="008E0828">
            <w:pPr>
              <w:rPr>
                <w:rFonts w:cs="Arial"/>
                <w:bCs/>
                <w:szCs w:val="22"/>
                <w:lang w:eastAsia="cs-CZ"/>
              </w:rPr>
            </w:pPr>
            <w:r>
              <w:rPr>
                <w:rFonts w:cs="Arial"/>
                <w:bCs/>
                <w:szCs w:val="22"/>
                <w:lang w:eastAsia="cs-CZ"/>
              </w:rPr>
              <w:t>HLASENI</w:t>
            </w:r>
          </w:p>
        </w:tc>
        <w:tc>
          <w:tcPr>
            <w:tcW w:w="4961" w:type="dxa"/>
            <w:tcBorders>
              <w:top w:val="single" w:sz="8" w:space="0" w:color="auto"/>
              <w:left w:val="nil"/>
              <w:bottom w:val="single" w:sz="8" w:space="0" w:color="auto"/>
              <w:right w:val="single" w:sz="8" w:space="0" w:color="auto"/>
            </w:tcBorders>
            <w:shd w:val="clear" w:color="auto" w:fill="auto"/>
            <w:vAlign w:val="center"/>
          </w:tcPr>
          <w:p w14:paraId="5C078B33" w14:textId="3B984292" w:rsidR="00853D44" w:rsidRDefault="00853D44" w:rsidP="00853D44">
            <w:pPr>
              <w:rPr>
                <w:rFonts w:cs="Arial"/>
                <w:bCs/>
                <w:sz w:val="18"/>
                <w:szCs w:val="18"/>
                <w:lang w:eastAsia="cs-CZ"/>
              </w:rPr>
            </w:pPr>
            <w:r>
              <w:rPr>
                <w:rFonts w:cs="Arial"/>
                <w:bCs/>
                <w:sz w:val="18"/>
                <w:szCs w:val="18"/>
                <w:lang w:eastAsia="cs-CZ"/>
              </w:rPr>
              <w:t>Element</w:t>
            </w:r>
          </w:p>
        </w:tc>
        <w:tc>
          <w:tcPr>
            <w:tcW w:w="851" w:type="dxa"/>
            <w:tcBorders>
              <w:top w:val="single" w:sz="8" w:space="0" w:color="auto"/>
              <w:left w:val="nil"/>
              <w:bottom w:val="single" w:sz="8" w:space="0" w:color="auto"/>
              <w:right w:val="single" w:sz="8" w:space="0" w:color="auto"/>
            </w:tcBorders>
            <w:shd w:val="clear" w:color="auto" w:fill="auto"/>
            <w:vAlign w:val="center"/>
          </w:tcPr>
          <w:p w14:paraId="28741379" w14:textId="40328A71" w:rsidR="00853D44" w:rsidRDefault="00853D44" w:rsidP="008E0828">
            <w:pPr>
              <w:jc w:val="center"/>
              <w:rPr>
                <w:rFonts w:cs="Arial"/>
                <w:bCs/>
                <w:sz w:val="18"/>
                <w:szCs w:val="18"/>
                <w:lang w:eastAsia="cs-CZ"/>
              </w:rPr>
            </w:pPr>
            <w:r>
              <w:rPr>
                <w:rFonts w:cs="Arial"/>
                <w:bCs/>
                <w:sz w:val="18"/>
                <w:szCs w:val="18"/>
                <w:lang w:eastAsia="cs-CZ"/>
              </w:rPr>
              <w:t>0..N</w:t>
            </w:r>
          </w:p>
        </w:tc>
        <w:tc>
          <w:tcPr>
            <w:tcW w:w="1134" w:type="dxa"/>
            <w:tcBorders>
              <w:top w:val="single" w:sz="8" w:space="0" w:color="auto"/>
              <w:left w:val="nil"/>
              <w:bottom w:val="single" w:sz="8" w:space="0" w:color="auto"/>
              <w:right w:val="single" w:sz="8" w:space="0" w:color="auto"/>
            </w:tcBorders>
            <w:shd w:val="clear" w:color="auto" w:fill="auto"/>
            <w:vAlign w:val="center"/>
          </w:tcPr>
          <w:p w14:paraId="081BCAAC" w14:textId="5C35A163" w:rsidR="00853D44" w:rsidRDefault="00853D44" w:rsidP="008E0828">
            <w:pPr>
              <w:jc w:val="center"/>
              <w:rPr>
                <w:rFonts w:cs="Arial"/>
                <w:bCs/>
                <w:sz w:val="18"/>
                <w:szCs w:val="18"/>
                <w:lang w:eastAsia="cs-CZ"/>
              </w:rPr>
            </w:pPr>
            <w:r>
              <w:rPr>
                <w:rFonts w:cs="Arial"/>
                <w:bCs/>
                <w:sz w:val="18"/>
                <w:szCs w:val="18"/>
                <w:lang w:eastAsia="cs-CZ"/>
              </w:rPr>
              <w:t>Pole</w:t>
            </w:r>
          </w:p>
        </w:tc>
      </w:tr>
      <w:tr w:rsidR="00853D44" w:rsidRPr="006E315D" w14:paraId="3889ABC0" w14:textId="77777777" w:rsidTr="00853D44">
        <w:trPr>
          <w:trHeight w:val="270"/>
        </w:trPr>
        <w:tc>
          <w:tcPr>
            <w:tcW w:w="204" w:type="dxa"/>
            <w:tcBorders>
              <w:top w:val="single" w:sz="8" w:space="0" w:color="auto"/>
              <w:left w:val="single" w:sz="8" w:space="0" w:color="auto"/>
              <w:bottom w:val="single" w:sz="8" w:space="0" w:color="auto"/>
              <w:right w:val="single" w:sz="8" w:space="0" w:color="000000"/>
            </w:tcBorders>
            <w:shd w:val="clear" w:color="auto" w:fill="848C00" w:themeFill="accent4" w:themeFillShade="BF"/>
          </w:tcPr>
          <w:p w14:paraId="709CC447" w14:textId="77777777" w:rsidR="00853D44" w:rsidRDefault="00853D44" w:rsidP="00853D44">
            <w:pPr>
              <w:rPr>
                <w:rFonts w:cs="Arial"/>
                <w:bCs/>
                <w:szCs w:val="22"/>
                <w:lang w:eastAsia="cs-CZ"/>
              </w:rPr>
            </w:pPr>
          </w:p>
        </w:tc>
        <w:tc>
          <w:tcPr>
            <w:tcW w:w="283" w:type="dxa"/>
            <w:tcBorders>
              <w:top w:val="single" w:sz="8" w:space="0" w:color="auto"/>
              <w:left w:val="single" w:sz="8" w:space="0" w:color="auto"/>
              <w:bottom w:val="single" w:sz="8" w:space="0" w:color="auto"/>
              <w:right w:val="single" w:sz="8" w:space="0" w:color="000000"/>
            </w:tcBorders>
            <w:shd w:val="clear" w:color="auto" w:fill="848C00" w:themeFill="accent4" w:themeFillShade="BF"/>
            <w:noWrap/>
            <w:vAlign w:val="center"/>
          </w:tcPr>
          <w:p w14:paraId="2D2C40E9" w14:textId="67879F06" w:rsidR="00853D44" w:rsidRDefault="00853D44" w:rsidP="00853D44">
            <w:pPr>
              <w:rPr>
                <w:rFonts w:cs="Arial"/>
                <w:bCs/>
                <w:szCs w:val="22"/>
                <w:lang w:eastAsia="cs-CZ"/>
              </w:rPr>
            </w:pPr>
          </w:p>
        </w:tc>
        <w:tc>
          <w:tcPr>
            <w:tcW w:w="1843" w:type="dxa"/>
            <w:tcBorders>
              <w:top w:val="single" w:sz="8" w:space="0" w:color="auto"/>
              <w:left w:val="single" w:sz="8" w:space="0" w:color="auto"/>
              <w:bottom w:val="single" w:sz="8" w:space="0" w:color="auto"/>
              <w:right w:val="single" w:sz="8" w:space="0" w:color="000000"/>
            </w:tcBorders>
            <w:shd w:val="clear" w:color="auto" w:fill="848C00" w:themeFill="accent4" w:themeFillShade="BF"/>
            <w:vAlign w:val="center"/>
          </w:tcPr>
          <w:p w14:paraId="4922DC31" w14:textId="3972260C" w:rsidR="00853D44" w:rsidRDefault="00853D44" w:rsidP="00853D44">
            <w:pPr>
              <w:rPr>
                <w:rFonts w:cs="Arial"/>
                <w:bCs/>
                <w:szCs w:val="22"/>
                <w:lang w:eastAsia="cs-CZ"/>
              </w:rPr>
            </w:pPr>
            <w:r w:rsidRPr="00853D44">
              <w:rPr>
                <w:rFonts w:cs="Arial"/>
                <w:bCs/>
                <w:szCs w:val="22"/>
                <w:lang w:eastAsia="cs-CZ"/>
              </w:rPr>
              <w:t>Element</w:t>
            </w:r>
          </w:p>
        </w:tc>
        <w:tc>
          <w:tcPr>
            <w:tcW w:w="4961" w:type="dxa"/>
            <w:tcBorders>
              <w:top w:val="single" w:sz="8" w:space="0" w:color="auto"/>
              <w:left w:val="nil"/>
              <w:bottom w:val="single" w:sz="8" w:space="0" w:color="auto"/>
              <w:right w:val="single" w:sz="8" w:space="0" w:color="auto"/>
            </w:tcBorders>
            <w:shd w:val="clear" w:color="auto" w:fill="848C00" w:themeFill="accent4" w:themeFillShade="BF"/>
            <w:vAlign w:val="center"/>
          </w:tcPr>
          <w:p w14:paraId="59661C24" w14:textId="77777777" w:rsidR="00853D44" w:rsidRPr="006764A4" w:rsidRDefault="00853D44" w:rsidP="00853D44">
            <w:pPr>
              <w:rPr>
                <w:rFonts w:cs="Arial"/>
                <w:bCs/>
                <w:sz w:val="18"/>
                <w:szCs w:val="18"/>
                <w:lang w:eastAsia="cs-CZ"/>
              </w:rPr>
            </w:pPr>
            <w:r w:rsidRPr="00853D44">
              <w:rPr>
                <w:rFonts w:cs="Arial"/>
                <w:bCs/>
                <w:sz w:val="18"/>
                <w:szCs w:val="18"/>
                <w:lang w:eastAsia="cs-CZ"/>
              </w:rPr>
              <w:t>Význam</w:t>
            </w:r>
          </w:p>
        </w:tc>
        <w:tc>
          <w:tcPr>
            <w:tcW w:w="851" w:type="dxa"/>
            <w:tcBorders>
              <w:top w:val="single" w:sz="8" w:space="0" w:color="auto"/>
              <w:left w:val="nil"/>
              <w:bottom w:val="single" w:sz="8" w:space="0" w:color="auto"/>
              <w:right w:val="single" w:sz="8" w:space="0" w:color="auto"/>
            </w:tcBorders>
            <w:shd w:val="clear" w:color="auto" w:fill="848C00" w:themeFill="accent4" w:themeFillShade="BF"/>
            <w:vAlign w:val="center"/>
          </w:tcPr>
          <w:p w14:paraId="3D5270D6" w14:textId="77777777" w:rsidR="00853D44" w:rsidRPr="005506BF" w:rsidRDefault="00853D44" w:rsidP="00853D44">
            <w:pPr>
              <w:jc w:val="center"/>
              <w:rPr>
                <w:rFonts w:cs="Arial"/>
                <w:bCs/>
                <w:sz w:val="18"/>
                <w:szCs w:val="18"/>
                <w:lang w:eastAsia="cs-CZ"/>
              </w:rPr>
            </w:pPr>
            <w:r w:rsidRPr="00853D44">
              <w:rPr>
                <w:rFonts w:cs="Arial"/>
                <w:bCs/>
                <w:sz w:val="18"/>
                <w:szCs w:val="18"/>
                <w:lang w:eastAsia="cs-CZ"/>
              </w:rPr>
              <w:t>Výskyt</w:t>
            </w:r>
          </w:p>
        </w:tc>
        <w:tc>
          <w:tcPr>
            <w:tcW w:w="1134" w:type="dxa"/>
            <w:tcBorders>
              <w:top w:val="single" w:sz="8" w:space="0" w:color="auto"/>
              <w:left w:val="nil"/>
              <w:bottom w:val="single" w:sz="8" w:space="0" w:color="auto"/>
              <w:right w:val="single" w:sz="8" w:space="0" w:color="auto"/>
            </w:tcBorders>
            <w:shd w:val="clear" w:color="auto" w:fill="848C00" w:themeFill="accent4" w:themeFillShade="BF"/>
            <w:vAlign w:val="center"/>
          </w:tcPr>
          <w:p w14:paraId="1EBFA0D4" w14:textId="77777777" w:rsidR="00853D44" w:rsidRDefault="00853D44" w:rsidP="00853D44">
            <w:pPr>
              <w:jc w:val="center"/>
              <w:rPr>
                <w:rFonts w:cs="Arial"/>
                <w:bCs/>
                <w:sz w:val="18"/>
                <w:szCs w:val="18"/>
                <w:lang w:eastAsia="cs-CZ"/>
              </w:rPr>
            </w:pPr>
            <w:r w:rsidRPr="00853D44">
              <w:rPr>
                <w:rFonts w:cs="Arial"/>
                <w:bCs/>
                <w:sz w:val="18"/>
                <w:szCs w:val="18"/>
                <w:lang w:eastAsia="cs-CZ"/>
              </w:rPr>
              <w:t>Typ</w:t>
            </w:r>
          </w:p>
        </w:tc>
      </w:tr>
      <w:tr w:rsidR="00853D44" w:rsidRPr="006E315D" w14:paraId="11A5DF21" w14:textId="77777777" w:rsidTr="00853D44">
        <w:trPr>
          <w:trHeight w:val="270"/>
        </w:trPr>
        <w:tc>
          <w:tcPr>
            <w:tcW w:w="204" w:type="dxa"/>
            <w:tcBorders>
              <w:top w:val="single" w:sz="8" w:space="0" w:color="auto"/>
              <w:left w:val="single" w:sz="8" w:space="0" w:color="auto"/>
              <w:bottom w:val="single" w:sz="8" w:space="0" w:color="auto"/>
              <w:right w:val="single" w:sz="8" w:space="0" w:color="000000"/>
            </w:tcBorders>
          </w:tcPr>
          <w:p w14:paraId="6BADD290" w14:textId="77777777" w:rsidR="00853D44" w:rsidRDefault="00853D44" w:rsidP="00853D44">
            <w:pPr>
              <w:rPr>
                <w:rFonts w:cs="Arial"/>
                <w:bCs/>
                <w:szCs w:val="22"/>
                <w:lang w:eastAsia="cs-CZ"/>
              </w:rPr>
            </w:pPr>
          </w:p>
        </w:tc>
        <w:tc>
          <w:tcPr>
            <w:tcW w:w="28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9C89BEA" w14:textId="58EC9E37" w:rsidR="00853D44" w:rsidRDefault="00853D44" w:rsidP="00853D44">
            <w:pPr>
              <w:rPr>
                <w:rFonts w:cs="Arial"/>
                <w:bCs/>
                <w:szCs w:val="22"/>
                <w:lang w:eastAsia="cs-CZ"/>
              </w:rPr>
            </w:pPr>
          </w:p>
        </w:tc>
        <w:tc>
          <w:tcPr>
            <w:tcW w:w="1843" w:type="dxa"/>
            <w:tcBorders>
              <w:top w:val="single" w:sz="8" w:space="0" w:color="auto"/>
              <w:left w:val="single" w:sz="8" w:space="0" w:color="auto"/>
              <w:bottom w:val="single" w:sz="8" w:space="0" w:color="auto"/>
              <w:right w:val="single" w:sz="8" w:space="0" w:color="000000"/>
            </w:tcBorders>
            <w:shd w:val="clear" w:color="auto" w:fill="auto"/>
            <w:vAlign w:val="center"/>
          </w:tcPr>
          <w:p w14:paraId="0673D4B4" w14:textId="6B2A5D32" w:rsidR="00853D44" w:rsidRDefault="00853D44" w:rsidP="00853D44">
            <w:pPr>
              <w:rPr>
                <w:rFonts w:cs="Arial"/>
                <w:bCs/>
                <w:szCs w:val="22"/>
                <w:lang w:eastAsia="cs-CZ"/>
              </w:rPr>
            </w:pPr>
            <w:r>
              <w:rPr>
                <w:rFonts w:cs="Arial"/>
                <w:bCs/>
                <w:szCs w:val="22"/>
                <w:lang w:eastAsia="cs-CZ"/>
              </w:rPr>
              <w:t>DATHLASENI</w:t>
            </w:r>
          </w:p>
        </w:tc>
        <w:tc>
          <w:tcPr>
            <w:tcW w:w="4961" w:type="dxa"/>
            <w:tcBorders>
              <w:top w:val="single" w:sz="8" w:space="0" w:color="auto"/>
              <w:left w:val="nil"/>
              <w:bottom w:val="single" w:sz="8" w:space="0" w:color="auto"/>
              <w:right w:val="single" w:sz="8" w:space="0" w:color="auto"/>
            </w:tcBorders>
            <w:shd w:val="clear" w:color="auto" w:fill="auto"/>
            <w:vAlign w:val="center"/>
          </w:tcPr>
          <w:p w14:paraId="24B3B092" w14:textId="34B9D76C" w:rsidR="00853D44" w:rsidRDefault="00853D44" w:rsidP="00853D44">
            <w:pPr>
              <w:spacing w:after="0"/>
              <w:rPr>
                <w:rFonts w:cs="Arial"/>
                <w:bCs/>
                <w:sz w:val="18"/>
                <w:szCs w:val="18"/>
                <w:lang w:eastAsia="cs-CZ"/>
              </w:rPr>
            </w:pPr>
            <w:r>
              <w:rPr>
                <w:rFonts w:cs="Arial"/>
                <w:bCs/>
                <w:sz w:val="18"/>
                <w:szCs w:val="18"/>
                <w:lang w:eastAsia="cs-CZ"/>
              </w:rPr>
              <w:t>Datum, ke kterému je vztaženo hlášení</w:t>
            </w:r>
          </w:p>
        </w:tc>
        <w:tc>
          <w:tcPr>
            <w:tcW w:w="851" w:type="dxa"/>
            <w:tcBorders>
              <w:top w:val="single" w:sz="8" w:space="0" w:color="auto"/>
              <w:left w:val="nil"/>
              <w:bottom w:val="single" w:sz="8" w:space="0" w:color="auto"/>
              <w:right w:val="single" w:sz="8" w:space="0" w:color="auto"/>
            </w:tcBorders>
            <w:shd w:val="clear" w:color="auto" w:fill="auto"/>
            <w:vAlign w:val="center"/>
          </w:tcPr>
          <w:p w14:paraId="1C8986D7" w14:textId="01DE4C89" w:rsidR="00853D44" w:rsidRPr="005506BF" w:rsidRDefault="00853D44" w:rsidP="00853D44">
            <w:pPr>
              <w:jc w:val="center"/>
              <w:rPr>
                <w:rFonts w:cs="Arial"/>
                <w:bCs/>
                <w:sz w:val="18"/>
                <w:szCs w:val="18"/>
                <w:lang w:eastAsia="cs-CZ"/>
              </w:rPr>
            </w:pPr>
            <w:r>
              <w:rPr>
                <w:rFonts w:cs="Arial"/>
                <w:bCs/>
                <w:sz w:val="18"/>
                <w:szCs w:val="18"/>
                <w:lang w:eastAsia="cs-CZ"/>
              </w:rPr>
              <w:t>1..1</w:t>
            </w:r>
          </w:p>
        </w:tc>
        <w:tc>
          <w:tcPr>
            <w:tcW w:w="1134" w:type="dxa"/>
            <w:tcBorders>
              <w:top w:val="single" w:sz="8" w:space="0" w:color="auto"/>
              <w:left w:val="nil"/>
              <w:bottom w:val="single" w:sz="8" w:space="0" w:color="auto"/>
              <w:right w:val="single" w:sz="8" w:space="0" w:color="auto"/>
            </w:tcBorders>
            <w:shd w:val="clear" w:color="auto" w:fill="auto"/>
            <w:vAlign w:val="center"/>
          </w:tcPr>
          <w:p w14:paraId="6306A99D" w14:textId="6A775965" w:rsidR="00853D44" w:rsidRDefault="00853D44" w:rsidP="00853D44">
            <w:pPr>
              <w:jc w:val="center"/>
              <w:rPr>
                <w:rFonts w:cs="Arial"/>
                <w:bCs/>
                <w:sz w:val="18"/>
                <w:szCs w:val="18"/>
                <w:lang w:eastAsia="cs-CZ"/>
              </w:rPr>
            </w:pPr>
            <w:r>
              <w:rPr>
                <w:rFonts w:cs="Arial"/>
                <w:bCs/>
                <w:sz w:val="18"/>
                <w:szCs w:val="18"/>
                <w:lang w:eastAsia="cs-CZ"/>
              </w:rPr>
              <w:t>DATE</w:t>
            </w:r>
          </w:p>
        </w:tc>
      </w:tr>
      <w:tr w:rsidR="00853D44" w:rsidRPr="006E315D" w14:paraId="25CB6B0A" w14:textId="77777777" w:rsidTr="00853D44">
        <w:trPr>
          <w:trHeight w:val="270"/>
        </w:trPr>
        <w:tc>
          <w:tcPr>
            <w:tcW w:w="204" w:type="dxa"/>
            <w:tcBorders>
              <w:top w:val="single" w:sz="8" w:space="0" w:color="auto"/>
              <w:left w:val="single" w:sz="8" w:space="0" w:color="auto"/>
              <w:bottom w:val="single" w:sz="8" w:space="0" w:color="auto"/>
              <w:right w:val="single" w:sz="8" w:space="0" w:color="000000"/>
            </w:tcBorders>
          </w:tcPr>
          <w:p w14:paraId="39E62ACB" w14:textId="77777777" w:rsidR="00853D44" w:rsidRDefault="00853D44" w:rsidP="008E0828">
            <w:pPr>
              <w:rPr>
                <w:rFonts w:cs="Arial"/>
                <w:bCs/>
                <w:szCs w:val="22"/>
                <w:lang w:eastAsia="cs-CZ"/>
              </w:rPr>
            </w:pPr>
          </w:p>
        </w:tc>
        <w:tc>
          <w:tcPr>
            <w:tcW w:w="28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0492F9" w14:textId="77777777" w:rsidR="00853D44" w:rsidRDefault="00853D44" w:rsidP="008E0828">
            <w:pPr>
              <w:rPr>
                <w:rFonts w:cs="Arial"/>
                <w:bCs/>
                <w:szCs w:val="22"/>
                <w:lang w:eastAsia="cs-CZ"/>
              </w:rPr>
            </w:pPr>
          </w:p>
        </w:tc>
        <w:tc>
          <w:tcPr>
            <w:tcW w:w="1843" w:type="dxa"/>
            <w:tcBorders>
              <w:top w:val="single" w:sz="8" w:space="0" w:color="auto"/>
              <w:left w:val="single" w:sz="8" w:space="0" w:color="auto"/>
              <w:bottom w:val="single" w:sz="8" w:space="0" w:color="auto"/>
              <w:right w:val="single" w:sz="8" w:space="0" w:color="000000"/>
            </w:tcBorders>
            <w:shd w:val="clear" w:color="auto" w:fill="auto"/>
            <w:vAlign w:val="center"/>
          </w:tcPr>
          <w:p w14:paraId="20874382" w14:textId="28DF386E" w:rsidR="00853D44" w:rsidRDefault="00853D44" w:rsidP="008E0828">
            <w:pPr>
              <w:rPr>
                <w:rFonts w:cs="Arial"/>
                <w:bCs/>
                <w:szCs w:val="22"/>
                <w:lang w:eastAsia="cs-CZ"/>
              </w:rPr>
            </w:pPr>
            <w:r>
              <w:rPr>
                <w:rFonts w:cs="Arial"/>
                <w:bCs/>
                <w:szCs w:val="22"/>
                <w:lang w:eastAsia="cs-CZ"/>
              </w:rPr>
              <w:t>DATPRIJETI</w:t>
            </w:r>
          </w:p>
        </w:tc>
        <w:tc>
          <w:tcPr>
            <w:tcW w:w="4961" w:type="dxa"/>
            <w:tcBorders>
              <w:top w:val="single" w:sz="8" w:space="0" w:color="auto"/>
              <w:left w:val="nil"/>
              <w:bottom w:val="single" w:sz="8" w:space="0" w:color="auto"/>
              <w:right w:val="single" w:sz="8" w:space="0" w:color="auto"/>
            </w:tcBorders>
            <w:shd w:val="clear" w:color="auto" w:fill="auto"/>
            <w:vAlign w:val="center"/>
          </w:tcPr>
          <w:p w14:paraId="00359F08" w14:textId="38B6FE25" w:rsidR="00853D44" w:rsidRDefault="00853D44" w:rsidP="008E0828">
            <w:pPr>
              <w:spacing w:after="0"/>
              <w:rPr>
                <w:rFonts w:cs="Arial"/>
                <w:bCs/>
                <w:sz w:val="18"/>
                <w:szCs w:val="18"/>
                <w:lang w:eastAsia="cs-CZ"/>
              </w:rPr>
            </w:pPr>
            <w:r>
              <w:rPr>
                <w:rFonts w:cs="Arial"/>
                <w:bCs/>
                <w:sz w:val="18"/>
                <w:szCs w:val="18"/>
                <w:lang w:eastAsia="cs-CZ"/>
              </w:rPr>
              <w:t xml:space="preserve">Datum přijetí hlášení na ČMSCH </w:t>
            </w:r>
          </w:p>
        </w:tc>
        <w:tc>
          <w:tcPr>
            <w:tcW w:w="851" w:type="dxa"/>
            <w:tcBorders>
              <w:top w:val="single" w:sz="8" w:space="0" w:color="auto"/>
              <w:left w:val="nil"/>
              <w:bottom w:val="single" w:sz="8" w:space="0" w:color="auto"/>
              <w:right w:val="single" w:sz="8" w:space="0" w:color="auto"/>
            </w:tcBorders>
            <w:shd w:val="clear" w:color="auto" w:fill="auto"/>
            <w:vAlign w:val="center"/>
          </w:tcPr>
          <w:p w14:paraId="2422B05A" w14:textId="77777777" w:rsidR="00853D44" w:rsidRPr="005506BF" w:rsidRDefault="00853D44" w:rsidP="008E0828">
            <w:pPr>
              <w:jc w:val="center"/>
              <w:rPr>
                <w:rFonts w:cs="Arial"/>
                <w:bCs/>
                <w:sz w:val="18"/>
                <w:szCs w:val="18"/>
                <w:lang w:eastAsia="cs-CZ"/>
              </w:rPr>
            </w:pPr>
            <w:r>
              <w:rPr>
                <w:rFonts w:cs="Arial"/>
                <w:bCs/>
                <w:sz w:val="18"/>
                <w:szCs w:val="18"/>
                <w:lang w:eastAsia="cs-CZ"/>
              </w:rPr>
              <w:t>1..1</w:t>
            </w:r>
          </w:p>
        </w:tc>
        <w:tc>
          <w:tcPr>
            <w:tcW w:w="1134" w:type="dxa"/>
            <w:tcBorders>
              <w:top w:val="single" w:sz="8" w:space="0" w:color="auto"/>
              <w:left w:val="nil"/>
              <w:bottom w:val="single" w:sz="8" w:space="0" w:color="auto"/>
              <w:right w:val="single" w:sz="8" w:space="0" w:color="auto"/>
            </w:tcBorders>
            <w:shd w:val="clear" w:color="auto" w:fill="auto"/>
            <w:vAlign w:val="center"/>
          </w:tcPr>
          <w:p w14:paraId="61D43A3F" w14:textId="77777777" w:rsidR="00853D44" w:rsidRDefault="00853D44" w:rsidP="008E0828">
            <w:pPr>
              <w:jc w:val="center"/>
              <w:rPr>
                <w:rFonts w:cs="Arial"/>
                <w:bCs/>
                <w:sz w:val="18"/>
                <w:szCs w:val="18"/>
                <w:lang w:eastAsia="cs-CZ"/>
              </w:rPr>
            </w:pPr>
            <w:r>
              <w:rPr>
                <w:rFonts w:cs="Arial"/>
                <w:bCs/>
                <w:sz w:val="18"/>
                <w:szCs w:val="18"/>
                <w:lang w:eastAsia="cs-CZ"/>
              </w:rPr>
              <w:t>DATE</w:t>
            </w:r>
          </w:p>
        </w:tc>
      </w:tr>
      <w:tr w:rsidR="00853D44" w:rsidRPr="006E315D" w14:paraId="4F8BFC4E" w14:textId="77777777" w:rsidTr="00853D44">
        <w:trPr>
          <w:trHeight w:val="270"/>
        </w:trPr>
        <w:tc>
          <w:tcPr>
            <w:tcW w:w="204" w:type="dxa"/>
            <w:tcBorders>
              <w:top w:val="single" w:sz="8" w:space="0" w:color="auto"/>
              <w:left w:val="single" w:sz="8" w:space="0" w:color="auto"/>
              <w:bottom w:val="single" w:sz="8" w:space="0" w:color="auto"/>
              <w:right w:val="single" w:sz="8" w:space="0" w:color="000000"/>
            </w:tcBorders>
          </w:tcPr>
          <w:p w14:paraId="70CDE187" w14:textId="77777777" w:rsidR="00853D44" w:rsidRDefault="00853D44" w:rsidP="00853D44">
            <w:pPr>
              <w:rPr>
                <w:rFonts w:cs="Arial"/>
                <w:bCs/>
                <w:szCs w:val="22"/>
                <w:lang w:eastAsia="cs-CZ"/>
              </w:rPr>
            </w:pPr>
          </w:p>
        </w:tc>
        <w:tc>
          <w:tcPr>
            <w:tcW w:w="28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8DD4E3F" w14:textId="087E998C" w:rsidR="00853D44" w:rsidRPr="000578DA" w:rsidRDefault="00853D44" w:rsidP="00853D44">
            <w:pPr>
              <w:rPr>
                <w:rFonts w:cs="Arial"/>
                <w:bCs/>
                <w:szCs w:val="22"/>
                <w:lang w:eastAsia="cs-CZ"/>
              </w:rPr>
            </w:pPr>
          </w:p>
        </w:tc>
        <w:tc>
          <w:tcPr>
            <w:tcW w:w="1843" w:type="dxa"/>
            <w:tcBorders>
              <w:top w:val="single" w:sz="8" w:space="0" w:color="auto"/>
              <w:left w:val="single" w:sz="8" w:space="0" w:color="auto"/>
              <w:bottom w:val="single" w:sz="8" w:space="0" w:color="auto"/>
              <w:right w:val="single" w:sz="8" w:space="0" w:color="000000"/>
            </w:tcBorders>
            <w:shd w:val="clear" w:color="auto" w:fill="auto"/>
            <w:vAlign w:val="center"/>
          </w:tcPr>
          <w:p w14:paraId="2551F03B" w14:textId="53462D5E" w:rsidR="00853D44" w:rsidRPr="000578DA" w:rsidRDefault="00853D44" w:rsidP="00853D44">
            <w:pPr>
              <w:rPr>
                <w:rFonts w:cs="Arial"/>
                <w:bCs/>
                <w:szCs w:val="22"/>
                <w:lang w:eastAsia="cs-CZ"/>
              </w:rPr>
            </w:pPr>
            <w:r>
              <w:rPr>
                <w:rFonts w:cs="Arial"/>
                <w:bCs/>
                <w:szCs w:val="22"/>
                <w:lang w:eastAsia="cs-CZ"/>
              </w:rPr>
              <w:t>POCETVCELSTEV</w:t>
            </w:r>
          </w:p>
        </w:tc>
        <w:tc>
          <w:tcPr>
            <w:tcW w:w="4961" w:type="dxa"/>
            <w:tcBorders>
              <w:top w:val="single" w:sz="8" w:space="0" w:color="auto"/>
              <w:left w:val="nil"/>
              <w:bottom w:val="single" w:sz="8" w:space="0" w:color="auto"/>
              <w:right w:val="single" w:sz="8" w:space="0" w:color="auto"/>
            </w:tcBorders>
            <w:shd w:val="clear" w:color="auto" w:fill="auto"/>
            <w:vAlign w:val="center"/>
          </w:tcPr>
          <w:p w14:paraId="5879F24C" w14:textId="7EF92816" w:rsidR="00853D44" w:rsidRPr="00C16665" w:rsidRDefault="00853D44" w:rsidP="00853D44">
            <w:pPr>
              <w:spacing w:after="0"/>
              <w:rPr>
                <w:rFonts w:cs="Arial"/>
                <w:bCs/>
                <w:sz w:val="20"/>
                <w:szCs w:val="20"/>
              </w:rPr>
            </w:pPr>
            <w:r>
              <w:rPr>
                <w:rFonts w:cs="Arial"/>
                <w:bCs/>
                <w:sz w:val="18"/>
                <w:szCs w:val="18"/>
                <w:lang w:eastAsia="cs-CZ"/>
              </w:rPr>
              <w:t xml:space="preserve">Počet evidovaných včelstev </w:t>
            </w:r>
          </w:p>
        </w:tc>
        <w:tc>
          <w:tcPr>
            <w:tcW w:w="851" w:type="dxa"/>
            <w:tcBorders>
              <w:top w:val="single" w:sz="8" w:space="0" w:color="auto"/>
              <w:left w:val="nil"/>
              <w:bottom w:val="single" w:sz="8" w:space="0" w:color="auto"/>
              <w:right w:val="single" w:sz="8" w:space="0" w:color="auto"/>
            </w:tcBorders>
            <w:shd w:val="clear" w:color="auto" w:fill="auto"/>
            <w:vAlign w:val="center"/>
          </w:tcPr>
          <w:p w14:paraId="595123ED" w14:textId="01CC0F84" w:rsidR="00853D44" w:rsidRPr="005506BF" w:rsidRDefault="00853D44" w:rsidP="00853D44">
            <w:pPr>
              <w:jc w:val="center"/>
              <w:rPr>
                <w:rFonts w:cs="Arial"/>
                <w:bCs/>
                <w:sz w:val="18"/>
                <w:szCs w:val="18"/>
                <w:lang w:eastAsia="cs-CZ"/>
              </w:rPr>
            </w:pPr>
            <w:r>
              <w:rPr>
                <w:rFonts w:cs="Arial"/>
                <w:bCs/>
                <w:sz w:val="18"/>
                <w:szCs w:val="18"/>
                <w:lang w:eastAsia="cs-CZ"/>
              </w:rPr>
              <w:t>1..</w:t>
            </w:r>
            <w:r w:rsidRPr="005506BF">
              <w:rPr>
                <w:rFonts w:cs="Arial"/>
                <w:bCs/>
                <w:sz w:val="18"/>
                <w:szCs w:val="18"/>
                <w:lang w:eastAsia="cs-CZ"/>
              </w:rPr>
              <w:t>1</w:t>
            </w:r>
          </w:p>
        </w:tc>
        <w:tc>
          <w:tcPr>
            <w:tcW w:w="1134" w:type="dxa"/>
            <w:tcBorders>
              <w:top w:val="single" w:sz="8" w:space="0" w:color="auto"/>
              <w:left w:val="nil"/>
              <w:bottom w:val="single" w:sz="8" w:space="0" w:color="auto"/>
              <w:right w:val="single" w:sz="8" w:space="0" w:color="auto"/>
            </w:tcBorders>
            <w:shd w:val="clear" w:color="auto" w:fill="auto"/>
            <w:vAlign w:val="center"/>
          </w:tcPr>
          <w:p w14:paraId="18DC1E88" w14:textId="08025DE2" w:rsidR="00853D44" w:rsidRPr="005506BF" w:rsidRDefault="00853D44" w:rsidP="00853D44">
            <w:pPr>
              <w:jc w:val="center"/>
              <w:rPr>
                <w:rFonts w:cs="Arial"/>
                <w:bCs/>
                <w:sz w:val="18"/>
                <w:szCs w:val="18"/>
                <w:lang w:eastAsia="cs-CZ"/>
              </w:rPr>
            </w:pPr>
            <w:r>
              <w:rPr>
                <w:rFonts w:cs="Arial"/>
                <w:bCs/>
                <w:sz w:val="18"/>
                <w:szCs w:val="18"/>
                <w:lang w:eastAsia="cs-CZ"/>
              </w:rPr>
              <w:t>N4</w:t>
            </w:r>
          </w:p>
        </w:tc>
      </w:tr>
    </w:tbl>
    <w:p w14:paraId="6E8FDF49" w14:textId="77777777" w:rsidR="00262388" w:rsidRDefault="00262388" w:rsidP="003A26D5">
      <w:pPr>
        <w:keepNext/>
        <w:spacing w:after="0"/>
        <w:jc w:val="both"/>
        <w:rPr>
          <w:szCs w:val="22"/>
        </w:rPr>
      </w:pPr>
    </w:p>
    <w:p w14:paraId="7A235147" w14:textId="77777777" w:rsidR="0000551E" w:rsidRPr="00FA2A60" w:rsidRDefault="0000551E" w:rsidP="000C6F0B">
      <w:pPr>
        <w:pStyle w:val="Nadpis1"/>
      </w:pPr>
      <w:r w:rsidRPr="00FA2A60">
        <w:t>Dopady na IS MZe</w:t>
      </w:r>
    </w:p>
    <w:p w14:paraId="37F211F8" w14:textId="77777777" w:rsidR="0000551E" w:rsidRDefault="0000551E" w:rsidP="00CC7ED5">
      <w:pPr>
        <w:pStyle w:val="Nadpis2"/>
      </w:pPr>
      <w:r w:rsidRPr="00CC7ED5">
        <w:t>Dopady</w:t>
      </w:r>
    </w:p>
    <w:p w14:paraId="57BEEDCF" w14:textId="1CE0DF68" w:rsidR="00D80AD5" w:rsidRPr="00026B98" w:rsidRDefault="003A26D5" w:rsidP="00D80AD5">
      <w:r>
        <w:t>Nejsou dopady na žádné další IS resortu MZe s výjimkou Agribus.</w:t>
      </w:r>
    </w:p>
    <w:p w14:paraId="3C4488AB" w14:textId="77777777" w:rsidR="0000551E" w:rsidRPr="003A26D5" w:rsidRDefault="0000551E" w:rsidP="002806ED">
      <w:pPr>
        <w:pStyle w:val="Normalni"/>
        <w:rPr>
          <w:sz w:val="22"/>
          <w:szCs w:val="22"/>
        </w:rPr>
      </w:pPr>
      <w:r w:rsidRPr="003A26D5">
        <w:rPr>
          <w:sz w:val="22"/>
          <w:szCs w:val="22"/>
        </w:rPr>
        <w:t>(</w:t>
      </w:r>
      <w:r w:rsidRPr="003A26D5">
        <w:rPr>
          <w:i/>
          <w:iCs/>
          <w:sz w:val="22"/>
          <w:szCs w:val="22"/>
        </w:rPr>
        <w:t xml:space="preserve">Pozn.: </w:t>
      </w:r>
      <w:r w:rsidR="001A0600" w:rsidRPr="003A26D5">
        <w:rPr>
          <w:i/>
          <w:iCs/>
          <w:sz w:val="22"/>
          <w:szCs w:val="22"/>
        </w:rPr>
        <w:t>V případě předpokládaných</w:t>
      </w:r>
      <w:r w:rsidRPr="003A26D5">
        <w:rPr>
          <w:i/>
          <w:iCs/>
          <w:sz w:val="22"/>
          <w:szCs w:val="22"/>
        </w:rPr>
        <w:t xml:space="preserve"> </w:t>
      </w:r>
      <w:r w:rsidR="001A0600" w:rsidRPr="003A26D5">
        <w:rPr>
          <w:i/>
          <w:iCs/>
          <w:sz w:val="22"/>
          <w:szCs w:val="22"/>
        </w:rPr>
        <w:t xml:space="preserve">či možných </w:t>
      </w:r>
      <w:r w:rsidRPr="003A26D5">
        <w:rPr>
          <w:i/>
          <w:iCs/>
          <w:sz w:val="22"/>
          <w:szCs w:val="22"/>
        </w:rPr>
        <w:t>dopad</w:t>
      </w:r>
      <w:r w:rsidR="001A0600" w:rsidRPr="003A26D5">
        <w:rPr>
          <w:i/>
          <w:iCs/>
          <w:sz w:val="22"/>
          <w:szCs w:val="22"/>
        </w:rPr>
        <w:t>ů</w:t>
      </w:r>
      <w:r w:rsidRPr="003A26D5">
        <w:rPr>
          <w:i/>
          <w:iCs/>
          <w:sz w:val="22"/>
          <w:szCs w:val="22"/>
        </w:rPr>
        <w:t xml:space="preserve"> změny na agendu, aplikaci, data, infrastrukturu nebo na bezpečnost </w:t>
      </w:r>
      <w:r w:rsidR="001A0600" w:rsidRPr="003A26D5">
        <w:rPr>
          <w:i/>
          <w:iCs/>
          <w:sz w:val="22"/>
          <w:szCs w:val="22"/>
        </w:rPr>
        <w:t xml:space="preserve">je </w:t>
      </w:r>
      <w:r w:rsidR="002B04AE" w:rsidRPr="003A26D5">
        <w:rPr>
          <w:i/>
          <w:iCs/>
          <w:sz w:val="22"/>
          <w:szCs w:val="22"/>
        </w:rPr>
        <w:t>třeba</w:t>
      </w:r>
      <w:r w:rsidRPr="003A26D5">
        <w:rPr>
          <w:i/>
          <w:iCs/>
          <w:sz w:val="22"/>
          <w:szCs w:val="22"/>
        </w:rPr>
        <w:t xml:space="preserve"> </w:t>
      </w:r>
      <w:r w:rsidR="00D9688A" w:rsidRPr="003A26D5">
        <w:rPr>
          <w:i/>
          <w:iCs/>
          <w:sz w:val="22"/>
          <w:szCs w:val="22"/>
        </w:rPr>
        <w:t>si vyžádat stanovisko</w:t>
      </w:r>
      <w:r w:rsidRPr="003A26D5">
        <w:rPr>
          <w:i/>
          <w:iCs/>
          <w:sz w:val="22"/>
          <w:szCs w:val="22"/>
        </w:rPr>
        <w:t xml:space="preserve"> relevantní</w:t>
      </w:r>
      <w:r w:rsidR="00D9688A" w:rsidRPr="003A26D5">
        <w:rPr>
          <w:i/>
          <w:iCs/>
          <w:sz w:val="22"/>
          <w:szCs w:val="22"/>
        </w:rPr>
        <w:t>ch specialistů</w:t>
      </w:r>
      <w:r w:rsidRPr="003A26D5">
        <w:rPr>
          <w:i/>
          <w:iCs/>
          <w:sz w:val="22"/>
          <w:szCs w:val="22"/>
        </w:rPr>
        <w:t>, tedy věcn</w:t>
      </w:r>
      <w:r w:rsidR="00D9688A" w:rsidRPr="003A26D5">
        <w:rPr>
          <w:i/>
          <w:iCs/>
          <w:sz w:val="22"/>
          <w:szCs w:val="22"/>
        </w:rPr>
        <w:t>ého</w:t>
      </w:r>
      <w:r w:rsidRPr="003A26D5">
        <w:rPr>
          <w:i/>
          <w:iCs/>
          <w:sz w:val="22"/>
          <w:szCs w:val="22"/>
        </w:rPr>
        <w:t>/metodick</w:t>
      </w:r>
      <w:r w:rsidR="00D9688A" w:rsidRPr="003A26D5">
        <w:rPr>
          <w:i/>
          <w:iCs/>
          <w:sz w:val="22"/>
          <w:szCs w:val="22"/>
        </w:rPr>
        <w:t>ého, provozního</w:t>
      </w:r>
      <w:r w:rsidR="002B04AE" w:rsidRPr="003A26D5">
        <w:rPr>
          <w:i/>
          <w:iCs/>
          <w:sz w:val="22"/>
          <w:szCs w:val="22"/>
        </w:rPr>
        <w:t>,</w:t>
      </w:r>
      <w:r w:rsidRPr="003A26D5">
        <w:rPr>
          <w:i/>
          <w:iCs/>
          <w:sz w:val="22"/>
          <w:szCs w:val="22"/>
        </w:rPr>
        <w:t xml:space="preserve"> bezpečnostní</w:t>
      </w:r>
      <w:r w:rsidR="00D9688A" w:rsidRPr="003A26D5">
        <w:rPr>
          <w:i/>
          <w:iCs/>
          <w:sz w:val="22"/>
          <w:szCs w:val="22"/>
        </w:rPr>
        <w:t>ho garanta, příp. architekta</w:t>
      </w:r>
      <w:r w:rsidRPr="003A26D5">
        <w:rPr>
          <w:i/>
          <w:iCs/>
          <w:sz w:val="22"/>
          <w:szCs w:val="22"/>
        </w:rPr>
        <w:t>.)</w:t>
      </w:r>
    </w:p>
    <w:p w14:paraId="0F55B7AF" w14:textId="1D7FF16E" w:rsidR="00411B8E" w:rsidRDefault="00411B8E" w:rsidP="00CC7ED5">
      <w:pPr>
        <w:pStyle w:val="Nadpis2"/>
      </w:pPr>
      <w:r>
        <w:t>Požadavky na součinnost Agribus</w:t>
      </w:r>
    </w:p>
    <w:p w14:paraId="505DBB16" w14:textId="4B8A9755" w:rsidR="00C04B1D" w:rsidRPr="00C04B1D" w:rsidRDefault="00C04B1D" w:rsidP="00C04B1D">
      <w:r>
        <w:t>Nasazení nové webové služby IZR_VCO01A na Agribus s povolením pro konzumenta IS SZIF.</w:t>
      </w:r>
    </w:p>
    <w:p w14:paraId="18CEA329" w14:textId="7D562599" w:rsidR="00411B8E" w:rsidRPr="00C04B1D" w:rsidRDefault="00FE5704" w:rsidP="002806ED">
      <w:pPr>
        <w:pStyle w:val="Normalni"/>
        <w:rPr>
          <w:i/>
          <w:iCs/>
          <w:sz w:val="22"/>
          <w:szCs w:val="22"/>
        </w:rPr>
      </w:pPr>
      <w:r w:rsidRPr="00C04B1D">
        <w:rPr>
          <w:i/>
          <w:iCs/>
          <w:sz w:val="22"/>
          <w:szCs w:val="22"/>
        </w:rPr>
        <w:t xml:space="preserve"> </w:t>
      </w:r>
      <w:r w:rsidR="00411B8E" w:rsidRPr="00C04B1D">
        <w:rPr>
          <w:i/>
          <w:iCs/>
          <w:sz w:val="22"/>
          <w:szCs w:val="22"/>
        </w:rPr>
        <w:t>(Pozn.: Pokud existují požadavky na součinnost Agribus, uveďte specifikaci služby ve formě stru</w:t>
      </w:r>
      <w:r w:rsidR="00841811" w:rsidRPr="00C04B1D">
        <w:rPr>
          <w:i/>
          <w:iCs/>
          <w:sz w:val="22"/>
          <w:szCs w:val="22"/>
        </w:rPr>
        <w:t xml:space="preserve">kturovaného </w:t>
      </w:r>
      <w:r w:rsidR="00446E5A" w:rsidRPr="00C04B1D">
        <w:rPr>
          <w:i/>
          <w:iCs/>
          <w:sz w:val="22"/>
          <w:szCs w:val="22"/>
        </w:rPr>
        <w:t>požadavku</w:t>
      </w:r>
      <w:r w:rsidR="00841811" w:rsidRPr="00C04B1D">
        <w:rPr>
          <w:i/>
          <w:iCs/>
          <w:sz w:val="22"/>
          <w:szCs w:val="22"/>
        </w:rPr>
        <w:t xml:space="preserve"> (request) a odpovědi (response) </w:t>
      </w:r>
      <w:r w:rsidR="00411B8E" w:rsidRPr="00C04B1D">
        <w:rPr>
          <w:i/>
          <w:iCs/>
          <w:sz w:val="22"/>
          <w:szCs w:val="22"/>
        </w:rPr>
        <w:t xml:space="preserve">s vyznačenou </w:t>
      </w:r>
      <w:r w:rsidR="00841811" w:rsidRPr="00C04B1D">
        <w:rPr>
          <w:i/>
          <w:iCs/>
          <w:sz w:val="22"/>
          <w:szCs w:val="22"/>
        </w:rPr>
        <w:t>změnou</w:t>
      </w:r>
      <w:r w:rsidR="00446E5A" w:rsidRPr="00C04B1D">
        <w:rPr>
          <w:i/>
          <w:iCs/>
          <w:sz w:val="22"/>
          <w:szCs w:val="22"/>
        </w:rPr>
        <w:t>.</w:t>
      </w:r>
      <w:r w:rsidR="00841811" w:rsidRPr="00C04B1D">
        <w:rPr>
          <w:i/>
          <w:iCs/>
          <w:sz w:val="22"/>
          <w:szCs w:val="22"/>
        </w:rPr>
        <w:t>)</w:t>
      </w:r>
    </w:p>
    <w:p w14:paraId="61FD482A" w14:textId="106E295F" w:rsidR="0000551E"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505"/>
        <w:gridCol w:w="4536"/>
        <w:gridCol w:w="4740"/>
      </w:tblGrid>
      <w:tr w:rsidR="006E31C0" w:rsidRPr="00013DF1" w14:paraId="57C84014" w14:textId="77777777" w:rsidTr="003E49A9">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68B60A" w14:textId="77777777" w:rsidR="006E31C0" w:rsidRPr="00013DF1" w:rsidRDefault="006E31C0" w:rsidP="00F469F5">
            <w:pPr>
              <w:spacing w:after="0"/>
              <w:rPr>
                <w:b/>
                <w:bCs/>
                <w:color w:val="000000"/>
                <w:szCs w:val="22"/>
                <w:lang w:eastAsia="cs-CZ"/>
              </w:rPr>
            </w:pPr>
            <w:r w:rsidRPr="00013DF1">
              <w:rPr>
                <w:b/>
                <w:bCs/>
                <w:color w:val="000000"/>
                <w:szCs w:val="22"/>
                <w:lang w:eastAsia="cs-CZ"/>
              </w:rPr>
              <w:t>ID</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1C92BF" w14:textId="77777777" w:rsidR="006E31C0" w:rsidRPr="00013DF1" w:rsidRDefault="006E31C0" w:rsidP="00F469F5">
            <w:pPr>
              <w:spacing w:after="0"/>
              <w:rPr>
                <w:b/>
                <w:bCs/>
                <w:color w:val="000000"/>
                <w:szCs w:val="22"/>
                <w:lang w:eastAsia="cs-CZ"/>
              </w:rPr>
            </w:pPr>
            <w:r w:rsidRPr="00013DF1">
              <w:rPr>
                <w:b/>
                <w:bCs/>
                <w:color w:val="000000"/>
                <w:szCs w:val="22"/>
                <w:lang w:eastAsia="cs-CZ"/>
              </w:rPr>
              <w:t>Název položky</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367F8E" w14:textId="77777777" w:rsidR="006E31C0" w:rsidRPr="00013DF1" w:rsidRDefault="006E31C0" w:rsidP="00F469F5">
            <w:pPr>
              <w:spacing w:after="0"/>
              <w:rPr>
                <w:b/>
                <w:bCs/>
                <w:color w:val="000000"/>
                <w:szCs w:val="22"/>
                <w:lang w:eastAsia="cs-CZ"/>
              </w:rPr>
            </w:pPr>
            <w:r w:rsidRPr="00013DF1">
              <w:rPr>
                <w:b/>
                <w:bCs/>
                <w:color w:val="000000"/>
                <w:szCs w:val="22"/>
                <w:lang w:eastAsia="cs-CZ"/>
              </w:rPr>
              <w:t>Předpokládaný dopad</w:t>
            </w:r>
          </w:p>
        </w:tc>
      </w:tr>
      <w:tr w:rsidR="006E31C0" w:rsidRPr="006E31C0" w14:paraId="5A0B3B48" w14:textId="77777777" w:rsidTr="003E49A9">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F22C5" w14:textId="77777777" w:rsidR="006E31C0" w:rsidRPr="006E31C0" w:rsidRDefault="006E31C0" w:rsidP="006E31C0">
            <w:pPr>
              <w:spacing w:after="0"/>
              <w:rPr>
                <w:bCs/>
                <w:color w:val="000000"/>
                <w:szCs w:val="22"/>
                <w:lang w:eastAsia="cs-CZ"/>
              </w:rPr>
            </w:pPr>
            <w:r w:rsidRPr="006E31C0">
              <w:rPr>
                <w:bCs/>
                <w:color w:val="000000"/>
                <w:szCs w:val="22"/>
                <w:lang w:eastAsia="cs-CZ"/>
              </w:rPr>
              <w:t>1</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F5C1CC" w14:textId="77777777" w:rsidR="006E31C0" w:rsidRPr="006E31C0" w:rsidRDefault="006E31C0" w:rsidP="00F469F5">
            <w:pPr>
              <w:spacing w:after="0"/>
              <w:rPr>
                <w:bCs/>
                <w:color w:val="000000"/>
                <w:szCs w:val="22"/>
                <w:lang w:eastAsia="cs-CZ"/>
              </w:rPr>
            </w:pPr>
            <w:r w:rsidRPr="006E31C0">
              <w:rPr>
                <w:bCs/>
                <w:color w:val="000000"/>
                <w:szCs w:val="22"/>
                <w:lang w:eastAsia="cs-CZ"/>
              </w:rPr>
              <w:t>srv-n2-izr43.apl.mzem.net – web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188DF8" w14:textId="77777777" w:rsidR="006E31C0" w:rsidRPr="006E31C0" w:rsidRDefault="006E31C0" w:rsidP="00F469F5">
            <w:pPr>
              <w:spacing w:after="0"/>
              <w:rPr>
                <w:bCs/>
                <w:color w:val="000000"/>
                <w:szCs w:val="22"/>
                <w:lang w:eastAsia="cs-CZ"/>
              </w:rPr>
            </w:pPr>
            <w:r w:rsidRPr="006E31C0">
              <w:rPr>
                <w:bCs/>
                <w:color w:val="000000"/>
                <w:szCs w:val="22"/>
                <w:lang w:eastAsia="cs-CZ"/>
              </w:rPr>
              <w:t xml:space="preserve">Instalace nové verze aplikace </w:t>
            </w:r>
          </w:p>
        </w:tc>
      </w:tr>
      <w:tr w:rsidR="006E31C0" w:rsidRPr="006E31C0" w14:paraId="149594A6" w14:textId="77777777" w:rsidTr="003E49A9">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EE3157" w14:textId="77777777" w:rsidR="006E31C0" w:rsidRPr="006E31C0" w:rsidRDefault="006E31C0" w:rsidP="006E31C0">
            <w:pPr>
              <w:spacing w:after="0"/>
              <w:rPr>
                <w:bCs/>
                <w:color w:val="000000"/>
                <w:szCs w:val="22"/>
                <w:lang w:eastAsia="cs-CZ"/>
              </w:rPr>
            </w:pPr>
            <w:r w:rsidRPr="006E31C0">
              <w:rPr>
                <w:bCs/>
                <w:color w:val="000000"/>
                <w:szCs w:val="22"/>
                <w:lang w:eastAsia="cs-CZ"/>
              </w:rPr>
              <w:t>2</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E7BDEE" w14:textId="77777777" w:rsidR="006E31C0" w:rsidRPr="006E31C0" w:rsidRDefault="006E31C0" w:rsidP="00F469F5">
            <w:pPr>
              <w:spacing w:after="0"/>
              <w:rPr>
                <w:bCs/>
                <w:color w:val="000000"/>
                <w:szCs w:val="22"/>
                <w:lang w:eastAsia="cs-CZ"/>
              </w:rPr>
            </w:pPr>
            <w:r w:rsidRPr="006E31C0">
              <w:rPr>
                <w:bCs/>
                <w:color w:val="000000"/>
                <w:szCs w:val="22"/>
                <w:lang w:eastAsia="cs-CZ"/>
              </w:rPr>
              <w:t>srv-n2-izr44.apl.mzem.net – web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6E3FE3" w14:textId="77777777" w:rsidR="006E31C0" w:rsidRPr="006E31C0" w:rsidRDefault="006E31C0" w:rsidP="00F469F5">
            <w:pPr>
              <w:spacing w:after="0"/>
              <w:rPr>
                <w:bCs/>
                <w:color w:val="000000"/>
                <w:szCs w:val="22"/>
                <w:lang w:eastAsia="cs-CZ"/>
              </w:rPr>
            </w:pPr>
            <w:r w:rsidRPr="006E31C0">
              <w:rPr>
                <w:bCs/>
                <w:color w:val="000000"/>
                <w:szCs w:val="22"/>
                <w:lang w:eastAsia="cs-CZ"/>
              </w:rPr>
              <w:t xml:space="preserve">Instalace nové verze aplikace </w:t>
            </w:r>
          </w:p>
        </w:tc>
      </w:tr>
      <w:tr w:rsidR="006E31C0" w:rsidRPr="006E31C0" w14:paraId="61A81974" w14:textId="77777777" w:rsidTr="003E49A9">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746C16" w14:textId="77777777" w:rsidR="006E31C0" w:rsidRPr="006E31C0" w:rsidRDefault="006E31C0" w:rsidP="006E31C0">
            <w:pPr>
              <w:spacing w:after="0"/>
              <w:rPr>
                <w:bCs/>
                <w:color w:val="000000"/>
                <w:szCs w:val="22"/>
                <w:lang w:eastAsia="cs-CZ"/>
              </w:rPr>
            </w:pPr>
            <w:r w:rsidRPr="006E31C0">
              <w:rPr>
                <w:bCs/>
                <w:color w:val="000000"/>
                <w:szCs w:val="22"/>
                <w:lang w:eastAsia="cs-CZ"/>
              </w:rPr>
              <w:t>3</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636249" w14:textId="77777777" w:rsidR="006E31C0" w:rsidRPr="006E31C0" w:rsidRDefault="006E31C0" w:rsidP="00F469F5">
            <w:pPr>
              <w:spacing w:after="0"/>
              <w:rPr>
                <w:bCs/>
                <w:color w:val="000000"/>
                <w:szCs w:val="22"/>
                <w:lang w:eastAsia="cs-CZ"/>
              </w:rPr>
            </w:pPr>
            <w:r w:rsidRPr="006E31C0">
              <w:rPr>
                <w:bCs/>
                <w:color w:val="000000"/>
                <w:szCs w:val="22"/>
                <w:lang w:eastAsia="cs-CZ"/>
              </w:rPr>
              <w:t>srv-n2-izr45.apl.mzem.net – web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BE3947" w14:textId="77777777" w:rsidR="006E31C0" w:rsidRPr="006E31C0" w:rsidRDefault="006E31C0" w:rsidP="00F469F5">
            <w:pPr>
              <w:spacing w:after="0"/>
              <w:rPr>
                <w:bCs/>
                <w:color w:val="000000"/>
                <w:szCs w:val="22"/>
                <w:lang w:eastAsia="cs-CZ"/>
              </w:rPr>
            </w:pPr>
            <w:r w:rsidRPr="006E31C0">
              <w:rPr>
                <w:bCs/>
                <w:color w:val="000000"/>
                <w:szCs w:val="22"/>
                <w:lang w:eastAsia="cs-CZ"/>
              </w:rPr>
              <w:t xml:space="preserve">Instalace nové verze aplikace </w:t>
            </w:r>
          </w:p>
        </w:tc>
      </w:tr>
      <w:tr w:rsidR="006E31C0" w:rsidRPr="006E31C0" w14:paraId="292A26FA" w14:textId="77777777" w:rsidTr="003E49A9">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E56DFB" w14:textId="77777777" w:rsidR="006E31C0" w:rsidRPr="006E31C0" w:rsidRDefault="006E31C0" w:rsidP="006E31C0">
            <w:pPr>
              <w:spacing w:after="0"/>
              <w:rPr>
                <w:bCs/>
                <w:color w:val="000000"/>
                <w:szCs w:val="22"/>
                <w:lang w:eastAsia="cs-CZ"/>
              </w:rPr>
            </w:pPr>
            <w:r w:rsidRPr="006E31C0">
              <w:rPr>
                <w:bCs/>
                <w:color w:val="000000"/>
                <w:szCs w:val="22"/>
                <w:lang w:eastAsia="cs-CZ"/>
              </w:rPr>
              <w:t>4</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B8ECCE" w14:textId="77777777" w:rsidR="006E31C0" w:rsidRPr="006E31C0" w:rsidRDefault="006E31C0" w:rsidP="00F469F5">
            <w:pPr>
              <w:spacing w:after="0"/>
              <w:rPr>
                <w:bCs/>
                <w:color w:val="000000"/>
                <w:szCs w:val="22"/>
                <w:lang w:eastAsia="cs-CZ"/>
              </w:rPr>
            </w:pPr>
            <w:r w:rsidRPr="006E31C0">
              <w:rPr>
                <w:bCs/>
                <w:color w:val="000000"/>
                <w:szCs w:val="22"/>
                <w:lang w:eastAsia="cs-CZ"/>
              </w:rPr>
              <w:t>srv-n2-izr46.apl.mzem.net – web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6184A3" w14:textId="77777777" w:rsidR="006E31C0" w:rsidRPr="006E31C0" w:rsidRDefault="006E31C0" w:rsidP="00F469F5">
            <w:pPr>
              <w:spacing w:after="0"/>
              <w:rPr>
                <w:bCs/>
                <w:color w:val="000000"/>
                <w:szCs w:val="22"/>
                <w:lang w:eastAsia="cs-CZ"/>
              </w:rPr>
            </w:pPr>
            <w:r w:rsidRPr="006E31C0">
              <w:rPr>
                <w:bCs/>
                <w:color w:val="000000"/>
                <w:szCs w:val="22"/>
                <w:lang w:eastAsia="cs-CZ"/>
              </w:rPr>
              <w:t xml:space="preserve">Instalace nové verze aplikace </w:t>
            </w:r>
          </w:p>
        </w:tc>
      </w:tr>
      <w:tr w:rsidR="006E31C0" w:rsidRPr="006E31C0" w14:paraId="01EFB03E" w14:textId="77777777" w:rsidTr="003E49A9">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25FC6B" w14:textId="77777777" w:rsidR="006E31C0" w:rsidRPr="006E31C0" w:rsidRDefault="006E31C0" w:rsidP="006E31C0">
            <w:pPr>
              <w:spacing w:after="0"/>
              <w:rPr>
                <w:bCs/>
                <w:color w:val="000000"/>
                <w:szCs w:val="22"/>
                <w:lang w:eastAsia="cs-CZ"/>
              </w:rPr>
            </w:pPr>
            <w:r w:rsidRPr="006E31C0">
              <w:rPr>
                <w:bCs/>
                <w:color w:val="000000"/>
                <w:szCs w:val="22"/>
                <w:lang w:eastAsia="cs-CZ"/>
              </w:rPr>
              <w:t>5</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1662B" w14:textId="77777777" w:rsidR="006E31C0" w:rsidRPr="006E31C0" w:rsidRDefault="006E31C0" w:rsidP="00F469F5">
            <w:pPr>
              <w:spacing w:after="0"/>
              <w:rPr>
                <w:bCs/>
                <w:color w:val="000000"/>
                <w:szCs w:val="22"/>
                <w:lang w:eastAsia="cs-CZ"/>
              </w:rPr>
            </w:pPr>
            <w:r w:rsidRPr="006E31C0">
              <w:rPr>
                <w:bCs/>
                <w:color w:val="000000"/>
                <w:szCs w:val="22"/>
                <w:lang w:eastAsia="cs-CZ"/>
              </w:rPr>
              <w:t>srv-n2-izr41.apl.mzem.net – aplikační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C95C89" w14:textId="77777777" w:rsidR="006E31C0" w:rsidRPr="006E31C0" w:rsidRDefault="006E31C0" w:rsidP="00F469F5">
            <w:pPr>
              <w:spacing w:after="0"/>
              <w:rPr>
                <w:bCs/>
                <w:color w:val="000000"/>
                <w:szCs w:val="22"/>
                <w:lang w:eastAsia="cs-CZ"/>
              </w:rPr>
            </w:pPr>
            <w:r w:rsidRPr="006E31C0">
              <w:rPr>
                <w:bCs/>
                <w:color w:val="000000"/>
                <w:szCs w:val="22"/>
                <w:lang w:eastAsia="cs-CZ"/>
              </w:rPr>
              <w:t xml:space="preserve">Instalace nové verze business vrstvy aplikace </w:t>
            </w:r>
          </w:p>
        </w:tc>
      </w:tr>
      <w:tr w:rsidR="006E31C0" w:rsidRPr="006E31C0" w14:paraId="63973253" w14:textId="77777777" w:rsidTr="003E49A9">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48DE0A" w14:textId="77777777" w:rsidR="006E31C0" w:rsidRPr="006E31C0" w:rsidRDefault="006E31C0" w:rsidP="006E31C0">
            <w:pPr>
              <w:spacing w:after="0"/>
              <w:rPr>
                <w:bCs/>
                <w:color w:val="000000"/>
                <w:szCs w:val="22"/>
                <w:lang w:eastAsia="cs-CZ"/>
              </w:rPr>
            </w:pPr>
            <w:r w:rsidRPr="006E31C0">
              <w:rPr>
                <w:bCs/>
                <w:color w:val="000000"/>
                <w:szCs w:val="22"/>
                <w:lang w:eastAsia="cs-CZ"/>
              </w:rPr>
              <w:t>6</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7B1A37" w14:textId="77777777" w:rsidR="006E31C0" w:rsidRPr="006E31C0" w:rsidRDefault="006E31C0" w:rsidP="00F469F5">
            <w:pPr>
              <w:spacing w:after="0"/>
              <w:rPr>
                <w:bCs/>
                <w:color w:val="000000"/>
                <w:szCs w:val="22"/>
                <w:lang w:eastAsia="cs-CZ"/>
              </w:rPr>
            </w:pPr>
            <w:r w:rsidRPr="006E31C0">
              <w:rPr>
                <w:bCs/>
                <w:color w:val="000000"/>
                <w:szCs w:val="22"/>
                <w:lang w:eastAsia="cs-CZ"/>
              </w:rPr>
              <w:t>srv-n2-izr42.apl.mzem.net– aplikační server</w:t>
            </w:r>
          </w:p>
        </w:tc>
        <w:tc>
          <w:tcPr>
            <w:tcW w:w="474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A99A73" w14:textId="77777777" w:rsidR="006E31C0" w:rsidRPr="006E31C0" w:rsidRDefault="006E31C0" w:rsidP="00F469F5">
            <w:pPr>
              <w:spacing w:after="0"/>
              <w:rPr>
                <w:bCs/>
                <w:color w:val="000000"/>
                <w:szCs w:val="22"/>
                <w:lang w:eastAsia="cs-CZ"/>
              </w:rPr>
            </w:pPr>
            <w:r w:rsidRPr="006E31C0">
              <w:rPr>
                <w:bCs/>
                <w:color w:val="000000"/>
                <w:szCs w:val="22"/>
                <w:lang w:eastAsia="cs-CZ"/>
              </w:rPr>
              <w:t xml:space="preserve">Instalace nové verze business vrstvy aplikace </w:t>
            </w:r>
          </w:p>
        </w:tc>
      </w:tr>
    </w:tbl>
    <w:p w14:paraId="15F35852" w14:textId="77777777" w:rsidR="0000551E" w:rsidRDefault="0000551E" w:rsidP="00CC7ED5">
      <w:pPr>
        <w:pStyle w:val="Nadpis2"/>
      </w:pPr>
      <w:r w:rsidRPr="006C3557">
        <w:t>Rizika implementace změny</w:t>
      </w:r>
    </w:p>
    <w:p w14:paraId="58DF49AA" w14:textId="033F9D19" w:rsidR="00FC49B9" w:rsidRPr="00FC49B9" w:rsidRDefault="00875155" w:rsidP="00FC49B9">
      <w:r>
        <w:t>Nejsou</w:t>
      </w:r>
    </w:p>
    <w:p w14:paraId="371128BC" w14:textId="2D725AB2" w:rsidR="0000551E" w:rsidRDefault="0000551E" w:rsidP="00CC7ED5">
      <w:pPr>
        <w:pStyle w:val="Nadpis2"/>
      </w:pPr>
      <w:r>
        <w:t>Požadavek na podporu provozu naimplementované změny</w:t>
      </w:r>
    </w:p>
    <w:p w14:paraId="170E38F5" w14:textId="62A92A65" w:rsidR="00B93EFF" w:rsidRPr="00B93EFF" w:rsidRDefault="00B93EFF" w:rsidP="00B93EFF">
      <w:r>
        <w:t>Podpora bude prováděna v rámci standardu katalogového listu IZR.</w:t>
      </w:r>
    </w:p>
    <w:p w14:paraId="285488BE" w14:textId="77777777" w:rsidR="0000551E" w:rsidRPr="00B93EFF" w:rsidRDefault="0000551E" w:rsidP="002806ED">
      <w:pPr>
        <w:pStyle w:val="Normalni"/>
        <w:rPr>
          <w:i/>
          <w:iCs/>
          <w:sz w:val="22"/>
          <w:szCs w:val="22"/>
        </w:rPr>
      </w:pPr>
      <w:r w:rsidRPr="00B93EFF">
        <w:rPr>
          <w:i/>
          <w:iCs/>
          <w:sz w:val="22"/>
          <w:szCs w:val="22"/>
        </w:rPr>
        <w:t>(Pozn.: Uveďte, zda zařadit změnu do stávající provozní smlouvy, konkrétní požadavky na požadované služby, SLA.)</w:t>
      </w:r>
    </w:p>
    <w:p w14:paraId="2477353B"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08"/>
        <w:gridCol w:w="1338"/>
      </w:tblGrid>
      <w:tr w:rsidR="0000551E" w:rsidRPr="00276A3F" w14:paraId="50D400E3" w14:textId="77777777" w:rsidTr="00371CE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C41CBB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532FDBB4"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6DEA4E8A"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35B05A36" w14:textId="77777777" w:rsidTr="0014756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032EEEF"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6D054B4C"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7F2681D7"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08" w:type="dxa"/>
            <w:tcBorders>
              <w:top w:val="single" w:sz="8" w:space="0" w:color="auto"/>
              <w:left w:val="single" w:sz="8" w:space="0" w:color="auto"/>
              <w:bottom w:val="single" w:sz="8" w:space="0" w:color="auto"/>
              <w:right w:val="single" w:sz="8" w:space="0" w:color="auto"/>
            </w:tcBorders>
          </w:tcPr>
          <w:p w14:paraId="03501037"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38" w:type="dxa"/>
            <w:tcBorders>
              <w:top w:val="single" w:sz="8" w:space="0" w:color="auto"/>
              <w:left w:val="single" w:sz="8" w:space="0" w:color="auto"/>
              <w:bottom w:val="single" w:sz="8" w:space="0" w:color="auto"/>
              <w:right w:val="single" w:sz="8" w:space="0" w:color="auto"/>
            </w:tcBorders>
          </w:tcPr>
          <w:p w14:paraId="318AD23E"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33DEB20F" w14:textId="77777777" w:rsidTr="0014756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9819140" w14:textId="77777777"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AAE109B"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23" w:type="dxa"/>
            <w:tcBorders>
              <w:top w:val="single" w:sz="8" w:space="0" w:color="auto"/>
              <w:left w:val="dotted" w:sz="4" w:space="0" w:color="auto"/>
              <w:bottom w:val="dotted" w:sz="4" w:space="0" w:color="auto"/>
              <w:right w:val="dotted" w:sz="4" w:space="0" w:color="auto"/>
            </w:tcBorders>
          </w:tcPr>
          <w:p w14:paraId="52BFC14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308" w:type="dxa"/>
            <w:tcBorders>
              <w:top w:val="single" w:sz="8" w:space="0" w:color="auto"/>
              <w:left w:val="dotted" w:sz="4" w:space="0" w:color="auto"/>
              <w:bottom w:val="dotted" w:sz="4" w:space="0" w:color="auto"/>
              <w:right w:val="dotted" w:sz="4" w:space="0" w:color="auto"/>
            </w:tcBorders>
          </w:tcPr>
          <w:p w14:paraId="2167B39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338" w:type="dxa"/>
            <w:tcBorders>
              <w:top w:val="single" w:sz="8" w:space="0" w:color="auto"/>
              <w:left w:val="dotted" w:sz="4" w:space="0" w:color="auto"/>
              <w:bottom w:val="dotted" w:sz="4" w:space="0" w:color="auto"/>
              <w:right w:val="dotted" w:sz="4" w:space="0" w:color="auto"/>
            </w:tcBorders>
          </w:tcPr>
          <w:p w14:paraId="2262658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14:paraId="6264D051"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61A924"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A28CB1"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 xml:space="preserve">Dokumentace dle specifikace Závazná metodika </w:t>
            </w:r>
            <w:r w:rsidRPr="008964A9">
              <w:rPr>
                <w:rFonts w:cs="Arial"/>
                <w:color w:val="000000"/>
                <w:szCs w:val="22"/>
                <w:lang w:eastAsia="cs-CZ"/>
              </w:rPr>
              <w:lastRenderedPageBreak/>
              <w:t>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323" w:type="dxa"/>
            <w:tcBorders>
              <w:top w:val="dotted" w:sz="4" w:space="0" w:color="auto"/>
              <w:left w:val="dotted" w:sz="4" w:space="0" w:color="auto"/>
              <w:bottom w:val="dotted" w:sz="4" w:space="0" w:color="auto"/>
              <w:right w:val="dotted" w:sz="4" w:space="0" w:color="auto"/>
            </w:tcBorders>
          </w:tcPr>
          <w:p w14:paraId="68FC2822" w14:textId="6A146AB8" w:rsidR="00147567" w:rsidRPr="00276A3F" w:rsidRDefault="004929CD" w:rsidP="001E3C70">
            <w:pPr>
              <w:spacing w:after="0"/>
              <w:rPr>
                <w:rFonts w:cs="Arial"/>
                <w:color w:val="000000"/>
                <w:szCs w:val="22"/>
                <w:lang w:eastAsia="cs-CZ"/>
              </w:rPr>
            </w:pPr>
            <w:r>
              <w:rPr>
                <w:rFonts w:cs="Arial"/>
                <w:color w:val="000000"/>
                <w:szCs w:val="22"/>
                <w:lang w:eastAsia="cs-CZ"/>
              </w:rPr>
              <w:lastRenderedPageBreak/>
              <w:t>ANO</w:t>
            </w:r>
          </w:p>
        </w:tc>
        <w:tc>
          <w:tcPr>
            <w:tcW w:w="1308" w:type="dxa"/>
            <w:tcBorders>
              <w:top w:val="dotted" w:sz="4" w:space="0" w:color="auto"/>
              <w:left w:val="dotted" w:sz="4" w:space="0" w:color="auto"/>
              <w:bottom w:val="dotted" w:sz="4" w:space="0" w:color="auto"/>
              <w:right w:val="dotted" w:sz="4" w:space="0" w:color="auto"/>
            </w:tcBorders>
          </w:tcPr>
          <w:p w14:paraId="2C9C90C8"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0D6B2486" w14:textId="2C4F01DE" w:rsidR="00147567" w:rsidRPr="00276A3F" w:rsidRDefault="004929CD" w:rsidP="001E3C70">
            <w:pPr>
              <w:spacing w:after="0"/>
              <w:rPr>
                <w:rFonts w:cs="Arial"/>
                <w:color w:val="000000"/>
                <w:szCs w:val="22"/>
                <w:lang w:eastAsia="cs-CZ"/>
              </w:rPr>
            </w:pPr>
            <w:r>
              <w:rPr>
                <w:rFonts w:cs="Arial"/>
                <w:color w:val="000000"/>
                <w:szCs w:val="22"/>
                <w:lang w:eastAsia="cs-CZ"/>
              </w:rPr>
              <w:t>ANO</w:t>
            </w:r>
          </w:p>
        </w:tc>
      </w:tr>
      <w:tr w:rsidR="00147567" w:rsidRPr="00276A3F" w14:paraId="04866FC0"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9890A3"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F1958F" w14:textId="77777777"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23" w:type="dxa"/>
            <w:tcBorders>
              <w:top w:val="dotted" w:sz="4" w:space="0" w:color="auto"/>
              <w:left w:val="dotted" w:sz="4" w:space="0" w:color="auto"/>
              <w:bottom w:val="dotted" w:sz="4" w:space="0" w:color="auto"/>
              <w:right w:val="dotted" w:sz="4" w:space="0" w:color="auto"/>
            </w:tcBorders>
          </w:tcPr>
          <w:p w14:paraId="5A034858"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4AFB370D"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227BDAD2" w14:textId="6E076023" w:rsidR="00147567" w:rsidRPr="00276A3F" w:rsidRDefault="004929CD" w:rsidP="000F27BA">
            <w:pPr>
              <w:spacing w:after="0"/>
              <w:rPr>
                <w:rFonts w:cs="Arial"/>
                <w:color w:val="000000"/>
                <w:szCs w:val="22"/>
                <w:lang w:eastAsia="cs-CZ"/>
              </w:rPr>
            </w:pPr>
            <w:r>
              <w:rPr>
                <w:rFonts w:cs="Arial"/>
                <w:color w:val="000000"/>
                <w:szCs w:val="22"/>
                <w:lang w:eastAsia="cs-CZ"/>
              </w:rPr>
              <w:t>ANO</w:t>
            </w:r>
          </w:p>
        </w:tc>
      </w:tr>
      <w:tr w:rsidR="00147567" w:rsidRPr="00276A3F" w14:paraId="136C7554"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9DAD6"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CD2586" w14:textId="77777777"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23" w:type="dxa"/>
            <w:tcBorders>
              <w:top w:val="dotted" w:sz="4" w:space="0" w:color="auto"/>
              <w:left w:val="dotted" w:sz="4" w:space="0" w:color="auto"/>
              <w:bottom w:val="dotted" w:sz="4" w:space="0" w:color="auto"/>
              <w:right w:val="dotted" w:sz="4" w:space="0" w:color="auto"/>
            </w:tcBorders>
          </w:tcPr>
          <w:p w14:paraId="76256117" w14:textId="77777777"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130AA047" w14:textId="7684E802" w:rsidR="00147567" w:rsidRPr="00276A3F" w:rsidRDefault="004929CD"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19B36D15" w14:textId="2C000B4A" w:rsidR="00147567" w:rsidRPr="00276A3F" w:rsidRDefault="004929CD" w:rsidP="008964A9">
            <w:pPr>
              <w:spacing w:after="0"/>
              <w:rPr>
                <w:rFonts w:cs="Arial"/>
                <w:color w:val="000000"/>
                <w:szCs w:val="22"/>
                <w:lang w:eastAsia="cs-CZ"/>
              </w:rPr>
            </w:pPr>
            <w:r>
              <w:rPr>
                <w:rFonts w:cs="Arial"/>
                <w:color w:val="000000"/>
                <w:szCs w:val="22"/>
                <w:lang w:eastAsia="cs-CZ"/>
              </w:rPr>
              <w:t>ANO</w:t>
            </w:r>
          </w:p>
        </w:tc>
      </w:tr>
      <w:tr w:rsidR="00147567" w:rsidRPr="00276A3F" w14:paraId="26A36387"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DDE1EB"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30DC5F" w14:textId="77777777" w:rsidR="00147567" w:rsidRPr="00276A3F" w:rsidRDefault="00147567" w:rsidP="00EE4ED4">
            <w:pPr>
              <w:spacing w:after="0"/>
              <w:rPr>
                <w:rFonts w:cs="Arial"/>
                <w:color w:val="000000"/>
                <w:szCs w:val="22"/>
                <w:lang w:eastAsia="cs-CZ"/>
              </w:rPr>
            </w:pPr>
            <w:r>
              <w:rPr>
                <w:rFonts w:cs="Arial"/>
                <w:color w:val="000000"/>
                <w:szCs w:val="22"/>
                <w:lang w:eastAsia="cs-CZ"/>
              </w:rPr>
              <w:t>Systémová příručka</w:t>
            </w:r>
          </w:p>
        </w:tc>
        <w:tc>
          <w:tcPr>
            <w:tcW w:w="1323" w:type="dxa"/>
            <w:tcBorders>
              <w:top w:val="dotted" w:sz="4" w:space="0" w:color="auto"/>
              <w:left w:val="dotted" w:sz="4" w:space="0" w:color="auto"/>
              <w:bottom w:val="dotted" w:sz="4" w:space="0" w:color="auto"/>
              <w:right w:val="dotted" w:sz="4" w:space="0" w:color="auto"/>
            </w:tcBorders>
          </w:tcPr>
          <w:p w14:paraId="4E8306D9" w14:textId="560E994B" w:rsidR="00147567" w:rsidRDefault="003A26D5" w:rsidP="008964A9">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13AA809C"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0F14A8FB"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1C5DD726"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2DEA50"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82E8B6" w14:textId="77777777"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14:paraId="12266C4E"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6715AC2C"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457B0AE5"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74ABE2E0"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138C1E"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F34766"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14:paraId="4706C821" w14:textId="528044BC" w:rsidR="00147567" w:rsidRDefault="00875155" w:rsidP="00875155">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6A387D0B" w14:textId="77777777"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1421EDC9" w14:textId="18BDD101" w:rsidR="00147567" w:rsidRDefault="004929CD" w:rsidP="008964A9">
            <w:pPr>
              <w:spacing w:after="0"/>
              <w:rPr>
                <w:rStyle w:val="Odkaznakoment"/>
              </w:rPr>
            </w:pPr>
            <w:r>
              <w:rPr>
                <w:rFonts w:cs="Arial"/>
                <w:color w:val="000000"/>
                <w:szCs w:val="22"/>
                <w:lang w:eastAsia="cs-CZ"/>
              </w:rPr>
              <w:t>ANO</w:t>
            </w:r>
          </w:p>
        </w:tc>
      </w:tr>
      <w:tr w:rsidR="00147567" w:rsidRPr="00276A3F" w14:paraId="2505331D"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BA7AF"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CCA53E" w14:textId="77777777" w:rsidR="00147567" w:rsidRDefault="00147567" w:rsidP="008964A9">
            <w:pPr>
              <w:spacing w:after="0"/>
              <w:rPr>
                <w:rFonts w:cs="Arial"/>
                <w:color w:val="000000"/>
                <w:szCs w:val="22"/>
                <w:lang w:eastAsia="cs-CZ"/>
              </w:rPr>
            </w:pPr>
            <w:r>
              <w:rPr>
                <w:rFonts w:cs="Arial"/>
                <w:color w:val="000000"/>
                <w:szCs w:val="22"/>
                <w:lang w:eastAsia="cs-CZ"/>
              </w:rPr>
              <w:t>WS – ESB + konzumentské testy</w:t>
            </w:r>
          </w:p>
        </w:tc>
        <w:tc>
          <w:tcPr>
            <w:tcW w:w="1323" w:type="dxa"/>
            <w:tcBorders>
              <w:top w:val="dotted" w:sz="4" w:space="0" w:color="auto"/>
              <w:left w:val="dotted" w:sz="4" w:space="0" w:color="auto"/>
              <w:bottom w:val="dotted" w:sz="4" w:space="0" w:color="auto"/>
              <w:right w:val="dotted" w:sz="4" w:space="0" w:color="auto"/>
            </w:tcBorders>
          </w:tcPr>
          <w:p w14:paraId="7FEBE5A1" w14:textId="4C55F22E" w:rsidR="00147567" w:rsidRDefault="00875155" w:rsidP="008964A9">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17D56057" w14:textId="77777777"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6FDDA4B9" w14:textId="4507D2E7" w:rsidR="00147567" w:rsidRDefault="004929CD" w:rsidP="008964A9">
            <w:pPr>
              <w:spacing w:after="0"/>
              <w:rPr>
                <w:rStyle w:val="Odkaznakoment"/>
              </w:rPr>
            </w:pPr>
            <w:r>
              <w:rPr>
                <w:rFonts w:cs="Arial"/>
                <w:color w:val="000000"/>
                <w:szCs w:val="22"/>
                <w:lang w:eastAsia="cs-CZ"/>
              </w:rPr>
              <w:t>ANO</w:t>
            </w:r>
          </w:p>
        </w:tc>
      </w:tr>
    </w:tbl>
    <w:p w14:paraId="53869435" w14:textId="52284405" w:rsidR="0000551E" w:rsidRPr="003A26D5" w:rsidRDefault="0026403A" w:rsidP="000A19FD">
      <w:pPr>
        <w:pStyle w:val="Normalni"/>
        <w:spacing w:line="240" w:lineRule="auto"/>
        <w:rPr>
          <w:i/>
          <w:iCs/>
          <w:sz w:val="22"/>
          <w:szCs w:val="22"/>
        </w:rPr>
      </w:pPr>
      <w:r>
        <w:rPr>
          <w:noProof/>
        </w:rPr>
        <w:object w:dxaOrig="1440" w:dyaOrig="1440" w14:anchorId="1B39A624">
          <v:shape id="_x0000_s1028" type="#_x0000_t75" style="position:absolute;left:0;text-align:left;margin-left:431.1pt;margin-top:52.85pt;width:79.5pt;height:51.45pt;z-index:251661312;mso-position-horizontal-relative:text;mso-position-vertical-relative:text">
            <v:imagedata r:id="rId13" o:title=""/>
            <w10:wrap type="square"/>
          </v:shape>
          <o:OLEObject Type="Embed" ProgID="Word.Document.12" ShapeID="_x0000_s1028" DrawAspect="Icon" ObjectID="_1632817885" r:id="rId14">
            <o:FieldCodes>\s</o:FieldCodes>
          </o:OLEObject>
        </w:object>
      </w:r>
      <w:r w:rsidR="0000551E" w:rsidRPr="003A26D5">
        <w:rPr>
          <w:i/>
          <w:iCs/>
          <w:sz w:val="22"/>
          <w:szCs w:val="22"/>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0A19FD">
        <w:rPr>
          <w:i/>
          <w:iCs/>
          <w:sz w:val="22"/>
          <w:szCs w:val="22"/>
        </w:rPr>
        <w:t>)</w:t>
      </w:r>
    </w:p>
    <w:p w14:paraId="67AACF7A" w14:textId="286552DA" w:rsidR="0000551E" w:rsidRDefault="0000551E" w:rsidP="00A90816">
      <w:pPr>
        <w:pStyle w:val="Normalni"/>
      </w:pPr>
      <w:r w:rsidRPr="003E54BC">
        <w:t xml:space="preserve"> </w:t>
      </w:r>
      <w:r>
        <w:t>V připojeném souboru je uveden rozsah vybrané technické dokumentace</w:t>
      </w:r>
      <w:r w:rsidR="00C21A74">
        <w:t xml:space="preserve"> (možno upravit)</w:t>
      </w:r>
      <w:r>
        <w:t xml:space="preserve"> – otevřete dvojklikem:    </w:t>
      </w:r>
    </w:p>
    <w:p w14:paraId="0A48DEED" w14:textId="77777777" w:rsidR="0000551E" w:rsidRDefault="0000551E" w:rsidP="0000551E">
      <w:pPr>
        <w:ind w:right="-427"/>
      </w:pPr>
    </w:p>
    <w:p w14:paraId="48F760FC"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55506CE7" w14:textId="77777777" w:rsidR="0000551E" w:rsidRDefault="0000551E" w:rsidP="003E49A9">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096EAD18"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292994EF"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F316A8"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919E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1D246C58"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95D3E3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14:paraId="180239DD" w14:textId="77777777" w:rsidTr="00FE5704">
        <w:trPr>
          <w:trHeight w:val="284"/>
        </w:trPr>
        <w:tc>
          <w:tcPr>
            <w:tcW w:w="557" w:type="dxa"/>
            <w:shd w:val="clear" w:color="auto" w:fill="auto"/>
            <w:noWrap/>
            <w:vAlign w:val="center"/>
          </w:tcPr>
          <w:p w14:paraId="3B436872" w14:textId="77777777" w:rsidR="0000551E" w:rsidRPr="004F2BA0" w:rsidRDefault="0000551E" w:rsidP="00147567">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240AAC2A" w14:textId="7BDBCF9E" w:rsidR="0000551E" w:rsidRPr="006C3557" w:rsidRDefault="003A26D5" w:rsidP="007D515C">
            <w:pPr>
              <w:spacing w:after="0"/>
              <w:rPr>
                <w:rFonts w:cs="Arial"/>
                <w:color w:val="000000"/>
                <w:szCs w:val="22"/>
                <w:lang w:eastAsia="cs-CZ"/>
              </w:rPr>
            </w:pPr>
            <w:r>
              <w:rPr>
                <w:rFonts w:cs="Arial"/>
                <w:color w:val="000000"/>
                <w:szCs w:val="22"/>
                <w:lang w:eastAsia="cs-CZ"/>
              </w:rPr>
              <w:t xml:space="preserve">Funkční automatická synchronizace kmenových dat včelařů </w:t>
            </w:r>
          </w:p>
        </w:tc>
        <w:tc>
          <w:tcPr>
            <w:tcW w:w="2551" w:type="dxa"/>
            <w:vAlign w:val="center"/>
          </w:tcPr>
          <w:p w14:paraId="487B9D6D" w14:textId="4C294B9D" w:rsidR="0000551E" w:rsidRPr="006C3557" w:rsidRDefault="003A26D5" w:rsidP="007D515C">
            <w:pPr>
              <w:spacing w:after="0"/>
              <w:rPr>
                <w:rFonts w:cs="Arial"/>
                <w:color w:val="000000"/>
                <w:szCs w:val="22"/>
                <w:lang w:eastAsia="cs-CZ"/>
              </w:rPr>
            </w:pPr>
            <w:r>
              <w:rPr>
                <w:rFonts w:cs="Arial"/>
                <w:color w:val="000000"/>
                <w:szCs w:val="22"/>
                <w:lang w:eastAsia="cs-CZ"/>
              </w:rPr>
              <w:t>Testovací scénář</w:t>
            </w:r>
          </w:p>
        </w:tc>
        <w:tc>
          <w:tcPr>
            <w:tcW w:w="2268" w:type="dxa"/>
            <w:shd w:val="clear" w:color="auto" w:fill="auto"/>
            <w:vAlign w:val="center"/>
          </w:tcPr>
          <w:p w14:paraId="49533417" w14:textId="18B478E6" w:rsidR="006E31C0" w:rsidRPr="006C3557" w:rsidRDefault="003A26D5" w:rsidP="007D515C">
            <w:pPr>
              <w:spacing w:after="0"/>
              <w:rPr>
                <w:rFonts w:cs="Arial"/>
                <w:color w:val="000000"/>
                <w:szCs w:val="22"/>
                <w:lang w:eastAsia="cs-CZ"/>
              </w:rPr>
            </w:pPr>
            <w:r>
              <w:rPr>
                <w:rFonts w:cs="Arial"/>
                <w:color w:val="000000"/>
                <w:szCs w:val="22"/>
                <w:lang w:eastAsia="cs-CZ"/>
              </w:rPr>
              <w:t>Jaroslav Němec</w:t>
            </w:r>
          </w:p>
        </w:tc>
      </w:tr>
      <w:tr w:rsidR="003A26D5" w:rsidRPr="006C3557" w14:paraId="224B023A" w14:textId="77777777" w:rsidTr="004F2BA0">
        <w:trPr>
          <w:trHeight w:val="284"/>
        </w:trPr>
        <w:tc>
          <w:tcPr>
            <w:tcW w:w="557" w:type="dxa"/>
            <w:shd w:val="clear" w:color="auto" w:fill="auto"/>
            <w:noWrap/>
            <w:vAlign w:val="center"/>
          </w:tcPr>
          <w:p w14:paraId="28728F28" w14:textId="77777777" w:rsidR="003A26D5" w:rsidRPr="004F2BA0" w:rsidRDefault="003A26D5" w:rsidP="003A26D5">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4DEAAA07" w14:textId="02F97360" w:rsidR="003A26D5" w:rsidRPr="006C3557" w:rsidRDefault="003A26D5" w:rsidP="003A26D5">
            <w:pPr>
              <w:spacing w:after="0"/>
              <w:rPr>
                <w:rFonts w:cs="Arial"/>
                <w:color w:val="000000"/>
                <w:szCs w:val="22"/>
                <w:lang w:eastAsia="cs-CZ"/>
              </w:rPr>
            </w:pPr>
            <w:r>
              <w:rPr>
                <w:rFonts w:cs="Arial"/>
                <w:color w:val="000000"/>
                <w:szCs w:val="22"/>
                <w:lang w:eastAsia="cs-CZ"/>
              </w:rPr>
              <w:t>Funkční proces ukončení registrace včelaře na základě ukončení osoby v SZR</w:t>
            </w:r>
          </w:p>
        </w:tc>
        <w:tc>
          <w:tcPr>
            <w:tcW w:w="2551" w:type="dxa"/>
            <w:vAlign w:val="center"/>
          </w:tcPr>
          <w:p w14:paraId="3E89A6BC" w14:textId="0652C926" w:rsidR="003A26D5" w:rsidRPr="006C3557" w:rsidRDefault="003A26D5" w:rsidP="003A26D5">
            <w:pPr>
              <w:spacing w:after="0"/>
              <w:rPr>
                <w:rFonts w:cs="Arial"/>
                <w:color w:val="000000"/>
                <w:szCs w:val="22"/>
                <w:lang w:eastAsia="cs-CZ"/>
              </w:rPr>
            </w:pPr>
            <w:r>
              <w:rPr>
                <w:rFonts w:cs="Arial"/>
                <w:color w:val="000000"/>
                <w:szCs w:val="22"/>
                <w:lang w:eastAsia="cs-CZ"/>
              </w:rPr>
              <w:t>Testovací scénář</w:t>
            </w:r>
          </w:p>
        </w:tc>
        <w:tc>
          <w:tcPr>
            <w:tcW w:w="2268" w:type="dxa"/>
            <w:shd w:val="clear" w:color="auto" w:fill="auto"/>
            <w:vAlign w:val="center"/>
          </w:tcPr>
          <w:p w14:paraId="41CE4C1E" w14:textId="30FB6B55" w:rsidR="003A26D5" w:rsidRPr="006C3557" w:rsidRDefault="003A26D5" w:rsidP="003A26D5">
            <w:pPr>
              <w:spacing w:after="0"/>
              <w:rPr>
                <w:rFonts w:cs="Arial"/>
                <w:color w:val="000000"/>
                <w:szCs w:val="22"/>
                <w:lang w:eastAsia="cs-CZ"/>
              </w:rPr>
            </w:pPr>
            <w:r>
              <w:rPr>
                <w:rFonts w:cs="Arial"/>
                <w:color w:val="000000"/>
                <w:szCs w:val="22"/>
                <w:lang w:eastAsia="cs-CZ"/>
              </w:rPr>
              <w:t>Jaroslav Němec</w:t>
            </w:r>
          </w:p>
        </w:tc>
      </w:tr>
      <w:tr w:rsidR="003A26D5" w:rsidRPr="006C3557" w14:paraId="7E89F30D" w14:textId="77777777" w:rsidTr="004F2BA0">
        <w:trPr>
          <w:trHeight w:val="284"/>
        </w:trPr>
        <w:tc>
          <w:tcPr>
            <w:tcW w:w="557" w:type="dxa"/>
            <w:shd w:val="clear" w:color="auto" w:fill="auto"/>
            <w:noWrap/>
            <w:vAlign w:val="center"/>
          </w:tcPr>
          <w:p w14:paraId="2A6CAD04" w14:textId="77777777" w:rsidR="003A26D5" w:rsidRPr="004F2BA0" w:rsidRDefault="003A26D5" w:rsidP="003A26D5">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26364134" w14:textId="60F76C75" w:rsidR="003A26D5" w:rsidRDefault="003A26D5" w:rsidP="003A26D5">
            <w:pPr>
              <w:spacing w:after="0"/>
              <w:rPr>
                <w:rFonts w:cs="Arial"/>
                <w:color w:val="000000"/>
                <w:szCs w:val="22"/>
                <w:lang w:eastAsia="cs-CZ"/>
              </w:rPr>
            </w:pPr>
            <w:r>
              <w:rPr>
                <w:rFonts w:cs="Arial"/>
                <w:color w:val="000000"/>
                <w:szCs w:val="22"/>
                <w:lang w:eastAsia="cs-CZ"/>
              </w:rPr>
              <w:t>Funkční on-line formulář hlášení včelaře</w:t>
            </w:r>
          </w:p>
        </w:tc>
        <w:tc>
          <w:tcPr>
            <w:tcW w:w="2551" w:type="dxa"/>
            <w:vAlign w:val="center"/>
          </w:tcPr>
          <w:p w14:paraId="0A703E10" w14:textId="6EEE47F4" w:rsidR="003A26D5" w:rsidRDefault="003A26D5" w:rsidP="003A26D5">
            <w:pPr>
              <w:spacing w:after="0"/>
              <w:rPr>
                <w:rFonts w:cs="Arial"/>
                <w:color w:val="000000"/>
                <w:szCs w:val="22"/>
                <w:lang w:eastAsia="cs-CZ"/>
              </w:rPr>
            </w:pPr>
            <w:r>
              <w:rPr>
                <w:rFonts w:cs="Arial"/>
                <w:color w:val="000000"/>
                <w:szCs w:val="22"/>
                <w:lang w:eastAsia="cs-CZ"/>
              </w:rPr>
              <w:t>Testovací scénář</w:t>
            </w:r>
          </w:p>
        </w:tc>
        <w:tc>
          <w:tcPr>
            <w:tcW w:w="2268" w:type="dxa"/>
            <w:shd w:val="clear" w:color="auto" w:fill="auto"/>
            <w:vAlign w:val="center"/>
          </w:tcPr>
          <w:p w14:paraId="0F099AF2" w14:textId="464B3EC5" w:rsidR="003A26D5" w:rsidRDefault="003A26D5" w:rsidP="003A26D5">
            <w:pPr>
              <w:spacing w:after="0"/>
              <w:rPr>
                <w:rFonts w:cs="Arial"/>
                <w:color w:val="000000"/>
                <w:szCs w:val="22"/>
                <w:lang w:eastAsia="cs-CZ"/>
              </w:rPr>
            </w:pPr>
            <w:r>
              <w:rPr>
                <w:rFonts w:cs="Arial"/>
                <w:color w:val="000000"/>
                <w:szCs w:val="22"/>
                <w:lang w:eastAsia="cs-CZ"/>
              </w:rPr>
              <w:t>Jaroslav Němec</w:t>
            </w:r>
          </w:p>
        </w:tc>
      </w:tr>
      <w:tr w:rsidR="003A26D5" w:rsidRPr="006C3557" w14:paraId="3D1C36EE" w14:textId="77777777" w:rsidTr="004F2BA0">
        <w:trPr>
          <w:trHeight w:val="284"/>
        </w:trPr>
        <w:tc>
          <w:tcPr>
            <w:tcW w:w="557" w:type="dxa"/>
            <w:shd w:val="clear" w:color="auto" w:fill="auto"/>
            <w:noWrap/>
            <w:vAlign w:val="center"/>
          </w:tcPr>
          <w:p w14:paraId="62FCEEB1" w14:textId="77777777" w:rsidR="003A26D5" w:rsidRPr="004F2BA0" w:rsidRDefault="003A26D5" w:rsidP="003A26D5">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1C5DEC8C" w14:textId="67A9CE03" w:rsidR="003A26D5" w:rsidRDefault="003A26D5" w:rsidP="003A26D5">
            <w:pPr>
              <w:spacing w:after="0"/>
              <w:rPr>
                <w:rFonts w:cs="Arial"/>
                <w:color w:val="000000"/>
                <w:szCs w:val="22"/>
                <w:lang w:eastAsia="cs-CZ"/>
              </w:rPr>
            </w:pPr>
            <w:r>
              <w:rPr>
                <w:rFonts w:cs="Arial"/>
                <w:color w:val="000000"/>
                <w:szCs w:val="22"/>
                <w:lang w:eastAsia="cs-CZ"/>
              </w:rPr>
              <w:t>Funkční WS IZR_VCO01A</w:t>
            </w:r>
          </w:p>
        </w:tc>
        <w:tc>
          <w:tcPr>
            <w:tcW w:w="2551" w:type="dxa"/>
            <w:vAlign w:val="center"/>
          </w:tcPr>
          <w:p w14:paraId="5A486E15" w14:textId="6F749C65" w:rsidR="003A26D5" w:rsidRDefault="003A26D5" w:rsidP="003A26D5">
            <w:pPr>
              <w:spacing w:after="0"/>
              <w:rPr>
                <w:rFonts w:cs="Arial"/>
                <w:color w:val="000000"/>
                <w:szCs w:val="22"/>
                <w:lang w:eastAsia="cs-CZ"/>
              </w:rPr>
            </w:pPr>
            <w:r>
              <w:rPr>
                <w:rFonts w:cs="Arial"/>
                <w:color w:val="000000"/>
                <w:szCs w:val="22"/>
                <w:lang w:eastAsia="cs-CZ"/>
              </w:rPr>
              <w:t>Konzumentský test WS</w:t>
            </w:r>
          </w:p>
        </w:tc>
        <w:tc>
          <w:tcPr>
            <w:tcW w:w="2268" w:type="dxa"/>
            <w:shd w:val="clear" w:color="auto" w:fill="auto"/>
            <w:vAlign w:val="center"/>
          </w:tcPr>
          <w:p w14:paraId="27B3F073" w14:textId="0C90BED0" w:rsidR="003A26D5" w:rsidRDefault="003A26D5" w:rsidP="003A26D5">
            <w:pPr>
              <w:spacing w:after="0"/>
              <w:rPr>
                <w:rFonts w:cs="Arial"/>
                <w:color w:val="000000"/>
                <w:szCs w:val="22"/>
                <w:lang w:eastAsia="cs-CZ"/>
              </w:rPr>
            </w:pPr>
            <w:r>
              <w:rPr>
                <w:rFonts w:cs="Arial"/>
                <w:color w:val="000000"/>
                <w:szCs w:val="22"/>
                <w:lang w:eastAsia="cs-CZ"/>
              </w:rPr>
              <w:t>Jaroslav Němec</w:t>
            </w:r>
          </w:p>
        </w:tc>
      </w:tr>
    </w:tbl>
    <w:p w14:paraId="32A1310E" w14:textId="77777777" w:rsidR="0000551E" w:rsidRPr="006C3557" w:rsidRDefault="0000551E">
      <w:pPr>
        <w:spacing w:after="0"/>
        <w:rPr>
          <w:rFonts w:cs="Arial"/>
          <w:szCs w:val="22"/>
        </w:rPr>
      </w:pPr>
    </w:p>
    <w:p w14:paraId="1F35966C"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5B010B19"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97A60"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46893F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157756EF" w14:textId="77777777" w:rsidTr="0087487B">
        <w:trPr>
          <w:trHeight w:val="284"/>
        </w:trPr>
        <w:tc>
          <w:tcPr>
            <w:tcW w:w="7655" w:type="dxa"/>
            <w:shd w:val="clear" w:color="auto" w:fill="auto"/>
            <w:noWrap/>
            <w:vAlign w:val="center"/>
          </w:tcPr>
          <w:p w14:paraId="5213A9E7"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5769EB5E" w14:textId="040D1A53" w:rsidR="0000551E" w:rsidRPr="006C3557" w:rsidRDefault="003A26D5" w:rsidP="004B39E1">
            <w:pPr>
              <w:spacing w:after="0"/>
              <w:rPr>
                <w:rFonts w:cs="Arial"/>
                <w:color w:val="000000"/>
                <w:szCs w:val="22"/>
                <w:lang w:eastAsia="cs-CZ"/>
              </w:rPr>
            </w:pPr>
            <w:r>
              <w:rPr>
                <w:rFonts w:cs="Arial"/>
                <w:color w:val="000000"/>
                <w:szCs w:val="22"/>
                <w:lang w:eastAsia="cs-CZ"/>
              </w:rPr>
              <w:t>30.9</w:t>
            </w:r>
            <w:r w:rsidR="002C7709">
              <w:rPr>
                <w:rFonts w:cs="Arial"/>
                <w:color w:val="000000"/>
                <w:szCs w:val="22"/>
                <w:lang w:eastAsia="cs-CZ"/>
              </w:rPr>
              <w:t>.2019</w:t>
            </w:r>
          </w:p>
        </w:tc>
      </w:tr>
      <w:tr w:rsidR="0000551E" w:rsidRPr="006C3557" w14:paraId="4B57A409" w14:textId="77777777" w:rsidTr="0087487B">
        <w:trPr>
          <w:trHeight w:val="284"/>
        </w:trPr>
        <w:tc>
          <w:tcPr>
            <w:tcW w:w="7655" w:type="dxa"/>
            <w:shd w:val="clear" w:color="auto" w:fill="auto"/>
            <w:noWrap/>
            <w:vAlign w:val="center"/>
          </w:tcPr>
          <w:p w14:paraId="1E4EC3E0"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4EBD32EE" w14:textId="458015AF" w:rsidR="0000551E" w:rsidRPr="006C3557" w:rsidRDefault="0033301A" w:rsidP="00153C10">
            <w:pPr>
              <w:spacing w:after="0"/>
              <w:rPr>
                <w:rFonts w:cs="Arial"/>
                <w:color w:val="000000"/>
                <w:szCs w:val="22"/>
                <w:lang w:eastAsia="cs-CZ"/>
              </w:rPr>
            </w:pPr>
            <w:r>
              <w:rPr>
                <w:rFonts w:cs="Arial"/>
                <w:color w:val="000000"/>
                <w:szCs w:val="22"/>
                <w:lang w:eastAsia="cs-CZ"/>
              </w:rPr>
              <w:t>31.</w:t>
            </w:r>
            <w:r w:rsidR="003A26D5">
              <w:rPr>
                <w:rFonts w:cs="Arial"/>
                <w:color w:val="000000"/>
                <w:szCs w:val="22"/>
                <w:lang w:eastAsia="cs-CZ"/>
              </w:rPr>
              <w:t>10</w:t>
            </w:r>
            <w:r w:rsidR="002C7709">
              <w:rPr>
                <w:rFonts w:cs="Arial"/>
                <w:color w:val="000000"/>
                <w:szCs w:val="22"/>
                <w:lang w:eastAsia="cs-CZ"/>
              </w:rPr>
              <w:t>.2019</w:t>
            </w:r>
          </w:p>
        </w:tc>
      </w:tr>
    </w:tbl>
    <w:p w14:paraId="7C3CC35C" w14:textId="77777777" w:rsidR="0000551E" w:rsidRDefault="0000551E">
      <w:pPr>
        <w:spacing w:after="0"/>
        <w:rPr>
          <w:rFonts w:cs="Arial"/>
          <w:szCs w:val="22"/>
        </w:rPr>
      </w:pPr>
    </w:p>
    <w:p w14:paraId="421F954F" w14:textId="24FEFB26"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06175503" w14:textId="218AD415" w:rsidR="0000551E" w:rsidRDefault="003A26D5" w:rsidP="003A26D5">
      <w:pPr>
        <w:spacing w:after="0"/>
        <w:ind w:left="426"/>
        <w:rPr>
          <w:rFonts w:cs="Arial"/>
          <w:szCs w:val="22"/>
        </w:rPr>
      </w:pPr>
      <w:r>
        <w:rPr>
          <w:rFonts w:cs="Arial"/>
          <w:szCs w:val="22"/>
        </w:rPr>
        <w:t>Nejsou.</w:t>
      </w:r>
    </w:p>
    <w:p w14:paraId="4825101B" w14:textId="77777777" w:rsidR="0000551E" w:rsidRPr="006C3557" w:rsidRDefault="0000551E">
      <w:pPr>
        <w:spacing w:after="0"/>
        <w:rPr>
          <w:rFonts w:cs="Arial"/>
          <w:szCs w:val="22"/>
        </w:rPr>
      </w:pPr>
    </w:p>
    <w:p w14:paraId="50E7C89B"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17292704"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707B241"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2D4E608D"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32DABB2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C4A3D9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3F68547A" w14:textId="77777777" w:rsidTr="00873E0B">
        <w:trPr>
          <w:trHeight w:val="397"/>
        </w:trPr>
        <w:tc>
          <w:tcPr>
            <w:tcW w:w="2688" w:type="dxa"/>
            <w:shd w:val="clear" w:color="auto" w:fill="auto"/>
            <w:noWrap/>
            <w:vAlign w:val="center"/>
            <w:hideMark/>
          </w:tcPr>
          <w:p w14:paraId="20CA8C8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157E3392" w14:textId="369DDFD2" w:rsidR="0000551E" w:rsidRPr="006C3557" w:rsidRDefault="004929CD" w:rsidP="00337DDA">
            <w:pPr>
              <w:spacing w:after="0"/>
              <w:rPr>
                <w:rFonts w:cs="Arial"/>
                <w:color w:val="000000"/>
                <w:szCs w:val="22"/>
                <w:lang w:eastAsia="cs-CZ"/>
              </w:rPr>
            </w:pPr>
            <w:r>
              <w:rPr>
                <w:rFonts w:cs="Arial"/>
                <w:color w:val="000000"/>
                <w:szCs w:val="22"/>
                <w:lang w:eastAsia="cs-CZ"/>
              </w:rPr>
              <w:t>Vít Škaryd</w:t>
            </w:r>
          </w:p>
        </w:tc>
        <w:tc>
          <w:tcPr>
            <w:tcW w:w="1417" w:type="dxa"/>
            <w:vAlign w:val="center"/>
          </w:tcPr>
          <w:p w14:paraId="258D2CAD"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33F7AB03" w14:textId="77777777" w:rsidR="0000551E" w:rsidRPr="006C3557" w:rsidRDefault="0000551E" w:rsidP="00337DDA">
            <w:pPr>
              <w:spacing w:after="0"/>
              <w:rPr>
                <w:rFonts w:cs="Arial"/>
                <w:color w:val="000000"/>
                <w:szCs w:val="22"/>
                <w:lang w:eastAsia="cs-CZ"/>
              </w:rPr>
            </w:pPr>
          </w:p>
        </w:tc>
      </w:tr>
      <w:tr w:rsidR="004929CD" w:rsidRPr="006C3557" w14:paraId="73AC8634" w14:textId="77777777" w:rsidTr="00873E0B">
        <w:trPr>
          <w:trHeight w:val="397"/>
        </w:trPr>
        <w:tc>
          <w:tcPr>
            <w:tcW w:w="2688" w:type="dxa"/>
            <w:shd w:val="clear" w:color="auto" w:fill="auto"/>
            <w:noWrap/>
            <w:vAlign w:val="center"/>
          </w:tcPr>
          <w:p w14:paraId="01A70E28" w14:textId="2FC22678" w:rsidR="004929CD" w:rsidRDefault="004929CD"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00D6CCF5" w14:textId="4A9CD29C" w:rsidR="004929CD" w:rsidRPr="006C3557" w:rsidRDefault="004929CD" w:rsidP="00337DDA">
            <w:pPr>
              <w:spacing w:after="0"/>
              <w:rPr>
                <w:rFonts w:cs="Arial"/>
                <w:color w:val="000000"/>
                <w:szCs w:val="22"/>
                <w:lang w:eastAsia="cs-CZ"/>
              </w:rPr>
            </w:pPr>
            <w:r>
              <w:rPr>
                <w:rFonts w:cs="Arial"/>
                <w:color w:val="000000"/>
                <w:szCs w:val="22"/>
                <w:lang w:eastAsia="cs-CZ"/>
              </w:rPr>
              <w:t>Libor Nožina</w:t>
            </w:r>
            <w:r w:rsidR="003A26D5">
              <w:rPr>
                <w:rFonts w:cs="Arial"/>
                <w:color w:val="000000"/>
                <w:szCs w:val="22"/>
                <w:lang w:eastAsia="cs-CZ"/>
              </w:rPr>
              <w:t xml:space="preserve"> (ČMSCH)</w:t>
            </w:r>
          </w:p>
        </w:tc>
        <w:tc>
          <w:tcPr>
            <w:tcW w:w="1417" w:type="dxa"/>
            <w:vAlign w:val="center"/>
          </w:tcPr>
          <w:p w14:paraId="4B817DDD" w14:textId="77777777" w:rsidR="004929CD" w:rsidRPr="006C3557" w:rsidRDefault="004929CD" w:rsidP="00337DDA">
            <w:pPr>
              <w:spacing w:after="0"/>
              <w:rPr>
                <w:rFonts w:cs="Arial"/>
                <w:color w:val="000000"/>
                <w:szCs w:val="22"/>
                <w:lang w:eastAsia="cs-CZ"/>
              </w:rPr>
            </w:pPr>
          </w:p>
        </w:tc>
        <w:tc>
          <w:tcPr>
            <w:tcW w:w="2267" w:type="dxa"/>
            <w:shd w:val="clear" w:color="auto" w:fill="auto"/>
            <w:vAlign w:val="center"/>
          </w:tcPr>
          <w:p w14:paraId="41C668BA" w14:textId="77777777" w:rsidR="004929CD" w:rsidRPr="006C3557" w:rsidRDefault="004929CD" w:rsidP="00337DDA">
            <w:pPr>
              <w:spacing w:after="0"/>
              <w:rPr>
                <w:rFonts w:cs="Arial"/>
                <w:color w:val="000000"/>
                <w:szCs w:val="22"/>
                <w:lang w:eastAsia="cs-CZ"/>
              </w:rPr>
            </w:pPr>
          </w:p>
        </w:tc>
      </w:tr>
      <w:tr w:rsidR="0000551E" w:rsidRPr="006C3557" w14:paraId="0506DAA1" w14:textId="77777777" w:rsidTr="00873E0B">
        <w:trPr>
          <w:trHeight w:val="397"/>
        </w:trPr>
        <w:tc>
          <w:tcPr>
            <w:tcW w:w="2688" w:type="dxa"/>
            <w:shd w:val="clear" w:color="auto" w:fill="auto"/>
            <w:noWrap/>
            <w:vAlign w:val="center"/>
          </w:tcPr>
          <w:p w14:paraId="207DA39D" w14:textId="77777777" w:rsidR="0000551E" w:rsidRPr="006C3557" w:rsidRDefault="0000551E"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0EFA88F7" w14:textId="0A8C1E34" w:rsidR="0000551E" w:rsidRPr="006C3557" w:rsidRDefault="003A26D5" w:rsidP="00337DDA">
            <w:pPr>
              <w:spacing w:after="0"/>
              <w:rPr>
                <w:rFonts w:cs="Arial"/>
                <w:color w:val="000000"/>
                <w:szCs w:val="22"/>
                <w:lang w:eastAsia="cs-CZ"/>
              </w:rPr>
            </w:pPr>
            <w:r>
              <w:rPr>
                <w:rFonts w:cs="Arial"/>
                <w:color w:val="000000"/>
                <w:szCs w:val="22"/>
                <w:lang w:eastAsia="cs-CZ"/>
              </w:rPr>
              <w:t>Jaroslav Němec</w:t>
            </w:r>
          </w:p>
        </w:tc>
        <w:tc>
          <w:tcPr>
            <w:tcW w:w="1417" w:type="dxa"/>
            <w:vAlign w:val="center"/>
          </w:tcPr>
          <w:p w14:paraId="3C6537C9"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1219DB83" w14:textId="77777777" w:rsidR="0000551E" w:rsidRPr="006C3557" w:rsidRDefault="0000551E" w:rsidP="00337DDA">
            <w:pPr>
              <w:spacing w:after="0"/>
              <w:rPr>
                <w:rFonts w:cs="Arial"/>
                <w:color w:val="000000"/>
                <w:szCs w:val="22"/>
                <w:lang w:eastAsia="cs-CZ"/>
              </w:rPr>
            </w:pPr>
          </w:p>
        </w:tc>
      </w:tr>
    </w:tbl>
    <w:p w14:paraId="72FE0224" w14:textId="77777777" w:rsidR="0000551E" w:rsidRPr="006C3557" w:rsidRDefault="0000551E" w:rsidP="00484CB3">
      <w:pPr>
        <w:spacing w:after="0"/>
        <w:rPr>
          <w:rFonts w:cs="Arial"/>
          <w:szCs w:val="22"/>
        </w:rPr>
      </w:pPr>
      <w:r w:rsidRPr="006C3557">
        <w:rPr>
          <w:rFonts w:cs="Arial"/>
          <w:szCs w:val="22"/>
        </w:rPr>
        <w:br w:type="page"/>
      </w:r>
    </w:p>
    <w:p w14:paraId="15A50D00" w14:textId="77777777" w:rsidR="0000551E" w:rsidRDefault="0000551E" w:rsidP="00484CB3">
      <w:pPr>
        <w:rPr>
          <w:rFonts w:cs="Arial"/>
          <w:b/>
          <w:caps/>
          <w:szCs w:val="22"/>
        </w:rPr>
        <w:sectPr w:rsidR="0000551E" w:rsidSect="00362D0D">
          <w:headerReference w:type="default" r:id="rId15"/>
          <w:footerReference w:type="default" r:id="rId16"/>
          <w:type w:val="continuous"/>
          <w:pgSz w:w="11906" w:h="16838" w:code="9"/>
          <w:pgMar w:top="1134" w:right="1418" w:bottom="1134" w:left="992" w:header="567" w:footer="567" w:gutter="0"/>
          <w:cols w:space="708"/>
          <w:docGrid w:linePitch="360"/>
        </w:sectPr>
      </w:pPr>
    </w:p>
    <w:p w14:paraId="603036F4" w14:textId="655FDCE4"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996FC8" w:rsidRPr="003E49A9">
        <w:rPr>
          <w:rFonts w:cs="Arial"/>
          <w:b/>
          <w:caps/>
          <w:szCs w:val="22"/>
        </w:rPr>
        <w:t>Z26844</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18A15CC6" w14:textId="77777777" w:rsidTr="002B0E7B">
        <w:tc>
          <w:tcPr>
            <w:tcW w:w="1779" w:type="dxa"/>
          </w:tcPr>
          <w:p w14:paraId="3ABD9A64"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16D8B0A4" w14:textId="5C617A31" w:rsidR="002B0E7B" w:rsidRPr="006C3557" w:rsidRDefault="002B0E7B" w:rsidP="00337DDA">
            <w:pPr>
              <w:pStyle w:val="Tabulka"/>
              <w:rPr>
                <w:rStyle w:val="Siln"/>
                <w:szCs w:val="22"/>
              </w:rPr>
            </w:pPr>
          </w:p>
        </w:tc>
        <w:tc>
          <w:tcPr>
            <w:tcW w:w="1701" w:type="dxa"/>
          </w:tcPr>
          <w:p w14:paraId="11FD53E8"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E8893F8" w14:textId="21790C58" w:rsidR="002B0E7B" w:rsidRPr="006C3557" w:rsidRDefault="002D6114" w:rsidP="00337DDA">
            <w:pPr>
              <w:pStyle w:val="Tabulka"/>
              <w:rPr>
                <w:szCs w:val="22"/>
              </w:rPr>
            </w:pPr>
            <w:r>
              <w:rPr>
                <w:szCs w:val="22"/>
              </w:rPr>
              <w:t>4</w:t>
            </w:r>
            <w:r w:rsidR="005C50D1">
              <w:rPr>
                <w:szCs w:val="22"/>
              </w:rPr>
              <w:t>76</w:t>
            </w:r>
          </w:p>
        </w:tc>
      </w:tr>
    </w:tbl>
    <w:p w14:paraId="5484D3F2"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6C3CF8C" w14:textId="17B60F31" w:rsidR="0000551E" w:rsidRPr="00B27B87" w:rsidRDefault="003E49A9" w:rsidP="00B27B87">
      <w:r>
        <w:t>Viz část A tohoto PZ, body 2 a 3.</w:t>
      </w:r>
    </w:p>
    <w:p w14:paraId="20FDDF2A"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466715AA" w14:textId="6306310A" w:rsidR="0000551E" w:rsidRPr="00CC4564" w:rsidRDefault="003E49A9" w:rsidP="00CC4564">
      <w:r>
        <w:t xml:space="preserve">V souladu s podmínkami smlouvy </w:t>
      </w:r>
      <w:r>
        <w:rPr>
          <w:sz w:val="20"/>
          <w:szCs w:val="20"/>
        </w:rPr>
        <w:t>391-2019-11150</w:t>
      </w:r>
    </w:p>
    <w:p w14:paraId="7BB6F891" w14:textId="3B91B619" w:rsidR="0000551E" w:rsidRDefault="0026403A" w:rsidP="009C558F">
      <w:pPr>
        <w:pStyle w:val="Nadpis1"/>
        <w:numPr>
          <w:ilvl w:val="0"/>
          <w:numId w:val="4"/>
        </w:numPr>
        <w:tabs>
          <w:tab w:val="clear" w:pos="540"/>
        </w:tabs>
        <w:ind w:left="284" w:hanging="284"/>
        <w:rPr>
          <w:rFonts w:cs="Arial"/>
          <w:sz w:val="22"/>
          <w:szCs w:val="22"/>
        </w:rPr>
      </w:pPr>
      <w:r>
        <w:rPr>
          <w:i/>
          <w:sz w:val="20"/>
        </w:rPr>
        <w:object w:dxaOrig="1440" w:dyaOrig="1440" w14:anchorId="0DA7741F">
          <v:shape id="_x0000_s1026" type="#_x0000_t75" style="position:absolute;left:0;text-align:left;margin-left:419.2pt;margin-top:21.65pt;width:66.95pt;height:49.4pt;z-index:251659264">
            <v:imagedata r:id="rId17" o:title=""/>
            <w10:wrap type="square"/>
          </v:shape>
          <o:OLEObject Type="Embed" ProgID="Word.Document.12" ShapeID="_x0000_s1026" DrawAspect="Icon" ObjectID="_1632817886" r:id="rId18">
            <o:FieldCodes>\s</o:FieldCodes>
          </o:OLEObject>
        </w:object>
      </w:r>
      <w:r w:rsidR="0000551E">
        <w:rPr>
          <w:rFonts w:cs="Arial"/>
          <w:sz w:val="22"/>
          <w:szCs w:val="22"/>
        </w:rPr>
        <w:t>Dopady do systémů MZe</w:t>
      </w:r>
    </w:p>
    <w:p w14:paraId="356ABC67" w14:textId="4640B5F8" w:rsidR="0000551E" w:rsidRPr="003E49A9" w:rsidRDefault="0000551E" w:rsidP="003E49A9">
      <w:pPr>
        <w:pStyle w:val="Normalni"/>
        <w:spacing w:before="40" w:after="40" w:line="240" w:lineRule="auto"/>
        <w:rPr>
          <w:i/>
          <w:sz w:val="20"/>
        </w:rPr>
      </w:pPr>
      <w:r w:rsidRPr="003E49A9">
        <w:rPr>
          <w:i/>
          <w:sz w:val="20"/>
        </w:rPr>
        <w:t>(Pozn.: V popisu dopadů zohledněte strukturu informací uvedenou v části A - Věcné zadání v bodu 4</w:t>
      </w:r>
      <w:r w:rsidR="003B0C0E" w:rsidRPr="003E49A9">
        <w:rPr>
          <w:i/>
          <w:sz w:val="20"/>
        </w:rPr>
        <w:t>, přičemž u dopadů dle bodu</w:t>
      </w:r>
      <w:r w:rsidRPr="003E49A9">
        <w:rPr>
          <w:i/>
          <w:sz w:val="20"/>
        </w:rPr>
        <w:t xml:space="preserve"> 4.1 uveďte, zda může mít změna dopad do agendy, aplikace, na data, na síťovou strukturu, na serverovou infrastrukturu, na bezpečnost.  </w:t>
      </w:r>
    </w:p>
    <w:p w14:paraId="5ACA7A48" w14:textId="77777777" w:rsidR="0000551E" w:rsidRPr="003E49A9" w:rsidRDefault="0000551E" w:rsidP="003E49A9">
      <w:pPr>
        <w:pStyle w:val="Normalni"/>
        <w:spacing w:before="40" w:after="40" w:line="240" w:lineRule="auto"/>
        <w:rPr>
          <w:i/>
          <w:sz w:val="20"/>
        </w:rPr>
      </w:pPr>
      <w:r w:rsidRPr="003E49A9">
        <w:rPr>
          <w:i/>
          <w:sz w:val="20"/>
        </w:rPr>
        <w:t>Pokud má požadavek dopady do dalších požadavků MZe, uveďte je též v tomto bodu.</w:t>
      </w:r>
    </w:p>
    <w:p w14:paraId="24C20535" w14:textId="77777777" w:rsidR="0000551E" w:rsidRPr="003E49A9" w:rsidRDefault="0000551E" w:rsidP="003E49A9">
      <w:pPr>
        <w:pStyle w:val="Normalni"/>
        <w:spacing w:before="40" w:after="40" w:line="240" w:lineRule="auto"/>
        <w:rPr>
          <w:i/>
          <w:sz w:val="20"/>
        </w:rPr>
      </w:pPr>
      <w:r w:rsidRPr="003E49A9">
        <w:rPr>
          <w:i/>
          <w:sz w:val="20"/>
        </w:rPr>
        <w:t xml:space="preserve">V případě, že má změna dopady na síťovou infrastrukturu, doplňte tabulku v připojeném souboru - otevřete dvojklikem):     </w:t>
      </w:r>
    </w:p>
    <w:p w14:paraId="5AD2ECE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0A19FD">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30FD041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6DAB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9284CA"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6BE6DAD4" w14:textId="77777777" w:rsidTr="00F11443">
        <w:trPr>
          <w:trHeight w:val="284"/>
        </w:trPr>
        <w:tc>
          <w:tcPr>
            <w:tcW w:w="2126" w:type="dxa"/>
            <w:tcBorders>
              <w:right w:val="dotted" w:sz="4" w:space="0" w:color="auto"/>
            </w:tcBorders>
            <w:shd w:val="clear" w:color="auto" w:fill="auto"/>
            <w:noWrap/>
            <w:vAlign w:val="bottom"/>
          </w:tcPr>
          <w:p w14:paraId="75929D80" w14:textId="68E3B52A" w:rsidR="0000551E" w:rsidRPr="00F23D33" w:rsidRDefault="00FC49B9" w:rsidP="00337DDA">
            <w:pPr>
              <w:spacing w:after="0"/>
              <w:rPr>
                <w:rFonts w:cs="Arial"/>
                <w:color w:val="000000"/>
                <w:szCs w:val="22"/>
                <w:lang w:eastAsia="cs-CZ"/>
              </w:rPr>
            </w:pPr>
            <w:r>
              <w:rPr>
                <w:rFonts w:cs="Arial"/>
                <w:color w:val="000000"/>
                <w:szCs w:val="22"/>
                <w:lang w:eastAsia="cs-CZ"/>
              </w:rPr>
              <w:t>SZIF</w:t>
            </w:r>
            <w:r w:rsidR="003E49A9">
              <w:rPr>
                <w:rFonts w:cs="Arial"/>
                <w:color w:val="000000"/>
                <w:szCs w:val="22"/>
                <w:lang w:eastAsia="cs-CZ"/>
              </w:rPr>
              <w:t xml:space="preserve"> / MZE</w:t>
            </w:r>
          </w:p>
        </w:tc>
        <w:tc>
          <w:tcPr>
            <w:tcW w:w="7654" w:type="dxa"/>
            <w:tcBorders>
              <w:left w:val="dotted" w:sz="4" w:space="0" w:color="auto"/>
              <w:right w:val="dotted" w:sz="4" w:space="0" w:color="auto"/>
            </w:tcBorders>
            <w:shd w:val="clear" w:color="auto" w:fill="auto"/>
            <w:noWrap/>
            <w:vAlign w:val="bottom"/>
          </w:tcPr>
          <w:p w14:paraId="14B12BB7" w14:textId="709A2146" w:rsidR="0000551E" w:rsidRPr="00F23D33" w:rsidRDefault="00FC49B9" w:rsidP="00337DDA">
            <w:pPr>
              <w:spacing w:after="0"/>
              <w:rPr>
                <w:rFonts w:cs="Arial"/>
                <w:color w:val="000000"/>
                <w:szCs w:val="22"/>
                <w:lang w:eastAsia="cs-CZ"/>
              </w:rPr>
            </w:pPr>
            <w:r>
              <w:rPr>
                <w:rFonts w:cs="Arial"/>
                <w:color w:val="000000"/>
                <w:szCs w:val="22"/>
                <w:lang w:eastAsia="cs-CZ"/>
              </w:rPr>
              <w:t>Součinnost při testování</w:t>
            </w:r>
            <w:r w:rsidR="003E49A9">
              <w:rPr>
                <w:rFonts w:cs="Arial"/>
                <w:color w:val="000000"/>
                <w:szCs w:val="22"/>
                <w:lang w:eastAsia="cs-CZ"/>
              </w:rPr>
              <w:t xml:space="preserve"> a akceptaci PZ</w:t>
            </w:r>
          </w:p>
        </w:tc>
      </w:tr>
      <w:tr w:rsidR="0000551E" w:rsidRPr="00F23D33" w14:paraId="61B7A98E" w14:textId="77777777" w:rsidTr="00F11443">
        <w:trPr>
          <w:trHeight w:val="284"/>
        </w:trPr>
        <w:tc>
          <w:tcPr>
            <w:tcW w:w="2126" w:type="dxa"/>
            <w:tcBorders>
              <w:right w:val="dotted" w:sz="4" w:space="0" w:color="auto"/>
            </w:tcBorders>
            <w:shd w:val="clear" w:color="auto" w:fill="auto"/>
            <w:noWrap/>
            <w:vAlign w:val="bottom"/>
          </w:tcPr>
          <w:p w14:paraId="1265DE92"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9183BB6" w14:textId="77777777" w:rsidR="0000551E" w:rsidRPr="00F23D33" w:rsidRDefault="0000551E" w:rsidP="00337DDA">
            <w:pPr>
              <w:spacing w:after="0"/>
              <w:rPr>
                <w:rFonts w:cs="Arial"/>
                <w:color w:val="000000"/>
                <w:szCs w:val="22"/>
                <w:lang w:eastAsia="cs-CZ"/>
              </w:rPr>
            </w:pPr>
          </w:p>
        </w:tc>
      </w:tr>
    </w:tbl>
    <w:p w14:paraId="5DF090C3" w14:textId="77777777" w:rsidR="0000551E" w:rsidRPr="000A19FD" w:rsidRDefault="0000551E" w:rsidP="003E49A9">
      <w:pPr>
        <w:pStyle w:val="Normalni"/>
        <w:spacing w:before="40" w:after="40" w:line="240" w:lineRule="auto"/>
        <w:rPr>
          <w:i/>
          <w:sz w:val="18"/>
        </w:rPr>
      </w:pPr>
      <w:r w:rsidRPr="000A19FD">
        <w:rPr>
          <w:i/>
          <w:sz w:val="18"/>
        </w:rPr>
        <w:t>(Pozn.: K popisu požadavku uveďte etapu, kdy bude součinnost vyžadována.)</w:t>
      </w:r>
    </w:p>
    <w:p w14:paraId="0934A65F"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A19FD">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783CEEE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DF3FC9"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69EE17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103DF5" w:rsidRPr="00F23D33" w14:paraId="176613E0"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D9D816" w14:textId="121FC926" w:rsidR="00103DF5" w:rsidRPr="00F23D33" w:rsidRDefault="00103DF5" w:rsidP="00103DF5">
            <w:pPr>
              <w:spacing w:after="0"/>
              <w:rPr>
                <w:rFonts w:cs="Arial"/>
                <w:b/>
                <w:bCs/>
                <w:color w:val="000000"/>
                <w:szCs w:val="22"/>
                <w:lang w:eastAsia="cs-CZ"/>
              </w:rPr>
            </w:pPr>
            <w:r>
              <w:rPr>
                <w:rFonts w:cs="Arial"/>
                <w:color w:val="000000"/>
                <w:szCs w:val="22"/>
                <w:lang w:eastAsia="cs-CZ"/>
              </w:rPr>
              <w:t>Nasazení na testovací prostředí</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E43BAE7" w14:textId="7B2AD47C" w:rsidR="00103DF5" w:rsidRPr="00F23D33" w:rsidRDefault="000A19FD" w:rsidP="00103DF5">
            <w:pPr>
              <w:spacing w:after="0"/>
              <w:rPr>
                <w:rFonts w:cs="Arial"/>
                <w:b/>
                <w:bCs/>
                <w:color w:val="000000"/>
                <w:szCs w:val="22"/>
                <w:lang w:eastAsia="cs-CZ"/>
              </w:rPr>
            </w:pPr>
            <w:r>
              <w:rPr>
                <w:rFonts w:cs="Arial"/>
                <w:color w:val="000000"/>
                <w:szCs w:val="22"/>
                <w:lang w:eastAsia="cs-CZ"/>
              </w:rPr>
              <w:t>10.10</w:t>
            </w:r>
            <w:r w:rsidR="00103DF5">
              <w:rPr>
                <w:rFonts w:cs="Arial"/>
                <w:color w:val="000000"/>
                <w:szCs w:val="22"/>
                <w:lang w:eastAsia="cs-CZ"/>
              </w:rPr>
              <w:t>.2019</w:t>
            </w:r>
          </w:p>
        </w:tc>
      </w:tr>
      <w:tr w:rsidR="00103DF5" w:rsidRPr="00F23D33" w14:paraId="4D1A69FB" w14:textId="77777777" w:rsidTr="00103DF5">
        <w:trPr>
          <w:trHeight w:val="284"/>
        </w:trPr>
        <w:tc>
          <w:tcPr>
            <w:tcW w:w="7229" w:type="dxa"/>
            <w:tcBorders>
              <w:right w:val="dotted" w:sz="4" w:space="0" w:color="auto"/>
            </w:tcBorders>
            <w:shd w:val="clear" w:color="auto" w:fill="auto"/>
            <w:noWrap/>
            <w:vAlign w:val="center"/>
          </w:tcPr>
          <w:p w14:paraId="54A59E68" w14:textId="53AB4E83" w:rsidR="00103DF5" w:rsidRPr="00F23D33" w:rsidRDefault="00103DF5" w:rsidP="00103DF5">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70BAE61A" w14:textId="56B9C89B" w:rsidR="00103DF5" w:rsidRPr="00F23D33" w:rsidRDefault="000A19FD" w:rsidP="00103DF5">
            <w:pPr>
              <w:spacing w:after="0"/>
              <w:rPr>
                <w:rFonts w:cs="Arial"/>
                <w:color w:val="000000"/>
                <w:szCs w:val="22"/>
                <w:lang w:eastAsia="cs-CZ"/>
              </w:rPr>
            </w:pPr>
            <w:r>
              <w:rPr>
                <w:rFonts w:cs="Arial"/>
                <w:color w:val="000000"/>
                <w:szCs w:val="22"/>
                <w:lang w:eastAsia="cs-CZ"/>
              </w:rPr>
              <w:t>1</w:t>
            </w:r>
            <w:r w:rsidR="00103DF5">
              <w:rPr>
                <w:rFonts w:cs="Arial"/>
                <w:color w:val="000000"/>
                <w:szCs w:val="22"/>
                <w:lang w:eastAsia="cs-CZ"/>
              </w:rPr>
              <w:t>5.11.2019</w:t>
            </w:r>
          </w:p>
        </w:tc>
      </w:tr>
      <w:tr w:rsidR="00103DF5" w:rsidRPr="00F23D33" w14:paraId="4EF59777" w14:textId="77777777" w:rsidTr="00F11443">
        <w:trPr>
          <w:trHeight w:val="284"/>
        </w:trPr>
        <w:tc>
          <w:tcPr>
            <w:tcW w:w="7229" w:type="dxa"/>
            <w:tcBorders>
              <w:right w:val="dotted" w:sz="4" w:space="0" w:color="auto"/>
            </w:tcBorders>
            <w:shd w:val="clear" w:color="auto" w:fill="auto"/>
            <w:noWrap/>
            <w:vAlign w:val="bottom"/>
          </w:tcPr>
          <w:p w14:paraId="0960A9D0" w14:textId="0838987F" w:rsidR="00103DF5" w:rsidRPr="00F23D33" w:rsidRDefault="00103DF5" w:rsidP="00103DF5">
            <w:pPr>
              <w:spacing w:after="0"/>
              <w:rPr>
                <w:rFonts w:cs="Arial"/>
                <w:color w:val="000000"/>
                <w:szCs w:val="22"/>
                <w:lang w:eastAsia="cs-CZ"/>
              </w:rPr>
            </w:pPr>
            <w:r>
              <w:rPr>
                <w:rFonts w:cs="Arial"/>
                <w:color w:val="000000"/>
                <w:szCs w:val="22"/>
                <w:lang w:eastAsia="cs-CZ"/>
              </w:rPr>
              <w:t>Akceptace, dokumentace</w:t>
            </w:r>
          </w:p>
        </w:tc>
        <w:tc>
          <w:tcPr>
            <w:tcW w:w="2552" w:type="dxa"/>
            <w:tcBorders>
              <w:left w:val="dotted" w:sz="4" w:space="0" w:color="auto"/>
            </w:tcBorders>
            <w:shd w:val="clear" w:color="auto" w:fill="auto"/>
            <w:vAlign w:val="bottom"/>
          </w:tcPr>
          <w:p w14:paraId="5C5F4C0E" w14:textId="20144A63" w:rsidR="00103DF5" w:rsidRPr="00F23D33" w:rsidRDefault="000A19FD" w:rsidP="00103DF5">
            <w:pPr>
              <w:spacing w:after="0"/>
              <w:rPr>
                <w:rFonts w:cs="Arial"/>
                <w:color w:val="000000"/>
                <w:szCs w:val="22"/>
                <w:lang w:eastAsia="cs-CZ"/>
              </w:rPr>
            </w:pPr>
            <w:r>
              <w:rPr>
                <w:rFonts w:cs="Arial"/>
                <w:color w:val="000000"/>
                <w:szCs w:val="22"/>
                <w:lang w:eastAsia="cs-CZ"/>
              </w:rPr>
              <w:t>13.12</w:t>
            </w:r>
            <w:r w:rsidR="00103DF5">
              <w:rPr>
                <w:rFonts w:cs="Arial"/>
                <w:color w:val="000000"/>
                <w:szCs w:val="22"/>
                <w:lang w:eastAsia="cs-CZ"/>
              </w:rPr>
              <w:t>.2019 */</w:t>
            </w:r>
          </w:p>
        </w:tc>
      </w:tr>
    </w:tbl>
    <w:p w14:paraId="3EC09D07" w14:textId="2A642291" w:rsidR="0000551E" w:rsidRPr="000A19FD" w:rsidRDefault="003E49A9" w:rsidP="000A19FD">
      <w:pPr>
        <w:pStyle w:val="Normalni"/>
        <w:spacing w:before="40" w:after="40" w:line="240" w:lineRule="auto"/>
        <w:rPr>
          <w:i/>
          <w:sz w:val="18"/>
        </w:rPr>
      </w:pPr>
      <w:r w:rsidRPr="000A19FD">
        <w:rPr>
          <w:i/>
          <w:sz w:val="18"/>
        </w:rPr>
        <w:t>*/ Upozornění: Uvedený harmonogram je platný v případě, že Dodavatel obdrží objednávku v rozmezí 1</w:t>
      </w:r>
      <w:r w:rsidR="000A19FD" w:rsidRPr="000A19FD">
        <w:rPr>
          <w:i/>
          <w:sz w:val="18"/>
        </w:rPr>
        <w:t>3</w:t>
      </w:r>
      <w:r w:rsidRPr="000A19FD">
        <w:rPr>
          <w:i/>
          <w:sz w:val="18"/>
        </w:rPr>
        <w:t>.</w:t>
      </w:r>
      <w:r w:rsidR="000A19FD" w:rsidRPr="000A19FD">
        <w:rPr>
          <w:i/>
          <w:sz w:val="18"/>
        </w:rPr>
        <w:t>9</w:t>
      </w:r>
      <w:r w:rsidRPr="000A19FD">
        <w:rPr>
          <w:i/>
          <w:sz w:val="18"/>
        </w:rPr>
        <w:t>.-</w:t>
      </w:r>
      <w:r w:rsidR="000A19FD" w:rsidRPr="000A19FD">
        <w:rPr>
          <w:i/>
          <w:sz w:val="18"/>
        </w:rPr>
        <w:t>20</w:t>
      </w:r>
      <w:r w:rsidRPr="000A19FD">
        <w:rPr>
          <w:i/>
          <w:sz w:val="18"/>
        </w:rPr>
        <w:t>.</w:t>
      </w:r>
      <w:r w:rsidR="000A19FD" w:rsidRPr="000A19FD">
        <w:rPr>
          <w:i/>
          <w:sz w:val="18"/>
        </w:rPr>
        <w:t>9</w:t>
      </w:r>
      <w:r w:rsidRPr="000A19FD">
        <w:rPr>
          <w:i/>
          <w:sz w:val="18"/>
        </w:rPr>
        <w:t>.2019. V případě pozdějšího data objednání si Dodavatel vyhrazuje právo na úpravu harmonogramu v závislosti na aktuálním vytížení kapacit daného realizačního týmu Dodavatele či stanovení priorit ze strany Objednatele.</w:t>
      </w:r>
    </w:p>
    <w:p w14:paraId="7E54E57D"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19F4E559"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68"/>
        <w:gridCol w:w="1276"/>
        <w:gridCol w:w="1559"/>
        <w:gridCol w:w="1699"/>
      </w:tblGrid>
      <w:tr w:rsidR="0000551E" w:rsidRPr="00F23D33" w14:paraId="2C7E6A7C" w14:textId="77777777" w:rsidTr="00E8173F">
        <w:tc>
          <w:tcPr>
            <w:tcW w:w="1677" w:type="dxa"/>
            <w:tcBorders>
              <w:top w:val="single" w:sz="8" w:space="0" w:color="auto"/>
              <w:left w:val="single" w:sz="8" w:space="0" w:color="auto"/>
              <w:bottom w:val="single" w:sz="8" w:space="0" w:color="auto"/>
              <w:right w:val="single" w:sz="8" w:space="0" w:color="auto"/>
            </w:tcBorders>
          </w:tcPr>
          <w:p w14:paraId="630F4166"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568" w:type="dxa"/>
            <w:tcBorders>
              <w:top w:val="single" w:sz="8" w:space="0" w:color="auto"/>
              <w:left w:val="single" w:sz="8" w:space="0" w:color="auto"/>
              <w:bottom w:val="single" w:sz="8" w:space="0" w:color="auto"/>
              <w:right w:val="single" w:sz="8" w:space="0" w:color="auto"/>
            </w:tcBorders>
          </w:tcPr>
          <w:p w14:paraId="5B4CDD7D"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ED9F2C8"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A43AB7C" w14:textId="77777777" w:rsidR="0000551E" w:rsidRPr="00CB1115" w:rsidRDefault="0000551E" w:rsidP="00337DDA">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116A32B" w14:textId="77777777" w:rsidR="0000551E" w:rsidRPr="00CB1115" w:rsidRDefault="0000551E" w:rsidP="00337DDA">
            <w:pPr>
              <w:pStyle w:val="Tabulka"/>
              <w:rPr>
                <w:b/>
                <w:szCs w:val="22"/>
              </w:rPr>
            </w:pPr>
            <w:r w:rsidRPr="00CB1115">
              <w:rPr>
                <w:b/>
                <w:szCs w:val="22"/>
              </w:rPr>
              <w:t>v Kč s DPH:</w:t>
            </w:r>
          </w:p>
        </w:tc>
      </w:tr>
      <w:tr w:rsidR="0000551E" w:rsidRPr="00F23D33" w14:paraId="438E5437" w14:textId="77777777" w:rsidTr="00E8173F">
        <w:trPr>
          <w:trHeight w:hRule="exact" w:val="20"/>
        </w:trPr>
        <w:tc>
          <w:tcPr>
            <w:tcW w:w="1677" w:type="dxa"/>
            <w:tcBorders>
              <w:top w:val="single" w:sz="8" w:space="0" w:color="auto"/>
              <w:left w:val="dotted" w:sz="4" w:space="0" w:color="auto"/>
            </w:tcBorders>
          </w:tcPr>
          <w:p w14:paraId="08C7E3ED" w14:textId="77777777" w:rsidR="0000551E" w:rsidRPr="00F23D33" w:rsidRDefault="0000551E" w:rsidP="00337DDA">
            <w:pPr>
              <w:pStyle w:val="Tabulka"/>
              <w:rPr>
                <w:szCs w:val="22"/>
              </w:rPr>
            </w:pPr>
          </w:p>
        </w:tc>
        <w:tc>
          <w:tcPr>
            <w:tcW w:w="3568" w:type="dxa"/>
            <w:tcBorders>
              <w:top w:val="single" w:sz="8" w:space="0" w:color="auto"/>
              <w:left w:val="dotted" w:sz="4" w:space="0" w:color="auto"/>
            </w:tcBorders>
          </w:tcPr>
          <w:p w14:paraId="777FBC82" w14:textId="77777777" w:rsidR="0000551E" w:rsidRPr="00F23D33" w:rsidRDefault="0000551E" w:rsidP="00337DDA">
            <w:pPr>
              <w:pStyle w:val="Tabulka"/>
              <w:rPr>
                <w:szCs w:val="22"/>
              </w:rPr>
            </w:pPr>
          </w:p>
        </w:tc>
        <w:tc>
          <w:tcPr>
            <w:tcW w:w="1276" w:type="dxa"/>
            <w:tcBorders>
              <w:top w:val="single" w:sz="8" w:space="0" w:color="auto"/>
            </w:tcBorders>
          </w:tcPr>
          <w:p w14:paraId="7A6FB704" w14:textId="77777777" w:rsidR="0000551E" w:rsidRPr="00F23D33" w:rsidRDefault="0000551E" w:rsidP="00337DDA">
            <w:pPr>
              <w:pStyle w:val="Tabulka"/>
              <w:rPr>
                <w:szCs w:val="22"/>
              </w:rPr>
            </w:pPr>
          </w:p>
        </w:tc>
        <w:tc>
          <w:tcPr>
            <w:tcW w:w="1559" w:type="dxa"/>
            <w:tcBorders>
              <w:top w:val="single" w:sz="8" w:space="0" w:color="auto"/>
            </w:tcBorders>
          </w:tcPr>
          <w:p w14:paraId="2ACD14F5" w14:textId="77777777" w:rsidR="0000551E" w:rsidRPr="00F23D33" w:rsidRDefault="0000551E" w:rsidP="00337DDA">
            <w:pPr>
              <w:pStyle w:val="Tabulka"/>
              <w:rPr>
                <w:szCs w:val="22"/>
              </w:rPr>
            </w:pPr>
          </w:p>
        </w:tc>
        <w:tc>
          <w:tcPr>
            <w:tcW w:w="1699" w:type="dxa"/>
            <w:tcBorders>
              <w:top w:val="single" w:sz="8" w:space="0" w:color="auto"/>
            </w:tcBorders>
          </w:tcPr>
          <w:p w14:paraId="18A9C243" w14:textId="77777777" w:rsidR="0000551E" w:rsidRPr="00F23D33" w:rsidRDefault="0000551E" w:rsidP="00337DDA">
            <w:pPr>
              <w:pStyle w:val="Tabulka"/>
              <w:rPr>
                <w:szCs w:val="22"/>
              </w:rPr>
            </w:pPr>
          </w:p>
        </w:tc>
      </w:tr>
      <w:tr w:rsidR="00E8173F" w:rsidRPr="00F23D33" w14:paraId="156385F0" w14:textId="77777777" w:rsidTr="00E8173F">
        <w:trPr>
          <w:trHeight w:val="397"/>
        </w:trPr>
        <w:tc>
          <w:tcPr>
            <w:tcW w:w="1677" w:type="dxa"/>
            <w:tcBorders>
              <w:top w:val="dotted" w:sz="4" w:space="0" w:color="auto"/>
              <w:left w:val="dotted" w:sz="4" w:space="0" w:color="auto"/>
            </w:tcBorders>
          </w:tcPr>
          <w:p w14:paraId="46418D95" w14:textId="77777777" w:rsidR="00E8173F" w:rsidRPr="00F23D33" w:rsidRDefault="00E8173F" w:rsidP="00E8173F">
            <w:pPr>
              <w:pStyle w:val="Tabulka"/>
              <w:rPr>
                <w:szCs w:val="22"/>
              </w:rPr>
            </w:pPr>
          </w:p>
        </w:tc>
        <w:tc>
          <w:tcPr>
            <w:tcW w:w="3568" w:type="dxa"/>
            <w:tcBorders>
              <w:top w:val="dotted" w:sz="4" w:space="0" w:color="auto"/>
              <w:left w:val="dotted" w:sz="4" w:space="0" w:color="auto"/>
            </w:tcBorders>
          </w:tcPr>
          <w:p w14:paraId="5BE17188" w14:textId="0C75237E" w:rsidR="00E8173F" w:rsidRPr="00F23D33" w:rsidRDefault="00E8173F" w:rsidP="00E8173F">
            <w:pPr>
              <w:pStyle w:val="Tabulka"/>
              <w:rPr>
                <w:szCs w:val="22"/>
              </w:rPr>
            </w:pPr>
            <w:r>
              <w:rPr>
                <w:szCs w:val="22"/>
              </w:rPr>
              <w:t>Viz cenová nabídka v příloze č.01</w:t>
            </w:r>
          </w:p>
        </w:tc>
        <w:tc>
          <w:tcPr>
            <w:tcW w:w="1276" w:type="dxa"/>
            <w:tcBorders>
              <w:top w:val="dotted" w:sz="4" w:space="0" w:color="auto"/>
            </w:tcBorders>
          </w:tcPr>
          <w:p w14:paraId="72CD5787" w14:textId="0528FBF0" w:rsidR="00E8173F" w:rsidRPr="00F23D33" w:rsidRDefault="00E8173F" w:rsidP="00E8173F">
            <w:pPr>
              <w:pStyle w:val="Tabulka"/>
              <w:rPr>
                <w:szCs w:val="22"/>
              </w:rPr>
            </w:pPr>
            <w:r>
              <w:rPr>
                <w:szCs w:val="22"/>
              </w:rPr>
              <w:t>43,75</w:t>
            </w:r>
          </w:p>
        </w:tc>
        <w:tc>
          <w:tcPr>
            <w:tcW w:w="1559" w:type="dxa"/>
            <w:tcBorders>
              <w:top w:val="dotted" w:sz="4" w:space="0" w:color="auto"/>
            </w:tcBorders>
          </w:tcPr>
          <w:p w14:paraId="4AA3D02D" w14:textId="5824F996" w:rsidR="00E8173F" w:rsidRPr="00F23D33" w:rsidRDefault="00E8173F" w:rsidP="00E8173F">
            <w:pPr>
              <w:pStyle w:val="Tabulka"/>
              <w:rPr>
                <w:szCs w:val="22"/>
              </w:rPr>
            </w:pPr>
            <w:r>
              <w:t xml:space="preserve"> 389 375,00</w:t>
            </w:r>
          </w:p>
        </w:tc>
        <w:tc>
          <w:tcPr>
            <w:tcW w:w="1699" w:type="dxa"/>
            <w:tcBorders>
              <w:top w:val="dotted" w:sz="4" w:space="0" w:color="auto"/>
            </w:tcBorders>
          </w:tcPr>
          <w:p w14:paraId="09762B30" w14:textId="3152AFCA" w:rsidR="00E8173F" w:rsidRPr="00F23D33" w:rsidRDefault="00E8173F" w:rsidP="00E8173F">
            <w:pPr>
              <w:pStyle w:val="Tabulka"/>
              <w:rPr>
                <w:szCs w:val="22"/>
              </w:rPr>
            </w:pPr>
            <w:r>
              <w:t>471 143,75</w:t>
            </w:r>
          </w:p>
        </w:tc>
      </w:tr>
      <w:tr w:rsidR="00E8173F" w:rsidRPr="00F23D33" w14:paraId="7531FB1C" w14:textId="77777777" w:rsidTr="00E8173F">
        <w:trPr>
          <w:trHeight w:val="397"/>
        </w:trPr>
        <w:tc>
          <w:tcPr>
            <w:tcW w:w="5245" w:type="dxa"/>
            <w:gridSpan w:val="2"/>
            <w:tcBorders>
              <w:left w:val="dotted" w:sz="4" w:space="0" w:color="auto"/>
              <w:bottom w:val="dotted" w:sz="4" w:space="0" w:color="auto"/>
            </w:tcBorders>
          </w:tcPr>
          <w:p w14:paraId="26161631" w14:textId="77777777" w:rsidR="00E8173F" w:rsidRPr="00CB1115" w:rsidRDefault="00E8173F" w:rsidP="00E8173F">
            <w:pPr>
              <w:pStyle w:val="Tabulka"/>
              <w:rPr>
                <w:b/>
                <w:szCs w:val="22"/>
              </w:rPr>
            </w:pPr>
            <w:r w:rsidRPr="00CB1115">
              <w:rPr>
                <w:b/>
                <w:szCs w:val="22"/>
              </w:rPr>
              <w:t>Celkem:</w:t>
            </w:r>
          </w:p>
        </w:tc>
        <w:tc>
          <w:tcPr>
            <w:tcW w:w="1276" w:type="dxa"/>
            <w:tcBorders>
              <w:bottom w:val="dotted" w:sz="4" w:space="0" w:color="auto"/>
            </w:tcBorders>
          </w:tcPr>
          <w:p w14:paraId="385E0CA6" w14:textId="343A74FD" w:rsidR="00E8173F" w:rsidRPr="00F23D33" w:rsidRDefault="00E8173F" w:rsidP="00E8173F">
            <w:pPr>
              <w:pStyle w:val="Tabulka"/>
              <w:rPr>
                <w:szCs w:val="22"/>
              </w:rPr>
            </w:pPr>
            <w:r>
              <w:rPr>
                <w:szCs w:val="22"/>
              </w:rPr>
              <w:t>43,75</w:t>
            </w:r>
          </w:p>
        </w:tc>
        <w:tc>
          <w:tcPr>
            <w:tcW w:w="1559" w:type="dxa"/>
            <w:tcBorders>
              <w:bottom w:val="dotted" w:sz="4" w:space="0" w:color="auto"/>
            </w:tcBorders>
          </w:tcPr>
          <w:p w14:paraId="0B1814A6" w14:textId="41A6CFD9" w:rsidR="00E8173F" w:rsidRPr="00F23D33" w:rsidRDefault="00E8173F" w:rsidP="00E8173F">
            <w:pPr>
              <w:pStyle w:val="Tabulka"/>
              <w:rPr>
                <w:szCs w:val="22"/>
              </w:rPr>
            </w:pPr>
            <w:r>
              <w:t xml:space="preserve"> 389 375,00</w:t>
            </w:r>
          </w:p>
        </w:tc>
        <w:tc>
          <w:tcPr>
            <w:tcW w:w="1699" w:type="dxa"/>
            <w:tcBorders>
              <w:bottom w:val="dotted" w:sz="4" w:space="0" w:color="auto"/>
            </w:tcBorders>
          </w:tcPr>
          <w:p w14:paraId="35DCDDB3" w14:textId="37808BAD" w:rsidR="00E8173F" w:rsidRPr="00F23D33" w:rsidRDefault="00E8173F" w:rsidP="00E8173F">
            <w:pPr>
              <w:pStyle w:val="Tabulka"/>
              <w:rPr>
                <w:szCs w:val="22"/>
              </w:rPr>
            </w:pPr>
            <w:r>
              <w:t>471 143,75</w:t>
            </w:r>
          </w:p>
        </w:tc>
      </w:tr>
    </w:tbl>
    <w:p w14:paraId="197B4E45" w14:textId="77777777" w:rsidR="0000551E" w:rsidRPr="00F23D33" w:rsidRDefault="0000551E" w:rsidP="00EC6856">
      <w:pPr>
        <w:spacing w:after="0"/>
        <w:rPr>
          <w:rFonts w:cs="Arial"/>
          <w:sz w:val="8"/>
          <w:szCs w:val="8"/>
        </w:rPr>
      </w:pPr>
    </w:p>
    <w:p w14:paraId="2A767287"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017AF5BE"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3A9BFBEB"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32233B"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7E8AE4"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4A326D1"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4214FF89"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402D3F41" w14:textId="77777777" w:rsidTr="00DF2F1F">
        <w:trPr>
          <w:trHeight w:val="284"/>
        </w:trPr>
        <w:tc>
          <w:tcPr>
            <w:tcW w:w="710" w:type="dxa"/>
            <w:tcBorders>
              <w:right w:val="dotted" w:sz="4" w:space="0" w:color="auto"/>
            </w:tcBorders>
            <w:shd w:val="clear" w:color="auto" w:fill="auto"/>
            <w:noWrap/>
            <w:vAlign w:val="bottom"/>
          </w:tcPr>
          <w:p w14:paraId="0D1C3559" w14:textId="13948F54" w:rsidR="0000551E" w:rsidRPr="006C3557" w:rsidRDefault="003E49A9"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E375C0B" w14:textId="5AF1F153" w:rsidR="0000551E" w:rsidRPr="006C3557" w:rsidRDefault="003E49A9"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CD2DB1F" w14:textId="42DC6E09" w:rsidR="0000551E" w:rsidRPr="006C3557" w:rsidRDefault="003E49A9"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657D7A30" w14:textId="77777777" w:rsidTr="00DF2F1F">
        <w:trPr>
          <w:trHeight w:val="284"/>
        </w:trPr>
        <w:tc>
          <w:tcPr>
            <w:tcW w:w="710" w:type="dxa"/>
            <w:tcBorders>
              <w:right w:val="dotted" w:sz="4" w:space="0" w:color="auto"/>
            </w:tcBorders>
            <w:shd w:val="clear" w:color="auto" w:fill="auto"/>
            <w:noWrap/>
            <w:vAlign w:val="bottom"/>
          </w:tcPr>
          <w:p w14:paraId="22E0785B" w14:textId="76E065D8" w:rsidR="0000551E" w:rsidRPr="006C3557" w:rsidRDefault="000A19FD"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18760970" w14:textId="44FA25BD" w:rsidR="0000551E" w:rsidRPr="006C3557" w:rsidRDefault="000A19FD"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354C104" w14:textId="144CC487" w:rsidR="0000551E" w:rsidRPr="006C3557" w:rsidRDefault="000A19FD" w:rsidP="000B6887">
            <w:pPr>
              <w:spacing w:after="0"/>
              <w:rPr>
                <w:rFonts w:cs="Arial"/>
                <w:color w:val="000000"/>
                <w:szCs w:val="22"/>
                <w:lang w:eastAsia="cs-CZ"/>
              </w:rPr>
            </w:pPr>
            <w:r>
              <w:rPr>
                <w:rFonts w:cs="Arial"/>
                <w:color w:val="000000"/>
                <w:szCs w:val="22"/>
                <w:lang w:eastAsia="cs-CZ"/>
              </w:rPr>
              <w:t>e-mailem</w:t>
            </w:r>
          </w:p>
        </w:tc>
      </w:tr>
    </w:tbl>
    <w:p w14:paraId="2D38B34A"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01DEADE0" w14:textId="77777777" w:rsidTr="003E49A9">
        <w:trPr>
          <w:trHeight w:val="55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42E849"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68D62085"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79AA6CA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1A17107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4DF91A52" w14:textId="77777777" w:rsidTr="00F11443">
        <w:trPr>
          <w:trHeight w:val="544"/>
        </w:trPr>
        <w:tc>
          <w:tcPr>
            <w:tcW w:w="2693" w:type="dxa"/>
            <w:shd w:val="clear" w:color="auto" w:fill="auto"/>
            <w:noWrap/>
            <w:vAlign w:val="center"/>
          </w:tcPr>
          <w:p w14:paraId="56C1104A" w14:textId="7F56CEA5" w:rsidR="0000551E" w:rsidRPr="006C3557" w:rsidRDefault="003E49A9" w:rsidP="00337DD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479ABD47" w14:textId="2C1CF6F5" w:rsidR="0000551E" w:rsidRPr="006C3557" w:rsidRDefault="007623E0"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165C27D5" w14:textId="09C9D6FD" w:rsidR="0000551E" w:rsidRPr="006C3557" w:rsidRDefault="007A0AE4" w:rsidP="00337DDA">
            <w:pPr>
              <w:spacing w:after="0"/>
              <w:rPr>
                <w:rFonts w:cs="Arial"/>
                <w:color w:val="000000"/>
                <w:szCs w:val="22"/>
                <w:lang w:eastAsia="cs-CZ"/>
              </w:rPr>
            </w:pPr>
            <w:r>
              <w:rPr>
                <w:rFonts w:cs="Arial"/>
                <w:color w:val="000000"/>
                <w:szCs w:val="22"/>
                <w:lang w:eastAsia="cs-CZ"/>
              </w:rPr>
              <w:t>11.9.2019</w:t>
            </w:r>
          </w:p>
        </w:tc>
        <w:tc>
          <w:tcPr>
            <w:tcW w:w="2126" w:type="dxa"/>
            <w:shd w:val="clear" w:color="auto" w:fill="auto"/>
            <w:vAlign w:val="center"/>
          </w:tcPr>
          <w:p w14:paraId="6870E474" w14:textId="77777777" w:rsidR="0000551E" w:rsidRPr="006C3557" w:rsidRDefault="0000551E" w:rsidP="00BC5CB6">
            <w:pPr>
              <w:spacing w:after="0"/>
              <w:ind w:right="72"/>
              <w:rPr>
                <w:rFonts w:cs="Arial"/>
                <w:color w:val="000000"/>
                <w:szCs w:val="22"/>
                <w:lang w:eastAsia="cs-CZ"/>
              </w:rPr>
            </w:pPr>
          </w:p>
        </w:tc>
      </w:tr>
    </w:tbl>
    <w:p w14:paraId="34C39B73" w14:textId="77777777" w:rsidR="000A19FD" w:rsidRDefault="000A19FD" w:rsidP="00484CB3">
      <w:pPr>
        <w:rPr>
          <w:rFonts w:cs="Arial"/>
          <w:b/>
          <w:caps/>
          <w:szCs w:val="22"/>
        </w:rPr>
      </w:pPr>
    </w:p>
    <w:p w14:paraId="13662578" w14:textId="0FC9335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996FC8" w:rsidRPr="000A19FD">
        <w:rPr>
          <w:rFonts w:cs="Arial"/>
          <w:b/>
          <w:caps/>
          <w:szCs w:val="22"/>
        </w:rPr>
        <w:t>Z26844</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5DA06969" w14:textId="77777777" w:rsidTr="007E224F">
        <w:tc>
          <w:tcPr>
            <w:tcW w:w="1779" w:type="dxa"/>
          </w:tcPr>
          <w:p w14:paraId="42402962"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32807962" w14:textId="4EF1A83D" w:rsidR="007E224F" w:rsidRPr="006C3557" w:rsidRDefault="007E224F" w:rsidP="00B46ACE">
            <w:pPr>
              <w:pStyle w:val="Tabulka"/>
              <w:jc w:val="center"/>
              <w:rPr>
                <w:rStyle w:val="Siln"/>
                <w:szCs w:val="22"/>
              </w:rPr>
            </w:pPr>
          </w:p>
        </w:tc>
        <w:tc>
          <w:tcPr>
            <w:tcW w:w="1631" w:type="dxa"/>
          </w:tcPr>
          <w:p w14:paraId="05BD63D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4DAC14A2" w14:textId="4EF77DC5" w:rsidR="007E224F" w:rsidRPr="006C3557" w:rsidRDefault="00996FC8" w:rsidP="00B46ACE">
            <w:pPr>
              <w:pStyle w:val="Tabulka"/>
              <w:jc w:val="center"/>
              <w:rPr>
                <w:szCs w:val="22"/>
              </w:rPr>
            </w:pPr>
            <w:r>
              <w:rPr>
                <w:szCs w:val="22"/>
              </w:rPr>
              <w:t>476</w:t>
            </w:r>
          </w:p>
        </w:tc>
      </w:tr>
    </w:tbl>
    <w:p w14:paraId="6DF8C3D3" w14:textId="77777777" w:rsidR="0000551E" w:rsidRDefault="0000551E" w:rsidP="00401780">
      <w:pPr>
        <w:rPr>
          <w:rFonts w:cs="Arial"/>
          <w:szCs w:val="22"/>
        </w:rPr>
      </w:pPr>
    </w:p>
    <w:p w14:paraId="7B7D57F4" w14:textId="77777777" w:rsidR="00DD7A03" w:rsidRPr="006C3557" w:rsidRDefault="00DD7A03" w:rsidP="00401780">
      <w:pPr>
        <w:rPr>
          <w:rFonts w:cs="Arial"/>
          <w:szCs w:val="22"/>
        </w:rPr>
      </w:pPr>
    </w:p>
    <w:p w14:paraId="12A437D6" w14:textId="77777777" w:rsidR="0000551E" w:rsidRPr="00CA6430" w:rsidRDefault="0000551E" w:rsidP="00CA6430">
      <w:pPr>
        <w:pStyle w:val="Nadpis1"/>
        <w:numPr>
          <w:ilvl w:val="0"/>
          <w:numId w:val="52"/>
        </w:numPr>
        <w:tabs>
          <w:tab w:val="clear" w:pos="540"/>
        </w:tabs>
        <w:rPr>
          <w:rFonts w:cs="Arial"/>
          <w:sz w:val="22"/>
          <w:szCs w:val="22"/>
        </w:rPr>
      </w:pPr>
      <w:r w:rsidRPr="00CA6430">
        <w:rPr>
          <w:rFonts w:cs="Arial"/>
          <w:sz w:val="22"/>
          <w:szCs w:val="22"/>
        </w:rPr>
        <w:t>Specifikace plnění</w:t>
      </w:r>
    </w:p>
    <w:p w14:paraId="40FEBA86" w14:textId="77777777" w:rsidR="0000551E" w:rsidRDefault="0000551E" w:rsidP="004A3B16">
      <w:pPr>
        <w:rPr>
          <w:rFonts w:cs="Arial"/>
        </w:rPr>
      </w:pPr>
      <w:r>
        <w:rPr>
          <w:rFonts w:cs="Arial"/>
        </w:rPr>
        <w:t xml:space="preserve">Požadované plnění je specifikováno v části A a B tohoto RfC. </w:t>
      </w:r>
    </w:p>
    <w:p w14:paraId="07467FD9" w14:textId="77777777" w:rsidR="0000551E" w:rsidRDefault="0000551E" w:rsidP="004A3B16">
      <w:pPr>
        <w:rPr>
          <w:rFonts w:cs="Arial"/>
        </w:rPr>
      </w:pPr>
    </w:p>
    <w:p w14:paraId="36A36127" w14:textId="77777777" w:rsidR="0000551E" w:rsidRPr="00285F9D" w:rsidRDefault="0000551E" w:rsidP="00CA6430">
      <w:pPr>
        <w:pStyle w:val="Nadpis1"/>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6CEA6088" w14:textId="77777777" w:rsidR="007A0AE4" w:rsidRPr="00CC4564" w:rsidRDefault="007A0AE4" w:rsidP="007A0AE4">
      <w:r>
        <w:t xml:space="preserve">V souladu s podmínkami smlouvy </w:t>
      </w:r>
      <w:r>
        <w:rPr>
          <w:sz w:val="20"/>
          <w:szCs w:val="20"/>
        </w:rPr>
        <w:t>391-2019-11150</w:t>
      </w:r>
    </w:p>
    <w:p w14:paraId="34D2ED49" w14:textId="77777777" w:rsidR="0000551E" w:rsidRDefault="0000551E" w:rsidP="004C756F"/>
    <w:p w14:paraId="1AE5D460" w14:textId="77777777" w:rsidR="0000551E" w:rsidRPr="006C3557" w:rsidRDefault="0000551E" w:rsidP="00CA6430">
      <w:pPr>
        <w:pStyle w:val="Nadpis1"/>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20578EF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112BF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041F9"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77FE3EC"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7A0AE4" w:rsidRPr="006C3557" w14:paraId="45E3F3FE" w14:textId="77777777" w:rsidTr="008671B9">
        <w:trPr>
          <w:trHeight w:val="284"/>
        </w:trPr>
        <w:tc>
          <w:tcPr>
            <w:tcW w:w="1843" w:type="dxa"/>
            <w:tcBorders>
              <w:right w:val="dotted" w:sz="4" w:space="0" w:color="auto"/>
            </w:tcBorders>
            <w:shd w:val="clear" w:color="auto" w:fill="auto"/>
            <w:noWrap/>
            <w:vAlign w:val="bottom"/>
          </w:tcPr>
          <w:p w14:paraId="5A1405A6" w14:textId="392C31D5" w:rsidR="007A0AE4" w:rsidRPr="006C3557" w:rsidRDefault="007A0AE4" w:rsidP="00337DDA">
            <w:pPr>
              <w:spacing w:after="0"/>
              <w:rPr>
                <w:rFonts w:cs="Arial"/>
                <w:color w:val="000000"/>
                <w:szCs w:val="22"/>
                <w:lang w:eastAsia="cs-CZ"/>
              </w:rPr>
            </w:pPr>
            <w:r>
              <w:rPr>
                <w:rFonts w:cs="Arial"/>
                <w:color w:val="000000"/>
                <w:szCs w:val="22"/>
                <w:lang w:eastAsia="cs-CZ"/>
              </w:rPr>
              <w:t>SZIF / MZE</w:t>
            </w:r>
          </w:p>
        </w:tc>
        <w:tc>
          <w:tcPr>
            <w:tcW w:w="5670" w:type="dxa"/>
            <w:tcBorders>
              <w:left w:val="dotted" w:sz="4" w:space="0" w:color="auto"/>
              <w:right w:val="dotted" w:sz="4" w:space="0" w:color="auto"/>
            </w:tcBorders>
            <w:shd w:val="clear" w:color="auto" w:fill="auto"/>
            <w:noWrap/>
            <w:vAlign w:val="bottom"/>
          </w:tcPr>
          <w:p w14:paraId="4D29976E" w14:textId="6F808D7F" w:rsidR="007A0AE4" w:rsidRPr="006C3557" w:rsidRDefault="007A0AE4" w:rsidP="00337DD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4FA346E7" w14:textId="5A2EA3CE" w:rsidR="007A0AE4" w:rsidRPr="006C3557" w:rsidRDefault="007A0AE4" w:rsidP="00337DDA">
            <w:pPr>
              <w:spacing w:after="0"/>
              <w:rPr>
                <w:rFonts w:cs="Arial"/>
                <w:color w:val="000000"/>
                <w:szCs w:val="22"/>
                <w:lang w:eastAsia="cs-CZ"/>
              </w:rPr>
            </w:pPr>
            <w:r>
              <w:rPr>
                <w:rFonts w:cs="Arial"/>
                <w:color w:val="000000"/>
                <w:szCs w:val="22"/>
                <w:lang w:eastAsia="cs-CZ"/>
              </w:rPr>
              <w:t>SZIF + Garant MZe</w:t>
            </w:r>
          </w:p>
        </w:tc>
      </w:tr>
      <w:tr w:rsidR="007A0AE4" w:rsidRPr="006C3557" w14:paraId="1573C831" w14:textId="77777777" w:rsidTr="008671B9">
        <w:trPr>
          <w:trHeight w:val="284"/>
        </w:trPr>
        <w:tc>
          <w:tcPr>
            <w:tcW w:w="1843" w:type="dxa"/>
            <w:tcBorders>
              <w:right w:val="dotted" w:sz="4" w:space="0" w:color="auto"/>
            </w:tcBorders>
            <w:shd w:val="clear" w:color="auto" w:fill="auto"/>
            <w:noWrap/>
            <w:vAlign w:val="bottom"/>
          </w:tcPr>
          <w:p w14:paraId="55143C93" w14:textId="77777777" w:rsidR="007A0AE4" w:rsidRPr="006C3557" w:rsidRDefault="007A0AE4"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464C36D" w14:textId="77777777" w:rsidR="007A0AE4" w:rsidRPr="006C3557" w:rsidRDefault="007A0AE4"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8A9CEEB" w14:textId="77777777" w:rsidR="007A0AE4" w:rsidRPr="006C3557" w:rsidRDefault="007A0AE4" w:rsidP="00337DDA">
            <w:pPr>
              <w:spacing w:after="0"/>
              <w:rPr>
                <w:rFonts w:cs="Arial"/>
                <w:color w:val="000000"/>
                <w:szCs w:val="22"/>
                <w:lang w:eastAsia="cs-CZ"/>
              </w:rPr>
            </w:pPr>
          </w:p>
        </w:tc>
      </w:tr>
    </w:tbl>
    <w:p w14:paraId="15D3C9D5" w14:textId="77777777" w:rsidR="0000551E" w:rsidRPr="004C756F" w:rsidRDefault="0000551E" w:rsidP="00CB3C3C"/>
    <w:p w14:paraId="78F2B589" w14:textId="77777777" w:rsidR="0000551E" w:rsidRPr="0003534C" w:rsidRDefault="0000551E" w:rsidP="00CA6430">
      <w:pPr>
        <w:pStyle w:val="Nadpis1"/>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1ECE3679"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B3BB6"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F9E812C"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7A0AE4" w:rsidRPr="00F23D33" w14:paraId="49D0CBD2" w14:textId="77777777" w:rsidTr="00055F3B">
        <w:trPr>
          <w:trHeight w:val="284"/>
        </w:trPr>
        <w:tc>
          <w:tcPr>
            <w:tcW w:w="7513" w:type="dxa"/>
            <w:tcBorders>
              <w:top w:val="single" w:sz="8" w:space="0" w:color="auto"/>
              <w:right w:val="dotted" w:sz="4" w:space="0" w:color="auto"/>
            </w:tcBorders>
            <w:shd w:val="clear" w:color="auto" w:fill="auto"/>
            <w:noWrap/>
            <w:vAlign w:val="center"/>
          </w:tcPr>
          <w:p w14:paraId="680C905A" w14:textId="3A2A86CA" w:rsidR="007A0AE4" w:rsidRPr="00F23D33" w:rsidRDefault="007A0AE4" w:rsidP="001E3C70">
            <w:pPr>
              <w:spacing w:after="0"/>
              <w:rPr>
                <w:rFonts w:cs="Arial"/>
                <w:color w:val="000000"/>
                <w:szCs w:val="22"/>
                <w:lang w:eastAsia="cs-CZ"/>
              </w:rPr>
            </w:pPr>
            <w:r>
              <w:rPr>
                <w:rFonts w:cs="Arial"/>
                <w:color w:val="000000"/>
                <w:szCs w:val="22"/>
                <w:lang w:eastAsia="cs-CZ"/>
              </w:rPr>
              <w:t>Nasazení na testovací prostředí</w:t>
            </w:r>
          </w:p>
        </w:tc>
        <w:tc>
          <w:tcPr>
            <w:tcW w:w="2268" w:type="dxa"/>
            <w:tcBorders>
              <w:top w:val="single" w:sz="8" w:space="0" w:color="auto"/>
              <w:left w:val="dotted" w:sz="4" w:space="0" w:color="auto"/>
            </w:tcBorders>
            <w:shd w:val="clear" w:color="auto" w:fill="auto"/>
            <w:vAlign w:val="center"/>
          </w:tcPr>
          <w:p w14:paraId="450AC914" w14:textId="0C81C967" w:rsidR="007A0AE4" w:rsidRPr="00F23D33" w:rsidRDefault="007A0AE4" w:rsidP="001E3C70">
            <w:pPr>
              <w:spacing w:after="0"/>
              <w:rPr>
                <w:rFonts w:cs="Arial"/>
                <w:color w:val="000000"/>
                <w:szCs w:val="22"/>
                <w:lang w:eastAsia="cs-CZ"/>
              </w:rPr>
            </w:pPr>
            <w:r>
              <w:rPr>
                <w:rFonts w:cs="Arial"/>
                <w:color w:val="000000"/>
                <w:szCs w:val="22"/>
                <w:lang w:eastAsia="cs-CZ"/>
              </w:rPr>
              <w:t>10.10.2019</w:t>
            </w:r>
          </w:p>
        </w:tc>
      </w:tr>
      <w:tr w:rsidR="007A0AE4" w:rsidRPr="00F23D33" w14:paraId="244B38A8" w14:textId="77777777" w:rsidTr="00055F3B">
        <w:trPr>
          <w:trHeight w:val="284"/>
        </w:trPr>
        <w:tc>
          <w:tcPr>
            <w:tcW w:w="7513" w:type="dxa"/>
            <w:tcBorders>
              <w:right w:val="dotted" w:sz="4" w:space="0" w:color="auto"/>
            </w:tcBorders>
            <w:shd w:val="clear" w:color="auto" w:fill="auto"/>
            <w:noWrap/>
            <w:vAlign w:val="center"/>
          </w:tcPr>
          <w:p w14:paraId="6A282309" w14:textId="6A183BF9" w:rsidR="007A0AE4" w:rsidRDefault="007A0AE4" w:rsidP="001E3C70">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center"/>
          </w:tcPr>
          <w:p w14:paraId="20D4F1C1" w14:textId="3EC1AB34" w:rsidR="007A0AE4" w:rsidRPr="00F23D33" w:rsidRDefault="007A0AE4" w:rsidP="001E3C70">
            <w:pPr>
              <w:spacing w:after="0"/>
              <w:rPr>
                <w:rFonts w:cs="Arial"/>
                <w:color w:val="000000"/>
                <w:szCs w:val="22"/>
                <w:lang w:eastAsia="cs-CZ"/>
              </w:rPr>
            </w:pPr>
            <w:r>
              <w:rPr>
                <w:rFonts w:cs="Arial"/>
                <w:color w:val="000000"/>
                <w:szCs w:val="22"/>
                <w:lang w:eastAsia="cs-CZ"/>
              </w:rPr>
              <w:t>15.11.2019</w:t>
            </w:r>
          </w:p>
        </w:tc>
      </w:tr>
      <w:tr w:rsidR="007A0AE4" w:rsidRPr="00F23D33" w14:paraId="2DEE8359" w14:textId="77777777" w:rsidTr="008671B9">
        <w:trPr>
          <w:trHeight w:val="284"/>
        </w:trPr>
        <w:tc>
          <w:tcPr>
            <w:tcW w:w="7513" w:type="dxa"/>
            <w:tcBorders>
              <w:right w:val="dotted" w:sz="4" w:space="0" w:color="auto"/>
            </w:tcBorders>
            <w:shd w:val="clear" w:color="auto" w:fill="auto"/>
            <w:noWrap/>
            <w:vAlign w:val="bottom"/>
          </w:tcPr>
          <w:p w14:paraId="74C939B4" w14:textId="5973E16A" w:rsidR="007A0AE4" w:rsidRPr="00F23D33" w:rsidRDefault="007A0AE4" w:rsidP="001E3C70">
            <w:pPr>
              <w:spacing w:after="0"/>
              <w:rPr>
                <w:rFonts w:cs="Arial"/>
                <w:color w:val="000000"/>
                <w:szCs w:val="22"/>
                <w:lang w:eastAsia="cs-CZ"/>
              </w:rPr>
            </w:pPr>
            <w:r>
              <w:rPr>
                <w:rFonts w:cs="Arial"/>
                <w:color w:val="000000"/>
                <w:szCs w:val="22"/>
                <w:lang w:eastAsia="cs-CZ"/>
              </w:rPr>
              <w:t>Akceptace, dokumentace</w:t>
            </w:r>
          </w:p>
        </w:tc>
        <w:tc>
          <w:tcPr>
            <w:tcW w:w="2268" w:type="dxa"/>
            <w:tcBorders>
              <w:left w:val="dotted" w:sz="4" w:space="0" w:color="auto"/>
            </w:tcBorders>
            <w:shd w:val="clear" w:color="auto" w:fill="auto"/>
            <w:vAlign w:val="bottom"/>
          </w:tcPr>
          <w:p w14:paraId="66B7A2D4" w14:textId="4D9B7A8C" w:rsidR="007A0AE4" w:rsidRPr="00F23D33" w:rsidRDefault="007A0AE4" w:rsidP="001E3C70">
            <w:pPr>
              <w:spacing w:after="0"/>
              <w:rPr>
                <w:rFonts w:cs="Arial"/>
                <w:color w:val="000000"/>
                <w:szCs w:val="22"/>
                <w:lang w:eastAsia="cs-CZ"/>
              </w:rPr>
            </w:pPr>
            <w:r>
              <w:rPr>
                <w:rFonts w:cs="Arial"/>
                <w:color w:val="000000"/>
                <w:szCs w:val="22"/>
                <w:lang w:eastAsia="cs-CZ"/>
              </w:rPr>
              <w:t>13.12.2019 */</w:t>
            </w:r>
          </w:p>
        </w:tc>
      </w:tr>
    </w:tbl>
    <w:p w14:paraId="3231A920" w14:textId="77777777" w:rsidR="0000551E" w:rsidRPr="004C756F" w:rsidRDefault="0000551E" w:rsidP="004C756F"/>
    <w:p w14:paraId="36320884" w14:textId="77777777" w:rsidR="0000551E" w:rsidRPr="0003534C" w:rsidRDefault="0000551E" w:rsidP="00CA6430">
      <w:pPr>
        <w:pStyle w:val="Nadpis1"/>
        <w:tabs>
          <w:tab w:val="clear" w:pos="540"/>
        </w:tabs>
        <w:ind w:left="284" w:hanging="284"/>
        <w:rPr>
          <w:rFonts w:cs="Arial"/>
          <w:sz w:val="22"/>
          <w:szCs w:val="22"/>
        </w:rPr>
      </w:pPr>
      <w:r w:rsidRPr="0003534C">
        <w:rPr>
          <w:rFonts w:cs="Arial"/>
          <w:sz w:val="22"/>
          <w:szCs w:val="22"/>
        </w:rPr>
        <w:t>Pracnost a cenová nabídka navrhovaného řešení</w:t>
      </w:r>
    </w:p>
    <w:p w14:paraId="387D8C44"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20"/>
        <w:gridCol w:w="1275"/>
        <w:gridCol w:w="1418"/>
        <w:gridCol w:w="1581"/>
      </w:tblGrid>
      <w:tr w:rsidR="0000551E" w:rsidRPr="00F23D33" w14:paraId="682E322A" w14:textId="77777777" w:rsidTr="007A0AE4">
        <w:tc>
          <w:tcPr>
            <w:tcW w:w="1985" w:type="dxa"/>
            <w:tcBorders>
              <w:top w:val="single" w:sz="8" w:space="0" w:color="auto"/>
              <w:left w:val="single" w:sz="8" w:space="0" w:color="auto"/>
              <w:bottom w:val="single" w:sz="8" w:space="0" w:color="auto"/>
              <w:right w:val="single" w:sz="8" w:space="0" w:color="auto"/>
            </w:tcBorders>
          </w:tcPr>
          <w:p w14:paraId="437ADE26"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6"/>
            </w:r>
          </w:p>
        </w:tc>
        <w:tc>
          <w:tcPr>
            <w:tcW w:w="3520" w:type="dxa"/>
            <w:tcBorders>
              <w:top w:val="single" w:sz="8" w:space="0" w:color="auto"/>
              <w:left w:val="single" w:sz="8" w:space="0" w:color="auto"/>
              <w:bottom w:val="single" w:sz="8" w:space="0" w:color="auto"/>
              <w:right w:val="single" w:sz="8" w:space="0" w:color="auto"/>
            </w:tcBorders>
          </w:tcPr>
          <w:p w14:paraId="5BA942A7"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76EDB43"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42DE3D9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62EE39D9" w14:textId="77777777" w:rsidR="0000551E" w:rsidRPr="00CB1115" w:rsidRDefault="0000551E" w:rsidP="00153C10">
            <w:pPr>
              <w:pStyle w:val="Tabulka"/>
              <w:rPr>
                <w:b/>
                <w:szCs w:val="22"/>
              </w:rPr>
            </w:pPr>
            <w:r w:rsidRPr="00CB1115">
              <w:rPr>
                <w:b/>
                <w:szCs w:val="22"/>
              </w:rPr>
              <w:t>v Kč s DPH:</w:t>
            </w:r>
          </w:p>
        </w:tc>
      </w:tr>
      <w:tr w:rsidR="0000551E" w:rsidRPr="00F23D33" w14:paraId="421AAB34" w14:textId="77777777" w:rsidTr="007A0AE4">
        <w:trPr>
          <w:trHeight w:hRule="exact" w:val="20"/>
        </w:trPr>
        <w:tc>
          <w:tcPr>
            <w:tcW w:w="1985" w:type="dxa"/>
            <w:tcBorders>
              <w:top w:val="single" w:sz="8" w:space="0" w:color="auto"/>
              <w:left w:val="dotted" w:sz="4" w:space="0" w:color="auto"/>
            </w:tcBorders>
          </w:tcPr>
          <w:p w14:paraId="4F476A85" w14:textId="77777777" w:rsidR="0000551E" w:rsidRPr="00F23D33" w:rsidRDefault="0000551E" w:rsidP="00153C10">
            <w:pPr>
              <w:pStyle w:val="Tabulka"/>
              <w:rPr>
                <w:szCs w:val="22"/>
              </w:rPr>
            </w:pPr>
          </w:p>
        </w:tc>
        <w:tc>
          <w:tcPr>
            <w:tcW w:w="3520" w:type="dxa"/>
            <w:tcBorders>
              <w:top w:val="single" w:sz="8" w:space="0" w:color="auto"/>
              <w:left w:val="dotted" w:sz="4" w:space="0" w:color="auto"/>
            </w:tcBorders>
          </w:tcPr>
          <w:p w14:paraId="01CE546D" w14:textId="77777777" w:rsidR="0000551E" w:rsidRPr="00F23D33" w:rsidRDefault="0000551E" w:rsidP="00153C10">
            <w:pPr>
              <w:pStyle w:val="Tabulka"/>
              <w:rPr>
                <w:szCs w:val="22"/>
              </w:rPr>
            </w:pPr>
          </w:p>
        </w:tc>
        <w:tc>
          <w:tcPr>
            <w:tcW w:w="1275" w:type="dxa"/>
            <w:tcBorders>
              <w:top w:val="single" w:sz="8" w:space="0" w:color="auto"/>
            </w:tcBorders>
          </w:tcPr>
          <w:p w14:paraId="6389807C" w14:textId="77777777" w:rsidR="0000551E" w:rsidRPr="00F23D33" w:rsidRDefault="0000551E" w:rsidP="00153C10">
            <w:pPr>
              <w:pStyle w:val="Tabulka"/>
              <w:rPr>
                <w:szCs w:val="22"/>
              </w:rPr>
            </w:pPr>
          </w:p>
        </w:tc>
        <w:tc>
          <w:tcPr>
            <w:tcW w:w="1418" w:type="dxa"/>
            <w:tcBorders>
              <w:top w:val="single" w:sz="8" w:space="0" w:color="auto"/>
            </w:tcBorders>
          </w:tcPr>
          <w:p w14:paraId="2D12F94E" w14:textId="77777777" w:rsidR="0000551E" w:rsidRPr="00F23D33" w:rsidRDefault="0000551E" w:rsidP="00153C10">
            <w:pPr>
              <w:pStyle w:val="Tabulka"/>
              <w:rPr>
                <w:szCs w:val="22"/>
              </w:rPr>
            </w:pPr>
          </w:p>
        </w:tc>
        <w:tc>
          <w:tcPr>
            <w:tcW w:w="1581" w:type="dxa"/>
            <w:tcBorders>
              <w:top w:val="single" w:sz="8" w:space="0" w:color="auto"/>
            </w:tcBorders>
          </w:tcPr>
          <w:p w14:paraId="4BF2F12A" w14:textId="77777777" w:rsidR="0000551E" w:rsidRPr="00F23D33" w:rsidRDefault="0000551E" w:rsidP="00153C10">
            <w:pPr>
              <w:pStyle w:val="Tabulka"/>
              <w:rPr>
                <w:szCs w:val="22"/>
              </w:rPr>
            </w:pPr>
          </w:p>
        </w:tc>
      </w:tr>
      <w:tr w:rsidR="007A0AE4" w:rsidRPr="00F23D33" w14:paraId="08AAAE7B" w14:textId="77777777" w:rsidTr="007A0AE4">
        <w:trPr>
          <w:trHeight w:val="397"/>
        </w:trPr>
        <w:tc>
          <w:tcPr>
            <w:tcW w:w="1985" w:type="dxa"/>
            <w:tcBorders>
              <w:top w:val="dotted" w:sz="4" w:space="0" w:color="auto"/>
              <w:left w:val="dotted" w:sz="4" w:space="0" w:color="auto"/>
            </w:tcBorders>
          </w:tcPr>
          <w:p w14:paraId="1426C6A8" w14:textId="77777777" w:rsidR="007A0AE4" w:rsidRPr="00F23D33" w:rsidRDefault="007A0AE4" w:rsidP="00153C10">
            <w:pPr>
              <w:pStyle w:val="Tabulka"/>
              <w:rPr>
                <w:szCs w:val="22"/>
              </w:rPr>
            </w:pPr>
          </w:p>
        </w:tc>
        <w:tc>
          <w:tcPr>
            <w:tcW w:w="3520" w:type="dxa"/>
            <w:tcBorders>
              <w:top w:val="dotted" w:sz="4" w:space="0" w:color="auto"/>
              <w:left w:val="dotted" w:sz="4" w:space="0" w:color="auto"/>
            </w:tcBorders>
          </w:tcPr>
          <w:p w14:paraId="2E9FC990" w14:textId="33BB54A9" w:rsidR="007A0AE4" w:rsidRPr="00F23D33" w:rsidRDefault="007A0AE4" w:rsidP="00153C10">
            <w:pPr>
              <w:pStyle w:val="Tabulka"/>
              <w:rPr>
                <w:szCs w:val="22"/>
              </w:rPr>
            </w:pPr>
            <w:r>
              <w:rPr>
                <w:szCs w:val="22"/>
              </w:rPr>
              <w:t>Viz cenová nabídka v příloze č.01</w:t>
            </w:r>
          </w:p>
        </w:tc>
        <w:tc>
          <w:tcPr>
            <w:tcW w:w="1275" w:type="dxa"/>
            <w:tcBorders>
              <w:top w:val="dotted" w:sz="4" w:space="0" w:color="auto"/>
            </w:tcBorders>
          </w:tcPr>
          <w:p w14:paraId="43046B6F" w14:textId="34ABA851" w:rsidR="007A0AE4" w:rsidRPr="00F23D33" w:rsidRDefault="007A0AE4" w:rsidP="00153C10">
            <w:pPr>
              <w:pStyle w:val="Tabulka"/>
              <w:rPr>
                <w:szCs w:val="22"/>
              </w:rPr>
            </w:pPr>
            <w:r>
              <w:rPr>
                <w:szCs w:val="22"/>
              </w:rPr>
              <w:t>43,75</w:t>
            </w:r>
          </w:p>
        </w:tc>
        <w:tc>
          <w:tcPr>
            <w:tcW w:w="1418" w:type="dxa"/>
            <w:tcBorders>
              <w:top w:val="dotted" w:sz="4" w:space="0" w:color="auto"/>
            </w:tcBorders>
          </w:tcPr>
          <w:p w14:paraId="1B9A5E2A" w14:textId="38650BDC" w:rsidR="007A0AE4" w:rsidRPr="00F23D33" w:rsidRDefault="007A0AE4" w:rsidP="00153C10">
            <w:pPr>
              <w:pStyle w:val="Tabulka"/>
              <w:rPr>
                <w:szCs w:val="22"/>
              </w:rPr>
            </w:pPr>
            <w:r>
              <w:t xml:space="preserve"> 389 375,00</w:t>
            </w:r>
          </w:p>
        </w:tc>
        <w:tc>
          <w:tcPr>
            <w:tcW w:w="1581" w:type="dxa"/>
            <w:tcBorders>
              <w:top w:val="dotted" w:sz="4" w:space="0" w:color="auto"/>
            </w:tcBorders>
          </w:tcPr>
          <w:p w14:paraId="0C1B26C3" w14:textId="1784C7FF" w:rsidR="007A0AE4" w:rsidRPr="00F23D33" w:rsidRDefault="007A0AE4" w:rsidP="00153C10">
            <w:pPr>
              <w:pStyle w:val="Tabulka"/>
              <w:rPr>
                <w:szCs w:val="22"/>
              </w:rPr>
            </w:pPr>
            <w:r>
              <w:t>471 143,75</w:t>
            </w:r>
          </w:p>
        </w:tc>
      </w:tr>
      <w:tr w:rsidR="007A0AE4" w:rsidRPr="00F23D33" w14:paraId="492EA2C6" w14:textId="77777777" w:rsidTr="007A0AE4">
        <w:trPr>
          <w:trHeight w:val="397"/>
        </w:trPr>
        <w:tc>
          <w:tcPr>
            <w:tcW w:w="5505" w:type="dxa"/>
            <w:gridSpan w:val="2"/>
            <w:tcBorders>
              <w:left w:val="dotted" w:sz="4" w:space="0" w:color="auto"/>
              <w:bottom w:val="dotted" w:sz="4" w:space="0" w:color="auto"/>
            </w:tcBorders>
          </w:tcPr>
          <w:p w14:paraId="16F45B89" w14:textId="77777777" w:rsidR="007A0AE4" w:rsidRPr="00CB1115" w:rsidRDefault="007A0AE4" w:rsidP="00153C10">
            <w:pPr>
              <w:pStyle w:val="Tabulka"/>
              <w:rPr>
                <w:b/>
                <w:szCs w:val="22"/>
              </w:rPr>
            </w:pPr>
            <w:r w:rsidRPr="00CB1115">
              <w:rPr>
                <w:b/>
                <w:szCs w:val="22"/>
              </w:rPr>
              <w:t>Celkem:</w:t>
            </w:r>
          </w:p>
        </w:tc>
        <w:tc>
          <w:tcPr>
            <w:tcW w:w="1275" w:type="dxa"/>
            <w:tcBorders>
              <w:bottom w:val="dotted" w:sz="4" w:space="0" w:color="auto"/>
            </w:tcBorders>
          </w:tcPr>
          <w:p w14:paraId="376848BF" w14:textId="6811B3B5" w:rsidR="007A0AE4" w:rsidRPr="00F23D33" w:rsidRDefault="007A0AE4" w:rsidP="00153C10">
            <w:pPr>
              <w:pStyle w:val="Tabulka"/>
              <w:rPr>
                <w:szCs w:val="22"/>
              </w:rPr>
            </w:pPr>
            <w:r>
              <w:rPr>
                <w:szCs w:val="22"/>
              </w:rPr>
              <w:t>43,75</w:t>
            </w:r>
          </w:p>
        </w:tc>
        <w:tc>
          <w:tcPr>
            <w:tcW w:w="1418" w:type="dxa"/>
            <w:tcBorders>
              <w:bottom w:val="dotted" w:sz="4" w:space="0" w:color="auto"/>
            </w:tcBorders>
          </w:tcPr>
          <w:p w14:paraId="36BBA725" w14:textId="0A280F35" w:rsidR="007A0AE4" w:rsidRPr="00F23D33" w:rsidRDefault="007A0AE4" w:rsidP="00153C10">
            <w:pPr>
              <w:pStyle w:val="Tabulka"/>
              <w:rPr>
                <w:szCs w:val="22"/>
              </w:rPr>
            </w:pPr>
            <w:r>
              <w:t xml:space="preserve"> 389 375,00</w:t>
            </w:r>
          </w:p>
        </w:tc>
        <w:tc>
          <w:tcPr>
            <w:tcW w:w="1581" w:type="dxa"/>
            <w:tcBorders>
              <w:bottom w:val="dotted" w:sz="4" w:space="0" w:color="auto"/>
            </w:tcBorders>
          </w:tcPr>
          <w:p w14:paraId="58081586" w14:textId="3DDC1FAC" w:rsidR="007A0AE4" w:rsidRPr="00F23D33" w:rsidRDefault="007A0AE4" w:rsidP="00153C10">
            <w:pPr>
              <w:pStyle w:val="Tabulka"/>
              <w:rPr>
                <w:szCs w:val="22"/>
              </w:rPr>
            </w:pPr>
            <w:r>
              <w:t>471 143,75</w:t>
            </w:r>
          </w:p>
        </w:tc>
      </w:tr>
    </w:tbl>
    <w:p w14:paraId="1D2771C1" w14:textId="77777777" w:rsidR="0000551E" w:rsidRPr="00F23D33" w:rsidRDefault="0000551E" w:rsidP="00CC6780">
      <w:pPr>
        <w:spacing w:after="0"/>
        <w:rPr>
          <w:rFonts w:cs="Arial"/>
          <w:sz w:val="8"/>
          <w:szCs w:val="8"/>
        </w:rPr>
      </w:pPr>
    </w:p>
    <w:p w14:paraId="0D43BB34"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71754E" w14:textId="77777777" w:rsidR="0000551E" w:rsidRPr="00CC6780" w:rsidRDefault="0000551E" w:rsidP="00CC6780">
      <w:pPr>
        <w:pStyle w:val="RLTextlnkuslovan"/>
        <w:numPr>
          <w:ilvl w:val="0"/>
          <w:numId w:val="0"/>
        </w:numPr>
        <w:rPr>
          <w:lang w:val="cs-CZ" w:eastAsia="en-US"/>
        </w:rPr>
      </w:pPr>
    </w:p>
    <w:p w14:paraId="6DAE331C" w14:textId="77777777" w:rsidR="0000551E" w:rsidRPr="00F23D33" w:rsidRDefault="0000551E" w:rsidP="001E3C70">
      <w:pPr>
        <w:spacing w:after="0"/>
        <w:rPr>
          <w:rFonts w:cs="Arial"/>
          <w:sz w:val="8"/>
          <w:szCs w:val="8"/>
        </w:rPr>
      </w:pPr>
    </w:p>
    <w:p w14:paraId="4EEBAA17" w14:textId="77777777" w:rsidR="0000551E" w:rsidRPr="002123D3" w:rsidRDefault="0000551E" w:rsidP="00CA6430">
      <w:pPr>
        <w:pStyle w:val="Nadpis1"/>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7"/>
      </w:r>
    </w:p>
    <w:p w14:paraId="41E90401" w14:textId="77777777" w:rsidR="0000551E" w:rsidRDefault="0000551E">
      <w:pPr>
        <w:spacing w:after="0"/>
      </w:pPr>
      <w:r>
        <w:br w:type="page"/>
      </w:r>
    </w:p>
    <w:p w14:paraId="21315B01" w14:textId="77777777" w:rsidR="0000551E" w:rsidRDefault="0000551E" w:rsidP="00CA6430">
      <w:pPr>
        <w:pStyle w:val="Nadpis1"/>
        <w:tabs>
          <w:tab w:val="clear" w:pos="540"/>
        </w:tabs>
        <w:ind w:left="284" w:hanging="284"/>
        <w:rPr>
          <w:rFonts w:cs="Arial"/>
          <w:sz w:val="22"/>
          <w:szCs w:val="22"/>
        </w:rPr>
      </w:pPr>
      <w:r w:rsidRPr="006C3557">
        <w:rPr>
          <w:rFonts w:cs="Arial"/>
          <w:sz w:val="22"/>
          <w:szCs w:val="22"/>
        </w:rPr>
        <w:lastRenderedPageBreak/>
        <w:t>Posouzení</w:t>
      </w:r>
      <w:r w:rsidRPr="006A0258">
        <w:rPr>
          <w:b w:val="0"/>
          <w:vertAlign w:val="superscript"/>
        </w:rPr>
        <w:endnoteReference w:id="18"/>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14EB1D92" w14:textId="77777777" w:rsidTr="00153C10">
        <w:trPr>
          <w:trHeight w:val="374"/>
        </w:trPr>
        <w:tc>
          <w:tcPr>
            <w:tcW w:w="2547" w:type="dxa"/>
            <w:vAlign w:val="center"/>
          </w:tcPr>
          <w:p w14:paraId="3E1C9956" w14:textId="77777777" w:rsidR="0000551E" w:rsidRPr="00194CEC" w:rsidRDefault="0000551E" w:rsidP="00153C10">
            <w:pPr>
              <w:rPr>
                <w:b/>
              </w:rPr>
            </w:pPr>
            <w:r>
              <w:rPr>
                <w:b/>
              </w:rPr>
              <w:t>Role</w:t>
            </w:r>
          </w:p>
        </w:tc>
        <w:tc>
          <w:tcPr>
            <w:tcW w:w="2371" w:type="dxa"/>
            <w:vAlign w:val="center"/>
          </w:tcPr>
          <w:p w14:paraId="6A334617" w14:textId="77777777" w:rsidR="0000551E" w:rsidRPr="00194CEC" w:rsidRDefault="0000551E" w:rsidP="00153C10">
            <w:pPr>
              <w:rPr>
                <w:b/>
              </w:rPr>
            </w:pPr>
            <w:r>
              <w:rPr>
                <w:b/>
              </w:rPr>
              <w:t>Jméno</w:t>
            </w:r>
          </w:p>
        </w:tc>
        <w:tc>
          <w:tcPr>
            <w:tcW w:w="2372" w:type="dxa"/>
            <w:vAlign w:val="center"/>
          </w:tcPr>
          <w:p w14:paraId="4C14D5FE" w14:textId="77777777" w:rsidR="0000551E" w:rsidRPr="00194CEC" w:rsidRDefault="0000551E" w:rsidP="00153C10">
            <w:pPr>
              <w:rPr>
                <w:b/>
              </w:rPr>
            </w:pPr>
            <w:r w:rsidRPr="00194CEC">
              <w:rPr>
                <w:b/>
              </w:rPr>
              <w:t>Datum</w:t>
            </w:r>
          </w:p>
        </w:tc>
        <w:tc>
          <w:tcPr>
            <w:tcW w:w="2372" w:type="dxa"/>
            <w:vAlign w:val="center"/>
          </w:tcPr>
          <w:p w14:paraId="566251DB" w14:textId="77777777" w:rsidR="0000551E" w:rsidRPr="00194CEC" w:rsidRDefault="0000551E" w:rsidP="00153C10">
            <w:pPr>
              <w:rPr>
                <w:b/>
              </w:rPr>
            </w:pPr>
            <w:r w:rsidRPr="00194CEC">
              <w:rPr>
                <w:b/>
              </w:rPr>
              <w:t>Podpis</w:t>
            </w:r>
            <w:r>
              <w:rPr>
                <w:b/>
              </w:rPr>
              <w:t>/Mail</w:t>
            </w:r>
            <w:r>
              <w:rPr>
                <w:rStyle w:val="Odkaznavysvtlivky"/>
                <w:b/>
              </w:rPr>
              <w:endnoteReference w:id="19"/>
            </w:r>
          </w:p>
        </w:tc>
      </w:tr>
      <w:tr w:rsidR="0000551E" w14:paraId="5FD07BFA" w14:textId="77777777" w:rsidTr="00153C10">
        <w:trPr>
          <w:trHeight w:val="510"/>
        </w:trPr>
        <w:tc>
          <w:tcPr>
            <w:tcW w:w="2547" w:type="dxa"/>
            <w:vAlign w:val="center"/>
          </w:tcPr>
          <w:p w14:paraId="1ADA29CE" w14:textId="77777777" w:rsidR="0000551E" w:rsidRDefault="0000551E" w:rsidP="00153C10">
            <w:r>
              <w:t>Bezpečnostní garant</w:t>
            </w:r>
          </w:p>
        </w:tc>
        <w:tc>
          <w:tcPr>
            <w:tcW w:w="2371" w:type="dxa"/>
            <w:vAlign w:val="center"/>
          </w:tcPr>
          <w:p w14:paraId="3E828D6A" w14:textId="40B7E4E6" w:rsidR="0000551E" w:rsidRDefault="007A0AE4" w:rsidP="00153C10">
            <w:r>
              <w:t>Roman Smetana</w:t>
            </w:r>
          </w:p>
        </w:tc>
        <w:tc>
          <w:tcPr>
            <w:tcW w:w="2372" w:type="dxa"/>
            <w:vAlign w:val="center"/>
          </w:tcPr>
          <w:p w14:paraId="31780396" w14:textId="69D5161B" w:rsidR="0000551E" w:rsidRDefault="007A0AE4" w:rsidP="00153C10">
            <w:r>
              <w:t>26.9.2019</w:t>
            </w:r>
          </w:p>
        </w:tc>
        <w:tc>
          <w:tcPr>
            <w:tcW w:w="2372" w:type="dxa"/>
            <w:vAlign w:val="center"/>
          </w:tcPr>
          <w:p w14:paraId="642E506E" w14:textId="2EBDFFBF" w:rsidR="0000551E" w:rsidRDefault="007A0AE4" w:rsidP="00153C10">
            <w:r>
              <w:t>Viz příloha 2</w:t>
            </w:r>
          </w:p>
        </w:tc>
      </w:tr>
      <w:tr w:rsidR="0000551E" w14:paraId="10A01C19" w14:textId="77777777" w:rsidTr="00153C10">
        <w:trPr>
          <w:trHeight w:val="510"/>
        </w:trPr>
        <w:tc>
          <w:tcPr>
            <w:tcW w:w="2547" w:type="dxa"/>
            <w:vAlign w:val="center"/>
          </w:tcPr>
          <w:p w14:paraId="5C3114DD" w14:textId="77777777" w:rsidR="0000551E" w:rsidRDefault="0000551E" w:rsidP="00153C10">
            <w:r>
              <w:t>Provozní garant</w:t>
            </w:r>
          </w:p>
        </w:tc>
        <w:tc>
          <w:tcPr>
            <w:tcW w:w="2371" w:type="dxa"/>
            <w:vAlign w:val="center"/>
          </w:tcPr>
          <w:p w14:paraId="61FA4377" w14:textId="4A09187B" w:rsidR="0000551E" w:rsidRDefault="007A0AE4" w:rsidP="00153C10">
            <w:r>
              <w:t>Pavel Štětina</w:t>
            </w:r>
          </w:p>
        </w:tc>
        <w:tc>
          <w:tcPr>
            <w:tcW w:w="2372" w:type="dxa"/>
            <w:vAlign w:val="center"/>
          </w:tcPr>
          <w:p w14:paraId="58FB1C9F" w14:textId="59FCF535" w:rsidR="0000551E" w:rsidRDefault="007A0AE4" w:rsidP="00153C10">
            <w:r>
              <w:t>1.8.2019</w:t>
            </w:r>
          </w:p>
        </w:tc>
        <w:tc>
          <w:tcPr>
            <w:tcW w:w="2372" w:type="dxa"/>
            <w:vAlign w:val="center"/>
          </w:tcPr>
          <w:p w14:paraId="3485EB49" w14:textId="5857D9E1" w:rsidR="0000551E" w:rsidRDefault="007A0AE4" w:rsidP="00153C10">
            <w:r>
              <w:t>Viz příloha 3</w:t>
            </w:r>
          </w:p>
        </w:tc>
      </w:tr>
      <w:tr w:rsidR="0000551E" w14:paraId="49D58CBC" w14:textId="77777777" w:rsidTr="00153C10">
        <w:trPr>
          <w:trHeight w:val="510"/>
        </w:trPr>
        <w:tc>
          <w:tcPr>
            <w:tcW w:w="2547" w:type="dxa"/>
            <w:vAlign w:val="center"/>
          </w:tcPr>
          <w:p w14:paraId="6962B6FB" w14:textId="77777777" w:rsidR="0000551E" w:rsidRDefault="0000551E" w:rsidP="00153C10">
            <w:r>
              <w:t>Architekt</w:t>
            </w:r>
          </w:p>
        </w:tc>
        <w:tc>
          <w:tcPr>
            <w:tcW w:w="2371" w:type="dxa"/>
            <w:vAlign w:val="center"/>
          </w:tcPr>
          <w:p w14:paraId="0B12BB77" w14:textId="77777777" w:rsidR="0000551E" w:rsidRDefault="0000551E" w:rsidP="00153C10"/>
        </w:tc>
        <w:tc>
          <w:tcPr>
            <w:tcW w:w="2372" w:type="dxa"/>
            <w:vAlign w:val="center"/>
          </w:tcPr>
          <w:p w14:paraId="68AE7681" w14:textId="77777777" w:rsidR="0000551E" w:rsidRDefault="0000551E" w:rsidP="00153C10"/>
        </w:tc>
        <w:tc>
          <w:tcPr>
            <w:tcW w:w="2372" w:type="dxa"/>
            <w:vAlign w:val="center"/>
          </w:tcPr>
          <w:p w14:paraId="08052E80" w14:textId="77777777" w:rsidR="0000551E" w:rsidRDefault="0000551E" w:rsidP="00153C10"/>
        </w:tc>
      </w:tr>
    </w:tbl>
    <w:p w14:paraId="2084F6E5" w14:textId="77777777" w:rsidR="0000551E" w:rsidRDefault="0000551E" w:rsidP="00BD6765"/>
    <w:p w14:paraId="28006691" w14:textId="77777777" w:rsidR="0000551E" w:rsidRDefault="0000551E" w:rsidP="00875247">
      <w:pPr>
        <w:rPr>
          <w:rFonts w:cs="Arial"/>
          <w:szCs w:val="22"/>
        </w:rPr>
      </w:pPr>
    </w:p>
    <w:p w14:paraId="326B8512" w14:textId="77777777" w:rsidR="0000551E" w:rsidRPr="006C3557" w:rsidRDefault="0000551E" w:rsidP="00CA6430">
      <w:pPr>
        <w:pStyle w:val="Nadpis1"/>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6637433" w14:textId="77777777" w:rsidTr="00371CE8">
        <w:trPr>
          <w:trHeight w:val="374"/>
        </w:trPr>
        <w:tc>
          <w:tcPr>
            <w:tcW w:w="3256" w:type="dxa"/>
            <w:vAlign w:val="center"/>
          </w:tcPr>
          <w:p w14:paraId="6DB60B7B" w14:textId="77777777" w:rsidR="0000551E" w:rsidRPr="00194CEC" w:rsidRDefault="0000551E" w:rsidP="00371CE8">
            <w:pPr>
              <w:rPr>
                <w:b/>
              </w:rPr>
            </w:pPr>
            <w:r>
              <w:rPr>
                <w:b/>
              </w:rPr>
              <w:t>Role</w:t>
            </w:r>
          </w:p>
        </w:tc>
        <w:tc>
          <w:tcPr>
            <w:tcW w:w="2835" w:type="dxa"/>
            <w:vAlign w:val="center"/>
          </w:tcPr>
          <w:p w14:paraId="7BE3687D" w14:textId="77777777" w:rsidR="0000551E" w:rsidRPr="00194CEC" w:rsidRDefault="0000551E" w:rsidP="00371CE8">
            <w:pPr>
              <w:rPr>
                <w:b/>
              </w:rPr>
            </w:pPr>
            <w:r>
              <w:rPr>
                <w:b/>
              </w:rPr>
              <w:t>Jméno</w:t>
            </w:r>
          </w:p>
        </w:tc>
        <w:tc>
          <w:tcPr>
            <w:tcW w:w="1559" w:type="dxa"/>
            <w:vAlign w:val="center"/>
          </w:tcPr>
          <w:p w14:paraId="5E2C7886" w14:textId="77777777" w:rsidR="0000551E" w:rsidRPr="00194CEC" w:rsidRDefault="0000551E" w:rsidP="00371CE8">
            <w:pPr>
              <w:rPr>
                <w:b/>
              </w:rPr>
            </w:pPr>
            <w:r w:rsidRPr="00194CEC">
              <w:rPr>
                <w:b/>
              </w:rPr>
              <w:t>Datum</w:t>
            </w:r>
          </w:p>
        </w:tc>
        <w:tc>
          <w:tcPr>
            <w:tcW w:w="2012" w:type="dxa"/>
            <w:vAlign w:val="center"/>
          </w:tcPr>
          <w:p w14:paraId="6B1882EB" w14:textId="77777777" w:rsidR="0000551E" w:rsidRPr="00194CEC" w:rsidRDefault="0000551E" w:rsidP="00371CE8">
            <w:pPr>
              <w:rPr>
                <w:b/>
              </w:rPr>
            </w:pPr>
            <w:r w:rsidRPr="00194CEC">
              <w:rPr>
                <w:b/>
              </w:rPr>
              <w:t>Podpis</w:t>
            </w:r>
          </w:p>
        </w:tc>
      </w:tr>
      <w:tr w:rsidR="0000551E" w14:paraId="66FAE28E" w14:textId="77777777" w:rsidTr="00371CE8">
        <w:trPr>
          <w:trHeight w:val="510"/>
        </w:trPr>
        <w:tc>
          <w:tcPr>
            <w:tcW w:w="3256" w:type="dxa"/>
            <w:vAlign w:val="center"/>
          </w:tcPr>
          <w:p w14:paraId="506D81B2" w14:textId="77777777" w:rsidR="0000551E" w:rsidRDefault="0000551E" w:rsidP="00371CE8">
            <w:r>
              <w:t>Žadatel</w:t>
            </w:r>
          </w:p>
        </w:tc>
        <w:tc>
          <w:tcPr>
            <w:tcW w:w="2835" w:type="dxa"/>
            <w:vAlign w:val="center"/>
          </w:tcPr>
          <w:p w14:paraId="14157A36" w14:textId="6B89F017" w:rsidR="0000551E" w:rsidRDefault="001859AB" w:rsidP="00371CE8">
            <w:r>
              <w:rPr>
                <w:sz w:val="20"/>
                <w:szCs w:val="20"/>
              </w:rPr>
              <w:t>Miroslava Czetmayer Ehrlichová</w:t>
            </w:r>
          </w:p>
        </w:tc>
        <w:tc>
          <w:tcPr>
            <w:tcW w:w="1559" w:type="dxa"/>
            <w:vAlign w:val="center"/>
          </w:tcPr>
          <w:p w14:paraId="16FE165A" w14:textId="77777777" w:rsidR="0000551E" w:rsidRDefault="0000551E" w:rsidP="00371CE8"/>
        </w:tc>
        <w:tc>
          <w:tcPr>
            <w:tcW w:w="2012" w:type="dxa"/>
            <w:vAlign w:val="center"/>
          </w:tcPr>
          <w:p w14:paraId="2CAC3F08" w14:textId="77777777" w:rsidR="0000551E" w:rsidRDefault="0000551E" w:rsidP="00371CE8"/>
        </w:tc>
      </w:tr>
      <w:tr w:rsidR="0000551E" w14:paraId="28402D4C" w14:textId="77777777" w:rsidTr="00371CE8">
        <w:trPr>
          <w:trHeight w:val="510"/>
        </w:trPr>
        <w:tc>
          <w:tcPr>
            <w:tcW w:w="3256" w:type="dxa"/>
            <w:vAlign w:val="center"/>
          </w:tcPr>
          <w:p w14:paraId="41D25AD2" w14:textId="77777777" w:rsidR="0000551E" w:rsidRDefault="0000551E" w:rsidP="00371CE8">
            <w:r>
              <w:t>Věcný/metodický garant</w:t>
            </w:r>
          </w:p>
        </w:tc>
        <w:tc>
          <w:tcPr>
            <w:tcW w:w="2835" w:type="dxa"/>
            <w:vAlign w:val="center"/>
          </w:tcPr>
          <w:p w14:paraId="3DF30015" w14:textId="4FECDE05" w:rsidR="0000551E" w:rsidRDefault="004929CD" w:rsidP="00371CE8">
            <w:r>
              <w:t>Vít Škaryd</w:t>
            </w:r>
          </w:p>
        </w:tc>
        <w:tc>
          <w:tcPr>
            <w:tcW w:w="1559" w:type="dxa"/>
            <w:vAlign w:val="center"/>
          </w:tcPr>
          <w:p w14:paraId="2E56FEA5" w14:textId="77777777" w:rsidR="0000551E" w:rsidRDefault="0000551E" w:rsidP="00371CE8"/>
        </w:tc>
        <w:tc>
          <w:tcPr>
            <w:tcW w:w="2012" w:type="dxa"/>
            <w:vAlign w:val="center"/>
          </w:tcPr>
          <w:p w14:paraId="5A73D1B0" w14:textId="77777777" w:rsidR="0000551E" w:rsidRDefault="0000551E" w:rsidP="00371CE8"/>
        </w:tc>
      </w:tr>
      <w:tr w:rsidR="0000551E" w14:paraId="3A3CBC19" w14:textId="77777777" w:rsidTr="00371CE8">
        <w:trPr>
          <w:trHeight w:val="510"/>
        </w:trPr>
        <w:tc>
          <w:tcPr>
            <w:tcW w:w="3256" w:type="dxa"/>
            <w:vAlign w:val="center"/>
          </w:tcPr>
          <w:p w14:paraId="411686B7" w14:textId="77777777" w:rsidR="0000551E" w:rsidRDefault="0000551E" w:rsidP="00371CE8">
            <w:r>
              <w:t>Change koordinátor</w:t>
            </w:r>
          </w:p>
        </w:tc>
        <w:tc>
          <w:tcPr>
            <w:tcW w:w="2835" w:type="dxa"/>
            <w:vAlign w:val="center"/>
          </w:tcPr>
          <w:p w14:paraId="183AE69C" w14:textId="080474B0" w:rsidR="0000551E" w:rsidRDefault="00D256DE" w:rsidP="00371CE8">
            <w:r>
              <w:t>Jaroslav Němec</w:t>
            </w:r>
          </w:p>
        </w:tc>
        <w:tc>
          <w:tcPr>
            <w:tcW w:w="1559" w:type="dxa"/>
            <w:vAlign w:val="center"/>
          </w:tcPr>
          <w:p w14:paraId="26ADB721" w14:textId="77777777" w:rsidR="0000551E" w:rsidRDefault="0000551E" w:rsidP="00371CE8"/>
        </w:tc>
        <w:tc>
          <w:tcPr>
            <w:tcW w:w="2012" w:type="dxa"/>
            <w:vAlign w:val="center"/>
          </w:tcPr>
          <w:p w14:paraId="71573943" w14:textId="77777777" w:rsidR="0000551E" w:rsidRDefault="0000551E" w:rsidP="00371CE8"/>
        </w:tc>
      </w:tr>
      <w:tr w:rsidR="0000551E" w14:paraId="63FE2E5C" w14:textId="77777777" w:rsidTr="00371CE8">
        <w:trPr>
          <w:trHeight w:val="510"/>
        </w:trPr>
        <w:tc>
          <w:tcPr>
            <w:tcW w:w="3256" w:type="dxa"/>
            <w:vAlign w:val="center"/>
          </w:tcPr>
          <w:p w14:paraId="4708CF31" w14:textId="77777777" w:rsidR="0000551E" w:rsidRDefault="0000551E" w:rsidP="0085497D">
            <w:r>
              <w:t>Oprávněná osoba dle smlouvy</w:t>
            </w:r>
          </w:p>
        </w:tc>
        <w:tc>
          <w:tcPr>
            <w:tcW w:w="2835" w:type="dxa"/>
            <w:vAlign w:val="center"/>
          </w:tcPr>
          <w:p w14:paraId="380168E9" w14:textId="170A7A59" w:rsidR="0000551E" w:rsidRDefault="00D256DE" w:rsidP="00371CE8">
            <w:r>
              <w:t>Vladimír Velas</w:t>
            </w:r>
          </w:p>
        </w:tc>
        <w:tc>
          <w:tcPr>
            <w:tcW w:w="1559" w:type="dxa"/>
            <w:vAlign w:val="center"/>
          </w:tcPr>
          <w:p w14:paraId="292291E1" w14:textId="77777777" w:rsidR="0000551E" w:rsidRDefault="0000551E" w:rsidP="00371CE8"/>
        </w:tc>
        <w:tc>
          <w:tcPr>
            <w:tcW w:w="2012" w:type="dxa"/>
            <w:vAlign w:val="center"/>
          </w:tcPr>
          <w:p w14:paraId="2E433969" w14:textId="77777777" w:rsidR="0000551E" w:rsidRDefault="0000551E" w:rsidP="00371CE8"/>
        </w:tc>
      </w:tr>
    </w:tbl>
    <w:p w14:paraId="2945689F" w14:textId="77777777" w:rsidR="0000551E" w:rsidRPr="009F4F27" w:rsidRDefault="0000551E" w:rsidP="001842B4"/>
    <w:p w14:paraId="66CB767F" w14:textId="77777777" w:rsidR="0000551E" w:rsidRPr="00194CE8" w:rsidRDefault="0000551E" w:rsidP="00194CE8"/>
    <w:p w14:paraId="288A5FDB" w14:textId="77777777" w:rsidR="0000551E" w:rsidRPr="008F29B6" w:rsidRDefault="0000551E" w:rsidP="007B64DF">
      <w:pPr>
        <w:pStyle w:val="RLTextlnkuslovan"/>
        <w:numPr>
          <w:ilvl w:val="0"/>
          <w:numId w:val="0"/>
        </w:numPr>
        <w:spacing w:after="0"/>
        <w:rPr>
          <w:rFonts w:cs="Arial"/>
          <w:szCs w:val="22"/>
          <w:lang w:val="cs-CZ"/>
        </w:rPr>
      </w:pPr>
    </w:p>
    <w:p w14:paraId="5F8C0F73"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8254B" w14:textId="77777777" w:rsidR="0026403A" w:rsidRDefault="0026403A" w:rsidP="0000551E">
      <w:pPr>
        <w:spacing w:after="0"/>
      </w:pPr>
      <w:r>
        <w:separator/>
      </w:r>
    </w:p>
  </w:endnote>
  <w:endnote w:type="continuationSeparator" w:id="0">
    <w:p w14:paraId="6299DDB8" w14:textId="77777777" w:rsidR="0026403A" w:rsidRDefault="0026403A" w:rsidP="0000551E">
      <w:pPr>
        <w:spacing w:after="0"/>
      </w:pPr>
      <w:r>
        <w:continuationSeparator/>
      </w:r>
    </w:p>
  </w:endnote>
  <w:endnote w:id="1">
    <w:p w14:paraId="41083148" w14:textId="77777777" w:rsidR="003E49A9" w:rsidRPr="00E56B5D" w:rsidRDefault="003E49A9"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2577B08" w14:textId="77777777" w:rsidR="003E49A9" w:rsidRPr="00E56B5D" w:rsidRDefault="003E49A9"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2117E6FB" w14:textId="77777777" w:rsidR="003E49A9" w:rsidRPr="00E56B5D" w:rsidRDefault="003E49A9"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D04F570" w14:textId="77777777" w:rsidR="003E49A9" w:rsidRPr="00E56B5D" w:rsidRDefault="003E49A9"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248A3C1" w14:textId="77777777" w:rsidR="003E49A9" w:rsidRPr="00E56B5D" w:rsidRDefault="003E49A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27BEE354" w14:textId="77777777" w:rsidR="003E49A9" w:rsidRPr="00E56B5D" w:rsidRDefault="003E49A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6123DA8A" w14:textId="77777777" w:rsidR="003E49A9" w:rsidRPr="00E56B5D" w:rsidRDefault="003E49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3783D5D9" w14:textId="77777777" w:rsidR="003E49A9" w:rsidRPr="00E56B5D" w:rsidRDefault="003E49A9"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7AFA705" w14:textId="77777777" w:rsidR="003E49A9" w:rsidRPr="00E56B5D" w:rsidRDefault="003E49A9">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08A745B5" w14:textId="77777777" w:rsidR="003E49A9" w:rsidRPr="00E56B5D" w:rsidRDefault="003E49A9"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1429F0E5" w14:textId="77777777" w:rsidR="003E49A9" w:rsidRPr="00E56B5D" w:rsidRDefault="003E49A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280B4740" w14:textId="77777777" w:rsidR="003E49A9" w:rsidRPr="00E56B5D" w:rsidRDefault="003E49A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53B935B8" w14:textId="77777777" w:rsidR="003E49A9" w:rsidRPr="00E56B5D" w:rsidRDefault="003E49A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034EBB06" w14:textId="77777777" w:rsidR="003E49A9" w:rsidRPr="00E56B5D" w:rsidRDefault="003E49A9"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7E698D39" w14:textId="77777777" w:rsidR="003E49A9" w:rsidRPr="00E56B5D" w:rsidRDefault="003E49A9"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325BBED1" w14:textId="77777777" w:rsidR="003E49A9" w:rsidRPr="00E56B5D" w:rsidRDefault="003E49A9"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04B4331E" w14:textId="77777777" w:rsidR="003E49A9" w:rsidRPr="00E56B5D" w:rsidRDefault="003E49A9"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8">
    <w:p w14:paraId="1019BB8D" w14:textId="77777777" w:rsidR="003E49A9" w:rsidRPr="00E56B5D" w:rsidRDefault="003E49A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9">
    <w:p w14:paraId="463CC5CC" w14:textId="77777777" w:rsidR="003E49A9" w:rsidRDefault="003E49A9">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4E1A" w14:textId="719F48A4" w:rsidR="003E49A9" w:rsidRPr="00CC2560" w:rsidRDefault="003E49A9"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739090714"/>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F7278">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F7278">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8F96" w14:textId="5F46AF51" w:rsidR="003E49A9" w:rsidRPr="00EF7DC4" w:rsidRDefault="003E49A9"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BF7278">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F7278">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9A970" w14:textId="77777777" w:rsidR="0026403A" w:rsidRDefault="0026403A" w:rsidP="0000551E">
      <w:pPr>
        <w:spacing w:after="0"/>
      </w:pPr>
      <w:r>
        <w:separator/>
      </w:r>
    </w:p>
  </w:footnote>
  <w:footnote w:type="continuationSeparator" w:id="0">
    <w:p w14:paraId="04758D42" w14:textId="77777777" w:rsidR="0026403A" w:rsidRDefault="0026403A"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F1FC" w14:textId="77777777" w:rsidR="003E49A9" w:rsidRPr="003315A8" w:rsidRDefault="003E49A9"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9EB47A2" wp14:editId="3227EEFD">
          <wp:extent cx="885825" cy="419100"/>
          <wp:effectExtent l="0" t="0" r="952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C5D"/>
    <w:multiLevelType w:val="hybridMultilevel"/>
    <w:tmpl w:val="869447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40FC0"/>
    <w:multiLevelType w:val="hybridMultilevel"/>
    <w:tmpl w:val="DEA05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411849"/>
    <w:multiLevelType w:val="hybridMultilevel"/>
    <w:tmpl w:val="B984B1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260465F"/>
    <w:multiLevelType w:val="multilevel"/>
    <w:tmpl w:val="D0FAB9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C3643"/>
    <w:multiLevelType w:val="hybridMultilevel"/>
    <w:tmpl w:val="B7389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245F0B"/>
    <w:multiLevelType w:val="hybridMultilevel"/>
    <w:tmpl w:val="FDBEF388"/>
    <w:lvl w:ilvl="0" w:tplc="F02EBE2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7F0572"/>
    <w:multiLevelType w:val="hybridMultilevel"/>
    <w:tmpl w:val="1B969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4F16A3"/>
    <w:multiLevelType w:val="hybridMultilevel"/>
    <w:tmpl w:val="92126A5A"/>
    <w:lvl w:ilvl="0" w:tplc="4AC6125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0D557D"/>
    <w:multiLevelType w:val="multilevel"/>
    <w:tmpl w:val="11B0CA80"/>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0FF322CA"/>
    <w:multiLevelType w:val="hybridMultilevel"/>
    <w:tmpl w:val="B714279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10B17A44"/>
    <w:multiLevelType w:val="hybridMultilevel"/>
    <w:tmpl w:val="63BCA7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CC3636"/>
    <w:multiLevelType w:val="hybridMultilevel"/>
    <w:tmpl w:val="035E826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A179FD"/>
    <w:multiLevelType w:val="hybridMultilevel"/>
    <w:tmpl w:val="7F126800"/>
    <w:lvl w:ilvl="0" w:tplc="F02EBE2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C34C8F"/>
    <w:multiLevelType w:val="hybridMultilevel"/>
    <w:tmpl w:val="BE183040"/>
    <w:lvl w:ilvl="0" w:tplc="F02EBE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7D61406"/>
    <w:multiLevelType w:val="hybridMultilevel"/>
    <w:tmpl w:val="B792C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263C34"/>
    <w:multiLevelType w:val="hybridMultilevel"/>
    <w:tmpl w:val="402AFBAE"/>
    <w:lvl w:ilvl="0" w:tplc="F02EBE2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2B5C66"/>
    <w:multiLevelType w:val="hybridMultilevel"/>
    <w:tmpl w:val="0330B25C"/>
    <w:lvl w:ilvl="0" w:tplc="4AC6125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18"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F154CF"/>
    <w:multiLevelType w:val="hybridMultilevel"/>
    <w:tmpl w:val="9416A07C"/>
    <w:lvl w:ilvl="0" w:tplc="4AC612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DF0369"/>
    <w:multiLevelType w:val="hybridMultilevel"/>
    <w:tmpl w:val="270E8ED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CC6F24"/>
    <w:multiLevelType w:val="hybridMultilevel"/>
    <w:tmpl w:val="324881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156F7D"/>
    <w:multiLevelType w:val="hybridMultilevel"/>
    <w:tmpl w:val="D51E6F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BE14E4"/>
    <w:multiLevelType w:val="hybridMultilevel"/>
    <w:tmpl w:val="C15EAD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712EA5"/>
    <w:multiLevelType w:val="hybridMultilevel"/>
    <w:tmpl w:val="6852A4C6"/>
    <w:lvl w:ilvl="0" w:tplc="03701B3C">
      <w:start w:val="2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D00B92"/>
    <w:multiLevelType w:val="hybridMultilevel"/>
    <w:tmpl w:val="1D40A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BC0281"/>
    <w:multiLevelType w:val="hybridMultilevel"/>
    <w:tmpl w:val="880482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CF0C7B"/>
    <w:multiLevelType w:val="hybridMultilevel"/>
    <w:tmpl w:val="FACAD4CA"/>
    <w:lvl w:ilvl="0" w:tplc="4AC612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6283018"/>
    <w:multiLevelType w:val="hybridMultilevel"/>
    <w:tmpl w:val="95C2C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BA7425"/>
    <w:multiLevelType w:val="hybridMultilevel"/>
    <w:tmpl w:val="16CACC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C4541BD"/>
    <w:multiLevelType w:val="hybridMultilevel"/>
    <w:tmpl w:val="6EBA5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6452FD"/>
    <w:multiLevelType w:val="hybridMultilevel"/>
    <w:tmpl w:val="DC66B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0C0145B"/>
    <w:multiLevelType w:val="hybridMultilevel"/>
    <w:tmpl w:val="B1BAA73E"/>
    <w:lvl w:ilvl="0" w:tplc="A8A8AB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2735864"/>
    <w:multiLevelType w:val="hybridMultilevel"/>
    <w:tmpl w:val="782E0C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2F545A1"/>
    <w:multiLevelType w:val="hybridMultilevel"/>
    <w:tmpl w:val="E29C1F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57A233D3"/>
    <w:multiLevelType w:val="hybridMultilevel"/>
    <w:tmpl w:val="B72ED1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15:restartNumberingAfterBreak="0">
    <w:nsid w:val="5998694D"/>
    <w:multiLevelType w:val="hybridMultilevel"/>
    <w:tmpl w:val="E7F2CFD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0" w15:restartNumberingAfterBreak="0">
    <w:nsid w:val="613C77DF"/>
    <w:multiLevelType w:val="hybridMultilevel"/>
    <w:tmpl w:val="86C229EA"/>
    <w:lvl w:ilvl="0" w:tplc="C0867E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52D3542"/>
    <w:multiLevelType w:val="hybridMultilevel"/>
    <w:tmpl w:val="3DF2CC5E"/>
    <w:lvl w:ilvl="0" w:tplc="E5BAB0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7F03C32"/>
    <w:multiLevelType w:val="hybridMultilevel"/>
    <w:tmpl w:val="38E4CCF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3" w15:restartNumberingAfterBreak="0">
    <w:nsid w:val="69082291"/>
    <w:multiLevelType w:val="hybridMultilevel"/>
    <w:tmpl w:val="AA4E1B5C"/>
    <w:lvl w:ilvl="0" w:tplc="4AC61256">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4" w15:restartNumberingAfterBreak="0">
    <w:nsid w:val="69802153"/>
    <w:multiLevelType w:val="hybridMultilevel"/>
    <w:tmpl w:val="48D20E84"/>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45" w15:restartNumberingAfterBreak="0">
    <w:nsid w:val="6F5A2816"/>
    <w:multiLevelType w:val="hybridMultilevel"/>
    <w:tmpl w:val="06D450D0"/>
    <w:lvl w:ilvl="0" w:tplc="4AC612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02B7436"/>
    <w:multiLevelType w:val="hybridMultilevel"/>
    <w:tmpl w:val="2B629D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0A66686"/>
    <w:multiLevelType w:val="hybridMultilevel"/>
    <w:tmpl w:val="C15EAD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6264ECB"/>
    <w:multiLevelType w:val="hybridMultilevel"/>
    <w:tmpl w:val="25C68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9CF5878"/>
    <w:multiLevelType w:val="hybridMultilevel"/>
    <w:tmpl w:val="690C85EE"/>
    <w:lvl w:ilvl="0" w:tplc="F02EBE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A0A220D"/>
    <w:multiLevelType w:val="hybridMultilevel"/>
    <w:tmpl w:val="18A85C5C"/>
    <w:lvl w:ilvl="0" w:tplc="16FC3D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ED504B9"/>
    <w:multiLevelType w:val="hybridMultilevel"/>
    <w:tmpl w:val="D9A65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F20332E"/>
    <w:multiLevelType w:val="hybridMultilevel"/>
    <w:tmpl w:val="1368CD8E"/>
    <w:lvl w:ilvl="0" w:tplc="03701B3C">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6"/>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17"/>
  </w:num>
  <w:num w:numId="9">
    <w:abstractNumId w:val="14"/>
  </w:num>
  <w:num w:numId="10">
    <w:abstractNumId w:val="2"/>
  </w:num>
  <w:num w:numId="11">
    <w:abstractNumId w:val="39"/>
  </w:num>
  <w:num w:numId="12">
    <w:abstractNumId w:val="32"/>
  </w:num>
  <w:num w:numId="13">
    <w:abstractNumId w:val="42"/>
  </w:num>
  <w:num w:numId="14">
    <w:abstractNumId w:val="10"/>
  </w:num>
  <w:num w:numId="15">
    <w:abstractNumId w:val="22"/>
  </w:num>
  <w:num w:numId="16">
    <w:abstractNumId w:val="20"/>
  </w:num>
  <w:num w:numId="17">
    <w:abstractNumId w:val="31"/>
  </w:num>
  <w:num w:numId="18">
    <w:abstractNumId w:val="34"/>
  </w:num>
  <w:num w:numId="19">
    <w:abstractNumId w:val="36"/>
  </w:num>
  <w:num w:numId="20">
    <w:abstractNumId w:val="47"/>
  </w:num>
  <w:num w:numId="21">
    <w:abstractNumId w:val="23"/>
  </w:num>
  <w:num w:numId="22">
    <w:abstractNumId w:val="8"/>
  </w:num>
  <w:num w:numId="23">
    <w:abstractNumId w:val="8"/>
  </w:num>
  <w:num w:numId="24">
    <w:abstractNumId w:val="9"/>
  </w:num>
  <w:num w:numId="25">
    <w:abstractNumId w:val="4"/>
  </w:num>
  <w:num w:numId="26">
    <w:abstractNumId w:val="33"/>
  </w:num>
  <w:num w:numId="27">
    <w:abstractNumId w:val="52"/>
  </w:num>
  <w:num w:numId="28">
    <w:abstractNumId w:val="40"/>
  </w:num>
  <w:num w:numId="29">
    <w:abstractNumId w:val="41"/>
  </w:num>
  <w:num w:numId="30">
    <w:abstractNumId w:val="15"/>
  </w:num>
  <w:num w:numId="31">
    <w:abstractNumId w:val="12"/>
  </w:num>
  <w:num w:numId="32">
    <w:abstractNumId w:val="50"/>
  </w:num>
  <w:num w:numId="33">
    <w:abstractNumId w:val="5"/>
  </w:num>
  <w:num w:numId="34">
    <w:abstractNumId w:val="53"/>
  </w:num>
  <w:num w:numId="35">
    <w:abstractNumId w:val="27"/>
  </w:num>
  <w:num w:numId="36">
    <w:abstractNumId w:val="7"/>
  </w:num>
  <w:num w:numId="37">
    <w:abstractNumId w:val="45"/>
  </w:num>
  <w:num w:numId="38">
    <w:abstractNumId w:val="30"/>
  </w:num>
  <w:num w:numId="39">
    <w:abstractNumId w:val="16"/>
  </w:num>
  <w:num w:numId="40">
    <w:abstractNumId w:val="0"/>
  </w:num>
  <w:num w:numId="41">
    <w:abstractNumId w:val="46"/>
  </w:num>
  <w:num w:numId="42">
    <w:abstractNumId w:val="11"/>
  </w:num>
  <w:num w:numId="43">
    <w:abstractNumId w:val="44"/>
  </w:num>
  <w:num w:numId="44">
    <w:abstractNumId w:val="13"/>
  </w:num>
  <w:num w:numId="45">
    <w:abstractNumId w:val="19"/>
  </w:num>
  <w:num w:numId="46">
    <w:abstractNumId w:val="43"/>
  </w:num>
  <w:num w:numId="47">
    <w:abstractNumId w:val="21"/>
  </w:num>
  <w:num w:numId="48">
    <w:abstractNumId w:val="6"/>
  </w:num>
  <w:num w:numId="49">
    <w:abstractNumId w:val="35"/>
  </w:num>
  <w:num w:numId="50">
    <w:abstractNumId w:val="37"/>
  </w:num>
  <w:num w:numId="51">
    <w:abstractNumId w:val="28"/>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51"/>
  </w:num>
  <w:num w:numId="55">
    <w:abstractNumId w:val="49"/>
  </w:num>
  <w:num w:numId="56">
    <w:abstractNumId w:val="38"/>
  </w:num>
  <w:num w:numId="57">
    <w:abstractNumId w:val="1"/>
  </w:num>
  <w:num w:numId="58">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C86"/>
    <w:rsid w:val="00001D20"/>
    <w:rsid w:val="00002DCD"/>
    <w:rsid w:val="00004AE0"/>
    <w:rsid w:val="00004D27"/>
    <w:rsid w:val="00004EC1"/>
    <w:rsid w:val="0000551E"/>
    <w:rsid w:val="00005870"/>
    <w:rsid w:val="00005BCE"/>
    <w:rsid w:val="00007165"/>
    <w:rsid w:val="00010358"/>
    <w:rsid w:val="00010F0A"/>
    <w:rsid w:val="00011527"/>
    <w:rsid w:val="00013D2C"/>
    <w:rsid w:val="00013DF1"/>
    <w:rsid w:val="00014F2F"/>
    <w:rsid w:val="0001584A"/>
    <w:rsid w:val="00016B61"/>
    <w:rsid w:val="0002035C"/>
    <w:rsid w:val="0002371D"/>
    <w:rsid w:val="000242F6"/>
    <w:rsid w:val="00024398"/>
    <w:rsid w:val="00024839"/>
    <w:rsid w:val="000249F5"/>
    <w:rsid w:val="00025784"/>
    <w:rsid w:val="00025973"/>
    <w:rsid w:val="00026B20"/>
    <w:rsid w:val="0002724A"/>
    <w:rsid w:val="0003057D"/>
    <w:rsid w:val="000314C7"/>
    <w:rsid w:val="000315BF"/>
    <w:rsid w:val="00032EAF"/>
    <w:rsid w:val="000335CF"/>
    <w:rsid w:val="00033DD1"/>
    <w:rsid w:val="0003534C"/>
    <w:rsid w:val="0003659A"/>
    <w:rsid w:val="000366C9"/>
    <w:rsid w:val="00036C48"/>
    <w:rsid w:val="000376C1"/>
    <w:rsid w:val="0004128C"/>
    <w:rsid w:val="0004305E"/>
    <w:rsid w:val="000449A8"/>
    <w:rsid w:val="00044DB9"/>
    <w:rsid w:val="00044EDA"/>
    <w:rsid w:val="00046851"/>
    <w:rsid w:val="000476A4"/>
    <w:rsid w:val="00050367"/>
    <w:rsid w:val="000510AA"/>
    <w:rsid w:val="0005118F"/>
    <w:rsid w:val="00051A9F"/>
    <w:rsid w:val="00051D11"/>
    <w:rsid w:val="00052206"/>
    <w:rsid w:val="00052499"/>
    <w:rsid w:val="00052C84"/>
    <w:rsid w:val="0005312F"/>
    <w:rsid w:val="000544B5"/>
    <w:rsid w:val="00054889"/>
    <w:rsid w:val="000609E5"/>
    <w:rsid w:val="00060F04"/>
    <w:rsid w:val="00061005"/>
    <w:rsid w:val="0006227B"/>
    <w:rsid w:val="00062D02"/>
    <w:rsid w:val="00065252"/>
    <w:rsid w:val="0006529E"/>
    <w:rsid w:val="00070749"/>
    <w:rsid w:val="00070AE9"/>
    <w:rsid w:val="00071399"/>
    <w:rsid w:val="00071F38"/>
    <w:rsid w:val="00072C22"/>
    <w:rsid w:val="00074570"/>
    <w:rsid w:val="00075011"/>
    <w:rsid w:val="00075914"/>
    <w:rsid w:val="000762BE"/>
    <w:rsid w:val="000766BF"/>
    <w:rsid w:val="00076A06"/>
    <w:rsid w:val="00077DB7"/>
    <w:rsid w:val="00081648"/>
    <w:rsid w:val="00081781"/>
    <w:rsid w:val="00082817"/>
    <w:rsid w:val="00083AE5"/>
    <w:rsid w:val="00083D9F"/>
    <w:rsid w:val="00083E85"/>
    <w:rsid w:val="00083F45"/>
    <w:rsid w:val="00084053"/>
    <w:rsid w:val="00084631"/>
    <w:rsid w:val="00086555"/>
    <w:rsid w:val="00086AF3"/>
    <w:rsid w:val="000871C4"/>
    <w:rsid w:val="000872BF"/>
    <w:rsid w:val="000906D9"/>
    <w:rsid w:val="0009090C"/>
    <w:rsid w:val="00090CFE"/>
    <w:rsid w:val="00091C53"/>
    <w:rsid w:val="00092229"/>
    <w:rsid w:val="00093843"/>
    <w:rsid w:val="00093F4B"/>
    <w:rsid w:val="00095706"/>
    <w:rsid w:val="00095ED8"/>
    <w:rsid w:val="00095EFB"/>
    <w:rsid w:val="00095F04"/>
    <w:rsid w:val="0009706C"/>
    <w:rsid w:val="000A0E3D"/>
    <w:rsid w:val="000A19FD"/>
    <w:rsid w:val="000A2397"/>
    <w:rsid w:val="000A560E"/>
    <w:rsid w:val="000A6F5B"/>
    <w:rsid w:val="000A7D80"/>
    <w:rsid w:val="000B1A55"/>
    <w:rsid w:val="000B2007"/>
    <w:rsid w:val="000B2FCB"/>
    <w:rsid w:val="000B6887"/>
    <w:rsid w:val="000B70D5"/>
    <w:rsid w:val="000B739D"/>
    <w:rsid w:val="000C10FC"/>
    <w:rsid w:val="000C145C"/>
    <w:rsid w:val="000C18C3"/>
    <w:rsid w:val="000C2522"/>
    <w:rsid w:val="000C36FD"/>
    <w:rsid w:val="000C4008"/>
    <w:rsid w:val="000C4A49"/>
    <w:rsid w:val="000C53CF"/>
    <w:rsid w:val="000C59B3"/>
    <w:rsid w:val="000C6542"/>
    <w:rsid w:val="000C6812"/>
    <w:rsid w:val="000C6F0B"/>
    <w:rsid w:val="000C7406"/>
    <w:rsid w:val="000D062B"/>
    <w:rsid w:val="000D21E2"/>
    <w:rsid w:val="000D283A"/>
    <w:rsid w:val="000D290E"/>
    <w:rsid w:val="000D4600"/>
    <w:rsid w:val="000D4EF2"/>
    <w:rsid w:val="000D5063"/>
    <w:rsid w:val="000D58C0"/>
    <w:rsid w:val="000D6AF4"/>
    <w:rsid w:val="000E234F"/>
    <w:rsid w:val="000E3B62"/>
    <w:rsid w:val="000E4568"/>
    <w:rsid w:val="000E4800"/>
    <w:rsid w:val="000E4D33"/>
    <w:rsid w:val="000E51A3"/>
    <w:rsid w:val="000E6E54"/>
    <w:rsid w:val="000E720F"/>
    <w:rsid w:val="000E7473"/>
    <w:rsid w:val="000E7AFB"/>
    <w:rsid w:val="000F0258"/>
    <w:rsid w:val="000F0BCD"/>
    <w:rsid w:val="000F27BA"/>
    <w:rsid w:val="000F3096"/>
    <w:rsid w:val="000F7DA2"/>
    <w:rsid w:val="000F7EEC"/>
    <w:rsid w:val="000F7FB2"/>
    <w:rsid w:val="00100774"/>
    <w:rsid w:val="0010099E"/>
    <w:rsid w:val="00101481"/>
    <w:rsid w:val="001018A2"/>
    <w:rsid w:val="00102DAA"/>
    <w:rsid w:val="00103472"/>
    <w:rsid w:val="001037F6"/>
    <w:rsid w:val="00103DF5"/>
    <w:rsid w:val="00104A7E"/>
    <w:rsid w:val="00107698"/>
    <w:rsid w:val="00107EFE"/>
    <w:rsid w:val="00110797"/>
    <w:rsid w:val="00110879"/>
    <w:rsid w:val="00111B51"/>
    <w:rsid w:val="00111BAD"/>
    <w:rsid w:val="00111EB8"/>
    <w:rsid w:val="001135A2"/>
    <w:rsid w:val="001138EC"/>
    <w:rsid w:val="00113A14"/>
    <w:rsid w:val="00115C2D"/>
    <w:rsid w:val="00116A3B"/>
    <w:rsid w:val="00116BD1"/>
    <w:rsid w:val="001172FB"/>
    <w:rsid w:val="00120553"/>
    <w:rsid w:val="00120A98"/>
    <w:rsid w:val="00120DCA"/>
    <w:rsid w:val="00121683"/>
    <w:rsid w:val="0012206A"/>
    <w:rsid w:val="0012280F"/>
    <w:rsid w:val="001241EE"/>
    <w:rsid w:val="00125A65"/>
    <w:rsid w:val="00125AFA"/>
    <w:rsid w:val="00125B52"/>
    <w:rsid w:val="001267F1"/>
    <w:rsid w:val="00127005"/>
    <w:rsid w:val="00127530"/>
    <w:rsid w:val="00127A7C"/>
    <w:rsid w:val="00127BBF"/>
    <w:rsid w:val="001303E1"/>
    <w:rsid w:val="00130601"/>
    <w:rsid w:val="001307A1"/>
    <w:rsid w:val="00131F73"/>
    <w:rsid w:val="001321B5"/>
    <w:rsid w:val="00133B40"/>
    <w:rsid w:val="00134EC1"/>
    <w:rsid w:val="0013531A"/>
    <w:rsid w:val="00135AFB"/>
    <w:rsid w:val="00136668"/>
    <w:rsid w:val="00137FC3"/>
    <w:rsid w:val="00140361"/>
    <w:rsid w:val="00140BF9"/>
    <w:rsid w:val="001422BC"/>
    <w:rsid w:val="001434E6"/>
    <w:rsid w:val="001444E5"/>
    <w:rsid w:val="00145FF2"/>
    <w:rsid w:val="0014616B"/>
    <w:rsid w:val="0014630E"/>
    <w:rsid w:val="00147567"/>
    <w:rsid w:val="00150237"/>
    <w:rsid w:val="00152900"/>
    <w:rsid w:val="00152E30"/>
    <w:rsid w:val="00153806"/>
    <w:rsid w:val="00153C10"/>
    <w:rsid w:val="00154837"/>
    <w:rsid w:val="00154996"/>
    <w:rsid w:val="001564D8"/>
    <w:rsid w:val="00157030"/>
    <w:rsid w:val="00157BD1"/>
    <w:rsid w:val="00157C19"/>
    <w:rsid w:val="00160341"/>
    <w:rsid w:val="00160B68"/>
    <w:rsid w:val="00161691"/>
    <w:rsid w:val="0016171A"/>
    <w:rsid w:val="0016270D"/>
    <w:rsid w:val="00162804"/>
    <w:rsid w:val="001631DF"/>
    <w:rsid w:val="00163347"/>
    <w:rsid w:val="00163FBA"/>
    <w:rsid w:val="0016407B"/>
    <w:rsid w:val="0016573F"/>
    <w:rsid w:val="0016660D"/>
    <w:rsid w:val="00166B75"/>
    <w:rsid w:val="00166CAE"/>
    <w:rsid w:val="00166E4C"/>
    <w:rsid w:val="00167559"/>
    <w:rsid w:val="00167BDB"/>
    <w:rsid w:val="0017119F"/>
    <w:rsid w:val="00173A67"/>
    <w:rsid w:val="001802CA"/>
    <w:rsid w:val="0018389A"/>
    <w:rsid w:val="001842B4"/>
    <w:rsid w:val="00184E56"/>
    <w:rsid w:val="00185867"/>
    <w:rsid w:val="001859AB"/>
    <w:rsid w:val="00185F67"/>
    <w:rsid w:val="00186BE8"/>
    <w:rsid w:val="0019068A"/>
    <w:rsid w:val="001914FF"/>
    <w:rsid w:val="001917A9"/>
    <w:rsid w:val="0019268C"/>
    <w:rsid w:val="00193D58"/>
    <w:rsid w:val="00194AE9"/>
    <w:rsid w:val="00194CE8"/>
    <w:rsid w:val="00194CEC"/>
    <w:rsid w:val="001950EB"/>
    <w:rsid w:val="0019570F"/>
    <w:rsid w:val="001962E1"/>
    <w:rsid w:val="001965E1"/>
    <w:rsid w:val="001968FC"/>
    <w:rsid w:val="0019706B"/>
    <w:rsid w:val="001974FA"/>
    <w:rsid w:val="001978D2"/>
    <w:rsid w:val="00197C96"/>
    <w:rsid w:val="001A0600"/>
    <w:rsid w:val="001A0E77"/>
    <w:rsid w:val="001A1496"/>
    <w:rsid w:val="001A3A12"/>
    <w:rsid w:val="001A4367"/>
    <w:rsid w:val="001A58B3"/>
    <w:rsid w:val="001A5927"/>
    <w:rsid w:val="001A5FFF"/>
    <w:rsid w:val="001B028B"/>
    <w:rsid w:val="001B1313"/>
    <w:rsid w:val="001B20FF"/>
    <w:rsid w:val="001B33A9"/>
    <w:rsid w:val="001B436C"/>
    <w:rsid w:val="001B59C1"/>
    <w:rsid w:val="001B5B62"/>
    <w:rsid w:val="001B772A"/>
    <w:rsid w:val="001C0A45"/>
    <w:rsid w:val="001C0EE9"/>
    <w:rsid w:val="001C1123"/>
    <w:rsid w:val="001C277E"/>
    <w:rsid w:val="001C2D39"/>
    <w:rsid w:val="001C4C0B"/>
    <w:rsid w:val="001C680F"/>
    <w:rsid w:val="001C6B93"/>
    <w:rsid w:val="001D0604"/>
    <w:rsid w:val="001D389E"/>
    <w:rsid w:val="001D4227"/>
    <w:rsid w:val="001D5892"/>
    <w:rsid w:val="001D7762"/>
    <w:rsid w:val="001E0EE6"/>
    <w:rsid w:val="001E17C9"/>
    <w:rsid w:val="001E24F4"/>
    <w:rsid w:val="001E279A"/>
    <w:rsid w:val="001E30ED"/>
    <w:rsid w:val="001E3AA6"/>
    <w:rsid w:val="001E3C70"/>
    <w:rsid w:val="001E419F"/>
    <w:rsid w:val="001E5E87"/>
    <w:rsid w:val="001E6609"/>
    <w:rsid w:val="001E731B"/>
    <w:rsid w:val="001E744A"/>
    <w:rsid w:val="001F0E4E"/>
    <w:rsid w:val="001F177F"/>
    <w:rsid w:val="001F19AD"/>
    <w:rsid w:val="001F26DF"/>
    <w:rsid w:val="001F2E58"/>
    <w:rsid w:val="001F3AA3"/>
    <w:rsid w:val="001F4C72"/>
    <w:rsid w:val="001F6D18"/>
    <w:rsid w:val="002004A7"/>
    <w:rsid w:val="002022FA"/>
    <w:rsid w:val="00203452"/>
    <w:rsid w:val="00204ABB"/>
    <w:rsid w:val="002052F9"/>
    <w:rsid w:val="00210222"/>
    <w:rsid w:val="00210895"/>
    <w:rsid w:val="00211559"/>
    <w:rsid w:val="002123D3"/>
    <w:rsid w:val="00213A7B"/>
    <w:rsid w:val="00215565"/>
    <w:rsid w:val="00216084"/>
    <w:rsid w:val="0022059F"/>
    <w:rsid w:val="00220678"/>
    <w:rsid w:val="0022069A"/>
    <w:rsid w:val="002209A3"/>
    <w:rsid w:val="002255E9"/>
    <w:rsid w:val="00225DA6"/>
    <w:rsid w:val="00226272"/>
    <w:rsid w:val="002273D3"/>
    <w:rsid w:val="002300B6"/>
    <w:rsid w:val="00230B57"/>
    <w:rsid w:val="002320FD"/>
    <w:rsid w:val="00233340"/>
    <w:rsid w:val="00234571"/>
    <w:rsid w:val="00234F76"/>
    <w:rsid w:val="00235981"/>
    <w:rsid w:val="00236CF3"/>
    <w:rsid w:val="00237DFD"/>
    <w:rsid w:val="002402C9"/>
    <w:rsid w:val="00242077"/>
    <w:rsid w:val="002421CB"/>
    <w:rsid w:val="00242E87"/>
    <w:rsid w:val="00243461"/>
    <w:rsid w:val="00243696"/>
    <w:rsid w:val="00243E35"/>
    <w:rsid w:val="002442A7"/>
    <w:rsid w:val="00244BFC"/>
    <w:rsid w:val="002455B2"/>
    <w:rsid w:val="0024594C"/>
    <w:rsid w:val="00245FA7"/>
    <w:rsid w:val="00246148"/>
    <w:rsid w:val="0024636F"/>
    <w:rsid w:val="00246A07"/>
    <w:rsid w:val="00246D60"/>
    <w:rsid w:val="002505F7"/>
    <w:rsid w:val="0025211E"/>
    <w:rsid w:val="00252404"/>
    <w:rsid w:val="002529BE"/>
    <w:rsid w:val="00252B23"/>
    <w:rsid w:val="00252F01"/>
    <w:rsid w:val="00252F3F"/>
    <w:rsid w:val="00254328"/>
    <w:rsid w:val="00254995"/>
    <w:rsid w:val="00257166"/>
    <w:rsid w:val="00257FC1"/>
    <w:rsid w:val="002601CE"/>
    <w:rsid w:val="0026086A"/>
    <w:rsid w:val="00261568"/>
    <w:rsid w:val="00262388"/>
    <w:rsid w:val="0026281B"/>
    <w:rsid w:val="002629E2"/>
    <w:rsid w:val="00262FA9"/>
    <w:rsid w:val="0026403A"/>
    <w:rsid w:val="00264BFC"/>
    <w:rsid w:val="00265237"/>
    <w:rsid w:val="002654D2"/>
    <w:rsid w:val="00265ED9"/>
    <w:rsid w:val="002661C7"/>
    <w:rsid w:val="00266BC7"/>
    <w:rsid w:val="00270C2B"/>
    <w:rsid w:val="00271F77"/>
    <w:rsid w:val="00273821"/>
    <w:rsid w:val="0027382A"/>
    <w:rsid w:val="00273A70"/>
    <w:rsid w:val="00273E89"/>
    <w:rsid w:val="002754FA"/>
    <w:rsid w:val="0027567B"/>
    <w:rsid w:val="00276A3F"/>
    <w:rsid w:val="0027748D"/>
    <w:rsid w:val="00277A2A"/>
    <w:rsid w:val="00277CA5"/>
    <w:rsid w:val="002806ED"/>
    <w:rsid w:val="00280C14"/>
    <w:rsid w:val="00281028"/>
    <w:rsid w:val="0028103B"/>
    <w:rsid w:val="00281DCC"/>
    <w:rsid w:val="00284C4B"/>
    <w:rsid w:val="00285F9D"/>
    <w:rsid w:val="0028652D"/>
    <w:rsid w:val="00287AF9"/>
    <w:rsid w:val="002928C5"/>
    <w:rsid w:val="002938B3"/>
    <w:rsid w:val="0029498E"/>
    <w:rsid w:val="00295350"/>
    <w:rsid w:val="002956AD"/>
    <w:rsid w:val="00296D71"/>
    <w:rsid w:val="00296ED7"/>
    <w:rsid w:val="00297821"/>
    <w:rsid w:val="002A0F37"/>
    <w:rsid w:val="002A262B"/>
    <w:rsid w:val="002A3316"/>
    <w:rsid w:val="002A48DE"/>
    <w:rsid w:val="002A4EAB"/>
    <w:rsid w:val="002A52DF"/>
    <w:rsid w:val="002A6C24"/>
    <w:rsid w:val="002A6E5A"/>
    <w:rsid w:val="002A75EB"/>
    <w:rsid w:val="002B013B"/>
    <w:rsid w:val="002B04AE"/>
    <w:rsid w:val="002B0561"/>
    <w:rsid w:val="002B0E7B"/>
    <w:rsid w:val="002B22F5"/>
    <w:rsid w:val="002B2742"/>
    <w:rsid w:val="002B7FEE"/>
    <w:rsid w:val="002C140A"/>
    <w:rsid w:val="002C4300"/>
    <w:rsid w:val="002C471B"/>
    <w:rsid w:val="002C5752"/>
    <w:rsid w:val="002C649C"/>
    <w:rsid w:val="002C64EF"/>
    <w:rsid w:val="002C7709"/>
    <w:rsid w:val="002C7A38"/>
    <w:rsid w:val="002C7A49"/>
    <w:rsid w:val="002D04F9"/>
    <w:rsid w:val="002D0745"/>
    <w:rsid w:val="002D251A"/>
    <w:rsid w:val="002D3C0F"/>
    <w:rsid w:val="002D4248"/>
    <w:rsid w:val="002D53DF"/>
    <w:rsid w:val="002D5926"/>
    <w:rsid w:val="002D5C46"/>
    <w:rsid w:val="002D607A"/>
    <w:rsid w:val="002D6114"/>
    <w:rsid w:val="002D6C83"/>
    <w:rsid w:val="002D6D05"/>
    <w:rsid w:val="002D6E30"/>
    <w:rsid w:val="002D7C57"/>
    <w:rsid w:val="002E12D3"/>
    <w:rsid w:val="002E1304"/>
    <w:rsid w:val="002E1369"/>
    <w:rsid w:val="002E1A78"/>
    <w:rsid w:val="002E39F8"/>
    <w:rsid w:val="002E6112"/>
    <w:rsid w:val="002E6E8C"/>
    <w:rsid w:val="002F11AE"/>
    <w:rsid w:val="002F19B2"/>
    <w:rsid w:val="002F20C1"/>
    <w:rsid w:val="002F6294"/>
    <w:rsid w:val="00300418"/>
    <w:rsid w:val="0030088E"/>
    <w:rsid w:val="00300B6D"/>
    <w:rsid w:val="003018CA"/>
    <w:rsid w:val="00301900"/>
    <w:rsid w:val="00301F4E"/>
    <w:rsid w:val="00302142"/>
    <w:rsid w:val="00302375"/>
    <w:rsid w:val="003025EB"/>
    <w:rsid w:val="00304509"/>
    <w:rsid w:val="003100E1"/>
    <w:rsid w:val="00312D53"/>
    <w:rsid w:val="00313250"/>
    <w:rsid w:val="0031387C"/>
    <w:rsid w:val="00314469"/>
    <w:rsid w:val="003153D0"/>
    <w:rsid w:val="00315572"/>
    <w:rsid w:val="00320FF1"/>
    <w:rsid w:val="00322213"/>
    <w:rsid w:val="0032275E"/>
    <w:rsid w:val="00322AD6"/>
    <w:rsid w:val="0032320B"/>
    <w:rsid w:val="00323E78"/>
    <w:rsid w:val="00325190"/>
    <w:rsid w:val="003276F3"/>
    <w:rsid w:val="00330944"/>
    <w:rsid w:val="0033113B"/>
    <w:rsid w:val="003315A8"/>
    <w:rsid w:val="00331DF1"/>
    <w:rsid w:val="00332775"/>
    <w:rsid w:val="003327CE"/>
    <w:rsid w:val="00332946"/>
    <w:rsid w:val="00332EBE"/>
    <w:rsid w:val="0033301A"/>
    <w:rsid w:val="003332D6"/>
    <w:rsid w:val="003352D6"/>
    <w:rsid w:val="00335A85"/>
    <w:rsid w:val="00336ECD"/>
    <w:rsid w:val="003377CF"/>
    <w:rsid w:val="00337DDA"/>
    <w:rsid w:val="00337FB0"/>
    <w:rsid w:val="00340225"/>
    <w:rsid w:val="003409FB"/>
    <w:rsid w:val="00340A9E"/>
    <w:rsid w:val="00340CF2"/>
    <w:rsid w:val="00342733"/>
    <w:rsid w:val="003439A8"/>
    <w:rsid w:val="00347222"/>
    <w:rsid w:val="00347F53"/>
    <w:rsid w:val="00350203"/>
    <w:rsid w:val="003507DD"/>
    <w:rsid w:val="003518D0"/>
    <w:rsid w:val="003519C1"/>
    <w:rsid w:val="00351F5F"/>
    <w:rsid w:val="00353C5D"/>
    <w:rsid w:val="00355946"/>
    <w:rsid w:val="003559B3"/>
    <w:rsid w:val="00355BAB"/>
    <w:rsid w:val="00355E77"/>
    <w:rsid w:val="00356A15"/>
    <w:rsid w:val="00357CB1"/>
    <w:rsid w:val="003601F3"/>
    <w:rsid w:val="00361371"/>
    <w:rsid w:val="0036140A"/>
    <w:rsid w:val="003622E0"/>
    <w:rsid w:val="00362D0D"/>
    <w:rsid w:val="00363409"/>
    <w:rsid w:val="003637D7"/>
    <w:rsid w:val="00364C99"/>
    <w:rsid w:val="00365154"/>
    <w:rsid w:val="00366F2B"/>
    <w:rsid w:val="00371CE8"/>
    <w:rsid w:val="00372419"/>
    <w:rsid w:val="003728F1"/>
    <w:rsid w:val="00372AE7"/>
    <w:rsid w:val="00373044"/>
    <w:rsid w:val="00373DEE"/>
    <w:rsid w:val="0037452C"/>
    <w:rsid w:val="00376D41"/>
    <w:rsid w:val="00376E6E"/>
    <w:rsid w:val="00384F8D"/>
    <w:rsid w:val="00385734"/>
    <w:rsid w:val="00385D40"/>
    <w:rsid w:val="003861CE"/>
    <w:rsid w:val="003866DA"/>
    <w:rsid w:val="0038703A"/>
    <w:rsid w:val="00387519"/>
    <w:rsid w:val="00387CF8"/>
    <w:rsid w:val="00387F5C"/>
    <w:rsid w:val="00390A58"/>
    <w:rsid w:val="00390EB2"/>
    <w:rsid w:val="0039112C"/>
    <w:rsid w:val="00393B99"/>
    <w:rsid w:val="00393C23"/>
    <w:rsid w:val="00394CDD"/>
    <w:rsid w:val="00394E3E"/>
    <w:rsid w:val="00397293"/>
    <w:rsid w:val="00397A6B"/>
    <w:rsid w:val="00397DEA"/>
    <w:rsid w:val="003A03FF"/>
    <w:rsid w:val="003A064C"/>
    <w:rsid w:val="003A26D5"/>
    <w:rsid w:val="003A3C1D"/>
    <w:rsid w:val="003A48D8"/>
    <w:rsid w:val="003A5846"/>
    <w:rsid w:val="003A5D0F"/>
    <w:rsid w:val="003A6EEF"/>
    <w:rsid w:val="003B0C0E"/>
    <w:rsid w:val="003B26AC"/>
    <w:rsid w:val="003B2C89"/>
    <w:rsid w:val="003B2D72"/>
    <w:rsid w:val="003B610B"/>
    <w:rsid w:val="003C0389"/>
    <w:rsid w:val="003C22EE"/>
    <w:rsid w:val="003C305C"/>
    <w:rsid w:val="003C38A3"/>
    <w:rsid w:val="003C3FCA"/>
    <w:rsid w:val="003C4156"/>
    <w:rsid w:val="003C41AA"/>
    <w:rsid w:val="003C472B"/>
    <w:rsid w:val="003C4A56"/>
    <w:rsid w:val="003C4ABB"/>
    <w:rsid w:val="003C51D8"/>
    <w:rsid w:val="003D01EA"/>
    <w:rsid w:val="003D1963"/>
    <w:rsid w:val="003D3EA5"/>
    <w:rsid w:val="003D4A05"/>
    <w:rsid w:val="003D4F85"/>
    <w:rsid w:val="003D682E"/>
    <w:rsid w:val="003E023B"/>
    <w:rsid w:val="003E027A"/>
    <w:rsid w:val="003E16C4"/>
    <w:rsid w:val="003E1C00"/>
    <w:rsid w:val="003E26DE"/>
    <w:rsid w:val="003E32C7"/>
    <w:rsid w:val="003E3A9E"/>
    <w:rsid w:val="003E4521"/>
    <w:rsid w:val="003E49A9"/>
    <w:rsid w:val="003E5793"/>
    <w:rsid w:val="003E59FE"/>
    <w:rsid w:val="003E5FE7"/>
    <w:rsid w:val="003E763A"/>
    <w:rsid w:val="003F0F2C"/>
    <w:rsid w:val="003F1A5D"/>
    <w:rsid w:val="003F1C67"/>
    <w:rsid w:val="003F26A5"/>
    <w:rsid w:val="003F3168"/>
    <w:rsid w:val="003F446B"/>
    <w:rsid w:val="003F4D97"/>
    <w:rsid w:val="003F519C"/>
    <w:rsid w:val="003F5711"/>
    <w:rsid w:val="003F67B4"/>
    <w:rsid w:val="003F6950"/>
    <w:rsid w:val="003F6DDB"/>
    <w:rsid w:val="003F7291"/>
    <w:rsid w:val="003F7E2A"/>
    <w:rsid w:val="00401780"/>
    <w:rsid w:val="004038D1"/>
    <w:rsid w:val="00403987"/>
    <w:rsid w:val="004045B9"/>
    <w:rsid w:val="0040551D"/>
    <w:rsid w:val="00405CA5"/>
    <w:rsid w:val="00407798"/>
    <w:rsid w:val="004106C6"/>
    <w:rsid w:val="00410EF1"/>
    <w:rsid w:val="00410F6F"/>
    <w:rsid w:val="00411B8E"/>
    <w:rsid w:val="004121AF"/>
    <w:rsid w:val="004124FC"/>
    <w:rsid w:val="00412EDE"/>
    <w:rsid w:val="004148A0"/>
    <w:rsid w:val="00415D6E"/>
    <w:rsid w:val="00415E35"/>
    <w:rsid w:val="0041678A"/>
    <w:rsid w:val="004168E9"/>
    <w:rsid w:val="00417A9E"/>
    <w:rsid w:val="00417DF1"/>
    <w:rsid w:val="00420195"/>
    <w:rsid w:val="004222BF"/>
    <w:rsid w:val="004254A1"/>
    <w:rsid w:val="00425CDB"/>
    <w:rsid w:val="004273EA"/>
    <w:rsid w:val="00427A5C"/>
    <w:rsid w:val="00427C26"/>
    <w:rsid w:val="00431B33"/>
    <w:rsid w:val="00431BA4"/>
    <w:rsid w:val="00433A2E"/>
    <w:rsid w:val="004350B5"/>
    <w:rsid w:val="004356DD"/>
    <w:rsid w:val="00436A5D"/>
    <w:rsid w:val="00437009"/>
    <w:rsid w:val="00437204"/>
    <w:rsid w:val="0043787F"/>
    <w:rsid w:val="00437AC0"/>
    <w:rsid w:val="00440CB4"/>
    <w:rsid w:val="00440FC0"/>
    <w:rsid w:val="00441C09"/>
    <w:rsid w:val="004425B6"/>
    <w:rsid w:val="004426A9"/>
    <w:rsid w:val="00442AD4"/>
    <w:rsid w:val="00443374"/>
    <w:rsid w:val="0044342B"/>
    <w:rsid w:val="00444078"/>
    <w:rsid w:val="0044438B"/>
    <w:rsid w:val="00444A0A"/>
    <w:rsid w:val="004453BB"/>
    <w:rsid w:val="00445B2D"/>
    <w:rsid w:val="00446E5A"/>
    <w:rsid w:val="0044710A"/>
    <w:rsid w:val="00447950"/>
    <w:rsid w:val="00447A58"/>
    <w:rsid w:val="00450187"/>
    <w:rsid w:val="00452C7E"/>
    <w:rsid w:val="004541C8"/>
    <w:rsid w:val="004551F8"/>
    <w:rsid w:val="004552F1"/>
    <w:rsid w:val="004570A4"/>
    <w:rsid w:val="004579D1"/>
    <w:rsid w:val="004607FD"/>
    <w:rsid w:val="004614B9"/>
    <w:rsid w:val="00462D9D"/>
    <w:rsid w:val="0046380B"/>
    <w:rsid w:val="00463E31"/>
    <w:rsid w:val="004656A9"/>
    <w:rsid w:val="00471678"/>
    <w:rsid w:val="00472E74"/>
    <w:rsid w:val="00473A0A"/>
    <w:rsid w:val="00473FBD"/>
    <w:rsid w:val="004741AD"/>
    <w:rsid w:val="00474F44"/>
    <w:rsid w:val="004755FC"/>
    <w:rsid w:val="0047631E"/>
    <w:rsid w:val="00481274"/>
    <w:rsid w:val="00481ED2"/>
    <w:rsid w:val="00482B2F"/>
    <w:rsid w:val="00482BD9"/>
    <w:rsid w:val="00484CB3"/>
    <w:rsid w:val="00485230"/>
    <w:rsid w:val="004853D9"/>
    <w:rsid w:val="00485822"/>
    <w:rsid w:val="00486B66"/>
    <w:rsid w:val="004876BE"/>
    <w:rsid w:val="00487B5F"/>
    <w:rsid w:val="00487F08"/>
    <w:rsid w:val="004929CD"/>
    <w:rsid w:val="004931DF"/>
    <w:rsid w:val="004934CD"/>
    <w:rsid w:val="00493C5E"/>
    <w:rsid w:val="00494159"/>
    <w:rsid w:val="00494CDD"/>
    <w:rsid w:val="00494F25"/>
    <w:rsid w:val="00495A84"/>
    <w:rsid w:val="00495B97"/>
    <w:rsid w:val="00496789"/>
    <w:rsid w:val="00496ABF"/>
    <w:rsid w:val="004A0800"/>
    <w:rsid w:val="004A0BA8"/>
    <w:rsid w:val="004A1B3F"/>
    <w:rsid w:val="004A21C9"/>
    <w:rsid w:val="004A24F1"/>
    <w:rsid w:val="004A3B16"/>
    <w:rsid w:val="004A5356"/>
    <w:rsid w:val="004A7C0A"/>
    <w:rsid w:val="004B0458"/>
    <w:rsid w:val="004B07BF"/>
    <w:rsid w:val="004B0BDE"/>
    <w:rsid w:val="004B0E49"/>
    <w:rsid w:val="004B27EA"/>
    <w:rsid w:val="004B3171"/>
    <w:rsid w:val="004B322F"/>
    <w:rsid w:val="004B39E1"/>
    <w:rsid w:val="004B3B90"/>
    <w:rsid w:val="004B49CA"/>
    <w:rsid w:val="004B4D88"/>
    <w:rsid w:val="004B5AB3"/>
    <w:rsid w:val="004B78C6"/>
    <w:rsid w:val="004C022A"/>
    <w:rsid w:val="004C0F47"/>
    <w:rsid w:val="004C343B"/>
    <w:rsid w:val="004C47F5"/>
    <w:rsid w:val="004C5158"/>
    <w:rsid w:val="004C5DDA"/>
    <w:rsid w:val="004C70DF"/>
    <w:rsid w:val="004C756F"/>
    <w:rsid w:val="004D053A"/>
    <w:rsid w:val="004D1868"/>
    <w:rsid w:val="004D1C5E"/>
    <w:rsid w:val="004D2441"/>
    <w:rsid w:val="004D32F2"/>
    <w:rsid w:val="004D3738"/>
    <w:rsid w:val="004D3B56"/>
    <w:rsid w:val="004D5FB1"/>
    <w:rsid w:val="004D6D90"/>
    <w:rsid w:val="004D7469"/>
    <w:rsid w:val="004D7E68"/>
    <w:rsid w:val="004E0EDF"/>
    <w:rsid w:val="004E2C2C"/>
    <w:rsid w:val="004E3049"/>
    <w:rsid w:val="004E4AE1"/>
    <w:rsid w:val="004E4B99"/>
    <w:rsid w:val="004E58C6"/>
    <w:rsid w:val="004E63AF"/>
    <w:rsid w:val="004E642A"/>
    <w:rsid w:val="004E6EEC"/>
    <w:rsid w:val="004E7D14"/>
    <w:rsid w:val="004F17E3"/>
    <w:rsid w:val="004F1DCE"/>
    <w:rsid w:val="004F1F87"/>
    <w:rsid w:val="004F290A"/>
    <w:rsid w:val="004F2BA0"/>
    <w:rsid w:val="004F2ED6"/>
    <w:rsid w:val="004F3ECA"/>
    <w:rsid w:val="004F41D3"/>
    <w:rsid w:val="004F65E7"/>
    <w:rsid w:val="004F66C5"/>
    <w:rsid w:val="004F736A"/>
    <w:rsid w:val="00500D20"/>
    <w:rsid w:val="00502119"/>
    <w:rsid w:val="005025E0"/>
    <w:rsid w:val="005025F6"/>
    <w:rsid w:val="00503270"/>
    <w:rsid w:val="005038EA"/>
    <w:rsid w:val="005039EC"/>
    <w:rsid w:val="00503F36"/>
    <w:rsid w:val="00503F4B"/>
    <w:rsid w:val="005057FA"/>
    <w:rsid w:val="005066AA"/>
    <w:rsid w:val="0050674A"/>
    <w:rsid w:val="00506FD9"/>
    <w:rsid w:val="00507EFD"/>
    <w:rsid w:val="005103F3"/>
    <w:rsid w:val="0051070E"/>
    <w:rsid w:val="005125F2"/>
    <w:rsid w:val="00512899"/>
    <w:rsid w:val="00512D42"/>
    <w:rsid w:val="005147CC"/>
    <w:rsid w:val="00515305"/>
    <w:rsid w:val="00515494"/>
    <w:rsid w:val="0051576F"/>
    <w:rsid w:val="00516D8C"/>
    <w:rsid w:val="00520182"/>
    <w:rsid w:val="00523D2A"/>
    <w:rsid w:val="00525B29"/>
    <w:rsid w:val="00525C8C"/>
    <w:rsid w:val="0052661C"/>
    <w:rsid w:val="00527F16"/>
    <w:rsid w:val="00527FC7"/>
    <w:rsid w:val="005316D6"/>
    <w:rsid w:val="005319F9"/>
    <w:rsid w:val="00531D74"/>
    <w:rsid w:val="00532092"/>
    <w:rsid w:val="00533B94"/>
    <w:rsid w:val="00534C12"/>
    <w:rsid w:val="00535801"/>
    <w:rsid w:val="005377FA"/>
    <w:rsid w:val="005431F4"/>
    <w:rsid w:val="00543429"/>
    <w:rsid w:val="005436B8"/>
    <w:rsid w:val="00544283"/>
    <w:rsid w:val="005463DA"/>
    <w:rsid w:val="005470B5"/>
    <w:rsid w:val="00550509"/>
    <w:rsid w:val="00551C8B"/>
    <w:rsid w:val="00552522"/>
    <w:rsid w:val="00552C00"/>
    <w:rsid w:val="00553AB7"/>
    <w:rsid w:val="00553E7C"/>
    <w:rsid w:val="00554046"/>
    <w:rsid w:val="00554154"/>
    <w:rsid w:val="00554654"/>
    <w:rsid w:val="00554B49"/>
    <w:rsid w:val="005569E0"/>
    <w:rsid w:val="00556D1B"/>
    <w:rsid w:val="005579DA"/>
    <w:rsid w:val="00557B83"/>
    <w:rsid w:val="00560730"/>
    <w:rsid w:val="00560B9C"/>
    <w:rsid w:val="0056136C"/>
    <w:rsid w:val="005632C3"/>
    <w:rsid w:val="0056398A"/>
    <w:rsid w:val="00563C08"/>
    <w:rsid w:val="00563C33"/>
    <w:rsid w:val="00564A56"/>
    <w:rsid w:val="0056592C"/>
    <w:rsid w:val="005664D3"/>
    <w:rsid w:val="00566BEA"/>
    <w:rsid w:val="00567B09"/>
    <w:rsid w:val="0057042D"/>
    <w:rsid w:val="005711D8"/>
    <w:rsid w:val="00571A8D"/>
    <w:rsid w:val="00573055"/>
    <w:rsid w:val="005739FB"/>
    <w:rsid w:val="00573B7D"/>
    <w:rsid w:val="00573BA2"/>
    <w:rsid w:val="00574725"/>
    <w:rsid w:val="00574DAD"/>
    <w:rsid w:val="00574FE9"/>
    <w:rsid w:val="005774F2"/>
    <w:rsid w:val="00580D9C"/>
    <w:rsid w:val="00582909"/>
    <w:rsid w:val="005842C8"/>
    <w:rsid w:val="00584756"/>
    <w:rsid w:val="0058569E"/>
    <w:rsid w:val="00585D63"/>
    <w:rsid w:val="005861F5"/>
    <w:rsid w:val="00586299"/>
    <w:rsid w:val="00591022"/>
    <w:rsid w:val="00591195"/>
    <w:rsid w:val="005915AE"/>
    <w:rsid w:val="005929E7"/>
    <w:rsid w:val="00592CEF"/>
    <w:rsid w:val="00593EFD"/>
    <w:rsid w:val="005949DC"/>
    <w:rsid w:val="00596743"/>
    <w:rsid w:val="00597B22"/>
    <w:rsid w:val="005A096A"/>
    <w:rsid w:val="005A138A"/>
    <w:rsid w:val="005A395B"/>
    <w:rsid w:val="005A4D0C"/>
    <w:rsid w:val="005B0069"/>
    <w:rsid w:val="005B3604"/>
    <w:rsid w:val="005B3CBD"/>
    <w:rsid w:val="005B452B"/>
    <w:rsid w:val="005B4FEF"/>
    <w:rsid w:val="005B5C69"/>
    <w:rsid w:val="005C1BD4"/>
    <w:rsid w:val="005C2192"/>
    <w:rsid w:val="005C2513"/>
    <w:rsid w:val="005C3231"/>
    <w:rsid w:val="005C4ADA"/>
    <w:rsid w:val="005C50A9"/>
    <w:rsid w:val="005C50D1"/>
    <w:rsid w:val="005C6286"/>
    <w:rsid w:val="005D116D"/>
    <w:rsid w:val="005D1CC0"/>
    <w:rsid w:val="005D1D78"/>
    <w:rsid w:val="005D2190"/>
    <w:rsid w:val="005D2DA5"/>
    <w:rsid w:val="005D2FEE"/>
    <w:rsid w:val="005D4F0C"/>
    <w:rsid w:val="005D535A"/>
    <w:rsid w:val="005D53BE"/>
    <w:rsid w:val="005D65C0"/>
    <w:rsid w:val="005D6829"/>
    <w:rsid w:val="005D7536"/>
    <w:rsid w:val="005E023F"/>
    <w:rsid w:val="005E29BE"/>
    <w:rsid w:val="005E3F0C"/>
    <w:rsid w:val="005E6190"/>
    <w:rsid w:val="005E6387"/>
    <w:rsid w:val="005E6EDE"/>
    <w:rsid w:val="005F14D3"/>
    <w:rsid w:val="005F167C"/>
    <w:rsid w:val="005F5218"/>
    <w:rsid w:val="005F701D"/>
    <w:rsid w:val="005F7365"/>
    <w:rsid w:val="005F7BAD"/>
    <w:rsid w:val="00601CB2"/>
    <w:rsid w:val="0060261A"/>
    <w:rsid w:val="006033CF"/>
    <w:rsid w:val="0060636B"/>
    <w:rsid w:val="00606EC6"/>
    <w:rsid w:val="0060710D"/>
    <w:rsid w:val="00607659"/>
    <w:rsid w:val="00607780"/>
    <w:rsid w:val="00610B8C"/>
    <w:rsid w:val="00611070"/>
    <w:rsid w:val="00611DD1"/>
    <w:rsid w:val="006137B3"/>
    <w:rsid w:val="00613870"/>
    <w:rsid w:val="006139A5"/>
    <w:rsid w:val="00613D56"/>
    <w:rsid w:val="006143F5"/>
    <w:rsid w:val="006147BF"/>
    <w:rsid w:val="006156B9"/>
    <w:rsid w:val="00615888"/>
    <w:rsid w:val="006172E7"/>
    <w:rsid w:val="00617642"/>
    <w:rsid w:val="00621928"/>
    <w:rsid w:val="00623E2B"/>
    <w:rsid w:val="00624191"/>
    <w:rsid w:val="0062447E"/>
    <w:rsid w:val="00625FAB"/>
    <w:rsid w:val="0062621E"/>
    <w:rsid w:val="00626C96"/>
    <w:rsid w:val="00626D96"/>
    <w:rsid w:val="00627C8A"/>
    <w:rsid w:val="00630527"/>
    <w:rsid w:val="00630A81"/>
    <w:rsid w:val="00635AAB"/>
    <w:rsid w:val="006362BD"/>
    <w:rsid w:val="0064173A"/>
    <w:rsid w:val="00642575"/>
    <w:rsid w:val="006427DA"/>
    <w:rsid w:val="0064353D"/>
    <w:rsid w:val="006439A5"/>
    <w:rsid w:val="00644034"/>
    <w:rsid w:val="006444E6"/>
    <w:rsid w:val="00645447"/>
    <w:rsid w:val="006456A9"/>
    <w:rsid w:val="00645AB7"/>
    <w:rsid w:val="00647BA3"/>
    <w:rsid w:val="00650DDB"/>
    <w:rsid w:val="00651649"/>
    <w:rsid w:val="00651CF1"/>
    <w:rsid w:val="00651D15"/>
    <w:rsid w:val="0065303F"/>
    <w:rsid w:val="0065377D"/>
    <w:rsid w:val="0065507A"/>
    <w:rsid w:val="00656250"/>
    <w:rsid w:val="00656D3B"/>
    <w:rsid w:val="006612D0"/>
    <w:rsid w:val="00662F80"/>
    <w:rsid w:val="00663C4D"/>
    <w:rsid w:val="00663F23"/>
    <w:rsid w:val="00665294"/>
    <w:rsid w:val="00665970"/>
    <w:rsid w:val="00666B6D"/>
    <w:rsid w:val="006710DF"/>
    <w:rsid w:val="00671407"/>
    <w:rsid w:val="00672A71"/>
    <w:rsid w:val="00677E46"/>
    <w:rsid w:val="0068246F"/>
    <w:rsid w:val="006852DE"/>
    <w:rsid w:val="00686C37"/>
    <w:rsid w:val="00687B3C"/>
    <w:rsid w:val="0069054C"/>
    <w:rsid w:val="00692434"/>
    <w:rsid w:val="0069481A"/>
    <w:rsid w:val="00694D7A"/>
    <w:rsid w:val="006950C7"/>
    <w:rsid w:val="00695407"/>
    <w:rsid w:val="00695652"/>
    <w:rsid w:val="00696639"/>
    <w:rsid w:val="0069773D"/>
    <w:rsid w:val="00697B2D"/>
    <w:rsid w:val="00697C60"/>
    <w:rsid w:val="006A0258"/>
    <w:rsid w:val="006A1416"/>
    <w:rsid w:val="006A1A52"/>
    <w:rsid w:val="006A3C07"/>
    <w:rsid w:val="006A47E0"/>
    <w:rsid w:val="006A53EA"/>
    <w:rsid w:val="006A5B28"/>
    <w:rsid w:val="006A5FF3"/>
    <w:rsid w:val="006A669F"/>
    <w:rsid w:val="006A67C5"/>
    <w:rsid w:val="006A6EA8"/>
    <w:rsid w:val="006B0AB9"/>
    <w:rsid w:val="006B1BE9"/>
    <w:rsid w:val="006B1E5C"/>
    <w:rsid w:val="006B279F"/>
    <w:rsid w:val="006B67DF"/>
    <w:rsid w:val="006B696A"/>
    <w:rsid w:val="006C0241"/>
    <w:rsid w:val="006C0FB6"/>
    <w:rsid w:val="006C19B5"/>
    <w:rsid w:val="006C2BD8"/>
    <w:rsid w:val="006C2F8C"/>
    <w:rsid w:val="006C3557"/>
    <w:rsid w:val="006C4182"/>
    <w:rsid w:val="006C44B5"/>
    <w:rsid w:val="006C545B"/>
    <w:rsid w:val="006C5D59"/>
    <w:rsid w:val="006C62F2"/>
    <w:rsid w:val="006C6E07"/>
    <w:rsid w:val="006C745C"/>
    <w:rsid w:val="006C7AE0"/>
    <w:rsid w:val="006D0943"/>
    <w:rsid w:val="006D244E"/>
    <w:rsid w:val="006D2BF7"/>
    <w:rsid w:val="006D52F3"/>
    <w:rsid w:val="006D5B5C"/>
    <w:rsid w:val="006D6E7D"/>
    <w:rsid w:val="006D72DB"/>
    <w:rsid w:val="006E0668"/>
    <w:rsid w:val="006E076F"/>
    <w:rsid w:val="006E0E50"/>
    <w:rsid w:val="006E15A5"/>
    <w:rsid w:val="006E25B8"/>
    <w:rsid w:val="006E31C0"/>
    <w:rsid w:val="006E39F0"/>
    <w:rsid w:val="006E4072"/>
    <w:rsid w:val="006E5560"/>
    <w:rsid w:val="006F2FE6"/>
    <w:rsid w:val="006F3361"/>
    <w:rsid w:val="006F352E"/>
    <w:rsid w:val="006F4A05"/>
    <w:rsid w:val="006F4E1A"/>
    <w:rsid w:val="006F52C6"/>
    <w:rsid w:val="006F5658"/>
    <w:rsid w:val="006F5F88"/>
    <w:rsid w:val="006F62D0"/>
    <w:rsid w:val="006F6618"/>
    <w:rsid w:val="006F6F21"/>
    <w:rsid w:val="007006BD"/>
    <w:rsid w:val="00700F4C"/>
    <w:rsid w:val="00702054"/>
    <w:rsid w:val="0070267B"/>
    <w:rsid w:val="00703697"/>
    <w:rsid w:val="007039E9"/>
    <w:rsid w:val="00704250"/>
    <w:rsid w:val="007059D8"/>
    <w:rsid w:val="007064F7"/>
    <w:rsid w:val="00710AFA"/>
    <w:rsid w:val="00710C82"/>
    <w:rsid w:val="00710F5B"/>
    <w:rsid w:val="00711EE0"/>
    <w:rsid w:val="00712804"/>
    <w:rsid w:val="00712F09"/>
    <w:rsid w:val="00714116"/>
    <w:rsid w:val="007141C2"/>
    <w:rsid w:val="00715099"/>
    <w:rsid w:val="00715A38"/>
    <w:rsid w:val="00715D06"/>
    <w:rsid w:val="007161A5"/>
    <w:rsid w:val="0071684B"/>
    <w:rsid w:val="00717A60"/>
    <w:rsid w:val="007202E2"/>
    <w:rsid w:val="00721A04"/>
    <w:rsid w:val="00723E1C"/>
    <w:rsid w:val="00724F56"/>
    <w:rsid w:val="00726C49"/>
    <w:rsid w:val="0072746E"/>
    <w:rsid w:val="00731407"/>
    <w:rsid w:val="007321D4"/>
    <w:rsid w:val="007323CA"/>
    <w:rsid w:val="007344F6"/>
    <w:rsid w:val="0073481F"/>
    <w:rsid w:val="00734A8D"/>
    <w:rsid w:val="00735416"/>
    <w:rsid w:val="00735E38"/>
    <w:rsid w:val="00736E1B"/>
    <w:rsid w:val="007375BB"/>
    <w:rsid w:val="00740780"/>
    <w:rsid w:val="00741480"/>
    <w:rsid w:val="007421F7"/>
    <w:rsid w:val="007432C1"/>
    <w:rsid w:val="0074334E"/>
    <w:rsid w:val="00743ABA"/>
    <w:rsid w:val="00744621"/>
    <w:rsid w:val="0074488E"/>
    <w:rsid w:val="00746BD4"/>
    <w:rsid w:val="00747AD7"/>
    <w:rsid w:val="00747BD4"/>
    <w:rsid w:val="007505A0"/>
    <w:rsid w:val="007519DD"/>
    <w:rsid w:val="00751E3A"/>
    <w:rsid w:val="00752094"/>
    <w:rsid w:val="00753D96"/>
    <w:rsid w:val="00753E48"/>
    <w:rsid w:val="00754F4F"/>
    <w:rsid w:val="00757385"/>
    <w:rsid w:val="00757A02"/>
    <w:rsid w:val="00760874"/>
    <w:rsid w:val="00760A3B"/>
    <w:rsid w:val="00760FFB"/>
    <w:rsid w:val="00761A02"/>
    <w:rsid w:val="007623E0"/>
    <w:rsid w:val="007633D5"/>
    <w:rsid w:val="00765184"/>
    <w:rsid w:val="007653F3"/>
    <w:rsid w:val="007654BE"/>
    <w:rsid w:val="00765AC0"/>
    <w:rsid w:val="00766100"/>
    <w:rsid w:val="00766840"/>
    <w:rsid w:val="00766C0B"/>
    <w:rsid w:val="00767AE1"/>
    <w:rsid w:val="00771FD1"/>
    <w:rsid w:val="00771FEA"/>
    <w:rsid w:val="00772440"/>
    <w:rsid w:val="00772EE3"/>
    <w:rsid w:val="00773E21"/>
    <w:rsid w:val="00775E8A"/>
    <w:rsid w:val="00776882"/>
    <w:rsid w:val="00776D64"/>
    <w:rsid w:val="00780E72"/>
    <w:rsid w:val="00781B7A"/>
    <w:rsid w:val="00781D19"/>
    <w:rsid w:val="00782A84"/>
    <w:rsid w:val="00782F80"/>
    <w:rsid w:val="007850B0"/>
    <w:rsid w:val="007858FB"/>
    <w:rsid w:val="00785C7B"/>
    <w:rsid w:val="00785F4C"/>
    <w:rsid w:val="007860B6"/>
    <w:rsid w:val="007864D9"/>
    <w:rsid w:val="007876AB"/>
    <w:rsid w:val="00793989"/>
    <w:rsid w:val="00793BD9"/>
    <w:rsid w:val="00793E39"/>
    <w:rsid w:val="007945E9"/>
    <w:rsid w:val="00794E29"/>
    <w:rsid w:val="0079688E"/>
    <w:rsid w:val="007A0AE4"/>
    <w:rsid w:val="007A164E"/>
    <w:rsid w:val="007A3819"/>
    <w:rsid w:val="007A520D"/>
    <w:rsid w:val="007A5AFB"/>
    <w:rsid w:val="007B1950"/>
    <w:rsid w:val="007B2715"/>
    <w:rsid w:val="007B3B6C"/>
    <w:rsid w:val="007B4B19"/>
    <w:rsid w:val="007B526B"/>
    <w:rsid w:val="007B530F"/>
    <w:rsid w:val="007B598C"/>
    <w:rsid w:val="007B64DF"/>
    <w:rsid w:val="007B6936"/>
    <w:rsid w:val="007B767D"/>
    <w:rsid w:val="007B7B73"/>
    <w:rsid w:val="007C0A84"/>
    <w:rsid w:val="007C1578"/>
    <w:rsid w:val="007C4151"/>
    <w:rsid w:val="007C4BF3"/>
    <w:rsid w:val="007C54C9"/>
    <w:rsid w:val="007C5555"/>
    <w:rsid w:val="007C7488"/>
    <w:rsid w:val="007C7E20"/>
    <w:rsid w:val="007D26A6"/>
    <w:rsid w:val="007D43AF"/>
    <w:rsid w:val="007D515C"/>
    <w:rsid w:val="007D5594"/>
    <w:rsid w:val="007D5891"/>
    <w:rsid w:val="007D6F2B"/>
    <w:rsid w:val="007D7507"/>
    <w:rsid w:val="007D7800"/>
    <w:rsid w:val="007D7860"/>
    <w:rsid w:val="007E072C"/>
    <w:rsid w:val="007E0D3C"/>
    <w:rsid w:val="007E1795"/>
    <w:rsid w:val="007E224F"/>
    <w:rsid w:val="007E286F"/>
    <w:rsid w:val="007E2D9B"/>
    <w:rsid w:val="007E380A"/>
    <w:rsid w:val="007E407A"/>
    <w:rsid w:val="007E5E1F"/>
    <w:rsid w:val="007E642A"/>
    <w:rsid w:val="007E797B"/>
    <w:rsid w:val="007E7D24"/>
    <w:rsid w:val="007F0BA1"/>
    <w:rsid w:val="007F1366"/>
    <w:rsid w:val="007F1C2C"/>
    <w:rsid w:val="007F2CB8"/>
    <w:rsid w:val="007F3380"/>
    <w:rsid w:val="007F4308"/>
    <w:rsid w:val="007F5E67"/>
    <w:rsid w:val="007F6913"/>
    <w:rsid w:val="00800FB0"/>
    <w:rsid w:val="008038B0"/>
    <w:rsid w:val="00803AD5"/>
    <w:rsid w:val="00803CA6"/>
    <w:rsid w:val="00804B5D"/>
    <w:rsid w:val="008053DB"/>
    <w:rsid w:val="00806FF9"/>
    <w:rsid w:val="008105A0"/>
    <w:rsid w:val="008109CE"/>
    <w:rsid w:val="008109D3"/>
    <w:rsid w:val="00810E6E"/>
    <w:rsid w:val="00811744"/>
    <w:rsid w:val="008118E9"/>
    <w:rsid w:val="008121B6"/>
    <w:rsid w:val="00813FBD"/>
    <w:rsid w:val="00815758"/>
    <w:rsid w:val="00815E21"/>
    <w:rsid w:val="0081628D"/>
    <w:rsid w:val="008206EB"/>
    <w:rsid w:val="00822810"/>
    <w:rsid w:val="00822B83"/>
    <w:rsid w:val="00822FC6"/>
    <w:rsid w:val="00823073"/>
    <w:rsid w:val="00823AB7"/>
    <w:rsid w:val="00823E85"/>
    <w:rsid w:val="00823FED"/>
    <w:rsid w:val="00824B6C"/>
    <w:rsid w:val="00824F36"/>
    <w:rsid w:val="00825655"/>
    <w:rsid w:val="00826A64"/>
    <w:rsid w:val="00826A78"/>
    <w:rsid w:val="00826D6F"/>
    <w:rsid w:val="0083054C"/>
    <w:rsid w:val="00830DFE"/>
    <w:rsid w:val="00832816"/>
    <w:rsid w:val="008335B3"/>
    <w:rsid w:val="008347EA"/>
    <w:rsid w:val="008347FE"/>
    <w:rsid w:val="00836FA1"/>
    <w:rsid w:val="0083798F"/>
    <w:rsid w:val="00841811"/>
    <w:rsid w:val="00842F09"/>
    <w:rsid w:val="0084351A"/>
    <w:rsid w:val="00843F88"/>
    <w:rsid w:val="008445AA"/>
    <w:rsid w:val="00844D4F"/>
    <w:rsid w:val="008463CC"/>
    <w:rsid w:val="00850507"/>
    <w:rsid w:val="00851000"/>
    <w:rsid w:val="00851488"/>
    <w:rsid w:val="00852156"/>
    <w:rsid w:val="008528C7"/>
    <w:rsid w:val="008529A9"/>
    <w:rsid w:val="00853988"/>
    <w:rsid w:val="00853D44"/>
    <w:rsid w:val="008547EE"/>
    <w:rsid w:val="0085497D"/>
    <w:rsid w:val="0085582D"/>
    <w:rsid w:val="00855F52"/>
    <w:rsid w:val="00856501"/>
    <w:rsid w:val="00857630"/>
    <w:rsid w:val="00857EFE"/>
    <w:rsid w:val="0086133D"/>
    <w:rsid w:val="0086141C"/>
    <w:rsid w:val="00862163"/>
    <w:rsid w:val="00862911"/>
    <w:rsid w:val="008629AC"/>
    <w:rsid w:val="008635EF"/>
    <w:rsid w:val="00865EDC"/>
    <w:rsid w:val="008671B9"/>
    <w:rsid w:val="00870B97"/>
    <w:rsid w:val="008713E6"/>
    <w:rsid w:val="00872C14"/>
    <w:rsid w:val="00873788"/>
    <w:rsid w:val="00873E0B"/>
    <w:rsid w:val="0087487B"/>
    <w:rsid w:val="00875155"/>
    <w:rsid w:val="00875247"/>
    <w:rsid w:val="0087560C"/>
    <w:rsid w:val="00880842"/>
    <w:rsid w:val="00881AFE"/>
    <w:rsid w:val="0088459D"/>
    <w:rsid w:val="00886126"/>
    <w:rsid w:val="00887312"/>
    <w:rsid w:val="008877D5"/>
    <w:rsid w:val="00887BE8"/>
    <w:rsid w:val="008904FA"/>
    <w:rsid w:val="008917C5"/>
    <w:rsid w:val="0089227E"/>
    <w:rsid w:val="00892C9B"/>
    <w:rsid w:val="008932FF"/>
    <w:rsid w:val="00893836"/>
    <w:rsid w:val="008957A3"/>
    <w:rsid w:val="00895817"/>
    <w:rsid w:val="00895AEB"/>
    <w:rsid w:val="008964A9"/>
    <w:rsid w:val="00897E8A"/>
    <w:rsid w:val="008A00FF"/>
    <w:rsid w:val="008A0CBC"/>
    <w:rsid w:val="008A0E0C"/>
    <w:rsid w:val="008A13D0"/>
    <w:rsid w:val="008A3475"/>
    <w:rsid w:val="008A4500"/>
    <w:rsid w:val="008A7430"/>
    <w:rsid w:val="008A771F"/>
    <w:rsid w:val="008A7B67"/>
    <w:rsid w:val="008A7EE0"/>
    <w:rsid w:val="008B0119"/>
    <w:rsid w:val="008B09CC"/>
    <w:rsid w:val="008B0D13"/>
    <w:rsid w:val="008B336F"/>
    <w:rsid w:val="008B54A1"/>
    <w:rsid w:val="008B5AF9"/>
    <w:rsid w:val="008B5BA0"/>
    <w:rsid w:val="008B6268"/>
    <w:rsid w:val="008B638C"/>
    <w:rsid w:val="008B7481"/>
    <w:rsid w:val="008B75A2"/>
    <w:rsid w:val="008C10A8"/>
    <w:rsid w:val="008C14AA"/>
    <w:rsid w:val="008C27E7"/>
    <w:rsid w:val="008C2FF1"/>
    <w:rsid w:val="008C32D3"/>
    <w:rsid w:val="008C35E4"/>
    <w:rsid w:val="008C4E9B"/>
    <w:rsid w:val="008D0232"/>
    <w:rsid w:val="008D0670"/>
    <w:rsid w:val="008D2E29"/>
    <w:rsid w:val="008D3B56"/>
    <w:rsid w:val="008D3F72"/>
    <w:rsid w:val="008D4E58"/>
    <w:rsid w:val="008D5536"/>
    <w:rsid w:val="008D558C"/>
    <w:rsid w:val="008D6BCE"/>
    <w:rsid w:val="008D6CCE"/>
    <w:rsid w:val="008D740A"/>
    <w:rsid w:val="008E0828"/>
    <w:rsid w:val="008E08FB"/>
    <w:rsid w:val="008E134B"/>
    <w:rsid w:val="008E1B41"/>
    <w:rsid w:val="008E2CFB"/>
    <w:rsid w:val="008E3981"/>
    <w:rsid w:val="008E3CCF"/>
    <w:rsid w:val="008E50CF"/>
    <w:rsid w:val="008E5A2C"/>
    <w:rsid w:val="008E6467"/>
    <w:rsid w:val="008E77F3"/>
    <w:rsid w:val="008F1387"/>
    <w:rsid w:val="008F17CE"/>
    <w:rsid w:val="008F29B6"/>
    <w:rsid w:val="008F2DBD"/>
    <w:rsid w:val="008F386A"/>
    <w:rsid w:val="008F387A"/>
    <w:rsid w:val="008F4040"/>
    <w:rsid w:val="008F5E1A"/>
    <w:rsid w:val="00900474"/>
    <w:rsid w:val="0090096E"/>
    <w:rsid w:val="00900D74"/>
    <w:rsid w:val="00900FD9"/>
    <w:rsid w:val="00901244"/>
    <w:rsid w:val="009012E9"/>
    <w:rsid w:val="00901D99"/>
    <w:rsid w:val="009025EE"/>
    <w:rsid w:val="009027C0"/>
    <w:rsid w:val="00902ACB"/>
    <w:rsid w:val="00904F69"/>
    <w:rsid w:val="009054F5"/>
    <w:rsid w:val="009056BD"/>
    <w:rsid w:val="00906EAD"/>
    <w:rsid w:val="009076A2"/>
    <w:rsid w:val="00910264"/>
    <w:rsid w:val="0091062E"/>
    <w:rsid w:val="00911599"/>
    <w:rsid w:val="00913467"/>
    <w:rsid w:val="009134F9"/>
    <w:rsid w:val="00917E5E"/>
    <w:rsid w:val="0092267C"/>
    <w:rsid w:val="00922C9A"/>
    <w:rsid w:val="00923468"/>
    <w:rsid w:val="00923547"/>
    <w:rsid w:val="00923C57"/>
    <w:rsid w:val="00923CAA"/>
    <w:rsid w:val="00924080"/>
    <w:rsid w:val="00924763"/>
    <w:rsid w:val="009251F1"/>
    <w:rsid w:val="009279A0"/>
    <w:rsid w:val="00927DE6"/>
    <w:rsid w:val="00927EA9"/>
    <w:rsid w:val="00930199"/>
    <w:rsid w:val="00930D93"/>
    <w:rsid w:val="00930F7D"/>
    <w:rsid w:val="009332AA"/>
    <w:rsid w:val="00933311"/>
    <w:rsid w:val="00934AA2"/>
    <w:rsid w:val="00937484"/>
    <w:rsid w:val="00937ADD"/>
    <w:rsid w:val="009400BA"/>
    <w:rsid w:val="00940162"/>
    <w:rsid w:val="00941129"/>
    <w:rsid w:val="009429A2"/>
    <w:rsid w:val="00944CDA"/>
    <w:rsid w:val="00944CEF"/>
    <w:rsid w:val="0094779C"/>
    <w:rsid w:val="009500DA"/>
    <w:rsid w:val="00951768"/>
    <w:rsid w:val="00952240"/>
    <w:rsid w:val="00952D18"/>
    <w:rsid w:val="00953303"/>
    <w:rsid w:val="0095335F"/>
    <w:rsid w:val="00954777"/>
    <w:rsid w:val="00955239"/>
    <w:rsid w:val="0095702D"/>
    <w:rsid w:val="009600C0"/>
    <w:rsid w:val="009607A2"/>
    <w:rsid w:val="009609AA"/>
    <w:rsid w:val="00963080"/>
    <w:rsid w:val="00963B89"/>
    <w:rsid w:val="00963FEA"/>
    <w:rsid w:val="00965687"/>
    <w:rsid w:val="0096709C"/>
    <w:rsid w:val="0097063F"/>
    <w:rsid w:val="00972797"/>
    <w:rsid w:val="0097294E"/>
    <w:rsid w:val="00972E85"/>
    <w:rsid w:val="00973110"/>
    <w:rsid w:val="009731C7"/>
    <w:rsid w:val="0097389A"/>
    <w:rsid w:val="00974437"/>
    <w:rsid w:val="00974BC1"/>
    <w:rsid w:val="00976455"/>
    <w:rsid w:val="00977327"/>
    <w:rsid w:val="0098071D"/>
    <w:rsid w:val="00982037"/>
    <w:rsid w:val="00982BCB"/>
    <w:rsid w:val="00982F71"/>
    <w:rsid w:val="009859FB"/>
    <w:rsid w:val="00986691"/>
    <w:rsid w:val="00986A8E"/>
    <w:rsid w:val="00986A9D"/>
    <w:rsid w:val="00986B81"/>
    <w:rsid w:val="00986CC0"/>
    <w:rsid w:val="009879AE"/>
    <w:rsid w:val="00987C95"/>
    <w:rsid w:val="00987CBF"/>
    <w:rsid w:val="00991DBF"/>
    <w:rsid w:val="009920A6"/>
    <w:rsid w:val="00993533"/>
    <w:rsid w:val="0099355C"/>
    <w:rsid w:val="0099384F"/>
    <w:rsid w:val="00994971"/>
    <w:rsid w:val="0099567D"/>
    <w:rsid w:val="00996FC8"/>
    <w:rsid w:val="00997E12"/>
    <w:rsid w:val="009A0AF6"/>
    <w:rsid w:val="009A110D"/>
    <w:rsid w:val="009A16D5"/>
    <w:rsid w:val="009A1758"/>
    <w:rsid w:val="009A2204"/>
    <w:rsid w:val="009A2DB0"/>
    <w:rsid w:val="009A4EC2"/>
    <w:rsid w:val="009A4F94"/>
    <w:rsid w:val="009A5B14"/>
    <w:rsid w:val="009A5F5E"/>
    <w:rsid w:val="009B0598"/>
    <w:rsid w:val="009B0D7C"/>
    <w:rsid w:val="009B11B8"/>
    <w:rsid w:val="009B18EA"/>
    <w:rsid w:val="009B202C"/>
    <w:rsid w:val="009B2686"/>
    <w:rsid w:val="009B2889"/>
    <w:rsid w:val="009B39A1"/>
    <w:rsid w:val="009B49E9"/>
    <w:rsid w:val="009B4A04"/>
    <w:rsid w:val="009B7BF0"/>
    <w:rsid w:val="009C0C0E"/>
    <w:rsid w:val="009C0C53"/>
    <w:rsid w:val="009C1386"/>
    <w:rsid w:val="009C18FD"/>
    <w:rsid w:val="009C1E34"/>
    <w:rsid w:val="009C2C71"/>
    <w:rsid w:val="009C37FB"/>
    <w:rsid w:val="009C3C4E"/>
    <w:rsid w:val="009C3FA8"/>
    <w:rsid w:val="009C558F"/>
    <w:rsid w:val="009C56F1"/>
    <w:rsid w:val="009C640A"/>
    <w:rsid w:val="009D0A0B"/>
    <w:rsid w:val="009D0C80"/>
    <w:rsid w:val="009D1CCA"/>
    <w:rsid w:val="009D2546"/>
    <w:rsid w:val="009D75EF"/>
    <w:rsid w:val="009E0666"/>
    <w:rsid w:val="009E0BFF"/>
    <w:rsid w:val="009E1DB9"/>
    <w:rsid w:val="009E2187"/>
    <w:rsid w:val="009E2288"/>
    <w:rsid w:val="009E32F0"/>
    <w:rsid w:val="009E4441"/>
    <w:rsid w:val="009E5CAE"/>
    <w:rsid w:val="009E655F"/>
    <w:rsid w:val="009F0F63"/>
    <w:rsid w:val="009F1C53"/>
    <w:rsid w:val="009F215B"/>
    <w:rsid w:val="009F22F3"/>
    <w:rsid w:val="009F3F3D"/>
    <w:rsid w:val="009F4D95"/>
    <w:rsid w:val="009F4F27"/>
    <w:rsid w:val="009F5EE9"/>
    <w:rsid w:val="009F5FB9"/>
    <w:rsid w:val="009F6F9A"/>
    <w:rsid w:val="009F76FC"/>
    <w:rsid w:val="00A0004B"/>
    <w:rsid w:val="00A01751"/>
    <w:rsid w:val="00A02267"/>
    <w:rsid w:val="00A02899"/>
    <w:rsid w:val="00A030CD"/>
    <w:rsid w:val="00A0314B"/>
    <w:rsid w:val="00A03C34"/>
    <w:rsid w:val="00A04417"/>
    <w:rsid w:val="00A0504C"/>
    <w:rsid w:val="00A05A68"/>
    <w:rsid w:val="00A06C58"/>
    <w:rsid w:val="00A078A9"/>
    <w:rsid w:val="00A11C6F"/>
    <w:rsid w:val="00A121E1"/>
    <w:rsid w:val="00A12244"/>
    <w:rsid w:val="00A12413"/>
    <w:rsid w:val="00A12CC5"/>
    <w:rsid w:val="00A13BA8"/>
    <w:rsid w:val="00A15F7E"/>
    <w:rsid w:val="00A16248"/>
    <w:rsid w:val="00A16766"/>
    <w:rsid w:val="00A16E29"/>
    <w:rsid w:val="00A17B22"/>
    <w:rsid w:val="00A20290"/>
    <w:rsid w:val="00A20BC8"/>
    <w:rsid w:val="00A21C50"/>
    <w:rsid w:val="00A21F14"/>
    <w:rsid w:val="00A22A22"/>
    <w:rsid w:val="00A2306E"/>
    <w:rsid w:val="00A23C49"/>
    <w:rsid w:val="00A24508"/>
    <w:rsid w:val="00A27193"/>
    <w:rsid w:val="00A301FC"/>
    <w:rsid w:val="00A30A19"/>
    <w:rsid w:val="00A30A2B"/>
    <w:rsid w:val="00A340CE"/>
    <w:rsid w:val="00A3421E"/>
    <w:rsid w:val="00A34751"/>
    <w:rsid w:val="00A36BED"/>
    <w:rsid w:val="00A373CF"/>
    <w:rsid w:val="00A376D5"/>
    <w:rsid w:val="00A37A7E"/>
    <w:rsid w:val="00A37EA7"/>
    <w:rsid w:val="00A37F38"/>
    <w:rsid w:val="00A42A01"/>
    <w:rsid w:val="00A446F4"/>
    <w:rsid w:val="00A44936"/>
    <w:rsid w:val="00A4575C"/>
    <w:rsid w:val="00A474E3"/>
    <w:rsid w:val="00A47BD2"/>
    <w:rsid w:val="00A51002"/>
    <w:rsid w:val="00A51F29"/>
    <w:rsid w:val="00A5293B"/>
    <w:rsid w:val="00A53177"/>
    <w:rsid w:val="00A53453"/>
    <w:rsid w:val="00A5471A"/>
    <w:rsid w:val="00A54C3E"/>
    <w:rsid w:val="00A54E3E"/>
    <w:rsid w:val="00A54E93"/>
    <w:rsid w:val="00A55324"/>
    <w:rsid w:val="00A57980"/>
    <w:rsid w:val="00A6262F"/>
    <w:rsid w:val="00A62DDB"/>
    <w:rsid w:val="00A642A8"/>
    <w:rsid w:val="00A64D98"/>
    <w:rsid w:val="00A67154"/>
    <w:rsid w:val="00A706B8"/>
    <w:rsid w:val="00A70ECE"/>
    <w:rsid w:val="00A712D4"/>
    <w:rsid w:val="00A73165"/>
    <w:rsid w:val="00A7578E"/>
    <w:rsid w:val="00A75C77"/>
    <w:rsid w:val="00A769B0"/>
    <w:rsid w:val="00A76EFB"/>
    <w:rsid w:val="00A80F8C"/>
    <w:rsid w:val="00A8191A"/>
    <w:rsid w:val="00A84163"/>
    <w:rsid w:val="00A84BA0"/>
    <w:rsid w:val="00A84BBE"/>
    <w:rsid w:val="00A855A8"/>
    <w:rsid w:val="00A85992"/>
    <w:rsid w:val="00A864D9"/>
    <w:rsid w:val="00A90078"/>
    <w:rsid w:val="00A90816"/>
    <w:rsid w:val="00A91636"/>
    <w:rsid w:val="00A92384"/>
    <w:rsid w:val="00A92495"/>
    <w:rsid w:val="00A93B05"/>
    <w:rsid w:val="00A95263"/>
    <w:rsid w:val="00AA0A6B"/>
    <w:rsid w:val="00AA377D"/>
    <w:rsid w:val="00AA451C"/>
    <w:rsid w:val="00AA5B07"/>
    <w:rsid w:val="00AB0400"/>
    <w:rsid w:val="00AB0F08"/>
    <w:rsid w:val="00AB1BA0"/>
    <w:rsid w:val="00AB422C"/>
    <w:rsid w:val="00AB618A"/>
    <w:rsid w:val="00AB7822"/>
    <w:rsid w:val="00AB7BC4"/>
    <w:rsid w:val="00AC1CF7"/>
    <w:rsid w:val="00AC35C3"/>
    <w:rsid w:val="00AC39E2"/>
    <w:rsid w:val="00AC3A53"/>
    <w:rsid w:val="00AC597F"/>
    <w:rsid w:val="00AC621B"/>
    <w:rsid w:val="00AC6ACD"/>
    <w:rsid w:val="00AC7E8A"/>
    <w:rsid w:val="00AD09FF"/>
    <w:rsid w:val="00AD3769"/>
    <w:rsid w:val="00AD4376"/>
    <w:rsid w:val="00AD4E7A"/>
    <w:rsid w:val="00AD507D"/>
    <w:rsid w:val="00AD5B1D"/>
    <w:rsid w:val="00AD6D3B"/>
    <w:rsid w:val="00AD6EE9"/>
    <w:rsid w:val="00AD7CE0"/>
    <w:rsid w:val="00AE0D3E"/>
    <w:rsid w:val="00AE0DAA"/>
    <w:rsid w:val="00AE3FC9"/>
    <w:rsid w:val="00AE6A62"/>
    <w:rsid w:val="00AE6FBD"/>
    <w:rsid w:val="00AE74B0"/>
    <w:rsid w:val="00AE787D"/>
    <w:rsid w:val="00AE7E44"/>
    <w:rsid w:val="00AF17F4"/>
    <w:rsid w:val="00AF3195"/>
    <w:rsid w:val="00AF496F"/>
    <w:rsid w:val="00AF5612"/>
    <w:rsid w:val="00AF6FD7"/>
    <w:rsid w:val="00B013CE"/>
    <w:rsid w:val="00B02F18"/>
    <w:rsid w:val="00B03CD3"/>
    <w:rsid w:val="00B05802"/>
    <w:rsid w:val="00B06F68"/>
    <w:rsid w:val="00B07142"/>
    <w:rsid w:val="00B11572"/>
    <w:rsid w:val="00B130B7"/>
    <w:rsid w:val="00B1338B"/>
    <w:rsid w:val="00B146A7"/>
    <w:rsid w:val="00B151F9"/>
    <w:rsid w:val="00B15B77"/>
    <w:rsid w:val="00B16E67"/>
    <w:rsid w:val="00B17FEC"/>
    <w:rsid w:val="00B20D3F"/>
    <w:rsid w:val="00B21A38"/>
    <w:rsid w:val="00B22E02"/>
    <w:rsid w:val="00B22EA6"/>
    <w:rsid w:val="00B239C6"/>
    <w:rsid w:val="00B23FE2"/>
    <w:rsid w:val="00B25419"/>
    <w:rsid w:val="00B25D5E"/>
    <w:rsid w:val="00B279A1"/>
    <w:rsid w:val="00B27B87"/>
    <w:rsid w:val="00B317DB"/>
    <w:rsid w:val="00B3478F"/>
    <w:rsid w:val="00B36745"/>
    <w:rsid w:val="00B36BC2"/>
    <w:rsid w:val="00B37B6F"/>
    <w:rsid w:val="00B403F0"/>
    <w:rsid w:val="00B406E5"/>
    <w:rsid w:val="00B40F78"/>
    <w:rsid w:val="00B41BD2"/>
    <w:rsid w:val="00B42A04"/>
    <w:rsid w:val="00B44270"/>
    <w:rsid w:val="00B44C63"/>
    <w:rsid w:val="00B45AE2"/>
    <w:rsid w:val="00B46ACE"/>
    <w:rsid w:val="00B52244"/>
    <w:rsid w:val="00B53784"/>
    <w:rsid w:val="00B53F37"/>
    <w:rsid w:val="00B540BF"/>
    <w:rsid w:val="00B54E46"/>
    <w:rsid w:val="00B568CB"/>
    <w:rsid w:val="00B5704B"/>
    <w:rsid w:val="00B603A8"/>
    <w:rsid w:val="00B6050B"/>
    <w:rsid w:val="00B610B7"/>
    <w:rsid w:val="00B62254"/>
    <w:rsid w:val="00B64288"/>
    <w:rsid w:val="00B64EBD"/>
    <w:rsid w:val="00B660AC"/>
    <w:rsid w:val="00B674F8"/>
    <w:rsid w:val="00B73768"/>
    <w:rsid w:val="00B73A7D"/>
    <w:rsid w:val="00B7412B"/>
    <w:rsid w:val="00B74774"/>
    <w:rsid w:val="00B7528E"/>
    <w:rsid w:val="00B7677B"/>
    <w:rsid w:val="00B773FB"/>
    <w:rsid w:val="00B77624"/>
    <w:rsid w:val="00B80892"/>
    <w:rsid w:val="00B8108C"/>
    <w:rsid w:val="00B8170D"/>
    <w:rsid w:val="00B82516"/>
    <w:rsid w:val="00B8381A"/>
    <w:rsid w:val="00B85290"/>
    <w:rsid w:val="00B8537A"/>
    <w:rsid w:val="00B87A70"/>
    <w:rsid w:val="00B92AE9"/>
    <w:rsid w:val="00B92F40"/>
    <w:rsid w:val="00B9317F"/>
    <w:rsid w:val="00B93EFF"/>
    <w:rsid w:val="00B94543"/>
    <w:rsid w:val="00B95401"/>
    <w:rsid w:val="00B960F0"/>
    <w:rsid w:val="00B96C06"/>
    <w:rsid w:val="00B96C70"/>
    <w:rsid w:val="00BA1643"/>
    <w:rsid w:val="00BA2BEC"/>
    <w:rsid w:val="00BA2DBD"/>
    <w:rsid w:val="00BA3EF2"/>
    <w:rsid w:val="00BA4130"/>
    <w:rsid w:val="00BA58A8"/>
    <w:rsid w:val="00BA70E1"/>
    <w:rsid w:val="00BA720B"/>
    <w:rsid w:val="00BA756B"/>
    <w:rsid w:val="00BB0421"/>
    <w:rsid w:val="00BB1372"/>
    <w:rsid w:val="00BB3207"/>
    <w:rsid w:val="00BB3A35"/>
    <w:rsid w:val="00BB3A56"/>
    <w:rsid w:val="00BB3A90"/>
    <w:rsid w:val="00BB49D0"/>
    <w:rsid w:val="00BB4C95"/>
    <w:rsid w:val="00BB5714"/>
    <w:rsid w:val="00BB5D3A"/>
    <w:rsid w:val="00BB62FB"/>
    <w:rsid w:val="00BB631E"/>
    <w:rsid w:val="00BB6734"/>
    <w:rsid w:val="00BB7BAD"/>
    <w:rsid w:val="00BB7D3D"/>
    <w:rsid w:val="00BC2353"/>
    <w:rsid w:val="00BC27AC"/>
    <w:rsid w:val="00BC3595"/>
    <w:rsid w:val="00BC4059"/>
    <w:rsid w:val="00BC4061"/>
    <w:rsid w:val="00BC442F"/>
    <w:rsid w:val="00BC4EA5"/>
    <w:rsid w:val="00BC5CB6"/>
    <w:rsid w:val="00BC6169"/>
    <w:rsid w:val="00BD0B7C"/>
    <w:rsid w:val="00BD18D5"/>
    <w:rsid w:val="00BD2121"/>
    <w:rsid w:val="00BD34CD"/>
    <w:rsid w:val="00BD4F67"/>
    <w:rsid w:val="00BD6765"/>
    <w:rsid w:val="00BD6E9A"/>
    <w:rsid w:val="00BD74D1"/>
    <w:rsid w:val="00BE004C"/>
    <w:rsid w:val="00BE12EE"/>
    <w:rsid w:val="00BE1CDB"/>
    <w:rsid w:val="00BE2025"/>
    <w:rsid w:val="00BE2CD4"/>
    <w:rsid w:val="00BE3242"/>
    <w:rsid w:val="00BE32EC"/>
    <w:rsid w:val="00BE354A"/>
    <w:rsid w:val="00BE557E"/>
    <w:rsid w:val="00BE586D"/>
    <w:rsid w:val="00BE75EA"/>
    <w:rsid w:val="00BF25A0"/>
    <w:rsid w:val="00BF2D80"/>
    <w:rsid w:val="00BF4DBF"/>
    <w:rsid w:val="00BF592D"/>
    <w:rsid w:val="00BF6294"/>
    <w:rsid w:val="00BF6D49"/>
    <w:rsid w:val="00BF7278"/>
    <w:rsid w:val="00BF7439"/>
    <w:rsid w:val="00BF74D2"/>
    <w:rsid w:val="00C04B1D"/>
    <w:rsid w:val="00C052A3"/>
    <w:rsid w:val="00C0695D"/>
    <w:rsid w:val="00C10255"/>
    <w:rsid w:val="00C128D2"/>
    <w:rsid w:val="00C12C91"/>
    <w:rsid w:val="00C12FCB"/>
    <w:rsid w:val="00C142EF"/>
    <w:rsid w:val="00C15336"/>
    <w:rsid w:val="00C16665"/>
    <w:rsid w:val="00C169BC"/>
    <w:rsid w:val="00C16A1F"/>
    <w:rsid w:val="00C16CB4"/>
    <w:rsid w:val="00C16CC3"/>
    <w:rsid w:val="00C17691"/>
    <w:rsid w:val="00C17705"/>
    <w:rsid w:val="00C17E79"/>
    <w:rsid w:val="00C2023E"/>
    <w:rsid w:val="00C20CB4"/>
    <w:rsid w:val="00C21202"/>
    <w:rsid w:val="00C219FD"/>
    <w:rsid w:val="00C21A74"/>
    <w:rsid w:val="00C234D6"/>
    <w:rsid w:val="00C242B3"/>
    <w:rsid w:val="00C24DB5"/>
    <w:rsid w:val="00C24EC5"/>
    <w:rsid w:val="00C25087"/>
    <w:rsid w:val="00C2534F"/>
    <w:rsid w:val="00C2763E"/>
    <w:rsid w:val="00C278BC"/>
    <w:rsid w:val="00C27FA6"/>
    <w:rsid w:val="00C30765"/>
    <w:rsid w:val="00C31238"/>
    <w:rsid w:val="00C32C07"/>
    <w:rsid w:val="00C333DA"/>
    <w:rsid w:val="00C362E4"/>
    <w:rsid w:val="00C375FB"/>
    <w:rsid w:val="00C3779B"/>
    <w:rsid w:val="00C37FAE"/>
    <w:rsid w:val="00C413AD"/>
    <w:rsid w:val="00C41A9A"/>
    <w:rsid w:val="00C42E1B"/>
    <w:rsid w:val="00C43213"/>
    <w:rsid w:val="00C43BE8"/>
    <w:rsid w:val="00C464E2"/>
    <w:rsid w:val="00C46BA6"/>
    <w:rsid w:val="00C509FF"/>
    <w:rsid w:val="00C50C20"/>
    <w:rsid w:val="00C50DF4"/>
    <w:rsid w:val="00C51239"/>
    <w:rsid w:val="00C518EF"/>
    <w:rsid w:val="00C52A7D"/>
    <w:rsid w:val="00C52DA0"/>
    <w:rsid w:val="00C53A07"/>
    <w:rsid w:val="00C54AD6"/>
    <w:rsid w:val="00C54C00"/>
    <w:rsid w:val="00C55225"/>
    <w:rsid w:val="00C57EC7"/>
    <w:rsid w:val="00C60312"/>
    <w:rsid w:val="00C61549"/>
    <w:rsid w:val="00C6176D"/>
    <w:rsid w:val="00C61D87"/>
    <w:rsid w:val="00C62446"/>
    <w:rsid w:val="00C62FAD"/>
    <w:rsid w:val="00C63985"/>
    <w:rsid w:val="00C63D0D"/>
    <w:rsid w:val="00C6442F"/>
    <w:rsid w:val="00C6446C"/>
    <w:rsid w:val="00C647B1"/>
    <w:rsid w:val="00C66274"/>
    <w:rsid w:val="00C66CD9"/>
    <w:rsid w:val="00C67FBA"/>
    <w:rsid w:val="00C703D9"/>
    <w:rsid w:val="00C70F76"/>
    <w:rsid w:val="00C71292"/>
    <w:rsid w:val="00C71DE7"/>
    <w:rsid w:val="00C71ED8"/>
    <w:rsid w:val="00C724BB"/>
    <w:rsid w:val="00C73BC7"/>
    <w:rsid w:val="00C73E4D"/>
    <w:rsid w:val="00C74399"/>
    <w:rsid w:val="00C75306"/>
    <w:rsid w:val="00C775D4"/>
    <w:rsid w:val="00C80CB4"/>
    <w:rsid w:val="00C85D1A"/>
    <w:rsid w:val="00C860E9"/>
    <w:rsid w:val="00C86541"/>
    <w:rsid w:val="00C87880"/>
    <w:rsid w:val="00C87F4F"/>
    <w:rsid w:val="00C906D1"/>
    <w:rsid w:val="00C908F4"/>
    <w:rsid w:val="00C91373"/>
    <w:rsid w:val="00C9156D"/>
    <w:rsid w:val="00C91FCF"/>
    <w:rsid w:val="00C93232"/>
    <w:rsid w:val="00C93CAF"/>
    <w:rsid w:val="00C94357"/>
    <w:rsid w:val="00C944CA"/>
    <w:rsid w:val="00C9464F"/>
    <w:rsid w:val="00C956BC"/>
    <w:rsid w:val="00C9626D"/>
    <w:rsid w:val="00CA0452"/>
    <w:rsid w:val="00CA1005"/>
    <w:rsid w:val="00CA18C7"/>
    <w:rsid w:val="00CA1A64"/>
    <w:rsid w:val="00CA2886"/>
    <w:rsid w:val="00CA51E6"/>
    <w:rsid w:val="00CA54E4"/>
    <w:rsid w:val="00CA6430"/>
    <w:rsid w:val="00CA6540"/>
    <w:rsid w:val="00CB1013"/>
    <w:rsid w:val="00CB1115"/>
    <w:rsid w:val="00CB11EC"/>
    <w:rsid w:val="00CB3C3C"/>
    <w:rsid w:val="00CB411E"/>
    <w:rsid w:val="00CB4C1D"/>
    <w:rsid w:val="00CC0006"/>
    <w:rsid w:val="00CC067A"/>
    <w:rsid w:val="00CC0D20"/>
    <w:rsid w:val="00CC2485"/>
    <w:rsid w:val="00CC2560"/>
    <w:rsid w:val="00CC350D"/>
    <w:rsid w:val="00CC37C0"/>
    <w:rsid w:val="00CC389D"/>
    <w:rsid w:val="00CC3C70"/>
    <w:rsid w:val="00CC4564"/>
    <w:rsid w:val="00CC5665"/>
    <w:rsid w:val="00CC6780"/>
    <w:rsid w:val="00CC7A5C"/>
    <w:rsid w:val="00CC7D93"/>
    <w:rsid w:val="00CC7ED5"/>
    <w:rsid w:val="00CD05B8"/>
    <w:rsid w:val="00CD0ACF"/>
    <w:rsid w:val="00CD1B39"/>
    <w:rsid w:val="00CD1D24"/>
    <w:rsid w:val="00CD1FDB"/>
    <w:rsid w:val="00CD318E"/>
    <w:rsid w:val="00CD3695"/>
    <w:rsid w:val="00CD4851"/>
    <w:rsid w:val="00CD67DE"/>
    <w:rsid w:val="00CD75EE"/>
    <w:rsid w:val="00CD7C40"/>
    <w:rsid w:val="00CE2CB3"/>
    <w:rsid w:val="00CE333A"/>
    <w:rsid w:val="00CE38FC"/>
    <w:rsid w:val="00CE3A90"/>
    <w:rsid w:val="00CE5C2C"/>
    <w:rsid w:val="00CE6A61"/>
    <w:rsid w:val="00CE6C6E"/>
    <w:rsid w:val="00CF0985"/>
    <w:rsid w:val="00CF22A3"/>
    <w:rsid w:val="00CF291B"/>
    <w:rsid w:val="00CF2FA0"/>
    <w:rsid w:val="00CF374F"/>
    <w:rsid w:val="00CF3C3E"/>
    <w:rsid w:val="00CF49C1"/>
    <w:rsid w:val="00CF51BF"/>
    <w:rsid w:val="00CF581B"/>
    <w:rsid w:val="00CF668E"/>
    <w:rsid w:val="00D01FB5"/>
    <w:rsid w:val="00D02558"/>
    <w:rsid w:val="00D0423F"/>
    <w:rsid w:val="00D04EA0"/>
    <w:rsid w:val="00D0693F"/>
    <w:rsid w:val="00D06B98"/>
    <w:rsid w:val="00D071C7"/>
    <w:rsid w:val="00D075CD"/>
    <w:rsid w:val="00D07EA6"/>
    <w:rsid w:val="00D10D89"/>
    <w:rsid w:val="00D11E01"/>
    <w:rsid w:val="00D125A7"/>
    <w:rsid w:val="00D13A9E"/>
    <w:rsid w:val="00D1558B"/>
    <w:rsid w:val="00D163E5"/>
    <w:rsid w:val="00D16DF1"/>
    <w:rsid w:val="00D17294"/>
    <w:rsid w:val="00D201B5"/>
    <w:rsid w:val="00D20F15"/>
    <w:rsid w:val="00D2160D"/>
    <w:rsid w:val="00D21C00"/>
    <w:rsid w:val="00D232BA"/>
    <w:rsid w:val="00D2353F"/>
    <w:rsid w:val="00D23AF5"/>
    <w:rsid w:val="00D23DDA"/>
    <w:rsid w:val="00D24A10"/>
    <w:rsid w:val="00D253A1"/>
    <w:rsid w:val="00D256DE"/>
    <w:rsid w:val="00D2784E"/>
    <w:rsid w:val="00D3044A"/>
    <w:rsid w:val="00D311C6"/>
    <w:rsid w:val="00D3135D"/>
    <w:rsid w:val="00D318F3"/>
    <w:rsid w:val="00D31CA1"/>
    <w:rsid w:val="00D31FEC"/>
    <w:rsid w:val="00D32D54"/>
    <w:rsid w:val="00D32DC1"/>
    <w:rsid w:val="00D32E53"/>
    <w:rsid w:val="00D33E96"/>
    <w:rsid w:val="00D346C3"/>
    <w:rsid w:val="00D37780"/>
    <w:rsid w:val="00D425A1"/>
    <w:rsid w:val="00D4283E"/>
    <w:rsid w:val="00D448D2"/>
    <w:rsid w:val="00D45F48"/>
    <w:rsid w:val="00D4711A"/>
    <w:rsid w:val="00D50654"/>
    <w:rsid w:val="00D51B1B"/>
    <w:rsid w:val="00D51C8D"/>
    <w:rsid w:val="00D51D89"/>
    <w:rsid w:val="00D52943"/>
    <w:rsid w:val="00D52BE0"/>
    <w:rsid w:val="00D52CAF"/>
    <w:rsid w:val="00D53630"/>
    <w:rsid w:val="00D5480E"/>
    <w:rsid w:val="00D55D50"/>
    <w:rsid w:val="00D5767D"/>
    <w:rsid w:val="00D60C0F"/>
    <w:rsid w:val="00D62022"/>
    <w:rsid w:val="00D6245A"/>
    <w:rsid w:val="00D626BD"/>
    <w:rsid w:val="00D645BB"/>
    <w:rsid w:val="00D655A3"/>
    <w:rsid w:val="00D65C7F"/>
    <w:rsid w:val="00D6679E"/>
    <w:rsid w:val="00D67CDE"/>
    <w:rsid w:val="00D70B34"/>
    <w:rsid w:val="00D70D72"/>
    <w:rsid w:val="00D70EFD"/>
    <w:rsid w:val="00D718FE"/>
    <w:rsid w:val="00D71F16"/>
    <w:rsid w:val="00D71F27"/>
    <w:rsid w:val="00D738C1"/>
    <w:rsid w:val="00D74020"/>
    <w:rsid w:val="00D745CB"/>
    <w:rsid w:val="00D75459"/>
    <w:rsid w:val="00D77F80"/>
    <w:rsid w:val="00D803BE"/>
    <w:rsid w:val="00D80852"/>
    <w:rsid w:val="00D80AD5"/>
    <w:rsid w:val="00D81209"/>
    <w:rsid w:val="00D82DC3"/>
    <w:rsid w:val="00D84E61"/>
    <w:rsid w:val="00D8564B"/>
    <w:rsid w:val="00D85E65"/>
    <w:rsid w:val="00D8707A"/>
    <w:rsid w:val="00D8739D"/>
    <w:rsid w:val="00D903D1"/>
    <w:rsid w:val="00D914AD"/>
    <w:rsid w:val="00D92554"/>
    <w:rsid w:val="00D9443A"/>
    <w:rsid w:val="00D94B36"/>
    <w:rsid w:val="00D94D1D"/>
    <w:rsid w:val="00D95844"/>
    <w:rsid w:val="00D95A4B"/>
    <w:rsid w:val="00D9688A"/>
    <w:rsid w:val="00D972BB"/>
    <w:rsid w:val="00D979EF"/>
    <w:rsid w:val="00D97DC4"/>
    <w:rsid w:val="00DA1CE2"/>
    <w:rsid w:val="00DA42EC"/>
    <w:rsid w:val="00DA5B79"/>
    <w:rsid w:val="00DA5C1B"/>
    <w:rsid w:val="00DA6062"/>
    <w:rsid w:val="00DA6081"/>
    <w:rsid w:val="00DA61CA"/>
    <w:rsid w:val="00DA7687"/>
    <w:rsid w:val="00DA78B0"/>
    <w:rsid w:val="00DB0B49"/>
    <w:rsid w:val="00DB1782"/>
    <w:rsid w:val="00DB1AC7"/>
    <w:rsid w:val="00DB1CA2"/>
    <w:rsid w:val="00DB2A43"/>
    <w:rsid w:val="00DB2F38"/>
    <w:rsid w:val="00DB3088"/>
    <w:rsid w:val="00DB445F"/>
    <w:rsid w:val="00DB4963"/>
    <w:rsid w:val="00DB4E29"/>
    <w:rsid w:val="00DB5DCC"/>
    <w:rsid w:val="00DB718E"/>
    <w:rsid w:val="00DB75F6"/>
    <w:rsid w:val="00DB7893"/>
    <w:rsid w:val="00DC08DA"/>
    <w:rsid w:val="00DC1186"/>
    <w:rsid w:val="00DC284B"/>
    <w:rsid w:val="00DC4495"/>
    <w:rsid w:val="00DC5D64"/>
    <w:rsid w:val="00DC5DA6"/>
    <w:rsid w:val="00DC6A6F"/>
    <w:rsid w:val="00DD20EB"/>
    <w:rsid w:val="00DD3E5D"/>
    <w:rsid w:val="00DD3F7A"/>
    <w:rsid w:val="00DD58BE"/>
    <w:rsid w:val="00DD6346"/>
    <w:rsid w:val="00DD7105"/>
    <w:rsid w:val="00DD77A5"/>
    <w:rsid w:val="00DD7A03"/>
    <w:rsid w:val="00DE0D8F"/>
    <w:rsid w:val="00DE0F22"/>
    <w:rsid w:val="00DE1BC9"/>
    <w:rsid w:val="00DE33F3"/>
    <w:rsid w:val="00DE4B73"/>
    <w:rsid w:val="00DE54E6"/>
    <w:rsid w:val="00DE55E0"/>
    <w:rsid w:val="00DE5DEC"/>
    <w:rsid w:val="00DE79CF"/>
    <w:rsid w:val="00DF020F"/>
    <w:rsid w:val="00DF0681"/>
    <w:rsid w:val="00DF13D8"/>
    <w:rsid w:val="00DF1836"/>
    <w:rsid w:val="00DF20AE"/>
    <w:rsid w:val="00DF2F1F"/>
    <w:rsid w:val="00DF3BAD"/>
    <w:rsid w:val="00DF3E74"/>
    <w:rsid w:val="00DF560A"/>
    <w:rsid w:val="00DF598E"/>
    <w:rsid w:val="00DF7E9A"/>
    <w:rsid w:val="00E00FFC"/>
    <w:rsid w:val="00E05608"/>
    <w:rsid w:val="00E058B0"/>
    <w:rsid w:val="00E063F5"/>
    <w:rsid w:val="00E0670E"/>
    <w:rsid w:val="00E0689B"/>
    <w:rsid w:val="00E06B29"/>
    <w:rsid w:val="00E06D02"/>
    <w:rsid w:val="00E07529"/>
    <w:rsid w:val="00E0759C"/>
    <w:rsid w:val="00E11143"/>
    <w:rsid w:val="00E1143F"/>
    <w:rsid w:val="00E12CAC"/>
    <w:rsid w:val="00E14001"/>
    <w:rsid w:val="00E1493B"/>
    <w:rsid w:val="00E167DB"/>
    <w:rsid w:val="00E17021"/>
    <w:rsid w:val="00E178FA"/>
    <w:rsid w:val="00E234FB"/>
    <w:rsid w:val="00E2441E"/>
    <w:rsid w:val="00E24CC0"/>
    <w:rsid w:val="00E24D05"/>
    <w:rsid w:val="00E26692"/>
    <w:rsid w:val="00E2683E"/>
    <w:rsid w:val="00E268CD"/>
    <w:rsid w:val="00E273B1"/>
    <w:rsid w:val="00E27585"/>
    <w:rsid w:val="00E27AF5"/>
    <w:rsid w:val="00E3063E"/>
    <w:rsid w:val="00E30FA8"/>
    <w:rsid w:val="00E314B9"/>
    <w:rsid w:val="00E33A66"/>
    <w:rsid w:val="00E33C0D"/>
    <w:rsid w:val="00E34669"/>
    <w:rsid w:val="00E3569D"/>
    <w:rsid w:val="00E356E6"/>
    <w:rsid w:val="00E4041D"/>
    <w:rsid w:val="00E40D26"/>
    <w:rsid w:val="00E415F2"/>
    <w:rsid w:val="00E46425"/>
    <w:rsid w:val="00E47C03"/>
    <w:rsid w:val="00E52AE7"/>
    <w:rsid w:val="00E52C6F"/>
    <w:rsid w:val="00E530B1"/>
    <w:rsid w:val="00E53251"/>
    <w:rsid w:val="00E53553"/>
    <w:rsid w:val="00E54DBC"/>
    <w:rsid w:val="00E552A9"/>
    <w:rsid w:val="00E563E1"/>
    <w:rsid w:val="00E56B5D"/>
    <w:rsid w:val="00E5776E"/>
    <w:rsid w:val="00E57CF6"/>
    <w:rsid w:val="00E6132F"/>
    <w:rsid w:val="00E621A1"/>
    <w:rsid w:val="00E62AC7"/>
    <w:rsid w:val="00E63097"/>
    <w:rsid w:val="00E6316E"/>
    <w:rsid w:val="00E638A0"/>
    <w:rsid w:val="00E64FBB"/>
    <w:rsid w:val="00E66072"/>
    <w:rsid w:val="00E663E2"/>
    <w:rsid w:val="00E66651"/>
    <w:rsid w:val="00E672EB"/>
    <w:rsid w:val="00E676EB"/>
    <w:rsid w:val="00E719C3"/>
    <w:rsid w:val="00E71BFE"/>
    <w:rsid w:val="00E72025"/>
    <w:rsid w:val="00E72444"/>
    <w:rsid w:val="00E76CD2"/>
    <w:rsid w:val="00E77D84"/>
    <w:rsid w:val="00E8173F"/>
    <w:rsid w:val="00E81EF9"/>
    <w:rsid w:val="00E83702"/>
    <w:rsid w:val="00E83F6C"/>
    <w:rsid w:val="00E844DA"/>
    <w:rsid w:val="00E8469B"/>
    <w:rsid w:val="00E84EBF"/>
    <w:rsid w:val="00E8613B"/>
    <w:rsid w:val="00E90ED4"/>
    <w:rsid w:val="00E91B76"/>
    <w:rsid w:val="00E91BDC"/>
    <w:rsid w:val="00E93657"/>
    <w:rsid w:val="00E96A16"/>
    <w:rsid w:val="00E96E66"/>
    <w:rsid w:val="00E97AF1"/>
    <w:rsid w:val="00EA2BFA"/>
    <w:rsid w:val="00EA310A"/>
    <w:rsid w:val="00EA628E"/>
    <w:rsid w:val="00EA6DC1"/>
    <w:rsid w:val="00EA70F4"/>
    <w:rsid w:val="00EA7459"/>
    <w:rsid w:val="00EB17ED"/>
    <w:rsid w:val="00EB235D"/>
    <w:rsid w:val="00EB2FA5"/>
    <w:rsid w:val="00EB3AA3"/>
    <w:rsid w:val="00EB4F60"/>
    <w:rsid w:val="00EB515B"/>
    <w:rsid w:val="00EB7B82"/>
    <w:rsid w:val="00EC24B8"/>
    <w:rsid w:val="00EC2D36"/>
    <w:rsid w:val="00EC3558"/>
    <w:rsid w:val="00EC44C4"/>
    <w:rsid w:val="00EC55A9"/>
    <w:rsid w:val="00EC59AB"/>
    <w:rsid w:val="00EC5C4C"/>
    <w:rsid w:val="00EC6856"/>
    <w:rsid w:val="00EC687C"/>
    <w:rsid w:val="00EC6A65"/>
    <w:rsid w:val="00ED06B3"/>
    <w:rsid w:val="00ED17B6"/>
    <w:rsid w:val="00ED1953"/>
    <w:rsid w:val="00ED1991"/>
    <w:rsid w:val="00ED1D62"/>
    <w:rsid w:val="00ED22C4"/>
    <w:rsid w:val="00ED59C7"/>
    <w:rsid w:val="00ED62AE"/>
    <w:rsid w:val="00ED6495"/>
    <w:rsid w:val="00ED6E22"/>
    <w:rsid w:val="00ED75FA"/>
    <w:rsid w:val="00EE01B6"/>
    <w:rsid w:val="00EE228D"/>
    <w:rsid w:val="00EE2681"/>
    <w:rsid w:val="00EE2E26"/>
    <w:rsid w:val="00EE332A"/>
    <w:rsid w:val="00EE4ED4"/>
    <w:rsid w:val="00EE5B85"/>
    <w:rsid w:val="00EE618A"/>
    <w:rsid w:val="00EE694C"/>
    <w:rsid w:val="00EE6AC2"/>
    <w:rsid w:val="00EF0367"/>
    <w:rsid w:val="00EF075C"/>
    <w:rsid w:val="00EF101B"/>
    <w:rsid w:val="00EF13CA"/>
    <w:rsid w:val="00EF14C6"/>
    <w:rsid w:val="00EF1592"/>
    <w:rsid w:val="00EF1BC6"/>
    <w:rsid w:val="00EF1FB3"/>
    <w:rsid w:val="00EF22FE"/>
    <w:rsid w:val="00EF257A"/>
    <w:rsid w:val="00EF4B71"/>
    <w:rsid w:val="00EF7DC4"/>
    <w:rsid w:val="00F00BC4"/>
    <w:rsid w:val="00F01C1B"/>
    <w:rsid w:val="00F022A8"/>
    <w:rsid w:val="00F030EC"/>
    <w:rsid w:val="00F031C1"/>
    <w:rsid w:val="00F0373B"/>
    <w:rsid w:val="00F0423F"/>
    <w:rsid w:val="00F04578"/>
    <w:rsid w:val="00F048B9"/>
    <w:rsid w:val="00F06432"/>
    <w:rsid w:val="00F0682E"/>
    <w:rsid w:val="00F06C73"/>
    <w:rsid w:val="00F06E05"/>
    <w:rsid w:val="00F1053D"/>
    <w:rsid w:val="00F11188"/>
    <w:rsid w:val="00F11443"/>
    <w:rsid w:val="00F132E0"/>
    <w:rsid w:val="00F135D0"/>
    <w:rsid w:val="00F14A33"/>
    <w:rsid w:val="00F15355"/>
    <w:rsid w:val="00F16796"/>
    <w:rsid w:val="00F17911"/>
    <w:rsid w:val="00F207A3"/>
    <w:rsid w:val="00F2128A"/>
    <w:rsid w:val="00F218EB"/>
    <w:rsid w:val="00F22C4E"/>
    <w:rsid w:val="00F23AAC"/>
    <w:rsid w:val="00F240F5"/>
    <w:rsid w:val="00F24AD5"/>
    <w:rsid w:val="00F259CE"/>
    <w:rsid w:val="00F26B4B"/>
    <w:rsid w:val="00F30C1A"/>
    <w:rsid w:val="00F3192D"/>
    <w:rsid w:val="00F33CBB"/>
    <w:rsid w:val="00F34C90"/>
    <w:rsid w:val="00F36DBE"/>
    <w:rsid w:val="00F40076"/>
    <w:rsid w:val="00F41366"/>
    <w:rsid w:val="00F41650"/>
    <w:rsid w:val="00F424C7"/>
    <w:rsid w:val="00F42B68"/>
    <w:rsid w:val="00F43FA7"/>
    <w:rsid w:val="00F43FD2"/>
    <w:rsid w:val="00F4568B"/>
    <w:rsid w:val="00F45905"/>
    <w:rsid w:val="00F469F5"/>
    <w:rsid w:val="00F506C1"/>
    <w:rsid w:val="00F56D97"/>
    <w:rsid w:val="00F6046C"/>
    <w:rsid w:val="00F62739"/>
    <w:rsid w:val="00F644D7"/>
    <w:rsid w:val="00F646B9"/>
    <w:rsid w:val="00F647A2"/>
    <w:rsid w:val="00F648C7"/>
    <w:rsid w:val="00F66B19"/>
    <w:rsid w:val="00F67C66"/>
    <w:rsid w:val="00F70566"/>
    <w:rsid w:val="00F70568"/>
    <w:rsid w:val="00F72B81"/>
    <w:rsid w:val="00F736A9"/>
    <w:rsid w:val="00F736DD"/>
    <w:rsid w:val="00F73AC3"/>
    <w:rsid w:val="00F7411E"/>
    <w:rsid w:val="00F75304"/>
    <w:rsid w:val="00F759B0"/>
    <w:rsid w:val="00F76F0A"/>
    <w:rsid w:val="00F7742D"/>
    <w:rsid w:val="00F823D0"/>
    <w:rsid w:val="00F83F36"/>
    <w:rsid w:val="00F8468D"/>
    <w:rsid w:val="00F84767"/>
    <w:rsid w:val="00F84820"/>
    <w:rsid w:val="00F84C1F"/>
    <w:rsid w:val="00F85540"/>
    <w:rsid w:val="00F870AD"/>
    <w:rsid w:val="00F90833"/>
    <w:rsid w:val="00F90A2F"/>
    <w:rsid w:val="00F92F9F"/>
    <w:rsid w:val="00F93B29"/>
    <w:rsid w:val="00F94BA2"/>
    <w:rsid w:val="00F9513F"/>
    <w:rsid w:val="00F9558D"/>
    <w:rsid w:val="00F95AA6"/>
    <w:rsid w:val="00FA059A"/>
    <w:rsid w:val="00FA14C3"/>
    <w:rsid w:val="00FA2A60"/>
    <w:rsid w:val="00FA398F"/>
    <w:rsid w:val="00FA456A"/>
    <w:rsid w:val="00FA5BDD"/>
    <w:rsid w:val="00FB0298"/>
    <w:rsid w:val="00FB0D83"/>
    <w:rsid w:val="00FB18C2"/>
    <w:rsid w:val="00FB3667"/>
    <w:rsid w:val="00FB3D06"/>
    <w:rsid w:val="00FB4056"/>
    <w:rsid w:val="00FC023D"/>
    <w:rsid w:val="00FC0663"/>
    <w:rsid w:val="00FC0C52"/>
    <w:rsid w:val="00FC175D"/>
    <w:rsid w:val="00FC335A"/>
    <w:rsid w:val="00FC3C61"/>
    <w:rsid w:val="00FC41D0"/>
    <w:rsid w:val="00FC46B6"/>
    <w:rsid w:val="00FC49B9"/>
    <w:rsid w:val="00FC4B3D"/>
    <w:rsid w:val="00FC537C"/>
    <w:rsid w:val="00FC6053"/>
    <w:rsid w:val="00FC617F"/>
    <w:rsid w:val="00FC6DA9"/>
    <w:rsid w:val="00FD3811"/>
    <w:rsid w:val="00FD3A7A"/>
    <w:rsid w:val="00FD5745"/>
    <w:rsid w:val="00FD5D78"/>
    <w:rsid w:val="00FD5E21"/>
    <w:rsid w:val="00FD5FB6"/>
    <w:rsid w:val="00FD66ED"/>
    <w:rsid w:val="00FD786C"/>
    <w:rsid w:val="00FD7B95"/>
    <w:rsid w:val="00FE0D02"/>
    <w:rsid w:val="00FE1A73"/>
    <w:rsid w:val="00FE1F79"/>
    <w:rsid w:val="00FE25FC"/>
    <w:rsid w:val="00FE3315"/>
    <w:rsid w:val="00FE4248"/>
    <w:rsid w:val="00FE44FE"/>
    <w:rsid w:val="00FE4523"/>
    <w:rsid w:val="00FE46BD"/>
    <w:rsid w:val="00FE4C32"/>
    <w:rsid w:val="00FE5704"/>
    <w:rsid w:val="00FE5E58"/>
    <w:rsid w:val="00FE63E8"/>
    <w:rsid w:val="00FE667B"/>
    <w:rsid w:val="00FE67EA"/>
    <w:rsid w:val="00FF00C9"/>
    <w:rsid w:val="00FF0E84"/>
    <w:rsid w:val="00FF1735"/>
    <w:rsid w:val="00FF2DA2"/>
    <w:rsid w:val="00FF3D88"/>
    <w:rsid w:val="00FF5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7A54057"/>
  <w15:docId w15:val="{249A234A-D7E1-45D5-A09A-4A30FB0A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347222"/>
    <w:pPr>
      <w:keepNext/>
      <w:keepLines/>
      <w:numPr>
        <w:numId w:val="2"/>
      </w:numPr>
      <w:tabs>
        <w:tab w:val="left" w:pos="540"/>
      </w:tabs>
      <w:spacing w:before="120"/>
      <w:outlineLvl w:val="0"/>
    </w:pPr>
    <w:rPr>
      <w:b/>
      <w:sz w:val="28"/>
      <w:szCs w:val="36"/>
    </w:rPr>
  </w:style>
  <w:style w:type="paragraph" w:styleId="Nadpis2">
    <w:name w:val="heading 2"/>
    <w:basedOn w:val="Normln"/>
    <w:next w:val="Normln"/>
    <w:link w:val="Nadpis2Char"/>
    <w:unhideWhenUsed/>
    <w:qFormat/>
    <w:rsid w:val="00347222"/>
    <w:pPr>
      <w:keepNext/>
      <w:keepLines/>
      <w:numPr>
        <w:ilvl w:val="1"/>
        <w:numId w:val="2"/>
      </w:numPr>
      <w:spacing w:before="120"/>
      <w:contextualSpacing/>
      <w:outlineLvl w:val="1"/>
    </w:pPr>
    <w:rPr>
      <w:rFonts w:cs="Arial"/>
      <w:b/>
      <w:sz w:val="26"/>
      <w:szCs w:val="22"/>
    </w:rPr>
  </w:style>
  <w:style w:type="paragraph" w:styleId="Nadpis3">
    <w:name w:val="heading 3"/>
    <w:basedOn w:val="Nadpis2"/>
    <w:next w:val="Normln"/>
    <w:link w:val="Nadpis3Char"/>
    <w:autoRedefine/>
    <w:unhideWhenUsed/>
    <w:qFormat/>
    <w:rsid w:val="00364C99"/>
    <w:pPr>
      <w:numPr>
        <w:ilvl w:val="2"/>
      </w:numPr>
      <w:outlineLvl w:val="2"/>
    </w:pPr>
  </w:style>
  <w:style w:type="paragraph" w:styleId="Nadpis4">
    <w:name w:val="heading 4"/>
    <w:basedOn w:val="Normln"/>
    <w:next w:val="Normln"/>
    <w:link w:val="Nadpis4Char"/>
    <w:unhideWhenUsed/>
    <w:qFormat/>
    <w:rsid w:val="00AD6D3B"/>
    <w:pPr>
      <w:keepNext/>
      <w:keepLines/>
      <w:numPr>
        <w:ilvl w:val="3"/>
        <w:numId w:val="2"/>
      </w:numPr>
      <w:spacing w:before="360"/>
      <w:contextualSpacing/>
      <w:outlineLvl w:val="3"/>
    </w:pPr>
    <w:rPr>
      <w:b/>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7222"/>
    <w:rPr>
      <w:rFonts w:ascii="Arial" w:hAnsi="Arial"/>
      <w:b/>
      <w:sz w:val="28"/>
      <w:szCs w:val="36"/>
      <w:lang w:eastAsia="en-US"/>
    </w:rPr>
  </w:style>
  <w:style w:type="character" w:customStyle="1" w:styleId="Nadpis2Char">
    <w:name w:val="Nadpis 2 Char"/>
    <w:link w:val="Nadpis2"/>
    <w:rsid w:val="00347222"/>
    <w:rPr>
      <w:rFonts w:ascii="Arial" w:hAnsi="Arial" w:cs="Arial"/>
      <w:b/>
      <w:sz w:val="26"/>
      <w:szCs w:val="22"/>
      <w:lang w:eastAsia="en-US"/>
    </w:rPr>
  </w:style>
  <w:style w:type="character" w:customStyle="1" w:styleId="Nadpis3Char">
    <w:name w:val="Nadpis 3 Char"/>
    <w:link w:val="Nadpis3"/>
    <w:rsid w:val="00364C99"/>
    <w:rPr>
      <w:rFonts w:ascii="Arial" w:hAnsi="Arial" w:cs="Arial"/>
      <w:b/>
      <w:sz w:val="26"/>
      <w:szCs w:val="22"/>
      <w:lang w:eastAsia="en-US"/>
    </w:rPr>
  </w:style>
  <w:style w:type="character" w:customStyle="1" w:styleId="Nadpis4Char">
    <w:name w:val="Nadpis 4 Char"/>
    <w:link w:val="Nadpis4"/>
    <w:rsid w:val="00AD6D3B"/>
    <w:rPr>
      <w:rFonts w:ascii="Arial" w:hAnsi="Arial"/>
      <w:b/>
      <w:sz w:val="22"/>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EB235D"/>
    <w:rPr>
      <w:rFonts w:ascii="Calibri" w:eastAsiaTheme="minorHAnsi" w:hAnsi="Calibri" w:cstheme="minorBidi"/>
      <w:sz w:val="22"/>
      <w:szCs w:val="21"/>
      <w:lang w:eastAsia="en-US"/>
    </w:rPr>
  </w:style>
  <w:style w:type="paragraph" w:customStyle="1" w:styleId="Nadpis11">
    <w:name w:val="Nadpis 11"/>
    <w:basedOn w:val="Normln"/>
    <w:next w:val="Normln"/>
    <w:autoRedefine/>
    <w:uiPriority w:val="9"/>
    <w:rsid w:val="002455B2"/>
    <w:pPr>
      <w:keepNext/>
      <w:keepLines/>
      <w:numPr>
        <w:numId w:val="8"/>
      </w:numPr>
      <w:spacing w:before="480" w:after="240" w:line="276" w:lineRule="auto"/>
      <w:jc w:val="both"/>
      <w:outlineLvl w:val="0"/>
    </w:pPr>
    <w:rPr>
      <w:rFonts w:ascii="Calibri Light" w:hAnsi="Calibri Light"/>
      <w:b/>
      <w:bCs/>
      <w:sz w:val="28"/>
      <w:szCs w:val="28"/>
      <w:lang w:eastAsia="cs-CZ"/>
    </w:rPr>
  </w:style>
  <w:style w:type="paragraph" w:customStyle="1" w:styleId="Normalni">
    <w:name w:val="Normalni"/>
    <w:basedOn w:val="Normln"/>
    <w:next w:val="Normln"/>
    <w:uiPriority w:val="9"/>
    <w:unhideWhenUsed/>
    <w:qFormat/>
    <w:rsid w:val="002806ED"/>
    <w:pPr>
      <w:keepNext/>
      <w:keepLines/>
      <w:spacing w:before="120" w:after="120" w:line="276" w:lineRule="auto"/>
      <w:jc w:val="both"/>
      <w:outlineLvl w:val="1"/>
    </w:pPr>
    <w:rPr>
      <w:rFonts w:cs="Arial"/>
      <w:sz w:val="24"/>
      <w:szCs w:val="24"/>
      <w:lang w:eastAsia="cs-CZ"/>
    </w:rPr>
  </w:style>
  <w:style w:type="paragraph" w:customStyle="1" w:styleId="Nadpis31">
    <w:name w:val="Nadpis 31"/>
    <w:basedOn w:val="Normln"/>
    <w:next w:val="Normln"/>
    <w:uiPriority w:val="9"/>
    <w:unhideWhenUsed/>
    <w:qFormat/>
    <w:rsid w:val="002455B2"/>
    <w:pPr>
      <w:keepNext/>
      <w:keepLines/>
      <w:numPr>
        <w:ilvl w:val="2"/>
        <w:numId w:val="8"/>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8"/>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8"/>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8"/>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8"/>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8"/>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8"/>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basedOn w:val="Nadpis2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basedOn w:val="Standardnpsmoodstavc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basedOn w:val="Standardnpsmoodstavce"/>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character" w:customStyle="1" w:styleId="editoreditcellreadonly">
    <w:name w:val="editoreditcellreadonly"/>
    <w:basedOn w:val="Standardnpsmoodstavce"/>
    <w:rsid w:val="00D31FEC"/>
  </w:style>
  <w:style w:type="character" w:customStyle="1" w:styleId="BezmezerChar">
    <w:name w:val="Bez mezer Char"/>
    <w:link w:val="Bezmezer"/>
    <w:rsid w:val="00262388"/>
    <w:rPr>
      <w:sz w:val="21"/>
      <w:szCs w:val="21"/>
      <w:lang w:eastAsia="en-US"/>
    </w:rPr>
  </w:style>
  <w:style w:type="character" w:customStyle="1" w:styleId="urtxtstd12">
    <w:name w:val="urtxtstd12"/>
    <w:basedOn w:val="Standardnpsmoodstavce"/>
    <w:rsid w:val="001859AB"/>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1238856407">
      <w:bodyDiv w:val="1"/>
      <w:marLeft w:val="0"/>
      <w:marRight w:val="0"/>
      <w:marTop w:val="0"/>
      <w:marBottom w:val="0"/>
      <w:divBdr>
        <w:top w:val="none" w:sz="0" w:space="0" w:color="auto"/>
        <w:left w:val="none" w:sz="0" w:space="0" w:color="auto"/>
        <w:bottom w:val="none" w:sz="0" w:space="0" w:color="auto"/>
        <w:right w:val="none" w:sz="0" w:space="0" w:color="auto"/>
      </w:divBdr>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sChild>
    </w:div>
    <w:div w:id="1453019767">
      <w:bodyDiv w:val="1"/>
      <w:marLeft w:val="0"/>
      <w:marRight w:val="0"/>
      <w:marTop w:val="0"/>
      <w:marBottom w:val="0"/>
      <w:divBdr>
        <w:top w:val="none" w:sz="0" w:space="0" w:color="auto"/>
        <w:left w:val="none" w:sz="0" w:space="0" w:color="auto"/>
        <w:bottom w:val="none" w:sz="0" w:space="0" w:color="auto"/>
        <w:right w:val="none" w:sz="0" w:space="0" w:color="auto"/>
      </w:divBdr>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563757219">
      <w:bodyDiv w:val="1"/>
      <w:marLeft w:val="0"/>
      <w:marRight w:val="0"/>
      <w:marTop w:val="0"/>
      <w:marBottom w:val="0"/>
      <w:divBdr>
        <w:top w:val="none" w:sz="0" w:space="0" w:color="auto"/>
        <w:left w:val="none" w:sz="0" w:space="0" w:color="auto"/>
        <w:bottom w:val="none" w:sz="0" w:space="0" w:color="auto"/>
        <w:right w:val="none" w:sz="0" w:space="0" w:color="auto"/>
      </w:divBdr>
    </w:div>
    <w:div w:id="1616865304">
      <w:bodyDiv w:val="1"/>
      <w:marLeft w:val="0"/>
      <w:marRight w:val="0"/>
      <w:marTop w:val="0"/>
      <w:marBottom w:val="0"/>
      <w:divBdr>
        <w:top w:val="none" w:sz="0" w:space="0" w:color="auto"/>
        <w:left w:val="none" w:sz="0" w:space="0" w:color="auto"/>
        <w:bottom w:val="none" w:sz="0" w:space="0" w:color="auto"/>
        <w:right w:val="none" w:sz="0" w:space="0" w:color="auto"/>
      </w:divBdr>
    </w:div>
    <w:div w:id="1817455520">
      <w:bodyDiv w:val="1"/>
      <w:marLeft w:val="0"/>
      <w:marRight w:val="0"/>
      <w:marTop w:val="0"/>
      <w:marBottom w:val="0"/>
      <w:divBdr>
        <w:top w:val="none" w:sz="0" w:space="0" w:color="auto"/>
        <w:left w:val="none" w:sz="0" w:space="0" w:color="auto"/>
        <w:bottom w:val="none" w:sz="0" w:space="0" w:color="auto"/>
        <w:right w:val="none" w:sz="0" w:space="0" w:color="auto"/>
      </w:divBdr>
    </w:div>
    <w:div w:id="1882981972">
      <w:bodyDiv w:val="1"/>
      <w:marLeft w:val="0"/>
      <w:marRight w:val="0"/>
      <w:marTop w:val="0"/>
      <w:marBottom w:val="0"/>
      <w:divBdr>
        <w:top w:val="none" w:sz="0" w:space="0" w:color="auto"/>
        <w:left w:val="none" w:sz="0" w:space="0" w:color="auto"/>
        <w:bottom w:val="none" w:sz="0" w:space="0" w:color="auto"/>
        <w:right w:val="none" w:sz="0" w:space="0" w:color="auto"/>
      </w:divBdr>
    </w:div>
    <w:div w:id="1950045377">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29790445">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CzetmayerEhrlichova@mze.cz" TargetMode="External"/><Relationship Id="rId13" Type="http://schemas.openxmlformats.org/officeDocument/2006/relationships/image" Target="media/image3.emf"/><Relationship Id="rId18" Type="http://schemas.openxmlformats.org/officeDocument/2006/relationships/package" Target="embeddings/Dokument_aplikace_Microsoft_Word2.docx"/><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Dokument_aplikace_Microsoft_Word.docx"/><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Dokument_aplikace_Microsoft_Word1.doc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17902"/>
    <w:rsid w:val="00024FC3"/>
    <w:rsid w:val="00033D05"/>
    <w:rsid w:val="00044BCB"/>
    <w:rsid w:val="00131738"/>
    <w:rsid w:val="00147780"/>
    <w:rsid w:val="00153916"/>
    <w:rsid w:val="00154039"/>
    <w:rsid w:val="00160075"/>
    <w:rsid w:val="00170AA5"/>
    <w:rsid w:val="00196A81"/>
    <w:rsid w:val="001B32E8"/>
    <w:rsid w:val="001F6037"/>
    <w:rsid w:val="002203BD"/>
    <w:rsid w:val="00234422"/>
    <w:rsid w:val="00251BB0"/>
    <w:rsid w:val="00273B82"/>
    <w:rsid w:val="002854C4"/>
    <w:rsid w:val="00291133"/>
    <w:rsid w:val="002D623A"/>
    <w:rsid w:val="002D675D"/>
    <w:rsid w:val="00304C74"/>
    <w:rsid w:val="00316149"/>
    <w:rsid w:val="0033214D"/>
    <w:rsid w:val="003471EF"/>
    <w:rsid w:val="00360737"/>
    <w:rsid w:val="003624E4"/>
    <w:rsid w:val="0037109B"/>
    <w:rsid w:val="003958BD"/>
    <w:rsid w:val="003A0ED3"/>
    <w:rsid w:val="003A6879"/>
    <w:rsid w:val="003A74E9"/>
    <w:rsid w:val="003B7DF5"/>
    <w:rsid w:val="003C55BA"/>
    <w:rsid w:val="003E4CA7"/>
    <w:rsid w:val="003F0923"/>
    <w:rsid w:val="003F407B"/>
    <w:rsid w:val="004154BA"/>
    <w:rsid w:val="004250F9"/>
    <w:rsid w:val="004B3EFF"/>
    <w:rsid w:val="004B4B76"/>
    <w:rsid w:val="004C07D6"/>
    <w:rsid w:val="00504451"/>
    <w:rsid w:val="00515B87"/>
    <w:rsid w:val="00535D15"/>
    <w:rsid w:val="00547CF6"/>
    <w:rsid w:val="00567F5B"/>
    <w:rsid w:val="005E620A"/>
    <w:rsid w:val="0060300C"/>
    <w:rsid w:val="00616997"/>
    <w:rsid w:val="006238BD"/>
    <w:rsid w:val="0063652F"/>
    <w:rsid w:val="006531CC"/>
    <w:rsid w:val="00672B91"/>
    <w:rsid w:val="00676BCF"/>
    <w:rsid w:val="0069033B"/>
    <w:rsid w:val="006B6BB5"/>
    <w:rsid w:val="00701A89"/>
    <w:rsid w:val="00760D90"/>
    <w:rsid w:val="0078579A"/>
    <w:rsid w:val="007F3BFB"/>
    <w:rsid w:val="00810EBC"/>
    <w:rsid w:val="00814A86"/>
    <w:rsid w:val="00821E93"/>
    <w:rsid w:val="0084436A"/>
    <w:rsid w:val="00846725"/>
    <w:rsid w:val="008754C5"/>
    <w:rsid w:val="008E0CAD"/>
    <w:rsid w:val="008E21C5"/>
    <w:rsid w:val="008E5E3D"/>
    <w:rsid w:val="009071F9"/>
    <w:rsid w:val="0091586A"/>
    <w:rsid w:val="00935D43"/>
    <w:rsid w:val="00946DD0"/>
    <w:rsid w:val="009475A6"/>
    <w:rsid w:val="009516CA"/>
    <w:rsid w:val="0097386F"/>
    <w:rsid w:val="009B0034"/>
    <w:rsid w:val="009C3F47"/>
    <w:rsid w:val="009D551D"/>
    <w:rsid w:val="009F43AD"/>
    <w:rsid w:val="00A10DE0"/>
    <w:rsid w:val="00A32644"/>
    <w:rsid w:val="00A52B03"/>
    <w:rsid w:val="00A71011"/>
    <w:rsid w:val="00A92CE6"/>
    <w:rsid w:val="00AA188B"/>
    <w:rsid w:val="00AD58BD"/>
    <w:rsid w:val="00B213C4"/>
    <w:rsid w:val="00B23DDF"/>
    <w:rsid w:val="00B5381C"/>
    <w:rsid w:val="00B754FF"/>
    <w:rsid w:val="00BE0AC8"/>
    <w:rsid w:val="00C05650"/>
    <w:rsid w:val="00C36A36"/>
    <w:rsid w:val="00C8446F"/>
    <w:rsid w:val="00CC6B97"/>
    <w:rsid w:val="00D125DC"/>
    <w:rsid w:val="00D155C5"/>
    <w:rsid w:val="00D26CF0"/>
    <w:rsid w:val="00D51033"/>
    <w:rsid w:val="00D55DFE"/>
    <w:rsid w:val="00D73526"/>
    <w:rsid w:val="00D82DBD"/>
    <w:rsid w:val="00D92256"/>
    <w:rsid w:val="00D94B25"/>
    <w:rsid w:val="00DA0F67"/>
    <w:rsid w:val="00DA1C6A"/>
    <w:rsid w:val="00DB3E63"/>
    <w:rsid w:val="00DB721E"/>
    <w:rsid w:val="00DC2F2C"/>
    <w:rsid w:val="00DD5494"/>
    <w:rsid w:val="00E02893"/>
    <w:rsid w:val="00E12383"/>
    <w:rsid w:val="00E30217"/>
    <w:rsid w:val="00E3363E"/>
    <w:rsid w:val="00E465BA"/>
    <w:rsid w:val="00E71314"/>
    <w:rsid w:val="00EA369B"/>
    <w:rsid w:val="00EC2B4B"/>
    <w:rsid w:val="00EC7489"/>
    <w:rsid w:val="00ED3756"/>
    <w:rsid w:val="00ED44BD"/>
    <w:rsid w:val="00F010FC"/>
    <w:rsid w:val="00F06909"/>
    <w:rsid w:val="00F2158C"/>
    <w:rsid w:val="00F22973"/>
    <w:rsid w:val="00F366FE"/>
    <w:rsid w:val="00F41794"/>
    <w:rsid w:val="00F53502"/>
    <w:rsid w:val="00F82A16"/>
    <w:rsid w:val="00F92C78"/>
    <w:rsid w:val="00F93010"/>
    <w:rsid w:val="00F96B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65493-002C-4507-8EFB-1109AD74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2362</Words>
  <Characters>13936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2019-06-13T12:45:00Z</cp:lastPrinted>
  <dcterms:created xsi:type="dcterms:W3CDTF">2019-10-17T09:45:00Z</dcterms:created>
  <dcterms:modified xsi:type="dcterms:W3CDTF">2019-10-17T09:45:00Z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