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CC" w:rsidRDefault="005D3773" w:rsidP="00DA78ED">
      <w:pPr>
        <w:pStyle w:val="Nzev"/>
        <w:spacing w:before="0" w:after="0"/>
        <w:rPr>
          <w:rFonts w:ascii="Times New Roman" w:hAnsi="Times New Roman"/>
          <w:kern w:val="0"/>
          <w:sz w:val="40"/>
        </w:rPr>
      </w:pPr>
      <w:r>
        <w:rPr>
          <w:rFonts w:ascii="Times New Roman" w:hAnsi="Times New Roman"/>
          <w:kern w:val="0"/>
          <w:sz w:val="40"/>
        </w:rPr>
        <w:t>SMLOUVA</w:t>
      </w:r>
      <w:r w:rsidR="006C49CC">
        <w:rPr>
          <w:rFonts w:ascii="Times New Roman" w:hAnsi="Times New Roman"/>
          <w:kern w:val="0"/>
          <w:sz w:val="40"/>
        </w:rPr>
        <w:t xml:space="preserve"> O DÍLO</w:t>
      </w:r>
    </w:p>
    <w:p w:rsidR="006C49CC" w:rsidRDefault="006C49CC" w:rsidP="00DA78ED">
      <w:pPr>
        <w:jc w:val="center"/>
        <w:rPr>
          <w:b/>
          <w:sz w:val="24"/>
        </w:rPr>
      </w:pPr>
      <w:r>
        <w:rPr>
          <w:b/>
          <w:sz w:val="24"/>
        </w:rPr>
        <w:t xml:space="preserve">dle </w:t>
      </w:r>
      <w:r w:rsidRPr="00DF219B">
        <w:rPr>
          <w:b/>
          <w:sz w:val="24"/>
        </w:rPr>
        <w:t xml:space="preserve">§ </w:t>
      </w:r>
      <w:r w:rsidR="005D3773" w:rsidRPr="00DF219B">
        <w:rPr>
          <w:b/>
          <w:sz w:val="24"/>
        </w:rPr>
        <w:t>2</w:t>
      </w:r>
      <w:r w:rsidRPr="00DF219B">
        <w:rPr>
          <w:b/>
          <w:sz w:val="24"/>
        </w:rPr>
        <w:t>5</w:t>
      </w:r>
      <w:r w:rsidR="005D3773" w:rsidRPr="00DF219B">
        <w:rPr>
          <w:b/>
          <w:sz w:val="24"/>
        </w:rPr>
        <w:t>8</w:t>
      </w:r>
      <w:r w:rsidRPr="00DF219B">
        <w:rPr>
          <w:b/>
          <w:sz w:val="24"/>
        </w:rPr>
        <w:t>6 a násl. ob</w:t>
      </w:r>
      <w:r w:rsidR="005D3773" w:rsidRPr="00DF219B">
        <w:rPr>
          <w:b/>
          <w:sz w:val="24"/>
        </w:rPr>
        <w:t>čanského</w:t>
      </w:r>
      <w:r w:rsidRPr="00DF219B">
        <w:rPr>
          <w:b/>
          <w:sz w:val="24"/>
        </w:rPr>
        <w:t xml:space="preserve"> zákoníku</w:t>
      </w:r>
    </w:p>
    <w:p w:rsidR="006C49CC" w:rsidRPr="00553022" w:rsidRDefault="006C49CC" w:rsidP="00DA78ED">
      <w:pPr>
        <w:jc w:val="both"/>
        <w:rPr>
          <w:b/>
          <w:sz w:val="22"/>
          <w:szCs w:val="22"/>
        </w:rPr>
      </w:pPr>
    </w:p>
    <w:p w:rsidR="006C49CC" w:rsidRPr="00553022" w:rsidRDefault="006C49CC" w:rsidP="00DA78ED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č. smlouvy objednatele:</w:t>
      </w:r>
      <w:r w:rsidR="00127C08" w:rsidRPr="00553022">
        <w:rPr>
          <w:sz w:val="22"/>
          <w:szCs w:val="22"/>
        </w:rPr>
        <w:t xml:space="preserve">         </w:t>
      </w:r>
      <w:r w:rsidR="00695993">
        <w:rPr>
          <w:sz w:val="22"/>
          <w:szCs w:val="22"/>
        </w:rPr>
        <w:t>TSML/051/2019</w:t>
      </w:r>
    </w:p>
    <w:p w:rsidR="006C49CC" w:rsidRPr="00553022" w:rsidRDefault="006C49CC" w:rsidP="00DA78ED">
      <w:pPr>
        <w:jc w:val="both"/>
        <w:rPr>
          <w:b/>
          <w:sz w:val="22"/>
          <w:szCs w:val="22"/>
        </w:rPr>
      </w:pPr>
      <w:r w:rsidRPr="00553022">
        <w:rPr>
          <w:sz w:val="22"/>
          <w:szCs w:val="22"/>
        </w:rPr>
        <w:t xml:space="preserve">č. smlouvy zhotovitele: </w:t>
      </w:r>
      <w:r w:rsidR="000052AA" w:rsidRPr="00553022">
        <w:rPr>
          <w:sz w:val="22"/>
          <w:szCs w:val="22"/>
        </w:rPr>
        <w:tab/>
      </w:r>
      <w:r w:rsidR="00127C08" w:rsidRPr="00553022">
        <w:rPr>
          <w:sz w:val="22"/>
          <w:szCs w:val="22"/>
        </w:rPr>
        <w:t>…………………………………..</w:t>
      </w:r>
    </w:p>
    <w:p w:rsidR="006C49CC" w:rsidRPr="00553022" w:rsidRDefault="006C49CC" w:rsidP="00DA78ED">
      <w:pPr>
        <w:jc w:val="both"/>
        <w:rPr>
          <w:sz w:val="22"/>
          <w:szCs w:val="22"/>
        </w:rPr>
      </w:pPr>
    </w:p>
    <w:p w:rsidR="006C49CC" w:rsidRPr="00553022" w:rsidRDefault="006C49CC" w:rsidP="00DA78ED">
      <w:pPr>
        <w:pStyle w:val="Nadpis6"/>
        <w:rPr>
          <w:sz w:val="22"/>
          <w:szCs w:val="22"/>
        </w:rPr>
      </w:pPr>
      <w:r w:rsidRPr="00553022">
        <w:rPr>
          <w:sz w:val="22"/>
          <w:szCs w:val="22"/>
        </w:rPr>
        <w:t>Čl. I</w:t>
      </w:r>
    </w:p>
    <w:p w:rsidR="00F0353E" w:rsidRPr="00553022" w:rsidRDefault="006C49CC" w:rsidP="00127C08">
      <w:pPr>
        <w:jc w:val="center"/>
        <w:rPr>
          <w:b/>
          <w:sz w:val="22"/>
          <w:szCs w:val="22"/>
        </w:rPr>
      </w:pPr>
      <w:r w:rsidRPr="00553022">
        <w:rPr>
          <w:b/>
          <w:sz w:val="22"/>
          <w:szCs w:val="22"/>
        </w:rPr>
        <w:t>Smluvní strany</w:t>
      </w:r>
    </w:p>
    <w:p w:rsidR="00F0353E" w:rsidRPr="00553022" w:rsidRDefault="00F0353E" w:rsidP="00F0353E">
      <w:pPr>
        <w:pStyle w:val="Textpoznpodarou"/>
        <w:jc w:val="both"/>
        <w:rPr>
          <w:sz w:val="22"/>
          <w:szCs w:val="22"/>
        </w:rPr>
      </w:pPr>
    </w:p>
    <w:p w:rsidR="006C49CC" w:rsidRPr="00553022" w:rsidRDefault="00127C08" w:rsidP="00F0353E">
      <w:pPr>
        <w:pStyle w:val="Textpoznpodarou"/>
        <w:jc w:val="both"/>
        <w:rPr>
          <w:sz w:val="22"/>
          <w:szCs w:val="22"/>
        </w:rPr>
      </w:pPr>
      <w:r w:rsidRPr="00553022">
        <w:rPr>
          <w:b/>
          <w:sz w:val="22"/>
          <w:szCs w:val="22"/>
        </w:rPr>
        <w:t>Objednatel:</w:t>
      </w:r>
      <w:r w:rsidRPr="00553022">
        <w:rPr>
          <w:sz w:val="22"/>
          <w:szCs w:val="22"/>
        </w:rPr>
        <w:t xml:space="preserve">              </w:t>
      </w:r>
      <w:r w:rsidRPr="00553022">
        <w:rPr>
          <w:sz w:val="22"/>
          <w:szCs w:val="22"/>
        </w:rPr>
        <w:tab/>
      </w:r>
      <w:r w:rsidR="006C49CC" w:rsidRPr="00553022">
        <w:rPr>
          <w:b/>
          <w:bCs/>
          <w:sz w:val="22"/>
          <w:szCs w:val="22"/>
        </w:rPr>
        <w:t>Technické služby města Liberce a.s.</w:t>
      </w:r>
    </w:p>
    <w:p w:rsidR="006C49CC" w:rsidRPr="00553022" w:rsidRDefault="006C49CC" w:rsidP="00DA78ED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ab/>
      </w:r>
      <w:r w:rsidR="0014376D"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>Erbenova 376/2, 460 08 Liberec 8</w:t>
      </w:r>
    </w:p>
    <w:p w:rsidR="006C49CC" w:rsidRPr="00553022" w:rsidRDefault="006C49CC" w:rsidP="00DA78ED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IČ:                           </w:t>
      </w:r>
      <w:r w:rsidR="0014376D"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>25007017</w:t>
      </w:r>
    </w:p>
    <w:p w:rsidR="006C49CC" w:rsidRPr="00553022" w:rsidRDefault="006C49CC" w:rsidP="00DA78ED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DIČ:                        </w:t>
      </w:r>
      <w:r w:rsidR="0014376D"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>CZ25007017</w:t>
      </w:r>
    </w:p>
    <w:p w:rsidR="00F0353E" w:rsidRPr="00553022" w:rsidRDefault="00F0353E" w:rsidP="00DA78ED">
      <w:pPr>
        <w:jc w:val="both"/>
        <w:rPr>
          <w:sz w:val="22"/>
          <w:szCs w:val="22"/>
        </w:rPr>
      </w:pPr>
    </w:p>
    <w:p w:rsidR="006C49CC" w:rsidRPr="00553022" w:rsidRDefault="006C49CC" w:rsidP="00DA78ED">
      <w:pPr>
        <w:tabs>
          <w:tab w:val="left" w:pos="1740"/>
        </w:tabs>
        <w:jc w:val="both"/>
        <w:rPr>
          <w:sz w:val="22"/>
          <w:szCs w:val="22"/>
        </w:rPr>
      </w:pPr>
      <w:r w:rsidRPr="00553022">
        <w:rPr>
          <w:sz w:val="22"/>
          <w:szCs w:val="22"/>
        </w:rPr>
        <w:t>zapsaný v OR, vedeném Krajským soudem v Ústí n. Labem,</w:t>
      </w:r>
      <w:r w:rsidR="00F0353E" w:rsidRPr="00553022">
        <w:rPr>
          <w:sz w:val="22"/>
          <w:szCs w:val="22"/>
        </w:rPr>
        <w:t xml:space="preserve"> </w:t>
      </w:r>
      <w:r w:rsidRPr="00553022">
        <w:rPr>
          <w:sz w:val="22"/>
          <w:szCs w:val="22"/>
        </w:rPr>
        <w:t>oddíl B, vložka 877</w:t>
      </w:r>
    </w:p>
    <w:p w:rsidR="006C49CC" w:rsidRPr="00553022" w:rsidRDefault="006C49CC" w:rsidP="00DA78ED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Bankovní spojení:   </w:t>
      </w:r>
      <w:r w:rsidR="0014376D" w:rsidRPr="00553022">
        <w:rPr>
          <w:sz w:val="22"/>
          <w:szCs w:val="22"/>
        </w:rPr>
        <w:tab/>
      </w:r>
      <w:r w:rsidR="00F0353E"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 xml:space="preserve">KB Liberec, </w:t>
      </w:r>
      <w:proofErr w:type="spellStart"/>
      <w:proofErr w:type="gramStart"/>
      <w:r w:rsidRPr="00553022">
        <w:rPr>
          <w:sz w:val="22"/>
          <w:szCs w:val="22"/>
        </w:rPr>
        <w:t>č.ú</w:t>
      </w:r>
      <w:proofErr w:type="spellEnd"/>
      <w:r w:rsidRPr="00553022">
        <w:rPr>
          <w:sz w:val="22"/>
          <w:szCs w:val="22"/>
        </w:rPr>
        <w:t>.:</w:t>
      </w:r>
      <w:r w:rsidR="00F0353E" w:rsidRPr="00553022">
        <w:rPr>
          <w:sz w:val="22"/>
          <w:szCs w:val="22"/>
        </w:rPr>
        <w:t xml:space="preserve"> </w:t>
      </w:r>
      <w:r w:rsidRPr="00553022">
        <w:rPr>
          <w:sz w:val="22"/>
          <w:szCs w:val="22"/>
        </w:rPr>
        <w:t>639461/0100</w:t>
      </w:r>
      <w:proofErr w:type="gramEnd"/>
    </w:p>
    <w:p w:rsidR="009C361A" w:rsidRPr="00553022" w:rsidRDefault="00EA3C6B" w:rsidP="00DA78ED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Z</w:t>
      </w:r>
      <w:r w:rsidR="006C49CC" w:rsidRPr="00553022">
        <w:rPr>
          <w:sz w:val="22"/>
          <w:szCs w:val="22"/>
        </w:rPr>
        <w:t>astoupený:</w:t>
      </w:r>
      <w:r w:rsidR="006C49CC" w:rsidRPr="00553022">
        <w:rPr>
          <w:sz w:val="22"/>
          <w:szCs w:val="22"/>
        </w:rPr>
        <w:tab/>
      </w:r>
      <w:r w:rsidR="0014376D" w:rsidRPr="00553022">
        <w:rPr>
          <w:sz w:val="22"/>
          <w:szCs w:val="22"/>
        </w:rPr>
        <w:tab/>
      </w:r>
      <w:r w:rsidR="0014376D" w:rsidRPr="00553022">
        <w:rPr>
          <w:sz w:val="22"/>
          <w:szCs w:val="22"/>
        </w:rPr>
        <w:tab/>
      </w:r>
    </w:p>
    <w:p w:rsidR="006C49CC" w:rsidRPr="00553022" w:rsidRDefault="009C361A" w:rsidP="00DA78ED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- ve věcech smluvních</w:t>
      </w:r>
      <w:r w:rsidRPr="00553022">
        <w:rPr>
          <w:sz w:val="22"/>
          <w:szCs w:val="22"/>
        </w:rPr>
        <w:tab/>
      </w:r>
      <w:r w:rsidR="00AD6C5D" w:rsidRPr="00553022">
        <w:rPr>
          <w:sz w:val="22"/>
          <w:szCs w:val="22"/>
        </w:rPr>
        <w:tab/>
      </w:r>
      <w:r w:rsidR="00F3676F" w:rsidRPr="00553022">
        <w:rPr>
          <w:sz w:val="22"/>
          <w:szCs w:val="22"/>
        </w:rPr>
        <w:t xml:space="preserve">Ing. </w:t>
      </w:r>
      <w:r w:rsidR="00E92B62" w:rsidRPr="00553022">
        <w:rPr>
          <w:sz w:val="22"/>
          <w:szCs w:val="22"/>
        </w:rPr>
        <w:t>Petrem Šimoníkem</w:t>
      </w:r>
      <w:r w:rsidR="00F3676F" w:rsidRPr="00553022">
        <w:rPr>
          <w:sz w:val="22"/>
          <w:szCs w:val="22"/>
        </w:rPr>
        <w:t xml:space="preserve">, </w:t>
      </w:r>
      <w:r w:rsidR="00127C08" w:rsidRPr="00553022">
        <w:rPr>
          <w:sz w:val="22"/>
          <w:szCs w:val="22"/>
        </w:rPr>
        <w:t>předsedou představenstva</w:t>
      </w:r>
    </w:p>
    <w:p w:rsidR="00AD6C5D" w:rsidRPr="00553022" w:rsidRDefault="006C49CC" w:rsidP="00AD6C5D">
      <w:pPr>
        <w:tabs>
          <w:tab w:val="left" w:pos="1740"/>
        </w:tabs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- ve věcech technických: </w:t>
      </w:r>
      <w:r w:rsidR="0014376D" w:rsidRPr="00553022">
        <w:rPr>
          <w:sz w:val="22"/>
          <w:szCs w:val="22"/>
        </w:rPr>
        <w:tab/>
      </w:r>
      <w:r w:rsidR="00127C08" w:rsidRPr="00553022">
        <w:rPr>
          <w:sz w:val="22"/>
          <w:szCs w:val="22"/>
        </w:rPr>
        <w:t xml:space="preserve">Alešem Nedvídkem, vedoucím tech. </w:t>
      </w:r>
      <w:r w:rsidR="00AD6C5D" w:rsidRPr="00553022">
        <w:rPr>
          <w:sz w:val="22"/>
          <w:szCs w:val="22"/>
        </w:rPr>
        <w:t>Ú</w:t>
      </w:r>
      <w:r w:rsidR="00127C08" w:rsidRPr="00553022">
        <w:rPr>
          <w:sz w:val="22"/>
          <w:szCs w:val="22"/>
        </w:rPr>
        <w:t>seku</w:t>
      </w:r>
    </w:p>
    <w:p w:rsidR="006C49CC" w:rsidRPr="00553022" w:rsidRDefault="006C49CC" w:rsidP="00AD6C5D">
      <w:pPr>
        <w:tabs>
          <w:tab w:val="left" w:pos="1740"/>
        </w:tabs>
        <w:jc w:val="both"/>
        <w:rPr>
          <w:sz w:val="22"/>
          <w:szCs w:val="22"/>
        </w:rPr>
      </w:pPr>
      <w:r w:rsidRPr="00553022">
        <w:rPr>
          <w:sz w:val="22"/>
          <w:szCs w:val="22"/>
        </w:rPr>
        <w:t>Telefon:</w:t>
      </w:r>
      <w:r w:rsidR="001F1B83" w:rsidRPr="00553022">
        <w:rPr>
          <w:sz w:val="22"/>
          <w:szCs w:val="22"/>
        </w:rPr>
        <w:tab/>
      </w:r>
      <w:r w:rsidR="001F1B83" w:rsidRPr="00553022">
        <w:rPr>
          <w:sz w:val="22"/>
          <w:szCs w:val="22"/>
        </w:rPr>
        <w:tab/>
      </w:r>
      <w:r w:rsidR="00553022">
        <w:rPr>
          <w:sz w:val="22"/>
          <w:szCs w:val="22"/>
        </w:rPr>
        <w:tab/>
      </w:r>
      <w:r w:rsidRPr="00553022">
        <w:rPr>
          <w:sz w:val="22"/>
          <w:szCs w:val="22"/>
        </w:rPr>
        <w:t>482 410 111</w:t>
      </w:r>
    </w:p>
    <w:p w:rsidR="006C49CC" w:rsidRPr="00553022" w:rsidRDefault="001F1B83" w:rsidP="00DA78ED">
      <w:pPr>
        <w:pStyle w:val="Nadpis1"/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  </w:t>
      </w:r>
      <w:r w:rsidR="00ED17DE" w:rsidRPr="00553022">
        <w:rPr>
          <w:sz w:val="22"/>
          <w:szCs w:val="22"/>
        </w:rPr>
        <w:tab/>
      </w:r>
      <w:r w:rsidR="00553022">
        <w:rPr>
          <w:sz w:val="22"/>
          <w:szCs w:val="22"/>
        </w:rPr>
        <w:t>a</w:t>
      </w:r>
    </w:p>
    <w:p w:rsidR="00127C08" w:rsidRPr="00553022" w:rsidRDefault="00127C08" w:rsidP="00127C08">
      <w:pPr>
        <w:pStyle w:val="Textpoznpodarou"/>
        <w:jc w:val="both"/>
        <w:rPr>
          <w:sz w:val="22"/>
          <w:szCs w:val="22"/>
        </w:rPr>
      </w:pPr>
      <w:r w:rsidRPr="00553022">
        <w:rPr>
          <w:b/>
          <w:sz w:val="22"/>
          <w:szCs w:val="22"/>
        </w:rPr>
        <w:t>Zhotovitel:</w:t>
      </w:r>
      <w:r w:rsidRPr="00553022">
        <w:rPr>
          <w:b/>
          <w:sz w:val="22"/>
          <w:szCs w:val="22"/>
        </w:rPr>
        <w:tab/>
      </w:r>
      <w:r w:rsidRPr="00553022">
        <w:rPr>
          <w:b/>
          <w:sz w:val="22"/>
          <w:szCs w:val="22"/>
        </w:rPr>
        <w:tab/>
      </w:r>
      <w:proofErr w:type="spellStart"/>
      <w:r w:rsidRPr="00553022">
        <w:rPr>
          <w:b/>
          <w:bCs/>
          <w:sz w:val="22"/>
          <w:szCs w:val="22"/>
        </w:rPr>
        <w:t>Purum</w:t>
      </w:r>
      <w:proofErr w:type="spellEnd"/>
      <w:r w:rsidRPr="00553022">
        <w:rPr>
          <w:b/>
          <w:bCs/>
          <w:sz w:val="22"/>
          <w:szCs w:val="22"/>
        </w:rPr>
        <w:t xml:space="preserve"> s.r.o.</w:t>
      </w:r>
    </w:p>
    <w:p w:rsidR="00127C08" w:rsidRPr="00553022" w:rsidRDefault="00127C08" w:rsidP="00127C08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ab/>
        <w:t>Národní 961/25, 110 00 Praha 1</w:t>
      </w:r>
    </w:p>
    <w:p w:rsidR="00127C08" w:rsidRPr="00553022" w:rsidRDefault="00127C08" w:rsidP="00127C08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IČ:                           </w:t>
      </w:r>
      <w:r w:rsidRPr="00553022">
        <w:rPr>
          <w:sz w:val="22"/>
          <w:szCs w:val="22"/>
        </w:rPr>
        <w:tab/>
        <w:t>62414402</w:t>
      </w:r>
    </w:p>
    <w:p w:rsidR="00127C08" w:rsidRPr="00553022" w:rsidRDefault="00127C08" w:rsidP="00127C08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DIČ:                        </w:t>
      </w:r>
      <w:r w:rsidRPr="00553022">
        <w:rPr>
          <w:sz w:val="22"/>
          <w:szCs w:val="22"/>
        </w:rPr>
        <w:tab/>
        <w:t>CZ62414402</w:t>
      </w:r>
    </w:p>
    <w:p w:rsidR="00127C08" w:rsidRPr="00553022" w:rsidRDefault="00127C08" w:rsidP="00127C08">
      <w:pPr>
        <w:jc w:val="both"/>
        <w:rPr>
          <w:sz w:val="22"/>
          <w:szCs w:val="22"/>
        </w:rPr>
      </w:pPr>
    </w:p>
    <w:p w:rsidR="00127C08" w:rsidRPr="00553022" w:rsidRDefault="00127C08" w:rsidP="00127C08">
      <w:pPr>
        <w:tabs>
          <w:tab w:val="left" w:pos="1740"/>
        </w:tabs>
        <w:jc w:val="both"/>
        <w:rPr>
          <w:sz w:val="22"/>
          <w:szCs w:val="22"/>
        </w:rPr>
      </w:pPr>
      <w:r w:rsidRPr="00553022">
        <w:rPr>
          <w:sz w:val="22"/>
          <w:szCs w:val="22"/>
        </w:rPr>
        <w:t>zapsaný v OR vedeném Městským soudem v Praze, oddíl C, vložka 31916</w:t>
      </w:r>
    </w:p>
    <w:p w:rsidR="00127C08" w:rsidRPr="00553022" w:rsidRDefault="00127C08" w:rsidP="00127C08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Bankovní spojení:   </w:t>
      </w:r>
      <w:r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ab/>
      </w:r>
      <w:proofErr w:type="spellStart"/>
      <w:r w:rsidRPr="00553022">
        <w:rPr>
          <w:sz w:val="22"/>
          <w:szCs w:val="22"/>
        </w:rPr>
        <w:t>UniCredit</w:t>
      </w:r>
      <w:proofErr w:type="spellEnd"/>
      <w:r w:rsidR="00AD6C5D" w:rsidRPr="00553022">
        <w:rPr>
          <w:sz w:val="22"/>
          <w:szCs w:val="22"/>
        </w:rPr>
        <w:t xml:space="preserve"> </w:t>
      </w:r>
      <w:r w:rsidRPr="00553022">
        <w:rPr>
          <w:sz w:val="22"/>
          <w:szCs w:val="22"/>
        </w:rPr>
        <w:t>Bank Czech Republik</w:t>
      </w:r>
      <w:r w:rsidR="00AD6C5D" w:rsidRPr="00553022">
        <w:rPr>
          <w:sz w:val="22"/>
          <w:szCs w:val="22"/>
        </w:rPr>
        <w:t xml:space="preserve"> and Slovakia, a.s.</w:t>
      </w:r>
    </w:p>
    <w:p w:rsidR="00AD6C5D" w:rsidRPr="00553022" w:rsidRDefault="00AD6C5D" w:rsidP="00127C08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ab/>
      </w:r>
      <w:proofErr w:type="spellStart"/>
      <w:proofErr w:type="gramStart"/>
      <w:r w:rsidRPr="00553022">
        <w:rPr>
          <w:sz w:val="22"/>
          <w:szCs w:val="22"/>
        </w:rPr>
        <w:t>č.ú</w:t>
      </w:r>
      <w:proofErr w:type="spellEnd"/>
      <w:r w:rsidRPr="00553022">
        <w:rPr>
          <w:sz w:val="22"/>
          <w:szCs w:val="22"/>
        </w:rPr>
        <w:t>. 2105668356/2700</w:t>
      </w:r>
      <w:proofErr w:type="gramEnd"/>
    </w:p>
    <w:p w:rsidR="00127C08" w:rsidRPr="00553022" w:rsidRDefault="00127C08" w:rsidP="00127C08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Zastoupený:</w:t>
      </w:r>
      <w:r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ab/>
      </w:r>
    </w:p>
    <w:p w:rsidR="00127C08" w:rsidRPr="00553022" w:rsidRDefault="00127C08" w:rsidP="00127C08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- ve věcech smluvních</w:t>
      </w:r>
      <w:r w:rsidRPr="00553022">
        <w:rPr>
          <w:sz w:val="22"/>
          <w:szCs w:val="22"/>
        </w:rPr>
        <w:tab/>
      </w:r>
      <w:r w:rsidR="00AD6C5D"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>Danielem Kraftem, jednatelem</w:t>
      </w:r>
    </w:p>
    <w:p w:rsidR="00127C08" w:rsidRPr="00553022" w:rsidRDefault="00127C08" w:rsidP="00127C08">
      <w:pPr>
        <w:tabs>
          <w:tab w:val="left" w:pos="1740"/>
        </w:tabs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- ve věcech technických: </w:t>
      </w:r>
      <w:r w:rsidRPr="00553022">
        <w:rPr>
          <w:sz w:val="22"/>
          <w:szCs w:val="22"/>
        </w:rPr>
        <w:tab/>
        <w:t>Pavlem Košíkem</w:t>
      </w:r>
      <w:r w:rsidR="00AD6C5D" w:rsidRPr="00553022">
        <w:rPr>
          <w:sz w:val="22"/>
          <w:szCs w:val="22"/>
        </w:rPr>
        <w:t>, obchodním ředitelem</w:t>
      </w:r>
    </w:p>
    <w:p w:rsidR="00127C08" w:rsidRPr="00553022" w:rsidRDefault="00127C08" w:rsidP="00AD6C5D">
      <w:pPr>
        <w:pStyle w:val="Nadpis1"/>
        <w:ind w:left="0" w:firstLine="0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Telefon:</w:t>
      </w:r>
      <w:r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ab/>
      </w:r>
      <w:r w:rsidR="00553022">
        <w:rPr>
          <w:sz w:val="22"/>
          <w:szCs w:val="22"/>
        </w:rPr>
        <w:tab/>
      </w:r>
      <w:r w:rsidR="00AD6C5D" w:rsidRPr="00553022">
        <w:rPr>
          <w:sz w:val="22"/>
          <w:szCs w:val="22"/>
        </w:rPr>
        <w:t>737269767</w:t>
      </w:r>
    </w:p>
    <w:p w:rsidR="006C49CC" w:rsidRPr="00553022" w:rsidRDefault="006C49CC" w:rsidP="00DA78ED">
      <w:pPr>
        <w:jc w:val="both"/>
        <w:rPr>
          <w:b/>
          <w:sz w:val="22"/>
          <w:szCs w:val="22"/>
        </w:rPr>
      </w:pPr>
    </w:p>
    <w:p w:rsidR="00127C08" w:rsidRPr="00553022" w:rsidRDefault="00127C08" w:rsidP="00DA78ED">
      <w:pPr>
        <w:jc w:val="both"/>
        <w:rPr>
          <w:b/>
          <w:sz w:val="22"/>
          <w:szCs w:val="22"/>
        </w:rPr>
      </w:pPr>
    </w:p>
    <w:p w:rsidR="006C49CC" w:rsidRPr="00553022" w:rsidRDefault="006C49CC" w:rsidP="00DA78ED">
      <w:pPr>
        <w:jc w:val="center"/>
        <w:rPr>
          <w:b/>
          <w:sz w:val="22"/>
          <w:szCs w:val="22"/>
        </w:rPr>
      </w:pPr>
      <w:r w:rsidRPr="00553022">
        <w:rPr>
          <w:b/>
          <w:sz w:val="22"/>
          <w:szCs w:val="22"/>
        </w:rPr>
        <w:t>Čl. II</w:t>
      </w:r>
    </w:p>
    <w:p w:rsidR="00C95320" w:rsidRPr="00553022" w:rsidRDefault="006C49CC" w:rsidP="00DA78ED">
      <w:pPr>
        <w:pStyle w:val="Nadpis6"/>
        <w:rPr>
          <w:sz w:val="22"/>
          <w:szCs w:val="22"/>
        </w:rPr>
      </w:pPr>
      <w:r w:rsidRPr="00553022">
        <w:rPr>
          <w:sz w:val="22"/>
          <w:szCs w:val="22"/>
        </w:rPr>
        <w:t>Předmět smlouvy</w:t>
      </w:r>
    </w:p>
    <w:p w:rsidR="00C95320" w:rsidRPr="00553022" w:rsidRDefault="00C95320" w:rsidP="00DA78ED">
      <w:pPr>
        <w:numPr>
          <w:ilvl w:val="0"/>
          <w:numId w:val="19"/>
        </w:num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Předmětem plnění díla je zakázka:</w:t>
      </w:r>
    </w:p>
    <w:p w:rsidR="0014376D" w:rsidRPr="00553022" w:rsidRDefault="0014376D" w:rsidP="00DA78ED">
      <w:pPr>
        <w:jc w:val="both"/>
        <w:rPr>
          <w:sz w:val="22"/>
          <w:szCs w:val="22"/>
        </w:rPr>
      </w:pPr>
    </w:p>
    <w:p w:rsidR="00D21150" w:rsidRPr="00553022" w:rsidRDefault="006C49CC" w:rsidP="002F4ED5">
      <w:pPr>
        <w:jc w:val="center"/>
        <w:rPr>
          <w:sz w:val="22"/>
          <w:szCs w:val="22"/>
          <w:u w:val="single"/>
        </w:rPr>
      </w:pPr>
      <w:r w:rsidRPr="00553022">
        <w:rPr>
          <w:sz w:val="22"/>
          <w:szCs w:val="22"/>
          <w:u w:val="single"/>
        </w:rPr>
        <w:t>„</w:t>
      </w:r>
      <w:r w:rsidR="00AD6C5D" w:rsidRPr="00553022">
        <w:rPr>
          <w:sz w:val="22"/>
          <w:szCs w:val="22"/>
          <w:u w:val="single"/>
        </w:rPr>
        <w:t xml:space="preserve">Odstranění a likvidace kalů vodní zádrže v areálu </w:t>
      </w:r>
      <w:r w:rsidR="00D21150" w:rsidRPr="00553022">
        <w:rPr>
          <w:sz w:val="22"/>
          <w:szCs w:val="22"/>
          <w:u w:val="single"/>
        </w:rPr>
        <w:t xml:space="preserve">společnosti </w:t>
      </w:r>
    </w:p>
    <w:p w:rsidR="006C49CC" w:rsidRPr="00553022" w:rsidRDefault="00AD6C5D" w:rsidP="002F4ED5">
      <w:pPr>
        <w:jc w:val="center"/>
        <w:rPr>
          <w:sz w:val="22"/>
          <w:szCs w:val="22"/>
          <w:u w:val="single"/>
        </w:rPr>
      </w:pPr>
      <w:r w:rsidRPr="00553022">
        <w:rPr>
          <w:sz w:val="22"/>
          <w:szCs w:val="22"/>
          <w:u w:val="single"/>
        </w:rPr>
        <w:t>Technické služby města Liberce a.s.</w:t>
      </w:r>
      <w:r w:rsidR="002F4ED5" w:rsidRPr="00553022">
        <w:rPr>
          <w:sz w:val="22"/>
          <w:szCs w:val="22"/>
          <w:u w:val="single"/>
        </w:rPr>
        <w:t>“</w:t>
      </w:r>
    </w:p>
    <w:p w:rsidR="007360E4" w:rsidRPr="00553022" w:rsidRDefault="007360E4" w:rsidP="00DA78ED">
      <w:pPr>
        <w:jc w:val="both"/>
        <w:rPr>
          <w:sz w:val="22"/>
          <w:szCs w:val="22"/>
        </w:rPr>
      </w:pPr>
    </w:p>
    <w:p w:rsidR="00F2217F" w:rsidRPr="00553022" w:rsidRDefault="00D21150" w:rsidP="00D21150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snapToGrid w:val="0"/>
          <w:sz w:val="22"/>
          <w:szCs w:val="22"/>
        </w:rPr>
      </w:pPr>
      <w:r w:rsidRPr="00553022">
        <w:rPr>
          <w:snapToGrid w:val="0"/>
          <w:sz w:val="22"/>
          <w:szCs w:val="22"/>
        </w:rPr>
        <w:t>Kompletní odstranění, odvoz  a likvidace sedimentu z</w:t>
      </w:r>
      <w:r w:rsidR="00967080">
        <w:rPr>
          <w:snapToGrid w:val="0"/>
          <w:sz w:val="22"/>
          <w:szCs w:val="22"/>
        </w:rPr>
        <w:t xml:space="preserve"> vodní </w:t>
      </w:r>
      <w:r w:rsidRPr="00553022">
        <w:rPr>
          <w:snapToGrid w:val="0"/>
          <w:sz w:val="22"/>
          <w:szCs w:val="22"/>
        </w:rPr>
        <w:t>usazovací nádrže povrchových vod včetně vtokového a odtokového objektu. Zajištění laboratorních zkoušek sedimentů, vyhodnocení výsledků zkoušek</w:t>
      </w:r>
      <w:r w:rsidR="00F2217F" w:rsidRPr="00553022">
        <w:rPr>
          <w:snapToGrid w:val="0"/>
          <w:sz w:val="22"/>
          <w:szCs w:val="22"/>
        </w:rPr>
        <w:t xml:space="preserve"> a návrh řešení při plnění všech legislativních požadavků. </w:t>
      </w:r>
    </w:p>
    <w:p w:rsidR="00D21150" w:rsidRPr="00553022" w:rsidRDefault="00D21150" w:rsidP="00D21150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snapToGrid w:val="0"/>
          <w:sz w:val="22"/>
          <w:szCs w:val="22"/>
        </w:rPr>
      </w:pPr>
      <w:r w:rsidRPr="00553022">
        <w:rPr>
          <w:snapToGrid w:val="0"/>
          <w:sz w:val="22"/>
          <w:szCs w:val="22"/>
        </w:rPr>
        <w:t xml:space="preserve">Předpokládaný objem činí </w:t>
      </w:r>
      <w:r w:rsidR="00A734A0">
        <w:rPr>
          <w:snapToGrid w:val="0"/>
          <w:sz w:val="22"/>
          <w:szCs w:val="22"/>
        </w:rPr>
        <w:t>xxx</w:t>
      </w:r>
      <w:bookmarkStart w:id="0" w:name="_GoBack"/>
      <w:bookmarkEnd w:id="0"/>
      <w:r w:rsidRPr="00553022">
        <w:rPr>
          <w:snapToGrid w:val="0"/>
          <w:sz w:val="22"/>
          <w:szCs w:val="22"/>
        </w:rPr>
        <w:t xml:space="preserve"> tun. </w:t>
      </w:r>
    </w:p>
    <w:p w:rsidR="00F2217F" w:rsidRPr="00553022" w:rsidRDefault="00D21150" w:rsidP="00F2217F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snapToGrid w:val="0"/>
          <w:sz w:val="22"/>
          <w:szCs w:val="22"/>
        </w:rPr>
      </w:pPr>
      <w:r w:rsidRPr="00553022">
        <w:rPr>
          <w:snapToGrid w:val="0"/>
          <w:sz w:val="22"/>
          <w:szCs w:val="22"/>
        </w:rPr>
        <w:t>Drobné stavební práce na dotěsnění  u vtokového a odtokového objektu.</w:t>
      </w:r>
      <w:r w:rsidR="00967080">
        <w:rPr>
          <w:snapToGrid w:val="0"/>
          <w:sz w:val="22"/>
          <w:szCs w:val="22"/>
        </w:rPr>
        <w:t xml:space="preserve"> Odstranění náletových dřevin v objektu vodní usazovací nádrže</w:t>
      </w:r>
    </w:p>
    <w:p w:rsidR="002F72C5" w:rsidRPr="00553022" w:rsidRDefault="00D21150" w:rsidP="00F2217F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snapToGrid w:val="0"/>
          <w:sz w:val="22"/>
          <w:szCs w:val="22"/>
        </w:rPr>
      </w:pPr>
      <w:r w:rsidRPr="00553022">
        <w:rPr>
          <w:sz w:val="22"/>
          <w:szCs w:val="22"/>
        </w:rPr>
        <w:t xml:space="preserve">Požadovaný rozsah </w:t>
      </w:r>
      <w:r w:rsidR="00F2217F" w:rsidRPr="00553022">
        <w:rPr>
          <w:sz w:val="22"/>
          <w:szCs w:val="22"/>
        </w:rPr>
        <w:t xml:space="preserve">předmětu smlouvy </w:t>
      </w:r>
      <w:r w:rsidRPr="00553022">
        <w:rPr>
          <w:sz w:val="22"/>
          <w:szCs w:val="22"/>
        </w:rPr>
        <w:t xml:space="preserve">může být upraven dle reálného objemu kalů nebo čerpání finanční částky. </w:t>
      </w:r>
    </w:p>
    <w:p w:rsidR="00F2217F" w:rsidRPr="00553022" w:rsidRDefault="00F2217F" w:rsidP="00F2217F">
      <w:pPr>
        <w:pStyle w:val="Odstavecseseznamem"/>
        <w:spacing w:after="120" w:line="276" w:lineRule="auto"/>
        <w:ind w:left="360"/>
        <w:jc w:val="both"/>
        <w:rPr>
          <w:snapToGrid w:val="0"/>
          <w:sz w:val="22"/>
          <w:szCs w:val="22"/>
        </w:rPr>
      </w:pPr>
    </w:p>
    <w:p w:rsidR="00D21150" w:rsidRDefault="00D21150" w:rsidP="00DA78ED">
      <w:pPr>
        <w:pStyle w:val="Zkladntext3"/>
        <w:tabs>
          <w:tab w:val="num" w:pos="1620"/>
          <w:tab w:val="num" w:pos="1860"/>
        </w:tabs>
        <w:overflowPunct/>
        <w:autoSpaceDE/>
        <w:autoSpaceDN/>
        <w:adjustRightInd/>
        <w:textAlignment w:val="auto"/>
        <w:rPr>
          <w:spacing w:val="0"/>
          <w:sz w:val="22"/>
          <w:szCs w:val="22"/>
          <w:u w:val="none"/>
        </w:rPr>
      </w:pPr>
    </w:p>
    <w:p w:rsidR="00553022" w:rsidRPr="00553022" w:rsidRDefault="00553022" w:rsidP="00DA78ED">
      <w:pPr>
        <w:pStyle w:val="Zkladntext3"/>
        <w:tabs>
          <w:tab w:val="num" w:pos="1620"/>
          <w:tab w:val="num" w:pos="1860"/>
        </w:tabs>
        <w:overflowPunct/>
        <w:autoSpaceDE/>
        <w:autoSpaceDN/>
        <w:adjustRightInd/>
        <w:textAlignment w:val="auto"/>
        <w:rPr>
          <w:spacing w:val="0"/>
          <w:sz w:val="22"/>
          <w:szCs w:val="22"/>
          <w:u w:val="none"/>
        </w:rPr>
      </w:pPr>
    </w:p>
    <w:p w:rsidR="006C49CC" w:rsidRPr="00553022" w:rsidRDefault="006C49CC" w:rsidP="00DA78ED">
      <w:pPr>
        <w:pStyle w:val="Zkladntext3"/>
        <w:tabs>
          <w:tab w:val="num" w:pos="1620"/>
          <w:tab w:val="num" w:pos="1860"/>
        </w:tabs>
        <w:overflowPunct/>
        <w:autoSpaceDE/>
        <w:autoSpaceDN/>
        <w:adjustRightInd/>
        <w:textAlignment w:val="auto"/>
        <w:rPr>
          <w:spacing w:val="0"/>
          <w:sz w:val="22"/>
          <w:szCs w:val="22"/>
          <w:u w:val="none"/>
        </w:rPr>
      </w:pPr>
      <w:r w:rsidRPr="00553022">
        <w:rPr>
          <w:spacing w:val="0"/>
          <w:sz w:val="22"/>
          <w:szCs w:val="22"/>
          <w:u w:val="none"/>
        </w:rPr>
        <w:t>Čl. III</w:t>
      </w:r>
    </w:p>
    <w:p w:rsidR="006C49CC" w:rsidRPr="00553022" w:rsidRDefault="006C49CC" w:rsidP="00DA78ED">
      <w:pPr>
        <w:pStyle w:val="Nadpis7"/>
        <w:spacing w:before="0" w:after="0"/>
        <w:jc w:val="center"/>
        <w:rPr>
          <w:b/>
          <w:sz w:val="22"/>
          <w:szCs w:val="22"/>
        </w:rPr>
      </w:pPr>
      <w:r w:rsidRPr="00553022">
        <w:rPr>
          <w:b/>
          <w:sz w:val="22"/>
          <w:szCs w:val="22"/>
        </w:rPr>
        <w:t>Termín a místo plnění</w:t>
      </w:r>
    </w:p>
    <w:p w:rsidR="00F0353E" w:rsidRPr="00553022" w:rsidRDefault="00F0353E" w:rsidP="00F0353E">
      <w:pPr>
        <w:rPr>
          <w:sz w:val="22"/>
          <w:szCs w:val="22"/>
        </w:rPr>
      </w:pPr>
    </w:p>
    <w:p w:rsidR="00F2217F" w:rsidRPr="00553022" w:rsidRDefault="00A0533B" w:rsidP="00DA78ED">
      <w:pPr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Místem plnění je</w:t>
      </w:r>
      <w:r w:rsidR="00F2217F" w:rsidRPr="00553022">
        <w:rPr>
          <w:sz w:val="22"/>
          <w:szCs w:val="22"/>
        </w:rPr>
        <w:t xml:space="preserve"> areál společnosti Technické služby města Liberce a.s., Erbenova 376, </w:t>
      </w:r>
    </w:p>
    <w:p w:rsidR="00A0533B" w:rsidRPr="00553022" w:rsidRDefault="00F2217F" w:rsidP="00F2217F">
      <w:pPr>
        <w:ind w:left="360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460 08 Liberec 8</w:t>
      </w:r>
    </w:p>
    <w:p w:rsidR="006C49CC" w:rsidRPr="00553022" w:rsidRDefault="00F3676F" w:rsidP="00DA78ED">
      <w:pPr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P</w:t>
      </w:r>
      <w:r w:rsidR="006C49CC" w:rsidRPr="00553022">
        <w:rPr>
          <w:sz w:val="22"/>
          <w:szCs w:val="22"/>
        </w:rPr>
        <w:t xml:space="preserve">lnění zakázky: </w:t>
      </w:r>
      <w:r w:rsidR="00F2217F" w:rsidRPr="00553022">
        <w:rPr>
          <w:sz w:val="22"/>
          <w:szCs w:val="22"/>
        </w:rPr>
        <w:t>práce</w:t>
      </w:r>
      <w:r w:rsidR="00A0533B" w:rsidRPr="00553022">
        <w:rPr>
          <w:sz w:val="22"/>
          <w:szCs w:val="22"/>
        </w:rPr>
        <w:t xml:space="preserve"> budou zahájeny v ro</w:t>
      </w:r>
      <w:r w:rsidRPr="00553022">
        <w:rPr>
          <w:sz w:val="22"/>
          <w:szCs w:val="22"/>
        </w:rPr>
        <w:t>zsahu určeném zadav</w:t>
      </w:r>
      <w:r w:rsidR="00F2217F" w:rsidRPr="00553022">
        <w:rPr>
          <w:sz w:val="22"/>
          <w:szCs w:val="22"/>
        </w:rPr>
        <w:t xml:space="preserve">atelem prací a </w:t>
      </w:r>
      <w:r w:rsidRPr="00553022">
        <w:rPr>
          <w:sz w:val="22"/>
          <w:szCs w:val="22"/>
        </w:rPr>
        <w:t xml:space="preserve"> </w:t>
      </w:r>
      <w:r w:rsidR="00F2217F" w:rsidRPr="00553022">
        <w:rPr>
          <w:sz w:val="22"/>
          <w:szCs w:val="22"/>
        </w:rPr>
        <w:t>dle místních podmínek</w:t>
      </w:r>
      <w:r w:rsidR="002F4ED5" w:rsidRPr="00553022">
        <w:rPr>
          <w:sz w:val="22"/>
          <w:szCs w:val="22"/>
        </w:rPr>
        <w:t>.</w:t>
      </w:r>
    </w:p>
    <w:p w:rsidR="006C49CC" w:rsidRPr="00553022" w:rsidRDefault="006C49CC" w:rsidP="00DA78ED">
      <w:pPr>
        <w:jc w:val="both"/>
        <w:rPr>
          <w:sz w:val="22"/>
          <w:szCs w:val="22"/>
        </w:rPr>
      </w:pPr>
    </w:p>
    <w:p w:rsidR="00E212B9" w:rsidRPr="00553022" w:rsidRDefault="00A0533B" w:rsidP="00E212B9">
      <w:pPr>
        <w:pStyle w:val="Nadpis2"/>
        <w:rPr>
          <w:sz w:val="22"/>
          <w:szCs w:val="22"/>
        </w:rPr>
      </w:pPr>
      <w:r w:rsidRPr="00553022">
        <w:rPr>
          <w:sz w:val="22"/>
          <w:szCs w:val="22"/>
        </w:rPr>
        <w:t>Termín z</w:t>
      </w:r>
      <w:r w:rsidR="00897C24" w:rsidRPr="00553022">
        <w:rPr>
          <w:sz w:val="22"/>
          <w:szCs w:val="22"/>
        </w:rPr>
        <w:t>ahájení prací:</w:t>
      </w:r>
      <w:r w:rsidR="00897C24" w:rsidRPr="00553022">
        <w:rPr>
          <w:sz w:val="22"/>
          <w:szCs w:val="22"/>
        </w:rPr>
        <w:tab/>
      </w:r>
      <w:r w:rsidR="00897C24" w:rsidRPr="00553022">
        <w:rPr>
          <w:sz w:val="22"/>
          <w:szCs w:val="22"/>
        </w:rPr>
        <w:tab/>
      </w:r>
      <w:r w:rsidR="00553022">
        <w:rPr>
          <w:sz w:val="22"/>
          <w:szCs w:val="22"/>
        </w:rPr>
        <w:tab/>
      </w:r>
      <w:r w:rsidR="00180FFA" w:rsidRPr="00553022">
        <w:rPr>
          <w:sz w:val="22"/>
          <w:szCs w:val="22"/>
        </w:rPr>
        <w:t>27. 09. 2019</w:t>
      </w:r>
    </w:p>
    <w:p w:rsidR="006C49CC" w:rsidRPr="00553022" w:rsidRDefault="00A0533B" w:rsidP="00DA78ED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Termín</w:t>
      </w:r>
      <w:r w:rsidR="00116019" w:rsidRPr="00553022">
        <w:rPr>
          <w:sz w:val="22"/>
          <w:szCs w:val="22"/>
        </w:rPr>
        <w:t xml:space="preserve"> </w:t>
      </w:r>
      <w:r w:rsidR="001F1B83" w:rsidRPr="00553022">
        <w:rPr>
          <w:sz w:val="22"/>
          <w:szCs w:val="22"/>
        </w:rPr>
        <w:t>d</w:t>
      </w:r>
      <w:r w:rsidR="00F835D5" w:rsidRPr="00553022">
        <w:rPr>
          <w:sz w:val="22"/>
          <w:szCs w:val="22"/>
        </w:rPr>
        <w:t xml:space="preserve">okončení prací: </w:t>
      </w:r>
      <w:r w:rsidR="00EF4C70" w:rsidRPr="00553022">
        <w:rPr>
          <w:sz w:val="22"/>
          <w:szCs w:val="22"/>
        </w:rPr>
        <w:tab/>
      </w:r>
      <w:r w:rsidR="00934A63" w:rsidRPr="00553022">
        <w:rPr>
          <w:sz w:val="22"/>
          <w:szCs w:val="22"/>
        </w:rPr>
        <w:t xml:space="preserve"> </w:t>
      </w:r>
      <w:r w:rsidR="00934A63" w:rsidRPr="00553022">
        <w:rPr>
          <w:sz w:val="22"/>
          <w:szCs w:val="22"/>
        </w:rPr>
        <w:tab/>
      </w:r>
      <w:r w:rsidR="00180FFA" w:rsidRPr="00553022">
        <w:rPr>
          <w:sz w:val="22"/>
          <w:szCs w:val="22"/>
        </w:rPr>
        <w:t>30. 09. 2019</w:t>
      </w:r>
    </w:p>
    <w:p w:rsidR="00EF4C70" w:rsidRPr="00553022" w:rsidRDefault="00EF4C70" w:rsidP="00DA78ED">
      <w:pPr>
        <w:tabs>
          <w:tab w:val="left" w:pos="426"/>
        </w:tabs>
        <w:jc w:val="both"/>
        <w:rPr>
          <w:sz w:val="22"/>
          <w:szCs w:val="22"/>
        </w:rPr>
      </w:pPr>
      <w:r w:rsidRPr="00553022">
        <w:rPr>
          <w:sz w:val="22"/>
          <w:szCs w:val="22"/>
        </w:rPr>
        <w:tab/>
      </w:r>
    </w:p>
    <w:p w:rsidR="00C11D36" w:rsidRPr="00553022" w:rsidRDefault="00C11D36" w:rsidP="00DA78ED">
      <w:pPr>
        <w:tabs>
          <w:tab w:val="left" w:pos="426"/>
        </w:tabs>
        <w:jc w:val="both"/>
        <w:rPr>
          <w:sz w:val="22"/>
          <w:szCs w:val="22"/>
        </w:rPr>
      </w:pPr>
    </w:p>
    <w:p w:rsidR="006C49CC" w:rsidRPr="00553022" w:rsidRDefault="006C49CC" w:rsidP="00DA78ED">
      <w:pPr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Zhotovitel se zavazuje </w:t>
      </w:r>
      <w:r w:rsidR="00CA2BC5" w:rsidRPr="00553022">
        <w:rPr>
          <w:sz w:val="22"/>
          <w:szCs w:val="22"/>
        </w:rPr>
        <w:t>provádět práce sjednané v čl. II</w:t>
      </w:r>
      <w:r w:rsidRPr="00553022">
        <w:rPr>
          <w:sz w:val="22"/>
          <w:szCs w:val="22"/>
        </w:rPr>
        <w:t xml:space="preserve"> </w:t>
      </w:r>
      <w:proofErr w:type="gramStart"/>
      <w:r w:rsidRPr="00553022">
        <w:rPr>
          <w:sz w:val="22"/>
          <w:szCs w:val="22"/>
        </w:rPr>
        <w:t>této</w:t>
      </w:r>
      <w:proofErr w:type="gramEnd"/>
      <w:r w:rsidRPr="00553022">
        <w:rPr>
          <w:sz w:val="22"/>
          <w:szCs w:val="22"/>
        </w:rPr>
        <w:t xml:space="preserve"> smlouvy. Podmínkou pro zahájení</w:t>
      </w:r>
      <w:r w:rsidR="00116019" w:rsidRPr="00553022">
        <w:rPr>
          <w:sz w:val="22"/>
          <w:szCs w:val="22"/>
        </w:rPr>
        <w:t xml:space="preserve"> </w:t>
      </w:r>
      <w:r w:rsidR="00180FFA" w:rsidRPr="00553022">
        <w:rPr>
          <w:sz w:val="22"/>
          <w:szCs w:val="22"/>
        </w:rPr>
        <w:t>prací je předání místa</w:t>
      </w:r>
      <w:r w:rsidRPr="00553022">
        <w:rPr>
          <w:sz w:val="22"/>
          <w:szCs w:val="22"/>
        </w:rPr>
        <w:t xml:space="preserve"> objednatelem a vhodné klimatické podmínky. V případě posunu</w:t>
      </w:r>
      <w:r w:rsidR="00116019" w:rsidRPr="00553022">
        <w:rPr>
          <w:sz w:val="22"/>
          <w:szCs w:val="22"/>
        </w:rPr>
        <w:t xml:space="preserve"> </w:t>
      </w:r>
      <w:r w:rsidRPr="00553022">
        <w:rPr>
          <w:sz w:val="22"/>
          <w:szCs w:val="22"/>
        </w:rPr>
        <w:t>zahájení dí</w:t>
      </w:r>
      <w:r w:rsidR="00101953" w:rsidRPr="00553022">
        <w:rPr>
          <w:sz w:val="22"/>
          <w:szCs w:val="22"/>
        </w:rPr>
        <w:t>la z důvodu klimatických podmínek (déšť)</w:t>
      </w:r>
      <w:r w:rsidRPr="00553022">
        <w:rPr>
          <w:sz w:val="22"/>
          <w:szCs w:val="22"/>
        </w:rPr>
        <w:t>, bude posunut o stejný časový úsek i termín</w:t>
      </w:r>
      <w:r w:rsidR="00116019" w:rsidRPr="00553022">
        <w:rPr>
          <w:sz w:val="22"/>
          <w:szCs w:val="22"/>
        </w:rPr>
        <w:t xml:space="preserve"> </w:t>
      </w:r>
      <w:r w:rsidRPr="00553022">
        <w:rPr>
          <w:sz w:val="22"/>
          <w:szCs w:val="22"/>
        </w:rPr>
        <w:t>ukončení díla.</w:t>
      </w:r>
    </w:p>
    <w:p w:rsidR="006C49CC" w:rsidRPr="00553022" w:rsidRDefault="006C49CC" w:rsidP="00DA78ED">
      <w:pPr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Dílo se považuje za ukončené potvrzením zápisu o předání a převzetí díla s předáním veškerých</w:t>
      </w:r>
      <w:r w:rsidR="00116019" w:rsidRPr="00553022">
        <w:rPr>
          <w:sz w:val="22"/>
          <w:szCs w:val="22"/>
        </w:rPr>
        <w:t xml:space="preserve"> </w:t>
      </w:r>
      <w:r w:rsidR="00180FFA" w:rsidRPr="00553022">
        <w:rPr>
          <w:sz w:val="22"/>
          <w:szCs w:val="22"/>
        </w:rPr>
        <w:t>dokladů</w:t>
      </w:r>
      <w:r w:rsidRPr="00553022">
        <w:rPr>
          <w:sz w:val="22"/>
          <w:szCs w:val="22"/>
        </w:rPr>
        <w:t>.</w:t>
      </w:r>
    </w:p>
    <w:p w:rsidR="006C49CC" w:rsidRPr="00553022" w:rsidRDefault="006C49CC" w:rsidP="00A962DA">
      <w:pPr>
        <w:numPr>
          <w:ilvl w:val="0"/>
          <w:numId w:val="29"/>
        </w:numPr>
        <w:ind w:left="360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O předání a převzetí vyhotoví zhotovitel protokol, ve kterém uvede všechny zjištěné</w:t>
      </w:r>
      <w:r w:rsidR="00116019" w:rsidRPr="00553022">
        <w:rPr>
          <w:sz w:val="22"/>
          <w:szCs w:val="22"/>
        </w:rPr>
        <w:t xml:space="preserve"> </w:t>
      </w:r>
      <w:r w:rsidRPr="00553022">
        <w:rPr>
          <w:sz w:val="22"/>
          <w:szCs w:val="22"/>
        </w:rPr>
        <w:t>skutečnosti související s dokončením díla</w:t>
      </w:r>
      <w:r w:rsidR="00180FFA" w:rsidRPr="00553022">
        <w:rPr>
          <w:sz w:val="22"/>
          <w:szCs w:val="22"/>
        </w:rPr>
        <w:t>.</w:t>
      </w:r>
      <w:r w:rsidR="00AB0600" w:rsidRPr="00553022">
        <w:rPr>
          <w:sz w:val="22"/>
          <w:szCs w:val="22"/>
        </w:rPr>
        <w:t xml:space="preserve"> </w:t>
      </w:r>
      <w:proofErr w:type="gramStart"/>
      <w:r w:rsidR="00180FFA" w:rsidRPr="00553022">
        <w:rPr>
          <w:sz w:val="22"/>
          <w:szCs w:val="22"/>
        </w:rPr>
        <w:t>Vícepráce</w:t>
      </w:r>
      <w:proofErr w:type="gramEnd"/>
      <w:r w:rsidR="00180FFA" w:rsidRPr="00553022">
        <w:rPr>
          <w:sz w:val="22"/>
          <w:szCs w:val="22"/>
        </w:rPr>
        <w:t xml:space="preserve"> nejsou</w:t>
      </w:r>
      <w:r w:rsidR="00A962DA" w:rsidRPr="00553022">
        <w:rPr>
          <w:sz w:val="22"/>
          <w:szCs w:val="22"/>
        </w:rPr>
        <w:t xml:space="preserve"> </w:t>
      </w:r>
      <w:r w:rsidR="00101953" w:rsidRPr="00553022">
        <w:rPr>
          <w:sz w:val="22"/>
          <w:szCs w:val="22"/>
        </w:rPr>
        <w:t xml:space="preserve"> </w:t>
      </w:r>
      <w:proofErr w:type="gramStart"/>
      <w:r w:rsidR="00180FFA" w:rsidRPr="00553022">
        <w:rPr>
          <w:sz w:val="22"/>
          <w:szCs w:val="22"/>
        </w:rPr>
        <w:t>povoleny</w:t>
      </w:r>
      <w:r w:rsidRPr="00553022">
        <w:rPr>
          <w:sz w:val="22"/>
          <w:szCs w:val="22"/>
        </w:rPr>
        <w:t>.</w:t>
      </w:r>
      <w:proofErr w:type="gramEnd"/>
    </w:p>
    <w:p w:rsidR="00E23B7A" w:rsidRPr="00553022" w:rsidRDefault="00E23B7A" w:rsidP="00E23B7A">
      <w:pPr>
        <w:numPr>
          <w:ilvl w:val="0"/>
          <w:numId w:val="29"/>
        </w:numPr>
        <w:ind w:left="378" w:hanging="312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Objednatel je oprávněn v případě závažných důvodů omezit rozsah zakázky.</w:t>
      </w:r>
    </w:p>
    <w:p w:rsidR="00A962DA" w:rsidRPr="00553022" w:rsidRDefault="00A962DA" w:rsidP="00E23B7A">
      <w:pPr>
        <w:numPr>
          <w:ilvl w:val="0"/>
          <w:numId w:val="29"/>
        </w:numPr>
        <w:ind w:left="378" w:hanging="312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Zhotovitel má povinnost všechna vozidla odvážející kaly vážit. K tomuto účelu je určena úředně  ověřená váha v areálu Objednatele.</w:t>
      </w:r>
    </w:p>
    <w:p w:rsidR="006C49CC" w:rsidRPr="00553022" w:rsidRDefault="006C49CC" w:rsidP="00DA78ED">
      <w:pPr>
        <w:jc w:val="both"/>
        <w:rPr>
          <w:sz w:val="22"/>
          <w:szCs w:val="22"/>
        </w:rPr>
      </w:pPr>
    </w:p>
    <w:p w:rsidR="006C49CC" w:rsidRPr="00553022" w:rsidRDefault="006C49CC" w:rsidP="00DA78ED">
      <w:pPr>
        <w:pStyle w:val="Nadpis6"/>
        <w:numPr>
          <w:ilvl w:val="12"/>
          <w:numId w:val="0"/>
        </w:numPr>
        <w:rPr>
          <w:sz w:val="22"/>
          <w:szCs w:val="22"/>
        </w:rPr>
      </w:pPr>
      <w:r w:rsidRPr="00553022">
        <w:rPr>
          <w:sz w:val="22"/>
          <w:szCs w:val="22"/>
        </w:rPr>
        <w:t>Čl. IV</w:t>
      </w:r>
    </w:p>
    <w:p w:rsidR="006C49CC" w:rsidRPr="00553022" w:rsidRDefault="006C49CC" w:rsidP="00DA78ED">
      <w:pPr>
        <w:pStyle w:val="Nadpis6"/>
        <w:numPr>
          <w:ilvl w:val="12"/>
          <w:numId w:val="0"/>
        </w:numPr>
        <w:rPr>
          <w:sz w:val="22"/>
          <w:szCs w:val="22"/>
        </w:rPr>
      </w:pPr>
      <w:r w:rsidRPr="00553022">
        <w:rPr>
          <w:sz w:val="22"/>
          <w:szCs w:val="22"/>
        </w:rPr>
        <w:t>Cena za dílo</w:t>
      </w:r>
    </w:p>
    <w:p w:rsidR="006C49CC" w:rsidRPr="00553022" w:rsidRDefault="006C49CC" w:rsidP="00DA78ED">
      <w:pPr>
        <w:numPr>
          <w:ilvl w:val="0"/>
          <w:numId w:val="20"/>
        </w:num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Dohodnutá cena díla je stanovena</w:t>
      </w:r>
      <w:r w:rsidR="00977AF9" w:rsidRPr="00553022">
        <w:rPr>
          <w:sz w:val="22"/>
          <w:szCs w:val="22"/>
        </w:rPr>
        <w:t xml:space="preserve"> na základě nabídky Z</w:t>
      </w:r>
      <w:r w:rsidR="002F4ED5" w:rsidRPr="00553022">
        <w:rPr>
          <w:sz w:val="22"/>
          <w:szCs w:val="22"/>
        </w:rPr>
        <w:t>hotovitele</w:t>
      </w:r>
      <w:r w:rsidR="00A962DA" w:rsidRPr="00553022">
        <w:rPr>
          <w:sz w:val="22"/>
          <w:szCs w:val="22"/>
        </w:rPr>
        <w:t xml:space="preserve"> v rámci poptávkové řízení. </w:t>
      </w:r>
      <w:r w:rsidR="002F4ED5" w:rsidRPr="00553022">
        <w:rPr>
          <w:sz w:val="22"/>
          <w:szCs w:val="22"/>
        </w:rPr>
        <w:t xml:space="preserve"> </w:t>
      </w:r>
    </w:p>
    <w:p w:rsidR="00B04733" w:rsidRPr="00553022" w:rsidRDefault="00B04733" w:rsidP="00DA78ED">
      <w:pPr>
        <w:ind w:left="390"/>
        <w:jc w:val="both"/>
        <w:rPr>
          <w:sz w:val="22"/>
          <w:szCs w:val="22"/>
        </w:rPr>
      </w:pPr>
    </w:p>
    <w:p w:rsidR="00B04733" w:rsidRPr="00553022" w:rsidRDefault="00695993" w:rsidP="00DA78ED">
      <w:pPr>
        <w:ind w:left="390"/>
        <w:jc w:val="both"/>
        <w:rPr>
          <w:sz w:val="22"/>
          <w:szCs w:val="22"/>
        </w:rPr>
      </w:pPr>
      <w:r>
        <w:rPr>
          <w:sz w:val="22"/>
          <w:szCs w:val="22"/>
        </w:rPr>
        <w:t>Cena za jednu tunu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</w:t>
      </w:r>
      <w:r w:rsidR="00A962DA" w:rsidRPr="00553022">
        <w:rPr>
          <w:sz w:val="22"/>
          <w:szCs w:val="22"/>
        </w:rPr>
        <w:t>bez DPH</w:t>
      </w:r>
    </w:p>
    <w:p w:rsidR="00A962DA" w:rsidRPr="00553022" w:rsidRDefault="00A962DA" w:rsidP="00DA78ED">
      <w:pPr>
        <w:ind w:left="390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Cel</w:t>
      </w:r>
      <w:r w:rsidR="00977AF9" w:rsidRPr="00553022">
        <w:rPr>
          <w:sz w:val="22"/>
          <w:szCs w:val="22"/>
        </w:rPr>
        <w:t>ková cena bude vypočítána jako výsledek celkově odvezených tun x cena za jednu tunu.</w:t>
      </w:r>
    </w:p>
    <w:p w:rsidR="00977AF9" w:rsidRPr="00553022" w:rsidRDefault="00977AF9" w:rsidP="00DA78ED">
      <w:pPr>
        <w:ind w:left="390"/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 K celkové částce bude připočítáno DPH v sazbě, platné v době plnění.</w:t>
      </w:r>
    </w:p>
    <w:p w:rsidR="00977AF9" w:rsidRPr="00553022" w:rsidRDefault="00977AF9" w:rsidP="00DA78ED">
      <w:pPr>
        <w:ind w:left="390"/>
        <w:jc w:val="both"/>
        <w:rPr>
          <w:sz w:val="22"/>
          <w:szCs w:val="22"/>
        </w:rPr>
      </w:pPr>
    </w:p>
    <w:p w:rsidR="00977AF9" w:rsidRPr="00553022" w:rsidRDefault="00977AF9" w:rsidP="00977AF9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Celková cena nesmí přesáhnout částku 850.000,-Kč bez DPH.</w:t>
      </w:r>
    </w:p>
    <w:p w:rsidR="00977AF9" w:rsidRPr="00553022" w:rsidRDefault="00977AF9" w:rsidP="00977AF9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Zhotovitel má povinnost vést průběžnou evidenci  a informovat Objednatele o realizaci zakázky. </w:t>
      </w:r>
    </w:p>
    <w:p w:rsidR="00E23B7A" w:rsidRPr="00553022" w:rsidRDefault="00E23B7A" w:rsidP="00DA78ED">
      <w:pPr>
        <w:ind w:left="390"/>
        <w:jc w:val="both"/>
        <w:rPr>
          <w:b/>
          <w:sz w:val="22"/>
          <w:szCs w:val="22"/>
        </w:rPr>
      </w:pPr>
    </w:p>
    <w:p w:rsidR="006C49CC" w:rsidRPr="00553022" w:rsidRDefault="006C49CC" w:rsidP="00DA78ED">
      <w:pPr>
        <w:jc w:val="center"/>
        <w:outlineLvl w:val="0"/>
        <w:rPr>
          <w:b/>
          <w:sz w:val="22"/>
          <w:szCs w:val="22"/>
        </w:rPr>
      </w:pPr>
      <w:r w:rsidRPr="00553022">
        <w:rPr>
          <w:b/>
          <w:sz w:val="22"/>
          <w:szCs w:val="22"/>
        </w:rPr>
        <w:t>Čl. V</w:t>
      </w:r>
    </w:p>
    <w:p w:rsidR="006C49CC" w:rsidRPr="00553022" w:rsidRDefault="006C49CC" w:rsidP="00DA78ED">
      <w:pPr>
        <w:jc w:val="center"/>
        <w:outlineLvl w:val="0"/>
        <w:rPr>
          <w:b/>
          <w:sz w:val="22"/>
          <w:szCs w:val="22"/>
        </w:rPr>
      </w:pPr>
      <w:r w:rsidRPr="00553022">
        <w:rPr>
          <w:b/>
          <w:sz w:val="22"/>
          <w:szCs w:val="22"/>
        </w:rPr>
        <w:t>Platební podmínky</w:t>
      </w:r>
    </w:p>
    <w:p w:rsidR="006C49CC" w:rsidRPr="00553022" w:rsidRDefault="006C49CC" w:rsidP="00DA78ED">
      <w:pPr>
        <w:numPr>
          <w:ilvl w:val="0"/>
          <w:numId w:val="21"/>
        </w:numPr>
        <w:jc w:val="both"/>
        <w:outlineLvl w:val="0"/>
        <w:rPr>
          <w:sz w:val="22"/>
          <w:szCs w:val="22"/>
        </w:rPr>
      </w:pPr>
      <w:r w:rsidRPr="00553022">
        <w:rPr>
          <w:sz w:val="22"/>
          <w:szCs w:val="22"/>
        </w:rPr>
        <w:t>Objednatel prohlašuje, že má zajištěny finan</w:t>
      </w:r>
      <w:r w:rsidR="00977AF9" w:rsidRPr="00553022">
        <w:rPr>
          <w:sz w:val="22"/>
          <w:szCs w:val="22"/>
        </w:rPr>
        <w:t xml:space="preserve">ční prostředky pro úhradu </w:t>
      </w:r>
      <w:r w:rsidRPr="00553022">
        <w:rPr>
          <w:sz w:val="22"/>
          <w:szCs w:val="22"/>
        </w:rPr>
        <w:t xml:space="preserve"> díla, které je předmětem této smlouvy.</w:t>
      </w:r>
    </w:p>
    <w:p w:rsidR="003A1C42" w:rsidRPr="00553022" w:rsidRDefault="00977AF9" w:rsidP="00DA78ED">
      <w:pPr>
        <w:numPr>
          <w:ilvl w:val="0"/>
          <w:numId w:val="21"/>
        </w:numPr>
        <w:jc w:val="both"/>
        <w:outlineLvl w:val="0"/>
        <w:rPr>
          <w:sz w:val="22"/>
          <w:szCs w:val="22"/>
        </w:rPr>
      </w:pPr>
      <w:r w:rsidRPr="00553022">
        <w:rPr>
          <w:sz w:val="22"/>
          <w:szCs w:val="22"/>
        </w:rPr>
        <w:t>Objednatel</w:t>
      </w:r>
      <w:r w:rsidR="003A1C42" w:rsidRPr="00553022">
        <w:rPr>
          <w:sz w:val="22"/>
          <w:szCs w:val="22"/>
        </w:rPr>
        <w:t xml:space="preserve"> nebude poskytovat zálohy.</w:t>
      </w:r>
    </w:p>
    <w:p w:rsidR="00AB0600" w:rsidRPr="00553022" w:rsidRDefault="00AB0600" w:rsidP="00DA78ED">
      <w:pPr>
        <w:numPr>
          <w:ilvl w:val="0"/>
          <w:numId w:val="21"/>
        </w:numPr>
        <w:jc w:val="both"/>
        <w:outlineLvl w:val="0"/>
        <w:rPr>
          <w:sz w:val="22"/>
          <w:szCs w:val="22"/>
        </w:rPr>
      </w:pPr>
      <w:r w:rsidRPr="00553022">
        <w:rPr>
          <w:sz w:val="22"/>
          <w:szCs w:val="22"/>
        </w:rPr>
        <w:t>Splatnost faktury 21 dnů od protokolárního předání díla.</w:t>
      </w:r>
    </w:p>
    <w:p w:rsidR="002C381C" w:rsidRPr="00553022" w:rsidRDefault="002C381C" w:rsidP="00DA78ED">
      <w:pPr>
        <w:numPr>
          <w:ilvl w:val="0"/>
          <w:numId w:val="21"/>
        </w:numPr>
        <w:jc w:val="both"/>
        <w:outlineLvl w:val="0"/>
        <w:rPr>
          <w:sz w:val="22"/>
          <w:szCs w:val="22"/>
        </w:rPr>
      </w:pPr>
      <w:r w:rsidRPr="00553022">
        <w:rPr>
          <w:sz w:val="22"/>
          <w:szCs w:val="22"/>
        </w:rPr>
        <w:t>Platb</w:t>
      </w:r>
      <w:r w:rsidR="00CE7C0A" w:rsidRPr="00553022">
        <w:rPr>
          <w:sz w:val="22"/>
          <w:szCs w:val="22"/>
        </w:rPr>
        <w:t>a</w:t>
      </w:r>
      <w:r w:rsidRPr="00553022">
        <w:rPr>
          <w:sz w:val="22"/>
          <w:szCs w:val="22"/>
        </w:rPr>
        <w:t xml:space="preserve"> prob</w:t>
      </w:r>
      <w:r w:rsidR="00CE7C0A" w:rsidRPr="00553022">
        <w:rPr>
          <w:sz w:val="22"/>
          <w:szCs w:val="22"/>
        </w:rPr>
        <w:t>ěhne</w:t>
      </w:r>
      <w:r w:rsidRPr="00553022">
        <w:rPr>
          <w:sz w:val="22"/>
          <w:szCs w:val="22"/>
        </w:rPr>
        <w:t xml:space="preserve"> výhradně v CZK a rovněž veškeré cenové údaje budou v této měně.</w:t>
      </w:r>
    </w:p>
    <w:p w:rsidR="00AB0600" w:rsidRPr="00553022" w:rsidRDefault="00AB0600" w:rsidP="00DA78ED">
      <w:pPr>
        <w:jc w:val="both"/>
        <w:rPr>
          <w:sz w:val="22"/>
          <w:szCs w:val="22"/>
        </w:rPr>
      </w:pPr>
    </w:p>
    <w:p w:rsidR="006C49CC" w:rsidRPr="00553022" w:rsidRDefault="002F72C5" w:rsidP="00DA78ED">
      <w:pPr>
        <w:jc w:val="center"/>
        <w:outlineLvl w:val="0"/>
        <w:rPr>
          <w:b/>
          <w:sz w:val="22"/>
          <w:szCs w:val="22"/>
        </w:rPr>
      </w:pPr>
      <w:r w:rsidRPr="00553022">
        <w:rPr>
          <w:b/>
          <w:sz w:val="22"/>
          <w:szCs w:val="22"/>
        </w:rPr>
        <w:t>Čl</w:t>
      </w:r>
      <w:r w:rsidR="006C49CC" w:rsidRPr="00553022">
        <w:rPr>
          <w:b/>
          <w:sz w:val="22"/>
          <w:szCs w:val="22"/>
        </w:rPr>
        <w:t>. VI</w:t>
      </w:r>
    </w:p>
    <w:p w:rsidR="006C49CC" w:rsidRPr="00553022" w:rsidRDefault="006C49CC" w:rsidP="00DA78ED">
      <w:pPr>
        <w:jc w:val="center"/>
        <w:outlineLvl w:val="0"/>
        <w:rPr>
          <w:b/>
          <w:sz w:val="22"/>
          <w:szCs w:val="22"/>
        </w:rPr>
      </w:pPr>
      <w:r w:rsidRPr="00553022">
        <w:rPr>
          <w:b/>
          <w:sz w:val="22"/>
          <w:szCs w:val="22"/>
        </w:rPr>
        <w:t>Sankce</w:t>
      </w:r>
    </w:p>
    <w:p w:rsidR="006C49CC" w:rsidRPr="00553022" w:rsidRDefault="002F72C5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O</w:t>
      </w:r>
      <w:r w:rsidR="006C49CC" w:rsidRPr="00553022">
        <w:rPr>
          <w:sz w:val="22"/>
          <w:szCs w:val="22"/>
        </w:rPr>
        <w:t xml:space="preserve">bjednatel je povinen </w:t>
      </w:r>
      <w:r w:rsidR="00AB0600" w:rsidRPr="00553022">
        <w:rPr>
          <w:sz w:val="22"/>
          <w:szCs w:val="22"/>
        </w:rPr>
        <w:t>prokazatelně oznámit vady díla Z</w:t>
      </w:r>
      <w:r w:rsidR="006C49CC" w:rsidRPr="00553022">
        <w:rPr>
          <w:sz w:val="22"/>
          <w:szCs w:val="22"/>
        </w:rPr>
        <w:t>hotovitele bez zbytečného odkladu ihned, jakmile je zjistí.</w:t>
      </w:r>
    </w:p>
    <w:p w:rsidR="00AB0600" w:rsidRPr="00553022" w:rsidRDefault="006C49CC" w:rsidP="00367CAC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Zhotovitel v plném rozsahu odpovídá, že splňuje podmínky stanovené </w:t>
      </w:r>
      <w:r w:rsidR="00AB0600" w:rsidRPr="00553022">
        <w:rPr>
          <w:sz w:val="22"/>
          <w:szCs w:val="22"/>
        </w:rPr>
        <w:t>příslušnými technickými normami a</w:t>
      </w:r>
      <w:r w:rsidRPr="00553022">
        <w:rPr>
          <w:sz w:val="22"/>
          <w:szCs w:val="22"/>
        </w:rPr>
        <w:t xml:space="preserve"> právními předpisy</w:t>
      </w:r>
      <w:r w:rsidR="00AB0600" w:rsidRPr="00553022">
        <w:rPr>
          <w:sz w:val="22"/>
          <w:szCs w:val="22"/>
        </w:rPr>
        <w:t xml:space="preserve">. </w:t>
      </w:r>
    </w:p>
    <w:p w:rsidR="006C49CC" w:rsidRPr="00553022" w:rsidRDefault="006C49CC" w:rsidP="00367CAC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Dodržení termínu dokončení provedeného díla a dodržení platebních podmínek se považuje za podstatnou smluvní povinnost smluvních stran.</w:t>
      </w:r>
    </w:p>
    <w:p w:rsidR="006C49CC" w:rsidRPr="00553022" w:rsidRDefault="006C49CC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V případě nesplnění termínů stanovených smlouvou o dílo se sjednávají následující smluvní pokuty: </w:t>
      </w:r>
    </w:p>
    <w:p w:rsidR="006C49CC" w:rsidRPr="00553022" w:rsidRDefault="006C49CC" w:rsidP="00DA78ED">
      <w:pPr>
        <w:numPr>
          <w:ilvl w:val="1"/>
          <w:numId w:val="10"/>
        </w:numPr>
        <w:tabs>
          <w:tab w:val="clear" w:pos="720"/>
          <w:tab w:val="left" w:pos="709"/>
        </w:tabs>
        <w:jc w:val="both"/>
        <w:rPr>
          <w:sz w:val="22"/>
          <w:szCs w:val="22"/>
        </w:rPr>
      </w:pPr>
      <w:r w:rsidRPr="00553022">
        <w:rPr>
          <w:sz w:val="22"/>
          <w:szCs w:val="22"/>
        </w:rPr>
        <w:t>zhotovitel při nesplnění termínu zaplatí smluvní pokutu ve výši 0,</w:t>
      </w:r>
      <w:r w:rsidR="00A136A7" w:rsidRPr="00553022">
        <w:rPr>
          <w:sz w:val="22"/>
          <w:szCs w:val="22"/>
        </w:rPr>
        <w:t>0</w:t>
      </w:r>
      <w:r w:rsidR="00B23AEA" w:rsidRPr="00553022">
        <w:rPr>
          <w:sz w:val="22"/>
          <w:szCs w:val="22"/>
        </w:rPr>
        <w:t>1</w:t>
      </w:r>
      <w:r w:rsidRPr="00553022">
        <w:rPr>
          <w:sz w:val="22"/>
          <w:szCs w:val="22"/>
        </w:rPr>
        <w:t xml:space="preserve">% z celkové </w:t>
      </w:r>
      <w:r w:rsidR="00AB0600" w:rsidRPr="00553022">
        <w:rPr>
          <w:sz w:val="22"/>
          <w:szCs w:val="22"/>
        </w:rPr>
        <w:t xml:space="preserve">plánované </w:t>
      </w:r>
      <w:r w:rsidRPr="00553022">
        <w:rPr>
          <w:sz w:val="22"/>
          <w:szCs w:val="22"/>
        </w:rPr>
        <w:t>hodnoty zakázky bez DPH za každý den prodlení,</w:t>
      </w:r>
    </w:p>
    <w:p w:rsidR="009545F9" w:rsidRPr="00553022" w:rsidRDefault="006C49CC" w:rsidP="00DA78ED">
      <w:pPr>
        <w:numPr>
          <w:ilvl w:val="1"/>
          <w:numId w:val="10"/>
        </w:numPr>
        <w:jc w:val="both"/>
        <w:rPr>
          <w:sz w:val="22"/>
          <w:szCs w:val="22"/>
        </w:rPr>
      </w:pPr>
      <w:r w:rsidRPr="00553022">
        <w:rPr>
          <w:sz w:val="22"/>
          <w:szCs w:val="22"/>
        </w:rPr>
        <w:lastRenderedPageBreak/>
        <w:t>při nezaplacení vystavené faktury v termínu splatnosti se sjednává úr</w:t>
      </w:r>
      <w:r w:rsidR="00B23AEA" w:rsidRPr="00553022">
        <w:rPr>
          <w:sz w:val="22"/>
          <w:szCs w:val="22"/>
        </w:rPr>
        <w:t>ok z prodlení ve výši 0,</w:t>
      </w:r>
      <w:r w:rsidR="00AB0600" w:rsidRPr="00553022">
        <w:rPr>
          <w:sz w:val="22"/>
          <w:szCs w:val="22"/>
        </w:rPr>
        <w:t>0</w:t>
      </w:r>
      <w:r w:rsidR="00B23AEA" w:rsidRPr="00553022">
        <w:rPr>
          <w:sz w:val="22"/>
          <w:szCs w:val="22"/>
        </w:rPr>
        <w:t>1</w:t>
      </w:r>
      <w:r w:rsidRPr="00553022">
        <w:rPr>
          <w:sz w:val="22"/>
          <w:szCs w:val="22"/>
        </w:rPr>
        <w:t xml:space="preserve"> % z fakturované</w:t>
      </w:r>
      <w:r w:rsidR="00AB0600" w:rsidRPr="00553022">
        <w:rPr>
          <w:sz w:val="22"/>
          <w:szCs w:val="22"/>
        </w:rPr>
        <w:t xml:space="preserve"> částky za každý den prodlení </w:t>
      </w:r>
      <w:r w:rsidRPr="00553022">
        <w:rPr>
          <w:sz w:val="22"/>
          <w:szCs w:val="22"/>
        </w:rPr>
        <w:t>a to pouze</w:t>
      </w:r>
      <w:r w:rsidR="00AB0600" w:rsidRPr="00553022">
        <w:rPr>
          <w:sz w:val="22"/>
          <w:szCs w:val="22"/>
        </w:rPr>
        <w:t xml:space="preserve"> v případě výslovného zavinění na straně O</w:t>
      </w:r>
      <w:r w:rsidRPr="00553022">
        <w:rPr>
          <w:sz w:val="22"/>
          <w:szCs w:val="22"/>
        </w:rPr>
        <w:t>bjednatele.</w:t>
      </w:r>
    </w:p>
    <w:p w:rsidR="00B23AEA" w:rsidRPr="00553022" w:rsidRDefault="00B23AEA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Zhotovitel ručí za úplné a kvalitní provedení díla v rozsahu, kvalitě a parametrech stanovených zadávacími podklady, platnými normami a předpisy</w:t>
      </w:r>
      <w:r w:rsidR="00AB0600" w:rsidRPr="00553022">
        <w:rPr>
          <w:sz w:val="22"/>
          <w:szCs w:val="22"/>
        </w:rPr>
        <w:t>,</w:t>
      </w:r>
      <w:r w:rsidRPr="00553022">
        <w:rPr>
          <w:sz w:val="22"/>
          <w:szCs w:val="22"/>
        </w:rPr>
        <w:t xml:space="preserve"> technologických postupech a doporučeních předepsaných výrobci použitých materiálů </w:t>
      </w:r>
      <w:r w:rsidR="00AB0600" w:rsidRPr="00553022">
        <w:rPr>
          <w:sz w:val="22"/>
          <w:szCs w:val="22"/>
        </w:rPr>
        <w:t xml:space="preserve">po </w:t>
      </w:r>
      <w:r w:rsidRPr="00553022">
        <w:rPr>
          <w:sz w:val="22"/>
          <w:szCs w:val="22"/>
        </w:rPr>
        <w:t xml:space="preserve">celou dobu záruční lhůty. Záruční lhůta za provedené dílo je stanovena na </w:t>
      </w:r>
      <w:r w:rsidR="00AB0600" w:rsidRPr="00553022">
        <w:rPr>
          <w:sz w:val="22"/>
          <w:szCs w:val="22"/>
        </w:rPr>
        <w:t>36</w:t>
      </w:r>
      <w:r w:rsidR="009545F9" w:rsidRPr="00553022">
        <w:rPr>
          <w:sz w:val="22"/>
          <w:szCs w:val="22"/>
        </w:rPr>
        <w:t xml:space="preserve"> měsíců.</w:t>
      </w:r>
    </w:p>
    <w:p w:rsidR="006C49CC" w:rsidRPr="00553022" w:rsidRDefault="006C49CC" w:rsidP="00DA78ED">
      <w:pPr>
        <w:tabs>
          <w:tab w:val="left" w:pos="709"/>
        </w:tabs>
        <w:jc w:val="both"/>
        <w:rPr>
          <w:sz w:val="22"/>
          <w:szCs w:val="22"/>
        </w:rPr>
      </w:pPr>
    </w:p>
    <w:p w:rsidR="006C49CC" w:rsidRPr="00553022" w:rsidRDefault="006C49CC" w:rsidP="00DA78ED">
      <w:pPr>
        <w:pStyle w:val="Nadpis6"/>
        <w:tabs>
          <w:tab w:val="left" w:pos="284"/>
        </w:tabs>
        <w:rPr>
          <w:sz w:val="22"/>
          <w:szCs w:val="22"/>
        </w:rPr>
      </w:pPr>
      <w:r w:rsidRPr="00553022">
        <w:rPr>
          <w:sz w:val="22"/>
          <w:szCs w:val="22"/>
        </w:rPr>
        <w:t>Čl. VII</w:t>
      </w:r>
    </w:p>
    <w:p w:rsidR="006C49CC" w:rsidRPr="00553022" w:rsidRDefault="006C49CC" w:rsidP="00DA78ED">
      <w:pPr>
        <w:tabs>
          <w:tab w:val="left" w:pos="284"/>
        </w:tabs>
        <w:jc w:val="center"/>
        <w:rPr>
          <w:b/>
          <w:sz w:val="22"/>
          <w:szCs w:val="22"/>
        </w:rPr>
      </w:pPr>
      <w:r w:rsidRPr="00553022">
        <w:rPr>
          <w:b/>
          <w:sz w:val="22"/>
          <w:szCs w:val="22"/>
        </w:rPr>
        <w:t>Součinnost objednatele a zhotovitele</w:t>
      </w:r>
    </w:p>
    <w:p w:rsidR="00AB0600" w:rsidRPr="00553022" w:rsidRDefault="00AB0600" w:rsidP="00AB0600">
      <w:pPr>
        <w:numPr>
          <w:ilvl w:val="0"/>
          <w:numId w:val="8"/>
        </w:numPr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Objednatel zajistí na své náklady odčerpání povrchové vody.  </w:t>
      </w:r>
    </w:p>
    <w:p w:rsidR="00AB0600" w:rsidRPr="00553022" w:rsidRDefault="00AB0600" w:rsidP="0075275F">
      <w:pPr>
        <w:numPr>
          <w:ilvl w:val="0"/>
          <w:numId w:val="8"/>
        </w:num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Neplnění součinnosti O</w:t>
      </w:r>
      <w:r w:rsidR="006C49CC" w:rsidRPr="00553022">
        <w:rPr>
          <w:sz w:val="22"/>
          <w:szCs w:val="22"/>
        </w:rPr>
        <w:t>bjednatele má za následek posu</w:t>
      </w:r>
      <w:r w:rsidRPr="00553022">
        <w:rPr>
          <w:sz w:val="22"/>
          <w:szCs w:val="22"/>
        </w:rPr>
        <w:t>n termínů.</w:t>
      </w:r>
    </w:p>
    <w:p w:rsidR="006C49CC" w:rsidRPr="00553022" w:rsidRDefault="006C49CC" w:rsidP="00101953">
      <w:pPr>
        <w:numPr>
          <w:ilvl w:val="0"/>
          <w:numId w:val="8"/>
        </w:num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Zhotovitel prohlašuje, že je schopen dodržovat ustanovení příslušných předpisů o bezpečnosti práce a ochraně zdraví při práci.</w:t>
      </w:r>
    </w:p>
    <w:p w:rsidR="00101953" w:rsidRPr="00553022" w:rsidRDefault="00101953" w:rsidP="00101953">
      <w:pPr>
        <w:numPr>
          <w:ilvl w:val="0"/>
          <w:numId w:val="8"/>
        </w:num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Zhotovitel je povinen dodržovat všechny pravidla provozu na pozemních komunikacích v rámci areálů Objednatele.</w:t>
      </w:r>
    </w:p>
    <w:p w:rsidR="00101953" w:rsidRPr="00553022" w:rsidRDefault="00101953" w:rsidP="00101953">
      <w:pPr>
        <w:numPr>
          <w:ilvl w:val="0"/>
          <w:numId w:val="8"/>
        </w:numPr>
        <w:jc w:val="both"/>
        <w:rPr>
          <w:sz w:val="22"/>
          <w:szCs w:val="22"/>
        </w:rPr>
      </w:pPr>
      <w:r w:rsidRPr="00553022">
        <w:rPr>
          <w:sz w:val="22"/>
          <w:szCs w:val="22"/>
        </w:rPr>
        <w:t>Zhotovitel je povinen strpět namátkovou prohlídku vozidla ostrahou Objednatele.</w:t>
      </w:r>
    </w:p>
    <w:p w:rsidR="009545F9" w:rsidRPr="00553022" w:rsidRDefault="009545F9" w:rsidP="00DA78ED">
      <w:pPr>
        <w:tabs>
          <w:tab w:val="left" w:pos="709"/>
        </w:tabs>
        <w:suppressAutoHyphens/>
        <w:jc w:val="both"/>
        <w:rPr>
          <w:sz w:val="22"/>
          <w:szCs w:val="22"/>
        </w:rPr>
      </w:pPr>
    </w:p>
    <w:p w:rsidR="006C49CC" w:rsidRPr="00553022" w:rsidRDefault="006C49CC" w:rsidP="00DA78ED">
      <w:pPr>
        <w:pStyle w:val="Nadpis6"/>
        <w:rPr>
          <w:sz w:val="22"/>
          <w:szCs w:val="22"/>
        </w:rPr>
      </w:pPr>
      <w:r w:rsidRPr="00553022">
        <w:rPr>
          <w:sz w:val="22"/>
          <w:szCs w:val="22"/>
        </w:rPr>
        <w:t>Čl. VIII</w:t>
      </w:r>
    </w:p>
    <w:p w:rsidR="006C49CC" w:rsidRPr="00553022" w:rsidRDefault="006C49CC" w:rsidP="00DA78ED">
      <w:pPr>
        <w:suppressAutoHyphens/>
        <w:ind w:left="360"/>
        <w:jc w:val="center"/>
        <w:rPr>
          <w:b/>
          <w:sz w:val="22"/>
          <w:szCs w:val="22"/>
        </w:rPr>
      </w:pPr>
      <w:r w:rsidRPr="00553022">
        <w:rPr>
          <w:b/>
          <w:sz w:val="22"/>
          <w:szCs w:val="22"/>
        </w:rPr>
        <w:t>Platnost smlouvy</w:t>
      </w:r>
    </w:p>
    <w:p w:rsidR="006C49CC" w:rsidRPr="00553022" w:rsidRDefault="006C49CC" w:rsidP="00DA78ED">
      <w:pPr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 w:rsidRPr="00553022">
        <w:rPr>
          <w:sz w:val="22"/>
          <w:szCs w:val="22"/>
        </w:rPr>
        <w:t>Tato smlouva vstupuje v platnost a nabývá účinnosti dnem podpisu zástupců obou smluvních</w:t>
      </w:r>
      <w:r w:rsidR="007F31A9" w:rsidRPr="00553022">
        <w:rPr>
          <w:sz w:val="22"/>
          <w:szCs w:val="22"/>
        </w:rPr>
        <w:t xml:space="preserve"> </w:t>
      </w:r>
      <w:r w:rsidRPr="00553022">
        <w:rPr>
          <w:sz w:val="22"/>
          <w:szCs w:val="22"/>
        </w:rPr>
        <w:t xml:space="preserve">stran.  </w:t>
      </w:r>
    </w:p>
    <w:p w:rsidR="006C49CC" w:rsidRPr="00553022" w:rsidRDefault="006C49CC" w:rsidP="00DA78ED">
      <w:pPr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 w:rsidRPr="00553022">
        <w:rPr>
          <w:sz w:val="22"/>
          <w:szCs w:val="22"/>
        </w:rPr>
        <w:t>Ukončení p</w:t>
      </w:r>
      <w:r w:rsidR="009545F9" w:rsidRPr="00553022">
        <w:rPr>
          <w:sz w:val="22"/>
          <w:szCs w:val="22"/>
        </w:rPr>
        <w:t>latnosti této smlouvy je možné:</w:t>
      </w:r>
    </w:p>
    <w:p w:rsidR="006C49CC" w:rsidRPr="00553022" w:rsidRDefault="009545F9" w:rsidP="00E23B7A">
      <w:pPr>
        <w:suppressAutoHyphens/>
        <w:ind w:firstLine="360"/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a) </w:t>
      </w:r>
      <w:r w:rsidR="006C49CC" w:rsidRPr="00553022">
        <w:rPr>
          <w:sz w:val="22"/>
          <w:szCs w:val="22"/>
        </w:rPr>
        <w:t>dohodou obou smluvních stran,</w:t>
      </w:r>
    </w:p>
    <w:p w:rsidR="006C49CC" w:rsidRPr="00553022" w:rsidRDefault="009545F9" w:rsidP="00DA78ED">
      <w:pPr>
        <w:suppressAutoHyphens/>
        <w:ind w:left="709" w:hanging="349"/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b) </w:t>
      </w:r>
      <w:r w:rsidR="006C49CC" w:rsidRPr="00553022">
        <w:rPr>
          <w:sz w:val="22"/>
          <w:szCs w:val="22"/>
        </w:rPr>
        <w:t>odstoupením jedné ze smluvních stran z důvodu podstatného porušení této smlouvy stranou druhou.</w:t>
      </w:r>
    </w:p>
    <w:p w:rsidR="006C49CC" w:rsidRPr="00553022" w:rsidRDefault="006C49CC" w:rsidP="00DA78ED">
      <w:pPr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 w:rsidRPr="00553022">
        <w:rPr>
          <w:sz w:val="22"/>
          <w:szCs w:val="22"/>
        </w:rPr>
        <w:t>Nutnou podmínkou pro uplatnění okamžité výpovědi je prokazatelné vyzvání druhé strany ke</w:t>
      </w:r>
      <w:r w:rsidR="007F31A9" w:rsidRPr="00553022">
        <w:rPr>
          <w:sz w:val="22"/>
          <w:szCs w:val="22"/>
        </w:rPr>
        <w:t xml:space="preserve"> </w:t>
      </w:r>
      <w:r w:rsidRPr="00553022">
        <w:rPr>
          <w:sz w:val="22"/>
          <w:szCs w:val="22"/>
        </w:rPr>
        <w:t>smírnému vyřešení neplnění povinnost</w:t>
      </w:r>
      <w:r w:rsidR="009545F9" w:rsidRPr="00553022">
        <w:rPr>
          <w:sz w:val="22"/>
          <w:szCs w:val="22"/>
        </w:rPr>
        <w:t>í vyplývajících z této smlouvy.</w:t>
      </w:r>
    </w:p>
    <w:p w:rsidR="00E23B7A" w:rsidRPr="00553022" w:rsidRDefault="00E23B7A" w:rsidP="00DA78ED">
      <w:pPr>
        <w:jc w:val="both"/>
        <w:rPr>
          <w:sz w:val="22"/>
          <w:szCs w:val="22"/>
        </w:rPr>
      </w:pPr>
    </w:p>
    <w:p w:rsidR="006C49CC" w:rsidRPr="00553022" w:rsidRDefault="006C49CC" w:rsidP="00DA78ED">
      <w:pPr>
        <w:jc w:val="center"/>
        <w:rPr>
          <w:b/>
          <w:sz w:val="22"/>
          <w:szCs w:val="22"/>
        </w:rPr>
      </w:pPr>
      <w:r w:rsidRPr="00553022">
        <w:rPr>
          <w:b/>
          <w:sz w:val="22"/>
          <w:szCs w:val="22"/>
        </w:rPr>
        <w:t>Čl. IX</w:t>
      </w:r>
    </w:p>
    <w:p w:rsidR="006C49CC" w:rsidRPr="00553022" w:rsidRDefault="006C49CC" w:rsidP="00DA78ED">
      <w:pPr>
        <w:pStyle w:val="Nadpis6"/>
        <w:rPr>
          <w:sz w:val="22"/>
          <w:szCs w:val="22"/>
        </w:rPr>
      </w:pPr>
      <w:r w:rsidRPr="00553022">
        <w:rPr>
          <w:sz w:val="22"/>
          <w:szCs w:val="22"/>
        </w:rPr>
        <w:t>Závěrečná ustanovení</w:t>
      </w:r>
    </w:p>
    <w:p w:rsidR="006C49CC" w:rsidRPr="00553022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Změny této smlouvy nebo jejich příloh jsou možné pouze písemnými dodatky, podepsanými oprávněnými zástupci ve všech smluvních. V případě, že dojde ke změn</w:t>
      </w:r>
      <w:r w:rsidR="00DA78ED" w:rsidRPr="00553022">
        <w:rPr>
          <w:sz w:val="22"/>
          <w:szCs w:val="22"/>
        </w:rPr>
        <w:t>ám v záhlaví této smlouvy (Čl. I</w:t>
      </w:r>
      <w:r w:rsidRPr="00553022">
        <w:rPr>
          <w:sz w:val="22"/>
          <w:szCs w:val="22"/>
        </w:rPr>
        <w:t xml:space="preserve">), je zhotovitel nebo objednatel povinen nejpozději do 30-ti dnů o těchto změnách informovat druhou stranu a předat nový Výpis z obchodního rejstříku. </w:t>
      </w:r>
    </w:p>
    <w:p w:rsidR="006C49CC" w:rsidRPr="00553022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Pokud v této smlouvě není stanoveno jinak, řídí se vzájemné vztahy účastníků</w:t>
      </w:r>
      <w:r w:rsidR="007F31A9" w:rsidRPr="00553022">
        <w:rPr>
          <w:sz w:val="22"/>
          <w:szCs w:val="22"/>
        </w:rPr>
        <w:t xml:space="preserve"> </w:t>
      </w:r>
      <w:r w:rsidR="00C95320" w:rsidRPr="00553022">
        <w:rPr>
          <w:sz w:val="22"/>
          <w:szCs w:val="22"/>
        </w:rPr>
        <w:t xml:space="preserve">z. </w:t>
      </w:r>
      <w:proofErr w:type="gramStart"/>
      <w:r w:rsidR="00C95320" w:rsidRPr="00553022">
        <w:rPr>
          <w:sz w:val="22"/>
          <w:szCs w:val="22"/>
        </w:rPr>
        <w:t>č.</w:t>
      </w:r>
      <w:proofErr w:type="gramEnd"/>
      <w:r w:rsidR="00C95320" w:rsidRPr="00553022">
        <w:rPr>
          <w:sz w:val="22"/>
          <w:szCs w:val="22"/>
        </w:rPr>
        <w:t xml:space="preserve"> 89/2012 S</w:t>
      </w:r>
      <w:r w:rsidR="007475D3" w:rsidRPr="00553022">
        <w:rPr>
          <w:sz w:val="22"/>
          <w:szCs w:val="22"/>
        </w:rPr>
        <w:t>b</w:t>
      </w:r>
      <w:r w:rsidR="00C95320" w:rsidRPr="00553022">
        <w:rPr>
          <w:sz w:val="22"/>
          <w:szCs w:val="22"/>
        </w:rPr>
        <w:t xml:space="preserve">. </w:t>
      </w:r>
      <w:r w:rsidRPr="00553022">
        <w:rPr>
          <w:sz w:val="22"/>
          <w:szCs w:val="22"/>
        </w:rPr>
        <w:t>ob</w:t>
      </w:r>
      <w:r w:rsidR="00C95320" w:rsidRPr="00553022">
        <w:rPr>
          <w:sz w:val="22"/>
          <w:szCs w:val="22"/>
        </w:rPr>
        <w:t>čanský zákoník</w:t>
      </w:r>
      <w:r w:rsidRPr="00553022">
        <w:rPr>
          <w:sz w:val="22"/>
          <w:szCs w:val="22"/>
        </w:rPr>
        <w:t>.</w:t>
      </w:r>
    </w:p>
    <w:p w:rsidR="006C49CC" w:rsidRPr="00553022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Tato smlouva je vyhotovena ve </w:t>
      </w:r>
      <w:r w:rsidR="00101953" w:rsidRPr="00553022">
        <w:rPr>
          <w:sz w:val="22"/>
          <w:szCs w:val="22"/>
        </w:rPr>
        <w:t>2</w:t>
      </w:r>
      <w:r w:rsidR="00507ECD" w:rsidRPr="00553022">
        <w:rPr>
          <w:sz w:val="22"/>
          <w:szCs w:val="22"/>
        </w:rPr>
        <w:t xml:space="preserve"> výtiscích, z nichž </w:t>
      </w:r>
      <w:r w:rsidR="0091348E" w:rsidRPr="00553022">
        <w:rPr>
          <w:sz w:val="22"/>
          <w:szCs w:val="22"/>
        </w:rPr>
        <w:t xml:space="preserve">1 </w:t>
      </w:r>
      <w:r w:rsidR="00507ECD" w:rsidRPr="00553022">
        <w:rPr>
          <w:sz w:val="22"/>
          <w:szCs w:val="22"/>
        </w:rPr>
        <w:t>obdrží</w:t>
      </w:r>
      <w:r w:rsidRPr="00553022">
        <w:rPr>
          <w:sz w:val="22"/>
          <w:szCs w:val="22"/>
        </w:rPr>
        <w:t xml:space="preserve"> objednatel </w:t>
      </w:r>
      <w:r w:rsidR="00507ECD" w:rsidRPr="00553022">
        <w:rPr>
          <w:sz w:val="22"/>
          <w:szCs w:val="22"/>
        </w:rPr>
        <w:t xml:space="preserve">a </w:t>
      </w:r>
      <w:r w:rsidR="00101953" w:rsidRPr="00553022">
        <w:rPr>
          <w:sz w:val="22"/>
          <w:szCs w:val="22"/>
        </w:rPr>
        <w:t>1</w:t>
      </w:r>
      <w:r w:rsidRPr="00553022">
        <w:rPr>
          <w:sz w:val="22"/>
          <w:szCs w:val="22"/>
        </w:rPr>
        <w:t xml:space="preserve"> zhotovitel.</w:t>
      </w:r>
    </w:p>
    <w:p w:rsidR="00553022" w:rsidRPr="00553022" w:rsidRDefault="007475D3" w:rsidP="00553022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553022" w:rsidRPr="00553022" w:rsidRDefault="00553022" w:rsidP="00553022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2"/>
          <w:szCs w:val="22"/>
        </w:rPr>
      </w:pPr>
      <w:r w:rsidRPr="00553022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553022" w:rsidRPr="00553022" w:rsidRDefault="00553022" w:rsidP="00553022">
      <w:pPr>
        <w:ind w:left="426"/>
        <w:jc w:val="both"/>
        <w:rPr>
          <w:sz w:val="22"/>
          <w:szCs w:val="22"/>
        </w:rPr>
      </w:pPr>
    </w:p>
    <w:p w:rsidR="003A545D" w:rsidRPr="00553022" w:rsidRDefault="003A545D" w:rsidP="00DA78ED">
      <w:pPr>
        <w:jc w:val="both"/>
        <w:rPr>
          <w:sz w:val="22"/>
          <w:szCs w:val="22"/>
        </w:rPr>
      </w:pPr>
    </w:p>
    <w:p w:rsidR="008E217E" w:rsidRPr="00553022" w:rsidRDefault="003A545D" w:rsidP="008E217E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 xml:space="preserve">Příloha: </w:t>
      </w:r>
    </w:p>
    <w:p w:rsidR="003A545D" w:rsidRPr="00553022" w:rsidRDefault="00DC344B" w:rsidP="00DA78ED">
      <w:pPr>
        <w:jc w:val="both"/>
        <w:rPr>
          <w:sz w:val="22"/>
          <w:szCs w:val="22"/>
        </w:rPr>
      </w:pPr>
      <w:r w:rsidRPr="00553022">
        <w:rPr>
          <w:sz w:val="22"/>
          <w:szCs w:val="22"/>
        </w:rPr>
        <w:tab/>
      </w:r>
      <w:r w:rsidRPr="00553022">
        <w:rPr>
          <w:sz w:val="22"/>
          <w:szCs w:val="22"/>
        </w:rPr>
        <w:tab/>
      </w:r>
    </w:p>
    <w:p w:rsidR="006C49CC" w:rsidRPr="00553022" w:rsidRDefault="006C49CC" w:rsidP="00DA78ED">
      <w:pPr>
        <w:pStyle w:val="Nadpis4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Za objednatele</w:t>
      </w:r>
      <w:r w:rsidR="00553022" w:rsidRPr="00553022">
        <w:rPr>
          <w:sz w:val="22"/>
          <w:szCs w:val="22"/>
        </w:rPr>
        <w:tab/>
      </w:r>
      <w:r w:rsidR="00553022" w:rsidRPr="00553022">
        <w:rPr>
          <w:sz w:val="22"/>
          <w:szCs w:val="22"/>
        </w:rPr>
        <w:tab/>
      </w:r>
      <w:r w:rsidR="00553022" w:rsidRPr="00553022">
        <w:rPr>
          <w:sz w:val="22"/>
          <w:szCs w:val="22"/>
        </w:rPr>
        <w:tab/>
      </w:r>
      <w:r w:rsidR="00553022" w:rsidRPr="00553022">
        <w:rPr>
          <w:sz w:val="22"/>
          <w:szCs w:val="22"/>
        </w:rPr>
        <w:tab/>
      </w:r>
      <w:r w:rsidR="00553022" w:rsidRPr="00553022">
        <w:rPr>
          <w:sz w:val="22"/>
          <w:szCs w:val="22"/>
        </w:rPr>
        <w:tab/>
      </w:r>
      <w:r w:rsidR="00553022" w:rsidRPr="00553022">
        <w:rPr>
          <w:sz w:val="22"/>
          <w:szCs w:val="22"/>
        </w:rPr>
        <w:tab/>
        <w:t>Za zhotovitele</w:t>
      </w:r>
    </w:p>
    <w:p w:rsidR="0030209A" w:rsidRPr="00553022" w:rsidRDefault="0030209A" w:rsidP="00DA78ED">
      <w:pPr>
        <w:jc w:val="both"/>
        <w:rPr>
          <w:sz w:val="22"/>
          <w:szCs w:val="22"/>
        </w:rPr>
      </w:pPr>
    </w:p>
    <w:p w:rsidR="006C49CC" w:rsidRPr="00553022" w:rsidRDefault="006C49CC" w:rsidP="00DA78ED">
      <w:pPr>
        <w:pStyle w:val="Nadpis5"/>
        <w:jc w:val="both"/>
        <w:rPr>
          <w:sz w:val="22"/>
          <w:szCs w:val="22"/>
        </w:rPr>
      </w:pPr>
      <w:r w:rsidRPr="00553022">
        <w:rPr>
          <w:sz w:val="22"/>
          <w:szCs w:val="22"/>
        </w:rPr>
        <w:t>V Liberci, dne</w:t>
      </w:r>
      <w:r w:rsidR="00DF219B" w:rsidRPr="00553022">
        <w:rPr>
          <w:sz w:val="22"/>
          <w:szCs w:val="22"/>
        </w:rPr>
        <w:tab/>
      </w:r>
      <w:r w:rsidR="006B106B" w:rsidRPr="00553022">
        <w:rPr>
          <w:sz w:val="22"/>
          <w:szCs w:val="22"/>
        </w:rPr>
        <w:tab/>
      </w:r>
      <w:r w:rsidR="006B106B" w:rsidRPr="00553022">
        <w:rPr>
          <w:sz w:val="22"/>
          <w:szCs w:val="22"/>
        </w:rPr>
        <w:tab/>
      </w:r>
      <w:r w:rsidR="006B106B" w:rsidRPr="00553022">
        <w:rPr>
          <w:sz w:val="22"/>
          <w:szCs w:val="22"/>
        </w:rPr>
        <w:tab/>
      </w:r>
      <w:r w:rsidR="006B106B" w:rsidRPr="00553022">
        <w:rPr>
          <w:sz w:val="22"/>
          <w:szCs w:val="22"/>
        </w:rPr>
        <w:tab/>
      </w:r>
      <w:r w:rsidR="006B106B" w:rsidRPr="00553022">
        <w:rPr>
          <w:sz w:val="22"/>
          <w:szCs w:val="22"/>
        </w:rPr>
        <w:tab/>
      </w:r>
      <w:r w:rsidR="006B106B" w:rsidRPr="00553022">
        <w:rPr>
          <w:sz w:val="22"/>
          <w:szCs w:val="22"/>
        </w:rPr>
        <w:tab/>
      </w:r>
      <w:r w:rsidR="001F1B83" w:rsidRPr="00553022">
        <w:rPr>
          <w:sz w:val="22"/>
          <w:szCs w:val="22"/>
        </w:rPr>
        <w:t>V Liberc</w:t>
      </w:r>
      <w:r w:rsidR="007475D3" w:rsidRPr="00553022">
        <w:rPr>
          <w:sz w:val="22"/>
          <w:szCs w:val="22"/>
        </w:rPr>
        <w:t>i</w:t>
      </w:r>
      <w:r w:rsidR="006A0741" w:rsidRPr="00553022">
        <w:rPr>
          <w:sz w:val="22"/>
          <w:szCs w:val="22"/>
        </w:rPr>
        <w:t>,</w:t>
      </w:r>
      <w:r w:rsidR="001F1B83" w:rsidRPr="00553022">
        <w:rPr>
          <w:sz w:val="22"/>
          <w:szCs w:val="22"/>
        </w:rPr>
        <w:t xml:space="preserve"> dne </w:t>
      </w:r>
      <w:r w:rsidR="00DF219B" w:rsidRPr="00553022">
        <w:rPr>
          <w:sz w:val="22"/>
          <w:szCs w:val="22"/>
        </w:rPr>
        <w:tab/>
      </w:r>
    </w:p>
    <w:p w:rsidR="00C11D36" w:rsidRPr="00553022" w:rsidRDefault="00C11D36" w:rsidP="00DA78ED">
      <w:pPr>
        <w:jc w:val="both"/>
        <w:rPr>
          <w:sz w:val="22"/>
          <w:szCs w:val="22"/>
        </w:rPr>
      </w:pPr>
    </w:p>
    <w:p w:rsidR="006C49CC" w:rsidRPr="00553022" w:rsidRDefault="006831AA" w:rsidP="00DA78ED">
      <w:pPr>
        <w:tabs>
          <w:tab w:val="left" w:pos="-1418"/>
        </w:tabs>
        <w:ind w:right="-850"/>
        <w:jc w:val="both"/>
        <w:rPr>
          <w:sz w:val="22"/>
          <w:szCs w:val="22"/>
        </w:rPr>
      </w:pPr>
      <w:r w:rsidRPr="00553022">
        <w:rPr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976"/>
        <w:gridCol w:w="3048"/>
      </w:tblGrid>
      <w:tr w:rsidR="001F1B83" w:rsidRPr="00553022" w:rsidTr="006969C1">
        <w:trPr>
          <w:trHeight w:val="649"/>
        </w:trPr>
        <w:tc>
          <w:tcPr>
            <w:tcW w:w="3227" w:type="dxa"/>
            <w:tcBorders>
              <w:top w:val="dashed" w:sz="4" w:space="0" w:color="auto"/>
            </w:tcBorders>
            <w:shd w:val="clear" w:color="auto" w:fill="auto"/>
          </w:tcPr>
          <w:p w:rsidR="001F1B83" w:rsidRPr="00553022" w:rsidRDefault="001F1B83" w:rsidP="00FD7F27">
            <w:pPr>
              <w:tabs>
                <w:tab w:val="left" w:pos="-1418"/>
              </w:tabs>
              <w:jc w:val="center"/>
              <w:rPr>
                <w:sz w:val="22"/>
                <w:szCs w:val="22"/>
              </w:rPr>
            </w:pPr>
            <w:r w:rsidRPr="00553022">
              <w:rPr>
                <w:sz w:val="22"/>
                <w:szCs w:val="22"/>
              </w:rPr>
              <w:t>Ing.</w:t>
            </w:r>
            <w:r w:rsidR="00351A01" w:rsidRPr="00553022">
              <w:rPr>
                <w:sz w:val="22"/>
                <w:szCs w:val="22"/>
              </w:rPr>
              <w:t xml:space="preserve"> </w:t>
            </w:r>
            <w:r w:rsidR="00FD7F27" w:rsidRPr="00553022">
              <w:rPr>
                <w:sz w:val="22"/>
                <w:szCs w:val="22"/>
              </w:rPr>
              <w:t>Petr Šimoník</w:t>
            </w:r>
          </w:p>
          <w:p w:rsidR="00FD7F27" w:rsidRPr="00553022" w:rsidRDefault="00553022" w:rsidP="00FD7F27">
            <w:pPr>
              <w:tabs>
                <w:tab w:val="left" w:pos="-1418"/>
              </w:tabs>
              <w:jc w:val="center"/>
              <w:rPr>
                <w:sz w:val="22"/>
                <w:szCs w:val="22"/>
              </w:rPr>
            </w:pPr>
            <w:r w:rsidRPr="00553022">
              <w:rPr>
                <w:sz w:val="22"/>
                <w:szCs w:val="22"/>
              </w:rPr>
              <w:t>předseda představenstva</w:t>
            </w:r>
          </w:p>
        </w:tc>
        <w:tc>
          <w:tcPr>
            <w:tcW w:w="3293" w:type="dxa"/>
            <w:shd w:val="clear" w:color="auto" w:fill="auto"/>
          </w:tcPr>
          <w:p w:rsidR="001F1B83" w:rsidRPr="00553022" w:rsidRDefault="001F1B83" w:rsidP="00DA78ED">
            <w:pPr>
              <w:tabs>
                <w:tab w:val="left" w:pos="-1418"/>
              </w:tabs>
              <w:ind w:right="-85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shd w:val="clear" w:color="auto" w:fill="auto"/>
          </w:tcPr>
          <w:p w:rsidR="00553022" w:rsidRPr="00553022" w:rsidRDefault="00553022" w:rsidP="008E217E">
            <w:pPr>
              <w:tabs>
                <w:tab w:val="left" w:pos="-1418"/>
              </w:tabs>
              <w:jc w:val="center"/>
              <w:rPr>
                <w:sz w:val="22"/>
                <w:szCs w:val="22"/>
              </w:rPr>
            </w:pPr>
            <w:r w:rsidRPr="00553022">
              <w:rPr>
                <w:sz w:val="22"/>
                <w:szCs w:val="22"/>
              </w:rPr>
              <w:t xml:space="preserve">Daniel Kraft </w:t>
            </w:r>
          </w:p>
          <w:p w:rsidR="004706CD" w:rsidRPr="00553022" w:rsidRDefault="003848E7" w:rsidP="008E217E">
            <w:pPr>
              <w:tabs>
                <w:tab w:val="left" w:pos="-1418"/>
              </w:tabs>
              <w:jc w:val="center"/>
              <w:rPr>
                <w:sz w:val="22"/>
                <w:szCs w:val="22"/>
              </w:rPr>
            </w:pPr>
            <w:r w:rsidRPr="00553022">
              <w:rPr>
                <w:sz w:val="22"/>
                <w:szCs w:val="22"/>
              </w:rPr>
              <w:t>jednatel společnosti</w:t>
            </w:r>
          </w:p>
          <w:p w:rsidR="001F1B83" w:rsidRPr="00553022" w:rsidRDefault="001F1B83" w:rsidP="00E8283A">
            <w:pPr>
              <w:tabs>
                <w:tab w:val="left" w:pos="-141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969C1" w:rsidRDefault="006969C1" w:rsidP="00553022">
      <w:pPr>
        <w:tabs>
          <w:tab w:val="left" w:pos="-1418"/>
        </w:tabs>
        <w:ind w:right="-850"/>
        <w:jc w:val="both"/>
      </w:pPr>
    </w:p>
    <w:sectPr w:rsidR="006969C1" w:rsidSect="00F2217F">
      <w:footerReference w:type="default" r:id="rId8"/>
      <w:pgSz w:w="11909" w:h="16834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33" w:rsidRDefault="00CB5833">
      <w:r>
        <w:separator/>
      </w:r>
    </w:p>
  </w:endnote>
  <w:endnote w:type="continuationSeparator" w:id="0">
    <w:p w:rsidR="00CB5833" w:rsidRDefault="00CB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9F" w:rsidRPr="00F2217F" w:rsidRDefault="0071149F">
    <w:pPr>
      <w:pStyle w:val="Zpat"/>
      <w:rPr>
        <w:sz w:val="16"/>
      </w:rPr>
    </w:pPr>
    <w:r>
      <w:rPr>
        <w:i/>
        <w:sz w:val="16"/>
      </w:rPr>
      <w:tab/>
    </w:r>
    <w:r>
      <w:rPr>
        <w:i/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33" w:rsidRDefault="00CB5833">
      <w:r>
        <w:separator/>
      </w:r>
    </w:p>
  </w:footnote>
  <w:footnote w:type="continuationSeparator" w:id="0">
    <w:p w:rsidR="00CB5833" w:rsidRDefault="00CB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1B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341CB"/>
    <w:multiLevelType w:val="multilevel"/>
    <w:tmpl w:val="9578A40A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48C0F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353593"/>
    <w:multiLevelType w:val="singleLevel"/>
    <w:tmpl w:val="1FE29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0CFD0816"/>
    <w:multiLevelType w:val="hybridMultilevel"/>
    <w:tmpl w:val="B3BEF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B3B"/>
    <w:multiLevelType w:val="multilevel"/>
    <w:tmpl w:val="C47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169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8F37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4C2498"/>
    <w:multiLevelType w:val="multilevel"/>
    <w:tmpl w:val="AA1C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1E34578"/>
    <w:multiLevelType w:val="singleLevel"/>
    <w:tmpl w:val="83D2A3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335378"/>
    <w:multiLevelType w:val="hybridMultilevel"/>
    <w:tmpl w:val="691CD2C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DD3827"/>
    <w:multiLevelType w:val="hybridMultilevel"/>
    <w:tmpl w:val="3F922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160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1B22D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970B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8AC6093"/>
    <w:multiLevelType w:val="hybridMultilevel"/>
    <w:tmpl w:val="01BE19DE"/>
    <w:lvl w:ilvl="0" w:tplc="2FAAD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46BF"/>
    <w:multiLevelType w:val="multilevel"/>
    <w:tmpl w:val="C47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F3305"/>
    <w:multiLevelType w:val="hybridMultilevel"/>
    <w:tmpl w:val="9E40A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D4467"/>
    <w:multiLevelType w:val="multilevel"/>
    <w:tmpl w:val="9B7A3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602FA"/>
    <w:multiLevelType w:val="multilevel"/>
    <w:tmpl w:val="AA1C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31D55BB"/>
    <w:multiLevelType w:val="hybridMultilevel"/>
    <w:tmpl w:val="90A813E8"/>
    <w:lvl w:ilvl="0" w:tplc="C9ECE4D0">
      <w:start w:val="1"/>
      <w:numFmt w:val="decimal"/>
      <w:lvlText w:val="%1."/>
      <w:lvlJc w:val="left"/>
      <w:pPr>
        <w:ind w:left="12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28" w:hanging="360"/>
      </w:pPr>
    </w:lvl>
    <w:lvl w:ilvl="2" w:tplc="0405001B" w:tentative="1">
      <w:start w:val="1"/>
      <w:numFmt w:val="lowerRoman"/>
      <w:lvlText w:val="%3."/>
      <w:lvlJc w:val="right"/>
      <w:pPr>
        <w:ind w:left="13848" w:hanging="180"/>
      </w:pPr>
    </w:lvl>
    <w:lvl w:ilvl="3" w:tplc="0405000F" w:tentative="1">
      <w:start w:val="1"/>
      <w:numFmt w:val="decimal"/>
      <w:lvlText w:val="%4."/>
      <w:lvlJc w:val="left"/>
      <w:pPr>
        <w:ind w:left="14568" w:hanging="360"/>
      </w:pPr>
    </w:lvl>
    <w:lvl w:ilvl="4" w:tplc="04050019" w:tentative="1">
      <w:start w:val="1"/>
      <w:numFmt w:val="lowerLetter"/>
      <w:lvlText w:val="%5."/>
      <w:lvlJc w:val="left"/>
      <w:pPr>
        <w:ind w:left="15288" w:hanging="360"/>
      </w:pPr>
    </w:lvl>
    <w:lvl w:ilvl="5" w:tplc="0405001B" w:tentative="1">
      <w:start w:val="1"/>
      <w:numFmt w:val="lowerRoman"/>
      <w:lvlText w:val="%6."/>
      <w:lvlJc w:val="right"/>
      <w:pPr>
        <w:ind w:left="16008" w:hanging="180"/>
      </w:pPr>
    </w:lvl>
    <w:lvl w:ilvl="6" w:tplc="0405000F" w:tentative="1">
      <w:start w:val="1"/>
      <w:numFmt w:val="decimal"/>
      <w:lvlText w:val="%7."/>
      <w:lvlJc w:val="left"/>
      <w:pPr>
        <w:ind w:left="16728" w:hanging="360"/>
      </w:pPr>
    </w:lvl>
    <w:lvl w:ilvl="7" w:tplc="04050019" w:tentative="1">
      <w:start w:val="1"/>
      <w:numFmt w:val="lowerLetter"/>
      <w:lvlText w:val="%8."/>
      <w:lvlJc w:val="left"/>
      <w:pPr>
        <w:ind w:left="17448" w:hanging="360"/>
      </w:pPr>
    </w:lvl>
    <w:lvl w:ilvl="8" w:tplc="0405001B" w:tentative="1">
      <w:start w:val="1"/>
      <w:numFmt w:val="lowerRoman"/>
      <w:lvlText w:val="%9."/>
      <w:lvlJc w:val="right"/>
      <w:pPr>
        <w:ind w:left="18168" w:hanging="180"/>
      </w:pPr>
    </w:lvl>
  </w:abstractNum>
  <w:abstractNum w:abstractNumId="21" w15:restartNumberingAfterBreak="0">
    <w:nsid w:val="5BA92DC9"/>
    <w:multiLevelType w:val="multilevel"/>
    <w:tmpl w:val="AA1C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47649CA"/>
    <w:multiLevelType w:val="hybridMultilevel"/>
    <w:tmpl w:val="9B5E0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86DD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BB2BDC"/>
    <w:multiLevelType w:val="multilevel"/>
    <w:tmpl w:val="90D25770"/>
    <w:lvl w:ilvl="0">
      <w:start w:val="1"/>
      <w:numFmt w:val="bullet"/>
      <w:lvlText w:val=""/>
      <w:lvlJc w:val="left"/>
      <w:pPr>
        <w:tabs>
          <w:tab w:val="num" w:pos="735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D716620"/>
    <w:multiLevelType w:val="singleLevel"/>
    <w:tmpl w:val="301037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 w15:restartNumberingAfterBreak="0">
    <w:nsid w:val="6F153B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30A48"/>
    <w:multiLevelType w:val="hybridMultilevel"/>
    <w:tmpl w:val="54940376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7568728B"/>
    <w:multiLevelType w:val="multilevel"/>
    <w:tmpl w:val="708065EC"/>
    <w:lvl w:ilvl="0">
      <w:start w:val="1"/>
      <w:numFmt w:val="bullet"/>
      <w:lvlText w:val="-"/>
      <w:lvlJc w:val="left"/>
      <w:pPr>
        <w:tabs>
          <w:tab w:val="num" w:pos="711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77136EB9"/>
    <w:multiLevelType w:val="multilevel"/>
    <w:tmpl w:val="AA1C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7DA4801"/>
    <w:multiLevelType w:val="hybridMultilevel"/>
    <w:tmpl w:val="B3F4388A"/>
    <w:lvl w:ilvl="0" w:tplc="7AC4454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8543B"/>
    <w:multiLevelType w:val="hybridMultilevel"/>
    <w:tmpl w:val="DDC2D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D312C"/>
    <w:multiLevelType w:val="hybridMultilevel"/>
    <w:tmpl w:val="EB408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1"/>
  </w:num>
  <w:num w:numId="4">
    <w:abstractNumId w:val="1"/>
  </w:num>
  <w:num w:numId="5">
    <w:abstractNumId w:val="16"/>
  </w:num>
  <w:num w:numId="6">
    <w:abstractNumId w:val="24"/>
  </w:num>
  <w:num w:numId="7">
    <w:abstractNumId w:val="28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5"/>
  </w:num>
  <w:num w:numId="13">
    <w:abstractNumId w:val="2"/>
  </w:num>
  <w:num w:numId="14">
    <w:abstractNumId w:val="0"/>
  </w:num>
  <w:num w:numId="15">
    <w:abstractNumId w:val="26"/>
  </w:num>
  <w:num w:numId="16">
    <w:abstractNumId w:val="13"/>
  </w:num>
  <w:num w:numId="17">
    <w:abstractNumId w:val="23"/>
  </w:num>
  <w:num w:numId="18">
    <w:abstractNumId w:val="12"/>
  </w:num>
  <w:num w:numId="19">
    <w:abstractNumId w:val="14"/>
  </w:num>
  <w:num w:numId="20">
    <w:abstractNumId w:val="25"/>
  </w:num>
  <w:num w:numId="21">
    <w:abstractNumId w:val="3"/>
  </w:num>
  <w:num w:numId="22">
    <w:abstractNumId w:val="9"/>
  </w:num>
  <w:num w:numId="23">
    <w:abstractNumId w:val="15"/>
  </w:num>
  <w:num w:numId="24">
    <w:abstractNumId w:val="17"/>
  </w:num>
  <w:num w:numId="25">
    <w:abstractNumId w:val="20"/>
  </w:num>
  <w:num w:numId="26">
    <w:abstractNumId w:val="32"/>
  </w:num>
  <w:num w:numId="27">
    <w:abstractNumId w:val="10"/>
  </w:num>
  <w:num w:numId="28">
    <w:abstractNumId w:val="31"/>
  </w:num>
  <w:num w:numId="29">
    <w:abstractNumId w:val="11"/>
  </w:num>
  <w:num w:numId="30">
    <w:abstractNumId w:val="4"/>
  </w:num>
  <w:num w:numId="31">
    <w:abstractNumId w:val="22"/>
  </w:num>
  <w:num w:numId="32">
    <w:abstractNumId w:val="3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6B"/>
    <w:rsid w:val="000052AA"/>
    <w:rsid w:val="00043DC1"/>
    <w:rsid w:val="0006621F"/>
    <w:rsid w:val="00070F73"/>
    <w:rsid w:val="000864FF"/>
    <w:rsid w:val="000B33BF"/>
    <w:rsid w:val="000E1239"/>
    <w:rsid w:val="000E1E9D"/>
    <w:rsid w:val="00101953"/>
    <w:rsid w:val="00105BC2"/>
    <w:rsid w:val="0011137E"/>
    <w:rsid w:val="00116019"/>
    <w:rsid w:val="00127C08"/>
    <w:rsid w:val="001433C3"/>
    <w:rsid w:val="0014376D"/>
    <w:rsid w:val="001642D1"/>
    <w:rsid w:val="001668DB"/>
    <w:rsid w:val="0017495F"/>
    <w:rsid w:val="00180FFA"/>
    <w:rsid w:val="001B5776"/>
    <w:rsid w:val="001C623D"/>
    <w:rsid w:val="001F1B83"/>
    <w:rsid w:val="001F6396"/>
    <w:rsid w:val="00247D01"/>
    <w:rsid w:val="002946E5"/>
    <w:rsid w:val="002B29B7"/>
    <w:rsid w:val="002C381C"/>
    <w:rsid w:val="002C4654"/>
    <w:rsid w:val="002D22EC"/>
    <w:rsid w:val="002F4ED5"/>
    <w:rsid w:val="002F72C5"/>
    <w:rsid w:val="0030209A"/>
    <w:rsid w:val="0030306A"/>
    <w:rsid w:val="00333D90"/>
    <w:rsid w:val="00346B3A"/>
    <w:rsid w:val="00347DAD"/>
    <w:rsid w:val="00351A01"/>
    <w:rsid w:val="00365AFE"/>
    <w:rsid w:val="003848E7"/>
    <w:rsid w:val="00384AED"/>
    <w:rsid w:val="003938A2"/>
    <w:rsid w:val="003949CC"/>
    <w:rsid w:val="003A1C42"/>
    <w:rsid w:val="003A545D"/>
    <w:rsid w:val="003A6D31"/>
    <w:rsid w:val="003B1701"/>
    <w:rsid w:val="003C27DF"/>
    <w:rsid w:val="003D6829"/>
    <w:rsid w:val="003E17B6"/>
    <w:rsid w:val="003E3912"/>
    <w:rsid w:val="003F4215"/>
    <w:rsid w:val="003F6DC3"/>
    <w:rsid w:val="00402E24"/>
    <w:rsid w:val="00405D74"/>
    <w:rsid w:val="00411D39"/>
    <w:rsid w:val="00425685"/>
    <w:rsid w:val="00445EE3"/>
    <w:rsid w:val="00453F66"/>
    <w:rsid w:val="004572BB"/>
    <w:rsid w:val="004706CD"/>
    <w:rsid w:val="004744FC"/>
    <w:rsid w:val="004A5A63"/>
    <w:rsid w:val="004E6666"/>
    <w:rsid w:val="00502768"/>
    <w:rsid w:val="005074B6"/>
    <w:rsid w:val="00507ECD"/>
    <w:rsid w:val="00553022"/>
    <w:rsid w:val="005847CB"/>
    <w:rsid w:val="00597F2D"/>
    <w:rsid w:val="005D3773"/>
    <w:rsid w:val="005D4361"/>
    <w:rsid w:val="005E0CB8"/>
    <w:rsid w:val="005F6CDE"/>
    <w:rsid w:val="0063434F"/>
    <w:rsid w:val="006507BE"/>
    <w:rsid w:val="006635CE"/>
    <w:rsid w:val="00666A2F"/>
    <w:rsid w:val="006770A4"/>
    <w:rsid w:val="006831AA"/>
    <w:rsid w:val="00695993"/>
    <w:rsid w:val="006969C1"/>
    <w:rsid w:val="006A0741"/>
    <w:rsid w:val="006A5F3F"/>
    <w:rsid w:val="006B106B"/>
    <w:rsid w:val="006C49CC"/>
    <w:rsid w:val="006E62C5"/>
    <w:rsid w:val="0071039D"/>
    <w:rsid w:val="0071149F"/>
    <w:rsid w:val="00723000"/>
    <w:rsid w:val="00735FDE"/>
    <w:rsid w:val="007360E4"/>
    <w:rsid w:val="00741CE8"/>
    <w:rsid w:val="007475D3"/>
    <w:rsid w:val="00780128"/>
    <w:rsid w:val="0078105D"/>
    <w:rsid w:val="00790B91"/>
    <w:rsid w:val="007D7607"/>
    <w:rsid w:val="007F21E1"/>
    <w:rsid w:val="007F31A9"/>
    <w:rsid w:val="00800BC3"/>
    <w:rsid w:val="008109F1"/>
    <w:rsid w:val="00813C9C"/>
    <w:rsid w:val="00814615"/>
    <w:rsid w:val="00823699"/>
    <w:rsid w:val="00840762"/>
    <w:rsid w:val="008475D5"/>
    <w:rsid w:val="0086060B"/>
    <w:rsid w:val="0086162F"/>
    <w:rsid w:val="008779DB"/>
    <w:rsid w:val="00897C24"/>
    <w:rsid w:val="008A62AA"/>
    <w:rsid w:val="008E217E"/>
    <w:rsid w:val="0091348E"/>
    <w:rsid w:val="0092687A"/>
    <w:rsid w:val="0092738D"/>
    <w:rsid w:val="00934A63"/>
    <w:rsid w:val="0093751C"/>
    <w:rsid w:val="00947D1F"/>
    <w:rsid w:val="009545F9"/>
    <w:rsid w:val="009575D7"/>
    <w:rsid w:val="0095797E"/>
    <w:rsid w:val="00965FA9"/>
    <w:rsid w:val="00967080"/>
    <w:rsid w:val="009719CA"/>
    <w:rsid w:val="00977AF9"/>
    <w:rsid w:val="00984E95"/>
    <w:rsid w:val="00986498"/>
    <w:rsid w:val="009B4F7A"/>
    <w:rsid w:val="009C06D5"/>
    <w:rsid w:val="009C361A"/>
    <w:rsid w:val="009D0084"/>
    <w:rsid w:val="009E7232"/>
    <w:rsid w:val="00A0533B"/>
    <w:rsid w:val="00A136A7"/>
    <w:rsid w:val="00A33FEF"/>
    <w:rsid w:val="00A65552"/>
    <w:rsid w:val="00A734A0"/>
    <w:rsid w:val="00A81974"/>
    <w:rsid w:val="00A822E7"/>
    <w:rsid w:val="00A962DA"/>
    <w:rsid w:val="00AB0600"/>
    <w:rsid w:val="00AC57C4"/>
    <w:rsid w:val="00AD6C5D"/>
    <w:rsid w:val="00B04733"/>
    <w:rsid w:val="00B06AE5"/>
    <w:rsid w:val="00B23AEA"/>
    <w:rsid w:val="00B40230"/>
    <w:rsid w:val="00B405E1"/>
    <w:rsid w:val="00B40DFB"/>
    <w:rsid w:val="00BA56CF"/>
    <w:rsid w:val="00BC0422"/>
    <w:rsid w:val="00BD6B94"/>
    <w:rsid w:val="00BF5928"/>
    <w:rsid w:val="00C0465F"/>
    <w:rsid w:val="00C054B3"/>
    <w:rsid w:val="00C11D36"/>
    <w:rsid w:val="00C15707"/>
    <w:rsid w:val="00C2130E"/>
    <w:rsid w:val="00C35E1B"/>
    <w:rsid w:val="00C523E8"/>
    <w:rsid w:val="00C53E6D"/>
    <w:rsid w:val="00C85B83"/>
    <w:rsid w:val="00C95320"/>
    <w:rsid w:val="00CA2BC5"/>
    <w:rsid w:val="00CB5833"/>
    <w:rsid w:val="00CB61D0"/>
    <w:rsid w:val="00CC301A"/>
    <w:rsid w:val="00CC3DB7"/>
    <w:rsid w:val="00CE7C0A"/>
    <w:rsid w:val="00CF1B09"/>
    <w:rsid w:val="00D0047B"/>
    <w:rsid w:val="00D052AC"/>
    <w:rsid w:val="00D21150"/>
    <w:rsid w:val="00D337BD"/>
    <w:rsid w:val="00D41CCE"/>
    <w:rsid w:val="00DA3374"/>
    <w:rsid w:val="00DA78ED"/>
    <w:rsid w:val="00DB0F6B"/>
    <w:rsid w:val="00DB59E5"/>
    <w:rsid w:val="00DC344B"/>
    <w:rsid w:val="00DC67D8"/>
    <w:rsid w:val="00DD41A4"/>
    <w:rsid w:val="00DF219B"/>
    <w:rsid w:val="00E00C90"/>
    <w:rsid w:val="00E047EC"/>
    <w:rsid w:val="00E11C96"/>
    <w:rsid w:val="00E212B9"/>
    <w:rsid w:val="00E23AA6"/>
    <w:rsid w:val="00E23B7A"/>
    <w:rsid w:val="00E47EFE"/>
    <w:rsid w:val="00E50349"/>
    <w:rsid w:val="00E8283A"/>
    <w:rsid w:val="00E92B62"/>
    <w:rsid w:val="00EA3C6B"/>
    <w:rsid w:val="00EB733B"/>
    <w:rsid w:val="00ED17DE"/>
    <w:rsid w:val="00EF4C70"/>
    <w:rsid w:val="00EF6262"/>
    <w:rsid w:val="00F02015"/>
    <w:rsid w:val="00F0353E"/>
    <w:rsid w:val="00F2217F"/>
    <w:rsid w:val="00F22B23"/>
    <w:rsid w:val="00F33EF8"/>
    <w:rsid w:val="00F3676F"/>
    <w:rsid w:val="00F660E7"/>
    <w:rsid w:val="00F67F59"/>
    <w:rsid w:val="00F71276"/>
    <w:rsid w:val="00F818E6"/>
    <w:rsid w:val="00F835D5"/>
    <w:rsid w:val="00FB3E21"/>
    <w:rsid w:val="00FC4AF2"/>
    <w:rsid w:val="00FD39CA"/>
    <w:rsid w:val="00FD7F27"/>
    <w:rsid w:val="00FE6778"/>
    <w:rsid w:val="00FF1499"/>
    <w:rsid w:val="00FF4419"/>
    <w:rsid w:val="00FF5948"/>
    <w:rsid w:val="00FF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EC230"/>
  <w15:docId w15:val="{B3704610-5A43-4416-965E-77000A78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17E"/>
  </w:style>
  <w:style w:type="paragraph" w:styleId="Nadpis1">
    <w:name w:val="heading 1"/>
    <w:basedOn w:val="Normln"/>
    <w:next w:val="Normln"/>
    <w:qFormat/>
    <w:rsid w:val="00365AFE"/>
    <w:pPr>
      <w:keepNext/>
      <w:tabs>
        <w:tab w:val="left" w:pos="1740"/>
      </w:tabs>
      <w:ind w:left="142" w:hanging="1238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365AF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365AFE"/>
    <w:pPr>
      <w:keepNext/>
      <w:ind w:left="39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65AFE"/>
    <w:pPr>
      <w:keepNext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365AFE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365AFE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365AFE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65AF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Zkladntext21">
    <w:name w:val="Základní text 21"/>
    <w:basedOn w:val="Normln"/>
    <w:rsid w:val="00365AFE"/>
    <w:pPr>
      <w:ind w:left="284" w:hanging="284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65AFE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365AFE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rsid w:val="00365AFE"/>
    <w:pPr>
      <w:ind w:left="284"/>
      <w:jc w:val="both"/>
    </w:pPr>
    <w:rPr>
      <w:sz w:val="24"/>
    </w:rPr>
  </w:style>
  <w:style w:type="paragraph" w:styleId="Textpoznpodarou">
    <w:name w:val="footnote text"/>
    <w:basedOn w:val="Normln"/>
    <w:semiHidden/>
    <w:rsid w:val="00365AFE"/>
  </w:style>
  <w:style w:type="paragraph" w:styleId="Zkladntext2">
    <w:name w:val="Body Text 2"/>
    <w:basedOn w:val="Normln"/>
    <w:rsid w:val="00365AFE"/>
    <w:pPr>
      <w:tabs>
        <w:tab w:val="left" w:pos="284"/>
      </w:tabs>
      <w:jc w:val="both"/>
    </w:pPr>
    <w:rPr>
      <w:sz w:val="24"/>
    </w:rPr>
  </w:style>
  <w:style w:type="paragraph" w:styleId="Rozloendokumentu">
    <w:name w:val="Document Map"/>
    <w:basedOn w:val="Normln"/>
    <w:semiHidden/>
    <w:rsid w:val="00365AFE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365AFE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-10"/>
      <w:sz w:val="36"/>
      <w:u w:val="single"/>
    </w:rPr>
  </w:style>
  <w:style w:type="paragraph" w:styleId="Zkladntext">
    <w:name w:val="Body Text"/>
    <w:basedOn w:val="Normln"/>
    <w:rsid w:val="00365AFE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BodyText21">
    <w:name w:val="Body Text 21"/>
    <w:basedOn w:val="Normln"/>
    <w:rsid w:val="00365AFE"/>
    <w:pPr>
      <w:widowControl w:val="0"/>
      <w:suppressAutoHyphens/>
      <w:snapToGrid w:val="0"/>
      <w:jc w:val="both"/>
    </w:pPr>
    <w:rPr>
      <w:sz w:val="22"/>
    </w:rPr>
  </w:style>
  <w:style w:type="paragraph" w:styleId="Textbubliny">
    <w:name w:val="Balloon Text"/>
    <w:basedOn w:val="Normln"/>
    <w:semiHidden/>
    <w:rsid w:val="00365AFE"/>
    <w:rPr>
      <w:rFonts w:ascii="Tahoma" w:hAnsi="Tahoma" w:cs="Courier New"/>
      <w:sz w:val="16"/>
      <w:szCs w:val="16"/>
    </w:rPr>
  </w:style>
  <w:style w:type="character" w:styleId="slostrnky">
    <w:name w:val="page number"/>
    <w:basedOn w:val="Standardnpsmoodstavce"/>
    <w:rsid w:val="00365AFE"/>
  </w:style>
  <w:style w:type="paragraph" w:styleId="Zkladntextodsazen">
    <w:name w:val="Body Text Indent"/>
    <w:basedOn w:val="Normln"/>
    <w:rsid w:val="00365AFE"/>
    <w:pPr>
      <w:ind w:left="426" w:hanging="426"/>
      <w:outlineLvl w:val="0"/>
    </w:pPr>
    <w:rPr>
      <w:sz w:val="24"/>
    </w:rPr>
  </w:style>
  <w:style w:type="character" w:styleId="Siln">
    <w:name w:val="Strong"/>
    <w:uiPriority w:val="22"/>
    <w:qFormat/>
    <w:rsid w:val="00D337BD"/>
    <w:rPr>
      <w:b/>
      <w:bCs/>
    </w:rPr>
  </w:style>
  <w:style w:type="character" w:styleId="Hypertextovodkaz">
    <w:name w:val="Hyperlink"/>
    <w:uiPriority w:val="99"/>
    <w:unhideWhenUsed/>
    <w:rsid w:val="0014376D"/>
    <w:rPr>
      <w:color w:val="0000FF"/>
      <w:u w:val="single"/>
    </w:rPr>
  </w:style>
  <w:style w:type="paragraph" w:customStyle="1" w:styleId="Raztko">
    <w:name w:val="Razítko"/>
    <w:basedOn w:val="Normln"/>
    <w:rsid w:val="00EF4C70"/>
    <w:pPr>
      <w:widowControl w:val="0"/>
      <w:spacing w:line="280" w:lineRule="exact"/>
      <w:jc w:val="both"/>
    </w:pPr>
    <w:rPr>
      <w:kern w:val="28"/>
      <w:sz w:val="18"/>
    </w:rPr>
  </w:style>
  <w:style w:type="table" w:styleId="Mkatabulky">
    <w:name w:val="Table Grid"/>
    <w:basedOn w:val="Normlntabulka"/>
    <w:rsid w:val="001F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C11D36"/>
  </w:style>
  <w:style w:type="paragraph" w:styleId="Odstavecseseznamem">
    <w:name w:val="List Paragraph"/>
    <w:basedOn w:val="Normln"/>
    <w:uiPriority w:val="34"/>
    <w:qFormat/>
    <w:rsid w:val="00E23B7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33D90"/>
  </w:style>
  <w:style w:type="character" w:customStyle="1" w:styleId="nowrap">
    <w:name w:val="nowrap"/>
    <w:basedOn w:val="Standardnpsmoodstavce"/>
    <w:rsid w:val="00F0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A9F1-0F05-47FE-9387-5ABBACDA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Magistrát města Liberec</Company>
  <LinksUpToDate>false</LinksUpToDate>
  <CharactersWithSpaces>6930</CharactersWithSpaces>
  <SharedDoc>false</SharedDoc>
  <HLinks>
    <vt:vector size="6" baseType="variant">
      <vt:variant>
        <vt:i4>5636122</vt:i4>
      </vt:variant>
      <vt:variant>
        <vt:i4>0</vt:i4>
      </vt:variant>
      <vt:variant>
        <vt:i4>0</vt:i4>
      </vt:variant>
      <vt:variant>
        <vt:i4>5</vt:i4>
      </vt:variant>
      <vt:variant>
        <vt:lpwstr>tel:607669564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silarova.monika</dc:creator>
  <cp:lastModifiedBy>Folprechtová Alžběta, Bc</cp:lastModifiedBy>
  <cp:revision>2</cp:revision>
  <cp:lastPrinted>2018-10-15T09:11:00Z</cp:lastPrinted>
  <dcterms:created xsi:type="dcterms:W3CDTF">2019-10-17T09:50:00Z</dcterms:created>
  <dcterms:modified xsi:type="dcterms:W3CDTF">2019-10-17T09:50:00Z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40516368</vt:i4>
  </property>
  <property fmtid="{D5CDD505-2E9C-101B-9397-08002B2CF9AE}" pid="3" name="_NewReviewCycle">
    <vt:lpwstr/>
  </property>
  <property fmtid="{D5CDD505-2E9C-101B-9397-08002B2CF9AE}" pid="4" name="_EmailSubject">
    <vt:lpwstr>zveřejnění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  <property fmtid="{D5CDD505-2E9C-101B-9397-08002B2CF9AE}" pid="7" name="_ReviewingToolsShownOnce">
    <vt:lpwstr/>
  </property>
</Properties>
</file>