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B2DE24D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973D0E" w:rsidRPr="00973D0E">
            <w:rPr>
              <w:rFonts w:ascii="Times New Roman" w:hAnsi="Times New Roman"/>
              <w:b/>
              <w:sz w:val="20"/>
              <w:szCs w:val="20"/>
            </w:rPr>
            <w:t>IM0186438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</w:dropDownList>
        </w:sdtPr>
        <w:sdtEndPr>
          <w:rPr>
            <w:rStyle w:val="Styl3"/>
          </w:rPr>
        </w:sdtEndPr>
        <w:sdtContent>
          <w:r w:rsidR="00973D0E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973D0E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4E488DDA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973D0E">
            <w:rPr>
              <w:rFonts w:ascii="Times New Roman" w:hAnsi="Times New Roman"/>
              <w:sz w:val="20"/>
              <w:szCs w:val="20"/>
            </w:rPr>
            <w:t>Mgr. Petra Kubínová,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FA99FE9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E320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3681FB7E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E320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0FE6F66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E320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32E5839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E320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3EF1A352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8E320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B022C09" w:rsidR="00005106" w:rsidRPr="00116F46" w:rsidRDefault="002F111C" w:rsidP="00973D0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973D0E" w:rsidRPr="00973D0E">
            <w:rPr>
              <w:rFonts w:ascii="Times New Roman" w:hAnsi="Times New Roman"/>
              <w:sz w:val="20"/>
              <w:szCs w:val="20"/>
            </w:rPr>
            <w:t>IM0186438 -  Předávání úmrtí z CRP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55FF53D7" w:rsidR="00101B64" w:rsidRPr="00116F46" w:rsidRDefault="00DC4C71" w:rsidP="00973D0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973D0E" w:rsidRPr="00973D0E">
            <w:rPr>
              <w:rFonts w:ascii="Times New Roman" w:hAnsi="Times New Roman"/>
              <w:sz w:val="20"/>
              <w:szCs w:val="20"/>
            </w:rPr>
            <w:t>178 200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432AB475" w14:textId="77777777" w:rsidR="00973D0E" w:rsidRPr="00116F46" w:rsidRDefault="00973D0E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FD86C51" w:rsidR="000F41EE" w:rsidRPr="00973D0E" w:rsidRDefault="00A41E0A" w:rsidP="00973D0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73D0E">
        <w:rPr>
          <w:rFonts w:ascii="Times New Roman" w:hAnsi="Times New Roman"/>
          <w:sz w:val="20"/>
          <w:szCs w:val="20"/>
        </w:rPr>
        <w:t>Dle</w:t>
      </w:r>
      <w:r w:rsidR="00973D0E" w:rsidRPr="00FB54CE">
        <w:rPr>
          <w:rFonts w:ascii="Times New Roman" w:hAnsi="Times New Roman"/>
          <w:sz w:val="20"/>
          <w:szCs w:val="20"/>
        </w:rPr>
        <w:t xml:space="preserve"> harmonogram</w:t>
      </w:r>
      <w:r w:rsidR="00973D0E">
        <w:rPr>
          <w:rFonts w:ascii="Times New Roman" w:hAnsi="Times New Roman"/>
          <w:sz w:val="20"/>
          <w:szCs w:val="20"/>
        </w:rPr>
        <w:t xml:space="preserve">u vynucené změny </w:t>
      </w:r>
      <w:r w:rsidR="00973D0E" w:rsidRPr="00973D0E">
        <w:rPr>
          <w:rFonts w:ascii="Times New Roman" w:hAnsi="Times New Roman"/>
          <w:sz w:val="20"/>
          <w:szCs w:val="20"/>
        </w:rPr>
        <w:t>Předávání úmrtí z CRP</w:t>
      </w:r>
      <w:r w:rsidR="00973D0E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1EAACB97" w:rsidR="00734C21" w:rsidRPr="001110F1" w:rsidRDefault="008E3207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59B24F45" w:rsidR="003E6E94" w:rsidRPr="001110F1" w:rsidRDefault="008E3207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A95AD1D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973D0E" w:rsidRPr="00973D0E">
            <w:rPr>
              <w:rFonts w:ascii="Times New Roman" w:hAnsi="Times New Roman"/>
              <w:sz w:val="20"/>
              <w:szCs w:val="20"/>
            </w:rPr>
            <w:t>IM0186438_CZ1-1VZ01_2019_track sheet_v3.0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728C047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8E3207">
        <w:rPr>
          <w:rFonts w:ascii="Times New Roman" w:hAnsi="Times New Roman"/>
          <w:sz w:val="20"/>
          <w:szCs w:val="20"/>
        </w:rPr>
        <w:t>15. 10. 2019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1654F51" w:rsidR="00EC2D52" w:rsidRPr="00116F46" w:rsidRDefault="008E3207" w:rsidP="008E3207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33687800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973D0E">
            <w:rPr>
              <w:rFonts w:ascii="Times New Roman" w:hAnsi="Times New Roman"/>
              <w:sz w:val="20"/>
              <w:szCs w:val="20"/>
            </w:rPr>
            <w:t xml:space="preserve">Mgr. Petra Kubínová,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14E5909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8E3207">
        <w:rPr>
          <w:rFonts w:ascii="Times New Roman" w:hAnsi="Times New Roman"/>
          <w:sz w:val="20"/>
          <w:szCs w:val="20"/>
        </w:rPr>
        <w:t>15. 10. 2019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65BAA9E6" w:rsidR="00140B23" w:rsidRPr="00116F46" w:rsidRDefault="008E320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4AB6A38C" w:rsidR="00140B23" w:rsidRPr="00116F46" w:rsidRDefault="008E320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8D8D" w14:textId="77777777" w:rsidR="00DB6C95" w:rsidRDefault="00DB6C95" w:rsidP="00E02EED">
      <w:pPr>
        <w:spacing w:after="0" w:line="240" w:lineRule="auto"/>
      </w:pPr>
      <w:r>
        <w:separator/>
      </w:r>
    </w:p>
  </w:endnote>
  <w:endnote w:type="continuationSeparator" w:id="0">
    <w:p w14:paraId="70FA195B" w14:textId="77777777" w:rsidR="00DB6C95" w:rsidRDefault="00DB6C95" w:rsidP="00E02EED">
      <w:pPr>
        <w:spacing w:after="0" w:line="240" w:lineRule="auto"/>
      </w:pPr>
      <w:r>
        <w:continuationSeparator/>
      </w:r>
    </w:p>
  </w:endnote>
  <w:endnote w:type="continuationNotice" w:id="1">
    <w:p w14:paraId="66A66112" w14:textId="77777777" w:rsidR="00DB6C95" w:rsidRDefault="00DB6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9B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A4C1" w14:textId="77777777" w:rsidR="00DB6C95" w:rsidRDefault="00DB6C95" w:rsidP="00E02EED">
      <w:pPr>
        <w:spacing w:after="0" w:line="240" w:lineRule="auto"/>
      </w:pPr>
      <w:r>
        <w:separator/>
      </w:r>
    </w:p>
  </w:footnote>
  <w:footnote w:type="continuationSeparator" w:id="0">
    <w:p w14:paraId="48DAB56E" w14:textId="77777777" w:rsidR="00DB6C95" w:rsidRDefault="00DB6C95" w:rsidP="00E02EED">
      <w:pPr>
        <w:spacing w:after="0" w:line="240" w:lineRule="auto"/>
      </w:pPr>
      <w:r>
        <w:continuationSeparator/>
      </w:r>
    </w:p>
  </w:footnote>
  <w:footnote w:type="continuationNotice" w:id="1">
    <w:p w14:paraId="0800CEAC" w14:textId="77777777" w:rsidR="00DB6C95" w:rsidRDefault="00DB6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85F9B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C4C09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207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3D0E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B6C95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EF020F" w:rsidRDefault="00BF576D" w:rsidP="00BF576D">
          <w:pPr>
            <w:pStyle w:val="A4F44BB33A5546DF8E4625C273D5C4CE1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02500"/>
    <w:rsid w:val="00526A24"/>
    <w:rsid w:val="00642F32"/>
    <w:rsid w:val="00647C60"/>
    <w:rsid w:val="00904BDE"/>
    <w:rsid w:val="00BE51D9"/>
    <w:rsid w:val="00BF576D"/>
    <w:rsid w:val="00C27864"/>
    <w:rsid w:val="00E61099"/>
    <w:rsid w:val="00EF020F"/>
    <w:rsid w:val="00F430E6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888692-B858-4A11-8D92-91AE0FE8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2019-10-16T08:24:00Z</dcterms:created>
  <dcterms:modified xsi:type="dcterms:W3CDTF">2019-10-16T08:24:00Z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