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"/>
        <w:gridCol w:w="208"/>
        <w:gridCol w:w="745"/>
        <w:gridCol w:w="745"/>
        <w:gridCol w:w="101"/>
        <w:gridCol w:w="101"/>
        <w:gridCol w:w="530"/>
        <w:gridCol w:w="102"/>
        <w:gridCol w:w="102"/>
        <w:gridCol w:w="637"/>
        <w:gridCol w:w="316"/>
        <w:gridCol w:w="209"/>
        <w:gridCol w:w="209"/>
        <w:gridCol w:w="209"/>
        <w:gridCol w:w="209"/>
        <w:gridCol w:w="209"/>
        <w:gridCol w:w="209"/>
        <w:gridCol w:w="102"/>
        <w:gridCol w:w="103"/>
        <w:gridCol w:w="414"/>
        <w:gridCol w:w="109"/>
        <w:gridCol w:w="221"/>
        <w:gridCol w:w="103"/>
        <w:gridCol w:w="103"/>
        <w:gridCol w:w="327"/>
        <w:gridCol w:w="107"/>
        <w:gridCol w:w="744"/>
        <w:gridCol w:w="423"/>
        <w:gridCol w:w="103"/>
        <w:gridCol w:w="853"/>
        <w:gridCol w:w="103"/>
        <w:gridCol w:w="210"/>
        <w:gridCol w:w="105"/>
      </w:tblGrid>
      <w:tr w:rsidR="00412D14" w:rsidRPr="00412D14" w:rsidTr="00412D14">
        <w:trPr>
          <w:tblCellSpacing w:w="0" w:type="dxa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</w:rPr>
              <w:t xml:space="preserve">Domov pro seniory Humpolec, </w:t>
            </w:r>
            <w:proofErr w:type="spellStart"/>
            <w:r w:rsidRPr="00412D14">
              <w:rPr>
                <w:rFonts w:eastAsia="Times New Roman"/>
                <w:b/>
                <w:bCs/>
                <w:i/>
              </w:rPr>
              <w:t>p.o</w:t>
            </w:r>
            <w:proofErr w:type="spellEnd"/>
            <w:r w:rsidRPr="00412D14">
              <w:rPr>
                <w:rFonts w:eastAsia="Times New Roman"/>
                <w:b/>
                <w:bCs/>
                <w:i/>
              </w:rPr>
              <w:t>.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color w:val="000080"/>
              </w:rPr>
              <w:t>OBJEDNÁVKA č. O16013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color w:val="000080"/>
                <w:sz w:val="15"/>
                <w:szCs w:val="15"/>
              </w:rPr>
              <w:t>Odběratel: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Domov pro seniory Humpolec, </w:t>
            </w:r>
            <w:proofErr w:type="spellStart"/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p.o</w:t>
            </w:r>
            <w:proofErr w:type="spellEnd"/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Tel.: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Máchova 210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396 01 Humpolec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color w:val="000080"/>
                <w:sz w:val="20"/>
                <w:szCs w:val="20"/>
              </w:rPr>
              <w:t>IČ: 00511862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Telefon: 565535630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color w:val="000080"/>
                <w:sz w:val="15"/>
                <w:szCs w:val="15"/>
              </w:rPr>
              <w:t>Dodavatel: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Mobil: 565532023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Lékárny Humpolec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E-mail: ddhumpolec2@email.cz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Mgr. Jana Vaňkátová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www.ddhum.cz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Jeseniova 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130 00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Forma úhrady: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příkazem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Datum objednávky: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08.11.2016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IČ: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27135781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DIČ: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CZ27135781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Datum dodání: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b/>
                <w:bCs/>
                <w:i/>
                <w:sz w:val="20"/>
                <w:szCs w:val="20"/>
              </w:rPr>
              <w:t>20.12.2016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Označení dodávky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Množství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proofErr w:type="spellStart"/>
            <w:r w:rsidRPr="00412D14">
              <w:rPr>
                <w:rFonts w:eastAsia="Times New Roman"/>
                <w:i/>
                <w:sz w:val="15"/>
                <w:szCs w:val="15"/>
              </w:rPr>
              <w:t>J.cena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Sleva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Cena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%DPH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DPH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Kč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color w:val="000080"/>
                <w:sz w:val="20"/>
                <w:szCs w:val="20"/>
              </w:rPr>
              <w:t>Objednáváme vitamínové balíčky pro zaměstnance v Lékárně Na Náměstí a v Lékárně U Polikliniky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vitamínové balíčky pro zaměstnance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15"/>
                <w:szCs w:val="15"/>
              </w:rPr>
              <w:t>ks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1 600,00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148 800,00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148 800,00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vitamínové balíčky pro zaměstnance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15"/>
                <w:szCs w:val="15"/>
              </w:rPr>
              <w:t>ks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6 400,00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6 400,00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Součet položek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155 200,00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ascii="Arial Narrow" w:eastAsia="Times New Roman" w:hAnsi="Arial Narrow"/>
                <w:i/>
                <w:sz w:val="20"/>
                <w:szCs w:val="20"/>
              </w:rPr>
              <w:t>155 200,00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CELKEM K ÚHRADĚ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jc w:val="right"/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155 200,00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 xml:space="preserve">Vystavil: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Šimáček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Objednávku převzal a souhlasí: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Dne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072A70">
            <w:pPr>
              <w:rPr>
                <w:rFonts w:eastAsia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Lékárny Humpolec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08.11.2016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20"/>
                <w:szCs w:val="20"/>
              </w:rPr>
              <w:t>Mgr. Jana Vaňkátová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organizace zřízena Krajem Vysočina;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proofErr w:type="spellStart"/>
            <w:r w:rsidRPr="00412D14">
              <w:rPr>
                <w:rFonts w:eastAsia="Times New Roman"/>
                <w:i/>
                <w:sz w:val="15"/>
                <w:szCs w:val="15"/>
              </w:rPr>
              <w:t>Sp</w:t>
            </w:r>
            <w:proofErr w:type="spellEnd"/>
            <w:r w:rsidRPr="00412D14">
              <w:rPr>
                <w:rFonts w:eastAsia="Times New Roman"/>
                <w:i/>
                <w:sz w:val="15"/>
                <w:szCs w:val="15"/>
              </w:rPr>
              <w:t xml:space="preserve">. zn. </w:t>
            </w:r>
            <w:proofErr w:type="spellStart"/>
            <w:r w:rsidRPr="00412D14">
              <w:rPr>
                <w:rFonts w:eastAsia="Times New Roman"/>
                <w:i/>
                <w:sz w:val="15"/>
                <w:szCs w:val="15"/>
              </w:rPr>
              <w:t>Pr</w:t>
            </w:r>
            <w:proofErr w:type="spellEnd"/>
            <w:r w:rsidRPr="00412D14">
              <w:rPr>
                <w:rFonts w:eastAsia="Times New Roman"/>
                <w:i/>
                <w:sz w:val="15"/>
                <w:szCs w:val="15"/>
              </w:rPr>
              <w:t xml:space="preserve"> 638 Krajský soud 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>Razítko: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  <w:tr w:rsidR="00072A70" w:rsidRPr="00412D14" w:rsidTr="00412D14">
        <w:trPr>
          <w:trHeight w:val="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  <w:sz w:val="15"/>
                <w:szCs w:val="15"/>
              </w:rPr>
              <w:t xml:space="preserve">Ekonomický a informační systém POHODA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2A70" w:rsidRPr="00412D14" w:rsidRDefault="00BE0272">
            <w:pPr>
              <w:rPr>
                <w:rFonts w:eastAsia="Times New Roman"/>
                <w:i/>
              </w:rPr>
            </w:pPr>
            <w:r w:rsidRPr="00412D14">
              <w:rPr>
                <w:rFonts w:eastAsia="Times New Roman"/>
                <w:i/>
              </w:rPr>
              <w:t> </w:t>
            </w:r>
          </w:p>
        </w:tc>
      </w:tr>
    </w:tbl>
    <w:p w:rsidR="00BE0272" w:rsidRDefault="00BE0272" w:rsidP="00412D14">
      <w:pPr>
        <w:rPr>
          <w:rFonts w:ascii="Arial" w:eastAsia="Times New Roman" w:hAnsi="Arial" w:cs="Arial"/>
        </w:rPr>
      </w:pPr>
    </w:p>
    <w:sectPr w:rsidR="00BE0272" w:rsidSect="0007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412D14"/>
    <w:rsid w:val="00072A70"/>
    <w:rsid w:val="00412D14"/>
    <w:rsid w:val="00921BEF"/>
    <w:rsid w:val="00BE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A70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72A70"/>
    <w:pPr>
      <w:spacing w:before="100" w:beforeAutospacing="1" w:after="100" w:afterAutospacing="1"/>
    </w:pPr>
  </w:style>
  <w:style w:type="paragraph" w:customStyle="1" w:styleId="l1">
    <w:name w:val="l1"/>
    <w:basedOn w:val="Normln"/>
    <w:rsid w:val="00072A70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r1">
    <w:name w:val="r1"/>
    <w:basedOn w:val="Normln"/>
    <w:rsid w:val="00072A70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t1">
    <w:name w:val="t1"/>
    <w:basedOn w:val="Normln"/>
    <w:rsid w:val="00072A7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b1">
    <w:name w:val="b1"/>
    <w:basedOn w:val="Normln"/>
    <w:rsid w:val="00072A7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l2">
    <w:name w:val="l2"/>
    <w:basedOn w:val="Normln"/>
    <w:rsid w:val="00072A70"/>
    <w:pPr>
      <w:pBdr>
        <w:left w:val="single" w:sz="18" w:space="0" w:color="auto"/>
      </w:pBdr>
      <w:spacing w:before="100" w:beforeAutospacing="1" w:after="100" w:afterAutospacing="1"/>
    </w:pPr>
  </w:style>
  <w:style w:type="paragraph" w:customStyle="1" w:styleId="r2">
    <w:name w:val="r2"/>
    <w:basedOn w:val="Normln"/>
    <w:rsid w:val="00072A70"/>
    <w:pPr>
      <w:pBdr>
        <w:right w:val="single" w:sz="18" w:space="0" w:color="auto"/>
      </w:pBdr>
      <w:spacing w:before="100" w:beforeAutospacing="1" w:after="100" w:afterAutospacing="1"/>
    </w:pPr>
  </w:style>
  <w:style w:type="paragraph" w:customStyle="1" w:styleId="t2">
    <w:name w:val="t2"/>
    <w:basedOn w:val="Normln"/>
    <w:rsid w:val="00072A70"/>
    <w:pPr>
      <w:pBdr>
        <w:top w:val="single" w:sz="18" w:space="0" w:color="auto"/>
      </w:pBdr>
      <w:spacing w:before="100" w:beforeAutospacing="1" w:after="100" w:afterAutospacing="1"/>
    </w:pPr>
  </w:style>
  <w:style w:type="paragraph" w:customStyle="1" w:styleId="b2">
    <w:name w:val="b2"/>
    <w:basedOn w:val="Normln"/>
    <w:rsid w:val="00072A70"/>
    <w:pPr>
      <w:pBdr>
        <w:bottom w:val="single" w:sz="18" w:space="0" w:color="auto"/>
      </w:pBdr>
      <w:spacing w:before="100" w:beforeAutospacing="1" w:after="100" w:afterAutospacing="1"/>
    </w:pPr>
  </w:style>
  <w:style w:type="paragraph" w:customStyle="1" w:styleId="l3">
    <w:name w:val="l3"/>
    <w:basedOn w:val="Normln"/>
    <w:rsid w:val="00072A70"/>
    <w:pPr>
      <w:pBdr>
        <w:left w:val="single" w:sz="24" w:space="0" w:color="auto"/>
      </w:pBdr>
      <w:spacing w:before="100" w:beforeAutospacing="1" w:after="100" w:afterAutospacing="1"/>
    </w:pPr>
  </w:style>
  <w:style w:type="paragraph" w:customStyle="1" w:styleId="r3">
    <w:name w:val="r3"/>
    <w:basedOn w:val="Normln"/>
    <w:rsid w:val="00072A70"/>
    <w:pPr>
      <w:pBdr>
        <w:right w:val="single" w:sz="24" w:space="0" w:color="auto"/>
      </w:pBdr>
      <w:spacing w:before="100" w:beforeAutospacing="1" w:after="100" w:afterAutospacing="1"/>
    </w:pPr>
  </w:style>
  <w:style w:type="paragraph" w:customStyle="1" w:styleId="t3">
    <w:name w:val="t3"/>
    <w:basedOn w:val="Normln"/>
    <w:rsid w:val="00072A70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b3">
    <w:name w:val="b3"/>
    <w:basedOn w:val="Normln"/>
    <w:rsid w:val="00072A70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l4">
    <w:name w:val="l4"/>
    <w:basedOn w:val="Normln"/>
    <w:rsid w:val="00072A70"/>
    <w:pPr>
      <w:pBdr>
        <w:left w:val="single" w:sz="36" w:space="0" w:color="auto"/>
      </w:pBdr>
      <w:spacing w:before="100" w:beforeAutospacing="1" w:after="100" w:afterAutospacing="1"/>
    </w:pPr>
  </w:style>
  <w:style w:type="paragraph" w:customStyle="1" w:styleId="r4">
    <w:name w:val="r4"/>
    <w:basedOn w:val="Normln"/>
    <w:rsid w:val="00072A70"/>
    <w:pPr>
      <w:pBdr>
        <w:right w:val="single" w:sz="36" w:space="0" w:color="auto"/>
      </w:pBdr>
      <w:spacing w:before="100" w:beforeAutospacing="1" w:after="100" w:afterAutospacing="1"/>
    </w:pPr>
  </w:style>
  <w:style w:type="paragraph" w:customStyle="1" w:styleId="t4">
    <w:name w:val="t4"/>
    <w:basedOn w:val="Normln"/>
    <w:rsid w:val="00072A70"/>
    <w:pPr>
      <w:pBdr>
        <w:top w:val="single" w:sz="36" w:space="0" w:color="auto"/>
      </w:pBdr>
      <w:spacing w:before="100" w:beforeAutospacing="1" w:after="100" w:afterAutospacing="1"/>
    </w:pPr>
  </w:style>
  <w:style w:type="paragraph" w:customStyle="1" w:styleId="b4">
    <w:name w:val="b4"/>
    <w:basedOn w:val="Normln"/>
    <w:rsid w:val="00072A70"/>
    <w:pPr>
      <w:pBdr>
        <w:bottom w:val="single" w:sz="36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Šimáček</dc:creator>
  <cp:lastModifiedBy>provozni</cp:lastModifiedBy>
  <cp:revision>2</cp:revision>
  <dcterms:created xsi:type="dcterms:W3CDTF">2016-12-22T08:06:00Z</dcterms:created>
  <dcterms:modified xsi:type="dcterms:W3CDTF">2016-12-22T08:06:00Z</dcterms:modified>
</cp:coreProperties>
</file>