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0E" w:rsidRDefault="00C65101">
      <w:pPr>
        <w:pStyle w:val="Standard"/>
        <w:jc w:val="center"/>
        <w:rPr>
          <w:rFonts w:ascii="Arial" w:hAnsi="Arial" w:cs="Arial"/>
          <w:b/>
          <w:bCs/>
        </w:rPr>
      </w:pPr>
      <w:r>
        <w:rPr>
          <w:rFonts w:ascii="Arial" w:hAnsi="Arial" w:cs="Arial"/>
          <w:b/>
          <w:bCs/>
        </w:rPr>
        <w:t>KUPNÍ SMLOUVA</w:t>
      </w:r>
    </w:p>
    <w:p w:rsidR="004F4B0E" w:rsidRDefault="004F4B0E">
      <w:pPr>
        <w:pStyle w:val="Standard"/>
        <w:jc w:val="center"/>
        <w:rPr>
          <w:rFonts w:ascii="Arial" w:hAnsi="Arial" w:cs="Arial"/>
          <w:sz w:val="22"/>
          <w:szCs w:val="22"/>
        </w:rPr>
      </w:pPr>
    </w:p>
    <w:p w:rsidR="004F4B0E" w:rsidRDefault="00C65101">
      <w:pPr>
        <w:pStyle w:val="Standard"/>
        <w:jc w:val="center"/>
        <w:rPr>
          <w:rFonts w:ascii="Arial" w:hAnsi="Arial" w:cs="Arial"/>
          <w:sz w:val="22"/>
          <w:szCs w:val="22"/>
        </w:rPr>
      </w:pPr>
      <w:r>
        <w:rPr>
          <w:rFonts w:ascii="Arial" w:hAnsi="Arial" w:cs="Arial"/>
          <w:sz w:val="22"/>
          <w:szCs w:val="22"/>
        </w:rPr>
        <w:t xml:space="preserve">uzavřená </w:t>
      </w:r>
      <w:proofErr w:type="gramStart"/>
      <w:r>
        <w:rPr>
          <w:rFonts w:ascii="Arial" w:hAnsi="Arial" w:cs="Arial"/>
          <w:sz w:val="22"/>
          <w:szCs w:val="22"/>
        </w:rPr>
        <w:t>mezi</w:t>
      </w:r>
      <w:proofErr w:type="gramEnd"/>
    </w:p>
    <w:p w:rsidR="004F4B0E" w:rsidRDefault="004F4B0E">
      <w:pPr>
        <w:pStyle w:val="Standard"/>
        <w:rPr>
          <w:rFonts w:ascii="Arial" w:hAnsi="Arial" w:cs="Arial"/>
          <w:b/>
          <w:bCs/>
          <w:sz w:val="22"/>
          <w:szCs w:val="22"/>
        </w:rPr>
      </w:pPr>
    </w:p>
    <w:p w:rsidR="004F4B0E" w:rsidRDefault="0047086B">
      <w:pPr>
        <w:pStyle w:val="Standard"/>
        <w:rPr>
          <w:rFonts w:ascii="Arial" w:hAnsi="Arial" w:cs="Arial"/>
          <w:b/>
          <w:bCs/>
          <w:sz w:val="22"/>
          <w:szCs w:val="22"/>
        </w:rPr>
      </w:pPr>
      <w:proofErr w:type="spellStart"/>
      <w:r>
        <w:rPr>
          <w:rFonts w:ascii="Arial" w:hAnsi="Arial" w:cs="Arial"/>
          <w:b/>
          <w:bCs/>
          <w:sz w:val="22"/>
          <w:szCs w:val="22"/>
        </w:rPr>
        <w:t>Cor</w:t>
      </w:r>
      <w:proofErr w:type="spellEnd"/>
      <w:r>
        <w:rPr>
          <w:rFonts w:ascii="Arial" w:hAnsi="Arial" w:cs="Arial"/>
          <w:b/>
          <w:bCs/>
          <w:sz w:val="22"/>
          <w:szCs w:val="22"/>
        </w:rPr>
        <w:t xml:space="preserve"> HB, s.r.o.</w:t>
      </w:r>
    </w:p>
    <w:p w:rsidR="004F4B0E" w:rsidRDefault="004F4B0E">
      <w:pPr>
        <w:pStyle w:val="Standard"/>
        <w:rPr>
          <w:rFonts w:ascii="Arial" w:hAnsi="Arial" w:cs="Arial"/>
          <w:sz w:val="22"/>
          <w:szCs w:val="22"/>
        </w:rPr>
      </w:pPr>
    </w:p>
    <w:p w:rsidR="004F4B0E" w:rsidRDefault="00C65101">
      <w:pPr>
        <w:pStyle w:val="Standard"/>
        <w:rPr>
          <w:rFonts w:ascii="Arial" w:hAnsi="Arial" w:cs="Arial"/>
          <w:sz w:val="22"/>
          <w:szCs w:val="22"/>
        </w:rPr>
      </w:pPr>
      <w:r>
        <w:rPr>
          <w:rFonts w:ascii="Arial" w:hAnsi="Arial" w:cs="Arial"/>
          <w:sz w:val="22"/>
          <w:szCs w:val="22"/>
        </w:rPr>
        <w:t>Sídlem:</w:t>
      </w:r>
      <w:r>
        <w:rPr>
          <w:rFonts w:ascii="Arial" w:hAnsi="Arial" w:cs="Arial"/>
          <w:sz w:val="22"/>
          <w:szCs w:val="22"/>
        </w:rPr>
        <w:tab/>
      </w:r>
      <w:r>
        <w:rPr>
          <w:rFonts w:ascii="Arial" w:hAnsi="Arial" w:cs="Arial"/>
          <w:sz w:val="22"/>
          <w:szCs w:val="22"/>
        </w:rPr>
        <w:tab/>
      </w:r>
      <w:r>
        <w:rPr>
          <w:rFonts w:ascii="Arial" w:hAnsi="Arial" w:cs="Arial"/>
          <w:sz w:val="22"/>
          <w:szCs w:val="22"/>
        </w:rPr>
        <w:tab/>
      </w:r>
      <w:r w:rsidR="0047086B">
        <w:rPr>
          <w:rFonts w:ascii="Arial" w:hAnsi="Arial" w:cs="Arial"/>
          <w:sz w:val="22"/>
          <w:szCs w:val="22"/>
        </w:rPr>
        <w:t>Dobrovského 2915, 580 00 Havlíčkův Brod</w:t>
      </w:r>
    </w:p>
    <w:p w:rsidR="004F4B0E" w:rsidRDefault="00C65101">
      <w:pPr>
        <w:pStyle w:val="Standard"/>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7086B">
        <w:rPr>
          <w:rFonts w:ascii="Arial" w:hAnsi="Arial" w:cs="Arial"/>
          <w:sz w:val="22"/>
          <w:szCs w:val="22"/>
        </w:rPr>
        <w:t>25953117</w:t>
      </w:r>
    </w:p>
    <w:p w:rsidR="004F4B0E" w:rsidRDefault="00C65101">
      <w:pPr>
        <w:pStyle w:val="Standard"/>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w:t>
      </w:r>
      <w:r w:rsidR="0047086B" w:rsidRPr="0047086B">
        <w:rPr>
          <w:rFonts w:ascii="Arial" w:hAnsi="Arial" w:cs="Arial"/>
          <w:sz w:val="22"/>
          <w:szCs w:val="22"/>
        </w:rPr>
        <w:t>25953117</w:t>
      </w:r>
    </w:p>
    <w:p w:rsidR="004F4B0E" w:rsidRDefault="00C65101">
      <w:pPr>
        <w:pStyle w:val="Standard"/>
        <w:rPr>
          <w:rFonts w:ascii="Arial" w:hAnsi="Arial" w:cs="Arial"/>
          <w:sz w:val="22"/>
          <w:szCs w:val="22"/>
        </w:rPr>
      </w:pPr>
      <w:r>
        <w:rPr>
          <w:rFonts w:ascii="Arial" w:hAnsi="Arial" w:cs="Arial"/>
          <w:sz w:val="22"/>
          <w:szCs w:val="22"/>
        </w:rPr>
        <w:t>Zastoupenou:</w:t>
      </w:r>
      <w:r>
        <w:rPr>
          <w:rFonts w:ascii="Arial" w:hAnsi="Arial" w:cs="Arial"/>
          <w:sz w:val="22"/>
          <w:szCs w:val="22"/>
        </w:rPr>
        <w:tab/>
      </w:r>
      <w:r>
        <w:rPr>
          <w:rFonts w:ascii="Arial" w:hAnsi="Arial" w:cs="Arial"/>
          <w:sz w:val="22"/>
          <w:szCs w:val="22"/>
        </w:rPr>
        <w:tab/>
      </w:r>
      <w:r>
        <w:rPr>
          <w:rFonts w:ascii="Arial" w:hAnsi="Arial" w:cs="Arial"/>
          <w:sz w:val="22"/>
          <w:szCs w:val="22"/>
        </w:rPr>
        <w:tab/>
      </w:r>
      <w:r w:rsidR="0047086B">
        <w:rPr>
          <w:rFonts w:ascii="Arial" w:hAnsi="Arial" w:cs="Arial"/>
          <w:sz w:val="22"/>
          <w:szCs w:val="22"/>
        </w:rPr>
        <w:t>Ing. Luděk Široký</w:t>
      </w:r>
      <w:r>
        <w:rPr>
          <w:rFonts w:ascii="Arial" w:hAnsi="Arial" w:cs="Arial"/>
          <w:sz w:val="22"/>
          <w:szCs w:val="22"/>
        </w:rPr>
        <w:t xml:space="preserve"> – jednatelem společnosti</w:t>
      </w:r>
    </w:p>
    <w:p w:rsidR="0047086B" w:rsidRDefault="0047086B">
      <w:pPr>
        <w:pStyle w:val="Standard"/>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r>
        <w:rPr>
          <w:rFonts w:ascii="Arial" w:hAnsi="Arial" w:cs="Arial"/>
          <w:sz w:val="22"/>
          <w:szCs w:val="22"/>
        </w:rPr>
        <w:tab/>
      </w:r>
      <w:r w:rsidR="005F10D2">
        <w:rPr>
          <w:rFonts w:ascii="Arial" w:hAnsi="Arial" w:cs="Arial"/>
          <w:sz w:val="22"/>
          <w:szCs w:val="22"/>
        </w:rPr>
        <w:t>XXXXXXXXXXX</w:t>
      </w:r>
    </w:p>
    <w:p w:rsidR="0047086B" w:rsidRDefault="0047086B">
      <w:pPr>
        <w:pStyle w:val="Standard"/>
        <w:rPr>
          <w:rFonts w:ascii="Arial" w:hAnsi="Arial" w:cs="Arial"/>
          <w:sz w:val="22"/>
          <w:szCs w:val="22"/>
        </w:rPr>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r>
      <w:r w:rsidR="005F10D2">
        <w:rPr>
          <w:rFonts w:ascii="Arial" w:hAnsi="Arial" w:cs="Arial"/>
          <w:sz w:val="22"/>
          <w:szCs w:val="22"/>
        </w:rPr>
        <w:t>XXXXXXXXXXX</w:t>
      </w:r>
    </w:p>
    <w:p w:rsidR="0047086B" w:rsidRDefault="0047086B">
      <w:pPr>
        <w:pStyle w:val="Standard"/>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r w:rsidR="005F10D2">
        <w:rPr>
          <w:rFonts w:ascii="Arial" w:hAnsi="Arial" w:cs="Arial"/>
          <w:sz w:val="22"/>
          <w:szCs w:val="22"/>
        </w:rPr>
        <w:t>XXXXXXXXXXX</w:t>
      </w:r>
    </w:p>
    <w:p w:rsidR="004F4B0E" w:rsidRDefault="004F4B0E">
      <w:pPr>
        <w:pStyle w:val="Standard"/>
        <w:rPr>
          <w:rFonts w:ascii="Arial" w:hAnsi="Arial" w:cs="Arial"/>
          <w:sz w:val="22"/>
          <w:szCs w:val="22"/>
        </w:rPr>
      </w:pPr>
    </w:p>
    <w:p w:rsidR="004F4B0E" w:rsidRDefault="00C65101">
      <w:pPr>
        <w:pStyle w:val="Standard"/>
        <w:rPr>
          <w:rFonts w:ascii="Arial" w:hAnsi="Arial" w:cs="Arial"/>
          <w:sz w:val="22"/>
          <w:szCs w:val="22"/>
        </w:rPr>
      </w:pPr>
      <w:r>
        <w:rPr>
          <w:rFonts w:ascii="Arial" w:hAnsi="Arial" w:cs="Arial"/>
          <w:sz w:val="22"/>
          <w:szCs w:val="22"/>
        </w:rPr>
        <w:t>(dále jen "Prodávající")</w:t>
      </w:r>
    </w:p>
    <w:p w:rsidR="004F4B0E" w:rsidRDefault="004F4B0E">
      <w:pPr>
        <w:pStyle w:val="Standard"/>
        <w:rPr>
          <w:rFonts w:ascii="Arial" w:hAnsi="Arial" w:cs="Arial"/>
          <w:sz w:val="22"/>
          <w:szCs w:val="22"/>
        </w:rPr>
      </w:pPr>
    </w:p>
    <w:p w:rsidR="004F4B0E" w:rsidRDefault="00C65101">
      <w:pPr>
        <w:pStyle w:val="Standard"/>
        <w:rPr>
          <w:rFonts w:ascii="Arial" w:hAnsi="Arial" w:cs="Arial"/>
          <w:sz w:val="22"/>
          <w:szCs w:val="22"/>
        </w:rPr>
      </w:pPr>
      <w:r>
        <w:rPr>
          <w:rFonts w:ascii="Arial" w:hAnsi="Arial" w:cs="Arial"/>
          <w:sz w:val="22"/>
          <w:szCs w:val="22"/>
        </w:rPr>
        <w:t>a</w:t>
      </w:r>
    </w:p>
    <w:p w:rsidR="004F4B0E" w:rsidRDefault="004F4B0E">
      <w:pPr>
        <w:pStyle w:val="Standard"/>
        <w:rPr>
          <w:rFonts w:ascii="Arial" w:hAnsi="Arial" w:cs="Arial"/>
          <w:b/>
          <w:bCs/>
          <w:sz w:val="22"/>
          <w:szCs w:val="22"/>
        </w:rPr>
      </w:pPr>
    </w:p>
    <w:p w:rsidR="004F4B0E" w:rsidRDefault="0047086B">
      <w:pPr>
        <w:pStyle w:val="Standard"/>
        <w:rPr>
          <w:rFonts w:ascii="Arial" w:hAnsi="Arial" w:cs="Arial"/>
          <w:b/>
          <w:bCs/>
          <w:sz w:val="22"/>
          <w:szCs w:val="22"/>
        </w:rPr>
      </w:pPr>
      <w:r>
        <w:rPr>
          <w:rFonts w:ascii="Arial" w:hAnsi="Arial" w:cs="Arial"/>
          <w:b/>
          <w:bCs/>
          <w:sz w:val="22"/>
          <w:szCs w:val="22"/>
        </w:rPr>
        <w:t>Výchovný ústa, středisko výchovné péče a střední škola Buškovice</w:t>
      </w:r>
    </w:p>
    <w:p w:rsidR="0047086B" w:rsidRDefault="0047086B">
      <w:pPr>
        <w:pStyle w:val="Standard"/>
        <w:rPr>
          <w:rFonts w:ascii="Arial" w:hAnsi="Arial" w:cs="Arial"/>
          <w:b/>
          <w:bCs/>
          <w:sz w:val="22"/>
          <w:szCs w:val="22"/>
        </w:rPr>
      </w:pPr>
    </w:p>
    <w:p w:rsidR="004F4B0E" w:rsidRDefault="00C65101">
      <w:pPr>
        <w:pStyle w:val="Standard"/>
        <w:rPr>
          <w:rFonts w:ascii="Arial" w:hAnsi="Arial" w:cs="Arial"/>
          <w:sz w:val="22"/>
          <w:szCs w:val="22"/>
        </w:rPr>
      </w:pPr>
      <w:r>
        <w:rPr>
          <w:rFonts w:ascii="Arial" w:hAnsi="Arial" w:cs="Arial"/>
          <w:sz w:val="22"/>
          <w:szCs w:val="22"/>
        </w:rPr>
        <w:t xml:space="preserve">Sídlem: </w:t>
      </w:r>
      <w:r>
        <w:rPr>
          <w:rFonts w:ascii="Arial" w:hAnsi="Arial" w:cs="Arial"/>
          <w:sz w:val="22"/>
          <w:szCs w:val="22"/>
        </w:rPr>
        <w:tab/>
      </w:r>
      <w:r w:rsidR="0047086B">
        <w:rPr>
          <w:rFonts w:ascii="Arial" w:hAnsi="Arial" w:cs="Arial"/>
          <w:sz w:val="22"/>
          <w:szCs w:val="22"/>
        </w:rPr>
        <w:tab/>
      </w:r>
      <w:r w:rsidR="0047086B">
        <w:rPr>
          <w:rFonts w:ascii="Arial" w:hAnsi="Arial" w:cs="Arial"/>
          <w:sz w:val="22"/>
          <w:szCs w:val="22"/>
        </w:rPr>
        <w:tab/>
        <w:t>Buškovice 203, 441 01 Podbořany</w:t>
      </w:r>
      <w:r>
        <w:rPr>
          <w:rFonts w:ascii="Arial" w:hAnsi="Arial" w:cs="Arial"/>
          <w:sz w:val="22"/>
          <w:szCs w:val="22"/>
        </w:rPr>
        <w:tab/>
      </w:r>
      <w:r>
        <w:rPr>
          <w:rFonts w:ascii="Arial" w:hAnsi="Arial" w:cs="Arial"/>
          <w:sz w:val="22"/>
          <w:szCs w:val="22"/>
        </w:rPr>
        <w:tab/>
      </w:r>
    </w:p>
    <w:p w:rsidR="004F4B0E" w:rsidRDefault="00C65101">
      <w:pPr>
        <w:pStyle w:val="Standard"/>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7086B">
        <w:rPr>
          <w:rFonts w:ascii="Arial" w:hAnsi="Arial" w:cs="Arial"/>
          <w:sz w:val="22"/>
          <w:szCs w:val="22"/>
        </w:rPr>
        <w:t>49123947</w:t>
      </w:r>
    </w:p>
    <w:p w:rsidR="004F4B0E" w:rsidRDefault="00C65101">
      <w:pPr>
        <w:pStyle w:val="Standard"/>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7086B">
        <w:rPr>
          <w:rFonts w:ascii="Arial" w:hAnsi="Arial" w:cs="Arial"/>
          <w:sz w:val="22"/>
          <w:szCs w:val="22"/>
        </w:rPr>
        <w:t>neplátce</w:t>
      </w:r>
    </w:p>
    <w:p w:rsidR="004F4B0E" w:rsidRDefault="00C65101">
      <w:pPr>
        <w:pStyle w:val="Standard"/>
        <w:rPr>
          <w:rFonts w:ascii="Arial" w:hAnsi="Arial" w:cs="Arial"/>
          <w:sz w:val="22"/>
          <w:szCs w:val="22"/>
        </w:rPr>
      </w:pPr>
      <w:r>
        <w:rPr>
          <w:rFonts w:ascii="Arial" w:hAnsi="Arial" w:cs="Arial"/>
          <w:sz w:val="22"/>
          <w:szCs w:val="22"/>
        </w:rPr>
        <w:t>Zastoupená</w:t>
      </w:r>
      <w:r>
        <w:rPr>
          <w:rFonts w:ascii="Arial" w:hAnsi="Arial" w:cs="Arial"/>
          <w:sz w:val="22"/>
          <w:szCs w:val="22"/>
        </w:rPr>
        <w:tab/>
      </w:r>
      <w:r>
        <w:rPr>
          <w:rFonts w:ascii="Arial" w:hAnsi="Arial" w:cs="Arial"/>
          <w:sz w:val="22"/>
          <w:szCs w:val="22"/>
        </w:rPr>
        <w:tab/>
      </w:r>
      <w:r>
        <w:rPr>
          <w:rFonts w:ascii="Arial" w:hAnsi="Arial" w:cs="Arial"/>
          <w:sz w:val="22"/>
          <w:szCs w:val="22"/>
        </w:rPr>
        <w:tab/>
      </w:r>
      <w:r w:rsidR="0047086B">
        <w:rPr>
          <w:rFonts w:ascii="Arial" w:hAnsi="Arial" w:cs="Arial"/>
          <w:sz w:val="22"/>
          <w:szCs w:val="22"/>
        </w:rPr>
        <w:t>PhDr. Mojmír Šebek</w:t>
      </w:r>
    </w:p>
    <w:p w:rsidR="0047086B" w:rsidRDefault="0047086B">
      <w:pPr>
        <w:pStyle w:val="Standard"/>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r>
        <w:rPr>
          <w:rFonts w:ascii="Arial" w:hAnsi="Arial" w:cs="Arial"/>
          <w:sz w:val="22"/>
          <w:szCs w:val="22"/>
        </w:rPr>
        <w:tab/>
      </w:r>
      <w:r w:rsidR="005F10D2">
        <w:rPr>
          <w:rFonts w:ascii="Arial" w:hAnsi="Arial" w:cs="Arial"/>
          <w:sz w:val="22"/>
          <w:szCs w:val="22"/>
        </w:rPr>
        <w:t>XXXXXXXX</w:t>
      </w:r>
    </w:p>
    <w:p w:rsidR="0047086B" w:rsidRDefault="0047086B">
      <w:pPr>
        <w:pStyle w:val="Standard"/>
        <w:rPr>
          <w:rFonts w:ascii="Arial" w:hAnsi="Arial" w:cs="Arial"/>
          <w:sz w:val="22"/>
          <w:szCs w:val="22"/>
        </w:rPr>
      </w:pPr>
      <w:r w:rsidRPr="0047086B">
        <w:rPr>
          <w:rFonts w:ascii="Arial" w:hAnsi="Arial" w:cs="Arial"/>
          <w:sz w:val="22"/>
          <w:szCs w:val="22"/>
        </w:rPr>
        <w:t>Bankovní spojení</w:t>
      </w:r>
      <w:r>
        <w:rPr>
          <w:rFonts w:ascii="Arial" w:hAnsi="Arial" w:cs="Arial"/>
          <w:sz w:val="22"/>
          <w:szCs w:val="22"/>
        </w:rPr>
        <w:tab/>
      </w:r>
      <w:r>
        <w:rPr>
          <w:rFonts w:ascii="Arial" w:hAnsi="Arial" w:cs="Arial"/>
          <w:sz w:val="22"/>
          <w:szCs w:val="22"/>
        </w:rPr>
        <w:tab/>
      </w:r>
      <w:r w:rsidR="005F10D2">
        <w:rPr>
          <w:rFonts w:ascii="Arial" w:hAnsi="Arial" w:cs="Arial"/>
          <w:sz w:val="22"/>
          <w:szCs w:val="22"/>
        </w:rPr>
        <w:t>XXXXXXXX</w:t>
      </w:r>
    </w:p>
    <w:p w:rsidR="0047086B" w:rsidRDefault="0047086B">
      <w:pPr>
        <w:pStyle w:val="Standard"/>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r w:rsidR="005F10D2">
        <w:rPr>
          <w:rFonts w:ascii="Arial" w:hAnsi="Arial" w:cs="Arial"/>
          <w:sz w:val="22"/>
          <w:szCs w:val="22"/>
        </w:rPr>
        <w:t>XXXXXXXX</w:t>
      </w:r>
      <w:bookmarkStart w:id="0" w:name="_GoBack"/>
      <w:bookmarkEnd w:id="0"/>
    </w:p>
    <w:p w:rsidR="004F4B0E" w:rsidRDefault="004F4B0E">
      <w:pPr>
        <w:pStyle w:val="Standard"/>
        <w:rPr>
          <w:rFonts w:ascii="Arial" w:hAnsi="Arial" w:cs="Arial"/>
          <w:sz w:val="22"/>
          <w:szCs w:val="22"/>
        </w:rPr>
      </w:pPr>
    </w:p>
    <w:p w:rsidR="004F4B0E" w:rsidRDefault="00C65101">
      <w:pPr>
        <w:pStyle w:val="Standard"/>
        <w:rPr>
          <w:rFonts w:ascii="Arial" w:hAnsi="Arial" w:cs="Arial"/>
          <w:sz w:val="22"/>
          <w:szCs w:val="22"/>
        </w:rPr>
      </w:pPr>
      <w:r>
        <w:rPr>
          <w:rFonts w:ascii="Arial" w:hAnsi="Arial" w:cs="Arial"/>
          <w:sz w:val="22"/>
          <w:szCs w:val="22"/>
        </w:rPr>
        <w:t>(dále jen „Kupující“)</w:t>
      </w:r>
    </w:p>
    <w:p w:rsidR="004F4B0E" w:rsidRDefault="00C65101">
      <w:pPr>
        <w:pStyle w:val="Standard"/>
        <w:rPr>
          <w:rFonts w:ascii="Arial" w:hAnsi="Arial" w:cs="Arial"/>
          <w:sz w:val="22"/>
          <w:szCs w:val="22"/>
        </w:rPr>
      </w:pPr>
      <w:r>
        <w:rPr>
          <w:rFonts w:ascii="Arial" w:hAnsi="Arial" w:cs="Arial"/>
          <w:sz w:val="22"/>
          <w:szCs w:val="22"/>
        </w:rPr>
        <w:t>(společně dále jen „Smluvní strany“)</w:t>
      </w:r>
    </w:p>
    <w:p w:rsidR="004F4B0E" w:rsidRDefault="004F4B0E">
      <w:pPr>
        <w:pStyle w:val="Standard"/>
        <w:rPr>
          <w:rFonts w:ascii="Arial" w:hAnsi="Arial" w:cs="Arial"/>
          <w:sz w:val="22"/>
          <w:szCs w:val="22"/>
        </w:rPr>
      </w:pPr>
    </w:p>
    <w:p w:rsidR="004F4B0E" w:rsidRDefault="00C65101">
      <w:pPr>
        <w:pStyle w:val="Standard"/>
        <w:jc w:val="both"/>
        <w:rPr>
          <w:rFonts w:ascii="Arial" w:hAnsi="Arial" w:cs="Arial"/>
          <w:sz w:val="22"/>
          <w:szCs w:val="22"/>
        </w:rPr>
      </w:pPr>
      <w:r>
        <w:rPr>
          <w:rFonts w:ascii="Arial" w:hAnsi="Arial" w:cs="Arial"/>
          <w:sz w:val="22"/>
          <w:szCs w:val="22"/>
        </w:rPr>
        <w:t xml:space="preserve">Smluvní strany se na základě úplného a vzájemného konsensu o všech níže uvedených ustanoveních, dohodly uzavřít tuto smlouvu v souladu s ustanovením § </w:t>
      </w:r>
      <w:proofErr w:type="gramStart"/>
      <w:r>
        <w:rPr>
          <w:rFonts w:ascii="Arial" w:hAnsi="Arial" w:cs="Arial"/>
          <w:sz w:val="22"/>
          <w:szCs w:val="22"/>
        </w:rPr>
        <w:t>2079 a  násl.</w:t>
      </w:r>
      <w:proofErr w:type="gramEnd"/>
      <w:r>
        <w:rPr>
          <w:rFonts w:ascii="Arial" w:hAnsi="Arial" w:cs="Arial"/>
          <w:sz w:val="22"/>
          <w:szCs w:val="22"/>
        </w:rPr>
        <w:t xml:space="preserve"> zákona </w:t>
      </w:r>
      <w:r>
        <w:rPr>
          <w:rFonts w:ascii="Arial" w:hAnsi="Arial" w:cs="Arial"/>
          <w:sz w:val="22"/>
          <w:szCs w:val="22"/>
        </w:rPr>
        <w:br/>
        <w:t>č. 89/2012 Sb., Občanský zákoník v platném znění.</w:t>
      </w:r>
    </w:p>
    <w:p w:rsidR="004F4B0E" w:rsidRDefault="004F4B0E">
      <w:pPr>
        <w:pStyle w:val="Standard"/>
        <w:rPr>
          <w:rFonts w:ascii="Arial" w:hAnsi="Arial" w:cs="Arial"/>
          <w:sz w:val="22"/>
          <w:szCs w:val="22"/>
        </w:rPr>
      </w:pPr>
    </w:p>
    <w:p w:rsidR="004F4B0E" w:rsidRDefault="004F4B0E">
      <w:pPr>
        <w:pStyle w:val="Standard"/>
        <w:jc w:val="both"/>
        <w:rPr>
          <w:rFonts w:ascii="Arial" w:hAnsi="Arial" w:cs="Arial"/>
          <w:b/>
          <w:bCs/>
          <w:sz w:val="22"/>
          <w:szCs w:val="22"/>
        </w:rPr>
      </w:pPr>
    </w:p>
    <w:p w:rsidR="004F4B0E" w:rsidRDefault="00C65101">
      <w:pPr>
        <w:pStyle w:val="Standard"/>
        <w:jc w:val="both"/>
        <w:rPr>
          <w:rFonts w:ascii="Arial" w:hAnsi="Arial" w:cs="Arial"/>
          <w:b/>
          <w:bCs/>
          <w:sz w:val="22"/>
          <w:szCs w:val="22"/>
        </w:rPr>
      </w:pPr>
      <w:r>
        <w:rPr>
          <w:rFonts w:ascii="Arial" w:hAnsi="Arial" w:cs="Arial"/>
          <w:b/>
          <w:bCs/>
          <w:sz w:val="22"/>
          <w:szCs w:val="22"/>
        </w:rPr>
        <w:t>§ 1.</w:t>
      </w:r>
      <w:r>
        <w:rPr>
          <w:rFonts w:ascii="Arial" w:hAnsi="Arial" w:cs="Arial"/>
          <w:b/>
          <w:bCs/>
          <w:sz w:val="22"/>
          <w:szCs w:val="22"/>
        </w:rPr>
        <w:tab/>
        <w:t>Předmět smlouvy</w:t>
      </w:r>
    </w:p>
    <w:p w:rsidR="004F4B0E" w:rsidRDefault="004F4B0E">
      <w:pPr>
        <w:pStyle w:val="Standard"/>
        <w:jc w:val="both"/>
        <w:rPr>
          <w:rFonts w:ascii="Arial" w:hAnsi="Arial" w:cs="Arial"/>
          <w:sz w:val="22"/>
          <w:szCs w:val="22"/>
        </w:rPr>
      </w:pPr>
    </w:p>
    <w:p w:rsidR="004F4B0E" w:rsidRDefault="00C65101">
      <w:pPr>
        <w:pStyle w:val="Standard"/>
        <w:ind w:left="705" w:hanging="705"/>
        <w:jc w:val="both"/>
        <w:rPr>
          <w:rFonts w:ascii="Arial" w:hAnsi="Arial" w:cs="Arial"/>
          <w:sz w:val="22"/>
          <w:szCs w:val="22"/>
        </w:rPr>
      </w:pPr>
      <w:r>
        <w:rPr>
          <w:rFonts w:ascii="Arial" w:hAnsi="Arial" w:cs="Arial"/>
          <w:sz w:val="22"/>
          <w:szCs w:val="22"/>
        </w:rPr>
        <w:t>1.1.</w:t>
      </w:r>
      <w:r>
        <w:rPr>
          <w:rFonts w:ascii="Arial" w:hAnsi="Arial" w:cs="Arial"/>
          <w:sz w:val="22"/>
          <w:szCs w:val="22"/>
        </w:rPr>
        <w:tab/>
        <w:t xml:space="preserve">Touto smlouvou Smluvní strany sjednávají podmínky nákupu a prodeje spotřebního zboží (dále jen „Zboží“), specifikovaného (název Zboží a množství) v příloze </w:t>
      </w:r>
      <w:proofErr w:type="gramStart"/>
      <w:r>
        <w:rPr>
          <w:rFonts w:ascii="Arial" w:hAnsi="Arial" w:cs="Arial"/>
          <w:sz w:val="22"/>
          <w:szCs w:val="22"/>
        </w:rPr>
        <w:t>č.1 této</w:t>
      </w:r>
      <w:proofErr w:type="gramEnd"/>
      <w:r>
        <w:rPr>
          <w:rFonts w:ascii="Arial" w:hAnsi="Arial" w:cs="Arial"/>
          <w:sz w:val="22"/>
          <w:szCs w:val="22"/>
        </w:rPr>
        <w:t xml:space="preserve"> smlouvy „Specifikace Zboží“.</w:t>
      </w:r>
      <w:r w:rsidR="009F6683">
        <w:rPr>
          <w:rFonts w:ascii="Arial" w:hAnsi="Arial" w:cs="Arial"/>
          <w:sz w:val="22"/>
          <w:szCs w:val="22"/>
        </w:rPr>
        <w:t xml:space="preserve"> Zakázka byla uzavřena na základě ukončené Výzvy v systému </w:t>
      </w:r>
      <w:proofErr w:type="spellStart"/>
      <w:r w:rsidR="009F6683">
        <w:rPr>
          <w:rFonts w:ascii="Arial" w:hAnsi="Arial" w:cs="Arial"/>
          <w:sz w:val="22"/>
          <w:szCs w:val="22"/>
        </w:rPr>
        <w:t>Tendermarket</w:t>
      </w:r>
      <w:proofErr w:type="spellEnd"/>
      <w:r w:rsidR="009F6683">
        <w:rPr>
          <w:rFonts w:ascii="Arial" w:hAnsi="Arial" w:cs="Arial"/>
          <w:sz w:val="22"/>
          <w:szCs w:val="22"/>
        </w:rPr>
        <w:t xml:space="preserve"> T004/19V/00003220.</w:t>
      </w:r>
    </w:p>
    <w:p w:rsidR="004F4B0E" w:rsidRDefault="004F4B0E">
      <w:pPr>
        <w:pStyle w:val="Standard"/>
        <w:jc w:val="both"/>
        <w:rPr>
          <w:rFonts w:ascii="Arial" w:hAnsi="Arial" w:cs="Arial"/>
          <w:sz w:val="22"/>
          <w:szCs w:val="22"/>
        </w:rPr>
      </w:pPr>
    </w:p>
    <w:p w:rsidR="004F4B0E" w:rsidRDefault="00C65101">
      <w:pPr>
        <w:pStyle w:val="Standard"/>
        <w:ind w:left="705" w:hanging="705"/>
        <w:jc w:val="both"/>
        <w:rPr>
          <w:rFonts w:ascii="Arial" w:hAnsi="Arial" w:cs="Arial"/>
          <w:sz w:val="22"/>
          <w:szCs w:val="22"/>
        </w:rPr>
      </w:pPr>
      <w:proofErr w:type="gramStart"/>
      <w:r>
        <w:rPr>
          <w:rFonts w:ascii="Arial" w:hAnsi="Arial" w:cs="Arial"/>
          <w:sz w:val="22"/>
          <w:szCs w:val="22"/>
        </w:rPr>
        <w:t>1.2</w:t>
      </w:r>
      <w:proofErr w:type="gramEnd"/>
      <w:r>
        <w:rPr>
          <w:rFonts w:ascii="Arial" w:hAnsi="Arial" w:cs="Arial"/>
          <w:sz w:val="22"/>
          <w:szCs w:val="22"/>
        </w:rPr>
        <w:t>.</w:t>
      </w:r>
      <w:r>
        <w:rPr>
          <w:rFonts w:ascii="Arial" w:hAnsi="Arial" w:cs="Arial"/>
          <w:sz w:val="22"/>
          <w:szCs w:val="22"/>
        </w:rPr>
        <w:tab/>
        <w:t>Předmětem plnění Prodávajícího je dodání Zboží uvedeného v příloze č. 1 této smlouvy „Specifikace Zboží“ Kupujícímu.</w:t>
      </w:r>
    </w:p>
    <w:p w:rsidR="004F4B0E" w:rsidRDefault="004F4B0E">
      <w:pPr>
        <w:pStyle w:val="Standard"/>
        <w:jc w:val="both"/>
        <w:rPr>
          <w:rFonts w:ascii="Arial" w:hAnsi="Arial" w:cs="Arial"/>
          <w:sz w:val="22"/>
          <w:szCs w:val="22"/>
        </w:rPr>
      </w:pPr>
    </w:p>
    <w:p w:rsidR="004F4B0E" w:rsidRDefault="00C65101">
      <w:pPr>
        <w:pStyle w:val="Standard"/>
        <w:ind w:left="705" w:hanging="705"/>
        <w:jc w:val="both"/>
        <w:rPr>
          <w:rFonts w:ascii="Arial" w:hAnsi="Arial" w:cs="Arial"/>
          <w:sz w:val="22"/>
          <w:szCs w:val="22"/>
        </w:rPr>
      </w:pPr>
      <w:proofErr w:type="gramStart"/>
      <w:r>
        <w:rPr>
          <w:rFonts w:ascii="Arial" w:hAnsi="Arial" w:cs="Arial"/>
          <w:sz w:val="22"/>
          <w:szCs w:val="22"/>
        </w:rPr>
        <w:t>1.3</w:t>
      </w:r>
      <w:proofErr w:type="gramEnd"/>
      <w:r>
        <w:rPr>
          <w:rFonts w:ascii="Arial" w:hAnsi="Arial" w:cs="Arial"/>
          <w:sz w:val="22"/>
          <w:szCs w:val="22"/>
        </w:rPr>
        <w:t>.</w:t>
      </w:r>
      <w:r>
        <w:rPr>
          <w:rFonts w:ascii="Arial" w:hAnsi="Arial" w:cs="Arial"/>
          <w:sz w:val="22"/>
          <w:szCs w:val="22"/>
        </w:rPr>
        <w:tab/>
        <w:t>Předmětem plnění Kupujícího je zaplacení Prodávajícímu dohodnutou kupní cenu za podle této smlouvy řádně  dodané Zboží.</w:t>
      </w:r>
    </w:p>
    <w:p w:rsidR="004F4B0E" w:rsidRDefault="004F4B0E">
      <w:pPr>
        <w:pStyle w:val="Standard"/>
        <w:jc w:val="both"/>
        <w:rPr>
          <w:rFonts w:ascii="Arial" w:hAnsi="Arial" w:cs="Arial"/>
          <w:sz w:val="22"/>
          <w:szCs w:val="22"/>
        </w:rPr>
      </w:pPr>
    </w:p>
    <w:p w:rsidR="004F4B0E" w:rsidRDefault="004F4B0E">
      <w:pPr>
        <w:pStyle w:val="Standard"/>
        <w:jc w:val="both"/>
        <w:rPr>
          <w:rFonts w:ascii="Arial" w:hAnsi="Arial" w:cs="Arial"/>
          <w:b/>
          <w:bCs/>
          <w:sz w:val="22"/>
          <w:szCs w:val="22"/>
        </w:rPr>
      </w:pPr>
    </w:p>
    <w:p w:rsidR="004F4B0E" w:rsidRDefault="00C65101">
      <w:pPr>
        <w:pStyle w:val="Standard"/>
        <w:jc w:val="both"/>
        <w:rPr>
          <w:rFonts w:ascii="Arial" w:hAnsi="Arial" w:cs="Arial"/>
          <w:b/>
          <w:bCs/>
          <w:sz w:val="22"/>
          <w:szCs w:val="22"/>
        </w:rPr>
      </w:pPr>
      <w:r>
        <w:rPr>
          <w:rFonts w:ascii="Arial" w:hAnsi="Arial" w:cs="Arial"/>
          <w:b/>
          <w:bCs/>
          <w:sz w:val="22"/>
          <w:szCs w:val="22"/>
        </w:rPr>
        <w:t>§ 2.</w:t>
      </w:r>
      <w:r>
        <w:rPr>
          <w:rFonts w:ascii="Arial" w:hAnsi="Arial" w:cs="Arial"/>
          <w:b/>
          <w:bCs/>
          <w:sz w:val="22"/>
          <w:szCs w:val="22"/>
        </w:rPr>
        <w:tab/>
        <w:t>Práva a povinnosti Smluvních stran</w:t>
      </w:r>
    </w:p>
    <w:p w:rsidR="004F4B0E" w:rsidRDefault="004F4B0E">
      <w:pPr>
        <w:pStyle w:val="Standard"/>
        <w:jc w:val="both"/>
        <w:rPr>
          <w:rFonts w:ascii="Arial" w:hAnsi="Arial" w:cs="Arial"/>
          <w:sz w:val="22"/>
          <w:szCs w:val="22"/>
        </w:rPr>
      </w:pPr>
    </w:p>
    <w:p w:rsidR="004F4B0E" w:rsidRDefault="00C65101">
      <w:pPr>
        <w:pStyle w:val="Standard"/>
        <w:ind w:left="705" w:hanging="705"/>
        <w:jc w:val="both"/>
        <w:rPr>
          <w:rFonts w:ascii="Arial" w:hAnsi="Arial" w:cs="Arial"/>
          <w:sz w:val="22"/>
          <w:szCs w:val="22"/>
        </w:rPr>
      </w:pPr>
      <w:proofErr w:type="gramStart"/>
      <w:r>
        <w:rPr>
          <w:rFonts w:ascii="Arial" w:hAnsi="Arial" w:cs="Arial"/>
          <w:sz w:val="22"/>
          <w:szCs w:val="22"/>
        </w:rPr>
        <w:t>2.1</w:t>
      </w:r>
      <w:proofErr w:type="gramEnd"/>
      <w:r>
        <w:rPr>
          <w:rFonts w:ascii="Arial" w:hAnsi="Arial" w:cs="Arial"/>
          <w:sz w:val="22"/>
          <w:szCs w:val="22"/>
        </w:rPr>
        <w:t>.</w:t>
      </w:r>
      <w:r>
        <w:rPr>
          <w:rFonts w:ascii="Arial" w:hAnsi="Arial" w:cs="Arial"/>
          <w:sz w:val="22"/>
          <w:szCs w:val="22"/>
        </w:rPr>
        <w:tab/>
        <w:t>Prodávající se zavazuje dodat na základě této smlouvy Kupujícímu Zboží a odpovídat za jeho skryté vady.</w:t>
      </w:r>
    </w:p>
    <w:p w:rsidR="004F4B0E" w:rsidRDefault="004F4B0E">
      <w:pPr>
        <w:pStyle w:val="Standard"/>
        <w:jc w:val="both"/>
        <w:rPr>
          <w:rFonts w:ascii="Arial" w:hAnsi="Arial" w:cs="Arial"/>
          <w:sz w:val="22"/>
          <w:szCs w:val="22"/>
        </w:rPr>
      </w:pPr>
    </w:p>
    <w:p w:rsidR="004F4B0E" w:rsidRDefault="00C65101">
      <w:pPr>
        <w:pStyle w:val="Standard"/>
        <w:ind w:left="705" w:hanging="705"/>
        <w:jc w:val="both"/>
        <w:rPr>
          <w:rFonts w:ascii="Arial" w:hAnsi="Arial" w:cs="Arial"/>
          <w:sz w:val="22"/>
          <w:szCs w:val="22"/>
        </w:rPr>
      </w:pPr>
      <w:proofErr w:type="gramStart"/>
      <w:r>
        <w:rPr>
          <w:rFonts w:ascii="Arial" w:hAnsi="Arial" w:cs="Arial"/>
          <w:sz w:val="22"/>
          <w:szCs w:val="22"/>
        </w:rPr>
        <w:t>2.2</w:t>
      </w:r>
      <w:proofErr w:type="gramEnd"/>
      <w:r>
        <w:rPr>
          <w:rFonts w:ascii="Arial" w:hAnsi="Arial" w:cs="Arial"/>
          <w:sz w:val="22"/>
          <w:szCs w:val="22"/>
        </w:rPr>
        <w:t>.</w:t>
      </w:r>
      <w:r>
        <w:rPr>
          <w:rFonts w:ascii="Arial" w:hAnsi="Arial" w:cs="Arial"/>
          <w:sz w:val="22"/>
          <w:szCs w:val="22"/>
        </w:rPr>
        <w:tab/>
        <w:t xml:space="preserve">Prodávající se zavazuje k součinnosti při výkonu finanční kontroly dle § 2e) zákona </w:t>
      </w:r>
      <w:r>
        <w:rPr>
          <w:rFonts w:ascii="Arial" w:hAnsi="Arial" w:cs="Arial"/>
          <w:sz w:val="22"/>
          <w:szCs w:val="22"/>
        </w:rPr>
        <w:br/>
        <w:t>č. 320/2001 Sb., o finanční kontrole, v platném znění.</w:t>
      </w:r>
    </w:p>
    <w:p w:rsidR="004F4B0E" w:rsidRDefault="004F4B0E">
      <w:pPr>
        <w:pStyle w:val="Standard"/>
        <w:jc w:val="both"/>
        <w:rPr>
          <w:rFonts w:ascii="Arial" w:hAnsi="Arial" w:cs="Arial"/>
          <w:sz w:val="22"/>
          <w:szCs w:val="22"/>
        </w:rPr>
      </w:pPr>
    </w:p>
    <w:p w:rsidR="004F4B0E" w:rsidRDefault="00C65101">
      <w:pPr>
        <w:pStyle w:val="Standard"/>
        <w:numPr>
          <w:ilvl w:val="1"/>
          <w:numId w:val="5"/>
        </w:numPr>
        <w:jc w:val="both"/>
        <w:rPr>
          <w:rFonts w:ascii="Arial" w:hAnsi="Arial" w:cs="Arial"/>
          <w:sz w:val="22"/>
          <w:szCs w:val="22"/>
        </w:rPr>
      </w:pPr>
      <w:r>
        <w:rPr>
          <w:rFonts w:ascii="Arial" w:hAnsi="Arial" w:cs="Arial"/>
          <w:sz w:val="22"/>
          <w:szCs w:val="22"/>
        </w:rPr>
        <w:t>Kupující se zavazuje na základě této smlouvy převzít od Prodávajícího Zboží, řádně jej zkontrolovat a zaplatit Prodávajícímu dohodnutou kupní cenu.</w:t>
      </w:r>
    </w:p>
    <w:p w:rsidR="004F4B0E" w:rsidRDefault="004F4B0E">
      <w:pPr>
        <w:pStyle w:val="Standard"/>
        <w:jc w:val="both"/>
        <w:rPr>
          <w:rFonts w:ascii="Arial" w:hAnsi="Arial" w:cs="Arial"/>
          <w:sz w:val="22"/>
          <w:szCs w:val="22"/>
        </w:rPr>
      </w:pPr>
    </w:p>
    <w:p w:rsidR="004F4B0E" w:rsidRDefault="00C65101">
      <w:pPr>
        <w:pStyle w:val="Standard"/>
        <w:numPr>
          <w:ilvl w:val="1"/>
          <w:numId w:val="5"/>
        </w:numPr>
        <w:jc w:val="both"/>
        <w:rPr>
          <w:rFonts w:ascii="Arial" w:hAnsi="Arial" w:cs="Arial"/>
          <w:sz w:val="22"/>
          <w:szCs w:val="22"/>
        </w:rPr>
      </w:pPr>
      <w:r>
        <w:rPr>
          <w:rFonts w:ascii="Arial" w:hAnsi="Arial" w:cs="Arial"/>
          <w:sz w:val="22"/>
          <w:szCs w:val="22"/>
        </w:rPr>
        <w:t>Kupující nabývá vlastnictví ke Zboží  jeho převzetím v místě dodání.</w:t>
      </w:r>
    </w:p>
    <w:p w:rsidR="004F4B0E" w:rsidRDefault="004F4B0E">
      <w:pPr>
        <w:pStyle w:val="Standard"/>
        <w:jc w:val="both"/>
        <w:rPr>
          <w:rFonts w:ascii="Arial" w:hAnsi="Arial" w:cs="Arial"/>
          <w:sz w:val="22"/>
          <w:szCs w:val="22"/>
        </w:rPr>
      </w:pPr>
    </w:p>
    <w:p w:rsidR="004F4B0E" w:rsidRDefault="004F4B0E">
      <w:pPr>
        <w:pStyle w:val="Standard"/>
        <w:jc w:val="both"/>
        <w:rPr>
          <w:rFonts w:ascii="Arial" w:hAnsi="Arial" w:cs="Arial"/>
          <w:b/>
          <w:bCs/>
          <w:sz w:val="22"/>
          <w:szCs w:val="22"/>
        </w:rPr>
      </w:pPr>
    </w:p>
    <w:p w:rsidR="004F4B0E" w:rsidRDefault="00C65101">
      <w:pPr>
        <w:pStyle w:val="Standard"/>
        <w:jc w:val="both"/>
        <w:rPr>
          <w:rFonts w:ascii="Arial" w:hAnsi="Arial" w:cs="Arial"/>
          <w:b/>
          <w:bCs/>
          <w:sz w:val="22"/>
          <w:szCs w:val="22"/>
        </w:rPr>
      </w:pPr>
      <w:r>
        <w:rPr>
          <w:rFonts w:ascii="Arial" w:hAnsi="Arial" w:cs="Arial"/>
          <w:b/>
          <w:bCs/>
          <w:sz w:val="22"/>
          <w:szCs w:val="22"/>
        </w:rPr>
        <w:t>§ 3.</w:t>
      </w:r>
      <w:r>
        <w:rPr>
          <w:rFonts w:ascii="Arial" w:hAnsi="Arial" w:cs="Arial"/>
          <w:b/>
          <w:bCs/>
          <w:sz w:val="22"/>
          <w:szCs w:val="22"/>
        </w:rPr>
        <w:tab/>
        <w:t>Dodací podmínky</w:t>
      </w:r>
    </w:p>
    <w:p w:rsidR="004F4B0E" w:rsidRDefault="004F4B0E">
      <w:pPr>
        <w:pStyle w:val="Standard"/>
        <w:jc w:val="both"/>
        <w:rPr>
          <w:rFonts w:ascii="Arial" w:hAnsi="Arial" w:cs="Arial"/>
          <w:sz w:val="22"/>
          <w:szCs w:val="22"/>
        </w:rPr>
      </w:pPr>
    </w:p>
    <w:p w:rsidR="004F4B0E" w:rsidRDefault="00C65101">
      <w:pPr>
        <w:pStyle w:val="Standard"/>
        <w:jc w:val="both"/>
        <w:rPr>
          <w:rFonts w:ascii="Arial" w:hAnsi="Arial" w:cs="Arial"/>
          <w:sz w:val="22"/>
          <w:szCs w:val="22"/>
        </w:rPr>
      </w:pPr>
      <w:proofErr w:type="gramStart"/>
      <w:r>
        <w:rPr>
          <w:rFonts w:ascii="Arial" w:hAnsi="Arial" w:cs="Arial"/>
          <w:sz w:val="22"/>
          <w:szCs w:val="22"/>
        </w:rPr>
        <w:t>3.1</w:t>
      </w:r>
      <w:proofErr w:type="gramEnd"/>
      <w:r>
        <w:rPr>
          <w:rFonts w:ascii="Arial" w:hAnsi="Arial" w:cs="Arial"/>
          <w:sz w:val="22"/>
          <w:szCs w:val="22"/>
        </w:rPr>
        <w:t>.</w:t>
      </w:r>
      <w:r>
        <w:rPr>
          <w:rFonts w:ascii="Arial" w:hAnsi="Arial" w:cs="Arial"/>
          <w:sz w:val="22"/>
          <w:szCs w:val="22"/>
        </w:rPr>
        <w:tab/>
        <w:t xml:space="preserve">Prodávající je povinen Zboží dodat nejpozději do </w:t>
      </w:r>
      <w:r w:rsidR="0047086B">
        <w:rPr>
          <w:rFonts w:ascii="Arial" w:hAnsi="Arial" w:cs="Arial"/>
          <w:sz w:val="22"/>
          <w:szCs w:val="22"/>
        </w:rPr>
        <w:t>18.10.2019</w:t>
      </w:r>
    </w:p>
    <w:p w:rsidR="004F4B0E" w:rsidRDefault="004F4B0E">
      <w:pPr>
        <w:pStyle w:val="Standard"/>
        <w:jc w:val="both"/>
        <w:rPr>
          <w:rFonts w:ascii="Arial" w:hAnsi="Arial" w:cs="Arial"/>
          <w:sz w:val="22"/>
          <w:szCs w:val="22"/>
        </w:rPr>
      </w:pPr>
    </w:p>
    <w:p w:rsidR="004F4B0E" w:rsidRDefault="00C65101">
      <w:pPr>
        <w:pStyle w:val="Standard"/>
        <w:jc w:val="both"/>
        <w:rPr>
          <w:rFonts w:ascii="Arial" w:hAnsi="Arial" w:cs="Arial"/>
          <w:sz w:val="22"/>
          <w:szCs w:val="22"/>
        </w:rPr>
      </w:pPr>
      <w:proofErr w:type="gramStart"/>
      <w:r>
        <w:rPr>
          <w:rFonts w:ascii="Arial" w:hAnsi="Arial" w:cs="Arial"/>
          <w:sz w:val="22"/>
          <w:szCs w:val="22"/>
        </w:rPr>
        <w:t>3.3</w:t>
      </w:r>
      <w:proofErr w:type="gramEnd"/>
      <w:r>
        <w:rPr>
          <w:rFonts w:ascii="Arial" w:hAnsi="Arial" w:cs="Arial"/>
          <w:sz w:val="22"/>
          <w:szCs w:val="22"/>
        </w:rPr>
        <w:t>.</w:t>
      </w:r>
      <w:r>
        <w:rPr>
          <w:rFonts w:ascii="Arial" w:hAnsi="Arial" w:cs="Arial"/>
          <w:sz w:val="22"/>
          <w:szCs w:val="22"/>
        </w:rPr>
        <w:tab/>
        <w:t xml:space="preserve">Místem dodání Zboží je sídlo Kupujícího: </w:t>
      </w:r>
      <w:r w:rsidR="0047086B">
        <w:rPr>
          <w:rFonts w:ascii="Arial" w:hAnsi="Arial" w:cs="Arial"/>
          <w:sz w:val="22"/>
          <w:szCs w:val="22"/>
        </w:rPr>
        <w:t>Buškovice 203, 441 01 Podbořany</w:t>
      </w:r>
    </w:p>
    <w:p w:rsidR="004F4B0E" w:rsidRDefault="004F4B0E">
      <w:pPr>
        <w:pStyle w:val="Standard"/>
        <w:jc w:val="both"/>
        <w:rPr>
          <w:rFonts w:ascii="Arial" w:hAnsi="Arial" w:cs="Arial"/>
          <w:sz w:val="22"/>
          <w:szCs w:val="22"/>
        </w:rPr>
      </w:pPr>
    </w:p>
    <w:p w:rsidR="004F4B0E" w:rsidRDefault="004F4B0E">
      <w:pPr>
        <w:pStyle w:val="Standard"/>
        <w:jc w:val="both"/>
        <w:rPr>
          <w:rFonts w:ascii="Arial" w:hAnsi="Arial" w:cs="Arial"/>
          <w:b/>
          <w:bCs/>
          <w:sz w:val="22"/>
          <w:szCs w:val="22"/>
        </w:rPr>
      </w:pPr>
    </w:p>
    <w:p w:rsidR="004F4B0E" w:rsidRDefault="004F4B0E">
      <w:pPr>
        <w:pStyle w:val="Standard"/>
        <w:jc w:val="both"/>
        <w:rPr>
          <w:rFonts w:ascii="Arial" w:hAnsi="Arial" w:cs="Arial"/>
          <w:b/>
          <w:bCs/>
          <w:sz w:val="22"/>
          <w:szCs w:val="22"/>
        </w:rPr>
      </w:pPr>
    </w:p>
    <w:p w:rsidR="004F4B0E" w:rsidRDefault="00C65101">
      <w:pPr>
        <w:pStyle w:val="Standard"/>
        <w:jc w:val="both"/>
        <w:rPr>
          <w:rFonts w:ascii="Arial" w:hAnsi="Arial" w:cs="Arial"/>
          <w:b/>
          <w:bCs/>
          <w:sz w:val="22"/>
          <w:szCs w:val="22"/>
        </w:rPr>
      </w:pPr>
      <w:r>
        <w:rPr>
          <w:rFonts w:ascii="Arial" w:hAnsi="Arial" w:cs="Arial"/>
          <w:b/>
          <w:bCs/>
          <w:sz w:val="22"/>
          <w:szCs w:val="22"/>
        </w:rPr>
        <w:t>§ 4.</w:t>
      </w:r>
      <w:r>
        <w:rPr>
          <w:rFonts w:ascii="Arial" w:hAnsi="Arial" w:cs="Arial"/>
          <w:b/>
          <w:bCs/>
          <w:sz w:val="22"/>
          <w:szCs w:val="22"/>
        </w:rPr>
        <w:tab/>
        <w:t>Kupní cena a platební podmínky</w:t>
      </w:r>
    </w:p>
    <w:p w:rsidR="004F4B0E" w:rsidRDefault="004F4B0E">
      <w:pPr>
        <w:pStyle w:val="Standard"/>
        <w:jc w:val="both"/>
        <w:rPr>
          <w:rFonts w:ascii="Arial" w:hAnsi="Arial" w:cs="Arial"/>
          <w:sz w:val="22"/>
          <w:szCs w:val="22"/>
        </w:rPr>
      </w:pPr>
    </w:p>
    <w:p w:rsidR="004F4B0E" w:rsidRDefault="00C65101">
      <w:pPr>
        <w:pStyle w:val="Standard"/>
        <w:numPr>
          <w:ilvl w:val="1"/>
          <w:numId w:val="6"/>
        </w:numPr>
        <w:jc w:val="both"/>
        <w:rPr>
          <w:rFonts w:ascii="Arial" w:hAnsi="Arial" w:cs="Arial"/>
          <w:sz w:val="22"/>
          <w:szCs w:val="22"/>
        </w:rPr>
      </w:pPr>
      <w:r>
        <w:rPr>
          <w:rFonts w:ascii="Arial" w:hAnsi="Arial" w:cs="Arial"/>
          <w:sz w:val="22"/>
          <w:szCs w:val="22"/>
        </w:rPr>
        <w:t>Celková kupní cena za Zboží, specifikované v příloze č. 1 této smlouvy – „Specifikace Zboží“, je stanovena ve výši:</w:t>
      </w:r>
    </w:p>
    <w:p w:rsidR="004F4B0E" w:rsidRDefault="004F4B0E">
      <w:pPr>
        <w:pStyle w:val="Standard"/>
        <w:jc w:val="both"/>
        <w:rPr>
          <w:rFonts w:ascii="Arial" w:hAnsi="Arial" w:cs="Arial"/>
          <w:sz w:val="22"/>
          <w:szCs w:val="22"/>
        </w:rPr>
      </w:pPr>
    </w:p>
    <w:p w:rsidR="004F4B0E" w:rsidRDefault="00C65101">
      <w:pPr>
        <w:pStyle w:val="1"/>
        <w:ind w:left="0" w:firstLine="705"/>
        <w:rPr>
          <w:rFonts w:ascii="Arial" w:hAnsi="Arial" w:cs="Arial"/>
          <w:sz w:val="22"/>
          <w:szCs w:val="22"/>
        </w:rPr>
      </w:pPr>
      <w:r>
        <w:rPr>
          <w:rFonts w:ascii="Arial" w:hAnsi="Arial" w:cs="Arial"/>
          <w:sz w:val="22"/>
          <w:szCs w:val="22"/>
        </w:rPr>
        <w:t>Kupní cena bez DPH</w:t>
      </w:r>
      <w:r>
        <w:rPr>
          <w:rFonts w:ascii="Arial" w:hAnsi="Arial" w:cs="Arial"/>
          <w:sz w:val="22"/>
          <w:szCs w:val="22"/>
        </w:rPr>
        <w:tab/>
      </w:r>
      <w:r>
        <w:rPr>
          <w:rFonts w:ascii="Arial" w:hAnsi="Arial" w:cs="Arial"/>
          <w:sz w:val="22"/>
          <w:szCs w:val="22"/>
        </w:rPr>
        <w:tab/>
      </w:r>
      <w:r>
        <w:rPr>
          <w:rFonts w:ascii="Arial" w:hAnsi="Arial" w:cs="Arial"/>
          <w:sz w:val="22"/>
          <w:szCs w:val="22"/>
        </w:rPr>
        <w:tab/>
      </w:r>
      <w:r w:rsidR="0047086B">
        <w:rPr>
          <w:rFonts w:ascii="Arial" w:hAnsi="Arial" w:cs="Arial"/>
          <w:sz w:val="22"/>
          <w:szCs w:val="22"/>
        </w:rPr>
        <w:t xml:space="preserve">  49 586,00</w:t>
      </w:r>
      <w:r>
        <w:rPr>
          <w:rFonts w:ascii="Arial" w:hAnsi="Arial" w:cs="Arial"/>
          <w:sz w:val="22"/>
          <w:szCs w:val="22"/>
        </w:rPr>
        <w:t xml:space="preserve"> Kč </w:t>
      </w:r>
    </w:p>
    <w:p w:rsidR="004F4B0E" w:rsidRDefault="00C65101">
      <w:pPr>
        <w:pStyle w:val="1"/>
        <w:ind w:left="0" w:firstLine="705"/>
        <w:jc w:val="left"/>
        <w:rPr>
          <w:rFonts w:ascii="Arial" w:hAnsi="Arial" w:cs="Arial"/>
          <w:sz w:val="22"/>
          <w:szCs w:val="22"/>
        </w:rPr>
      </w:pPr>
      <w:r>
        <w:rPr>
          <w:rFonts w:ascii="Arial" w:hAnsi="Arial" w:cs="Arial"/>
          <w:sz w:val="22"/>
          <w:szCs w:val="22"/>
        </w:rPr>
        <w:t xml:space="preserve">DPH 21 %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sidR="0047086B">
        <w:rPr>
          <w:rFonts w:ascii="Arial" w:hAnsi="Arial" w:cs="Arial"/>
          <w:sz w:val="22"/>
          <w:szCs w:val="22"/>
        </w:rPr>
        <w:t>10 413,06</w:t>
      </w:r>
      <w:r>
        <w:rPr>
          <w:rFonts w:ascii="Arial" w:hAnsi="Arial" w:cs="Arial"/>
          <w:sz w:val="22"/>
          <w:szCs w:val="22"/>
        </w:rPr>
        <w:t xml:space="preserve"> Kč</w:t>
      </w:r>
    </w:p>
    <w:p w:rsidR="004F4B0E" w:rsidRPr="00570BBB" w:rsidRDefault="00C65101">
      <w:pPr>
        <w:pStyle w:val="1"/>
        <w:ind w:left="0" w:firstLine="705"/>
        <w:jc w:val="left"/>
        <w:rPr>
          <w:rFonts w:ascii="Arial" w:hAnsi="Arial" w:cs="Arial"/>
          <w:b/>
          <w:bCs/>
          <w:sz w:val="22"/>
          <w:szCs w:val="22"/>
        </w:rPr>
      </w:pPr>
      <w:r>
        <w:rPr>
          <w:rFonts w:ascii="Arial" w:hAnsi="Arial" w:cs="Arial"/>
          <w:b/>
          <w:bCs/>
          <w:sz w:val="22"/>
          <w:szCs w:val="22"/>
        </w:rPr>
        <w:t>Celková kupní cena vč. DPH</w:t>
      </w:r>
      <w:r>
        <w:rPr>
          <w:rFonts w:ascii="Arial" w:hAnsi="Arial" w:cs="Arial"/>
          <w:sz w:val="22"/>
          <w:szCs w:val="22"/>
        </w:rPr>
        <w:t xml:space="preserve"> </w:t>
      </w:r>
      <w:r>
        <w:rPr>
          <w:rFonts w:ascii="Arial" w:hAnsi="Arial" w:cs="Arial"/>
          <w:sz w:val="22"/>
          <w:szCs w:val="22"/>
        </w:rPr>
        <w:tab/>
        <w:t xml:space="preserve">  </w:t>
      </w:r>
      <w:r w:rsidR="0047086B" w:rsidRPr="00570BBB">
        <w:rPr>
          <w:rFonts w:ascii="Arial" w:hAnsi="Arial" w:cs="Arial"/>
          <w:b/>
          <w:sz w:val="22"/>
          <w:szCs w:val="22"/>
        </w:rPr>
        <w:t xml:space="preserve">59 999,06 </w:t>
      </w:r>
      <w:r w:rsidRPr="00570BBB">
        <w:rPr>
          <w:rFonts w:ascii="Arial" w:hAnsi="Arial" w:cs="Arial"/>
          <w:b/>
          <w:bCs/>
          <w:sz w:val="22"/>
          <w:szCs w:val="22"/>
        </w:rPr>
        <w:t xml:space="preserve">Kč </w:t>
      </w:r>
    </w:p>
    <w:p w:rsidR="004F4B0E" w:rsidRDefault="004F4B0E">
      <w:pPr>
        <w:pStyle w:val="1"/>
        <w:ind w:left="0" w:firstLine="705"/>
        <w:jc w:val="left"/>
        <w:rPr>
          <w:rFonts w:ascii="Arial" w:hAnsi="Arial" w:cs="Arial"/>
          <w:sz w:val="22"/>
          <w:szCs w:val="22"/>
        </w:rPr>
      </w:pPr>
    </w:p>
    <w:p w:rsidR="004F4B0E" w:rsidRDefault="00C65101">
      <w:pPr>
        <w:pStyle w:val="Standard"/>
        <w:ind w:left="705" w:hanging="705"/>
        <w:jc w:val="both"/>
        <w:rPr>
          <w:rFonts w:ascii="Arial" w:hAnsi="Arial" w:cs="Arial"/>
          <w:sz w:val="22"/>
          <w:szCs w:val="22"/>
        </w:rPr>
      </w:pPr>
      <w:proofErr w:type="gramStart"/>
      <w:r>
        <w:rPr>
          <w:rFonts w:ascii="Arial" w:hAnsi="Arial" w:cs="Arial"/>
          <w:sz w:val="22"/>
          <w:szCs w:val="22"/>
        </w:rPr>
        <w:t>4.2</w:t>
      </w:r>
      <w:proofErr w:type="gramEnd"/>
      <w:r>
        <w:rPr>
          <w:rFonts w:ascii="Arial" w:hAnsi="Arial" w:cs="Arial"/>
          <w:sz w:val="22"/>
          <w:szCs w:val="22"/>
        </w:rPr>
        <w:t>.</w:t>
      </w:r>
      <w:r>
        <w:rPr>
          <w:rFonts w:ascii="Arial" w:hAnsi="Arial" w:cs="Arial"/>
          <w:sz w:val="22"/>
          <w:szCs w:val="22"/>
        </w:rPr>
        <w:tab/>
        <w:t>Kupní cena zahrnuje veškeré náklady spojené s dodáním Zboží kupujícímu, včetně dopravy do místa dodání.</w:t>
      </w:r>
    </w:p>
    <w:p w:rsidR="004F4B0E" w:rsidRDefault="004F4B0E">
      <w:pPr>
        <w:pStyle w:val="Standard"/>
        <w:jc w:val="both"/>
        <w:rPr>
          <w:rFonts w:ascii="Arial" w:hAnsi="Arial" w:cs="Arial"/>
          <w:sz w:val="22"/>
          <w:szCs w:val="22"/>
        </w:rPr>
      </w:pPr>
    </w:p>
    <w:p w:rsidR="004F4B0E" w:rsidRDefault="00C65101">
      <w:pPr>
        <w:pStyle w:val="Standard"/>
        <w:numPr>
          <w:ilvl w:val="1"/>
          <w:numId w:val="1"/>
        </w:numPr>
        <w:jc w:val="both"/>
        <w:rPr>
          <w:rFonts w:ascii="Arial" w:hAnsi="Arial" w:cs="Arial"/>
          <w:sz w:val="22"/>
          <w:szCs w:val="22"/>
        </w:rPr>
      </w:pPr>
      <w:r>
        <w:rPr>
          <w:rFonts w:ascii="Arial" w:hAnsi="Arial" w:cs="Arial"/>
          <w:sz w:val="22"/>
          <w:szCs w:val="22"/>
        </w:rPr>
        <w:t>Kupní cena je cenou nejvýše přípustnou, kterou je možné překročit jen v případě zvýšení zákonné sazby DPH.</w:t>
      </w:r>
    </w:p>
    <w:p w:rsidR="004F4B0E" w:rsidRDefault="004F4B0E">
      <w:pPr>
        <w:pStyle w:val="Standard"/>
        <w:jc w:val="both"/>
        <w:rPr>
          <w:rFonts w:ascii="Arial" w:hAnsi="Arial" w:cs="Arial"/>
          <w:sz w:val="22"/>
          <w:szCs w:val="22"/>
        </w:rPr>
      </w:pPr>
    </w:p>
    <w:p w:rsidR="004F4B0E" w:rsidRDefault="00C65101">
      <w:pPr>
        <w:numPr>
          <w:ilvl w:val="1"/>
          <w:numId w:val="1"/>
        </w:numPr>
        <w:rPr>
          <w:rFonts w:ascii="Arial" w:hAnsi="Arial" w:cs="Arial"/>
          <w:sz w:val="22"/>
          <w:szCs w:val="22"/>
        </w:rPr>
      </w:pPr>
      <w:r>
        <w:rPr>
          <w:rFonts w:ascii="Arial" w:hAnsi="Arial" w:cs="Arial"/>
          <w:sz w:val="22"/>
          <w:szCs w:val="22"/>
        </w:rPr>
        <w:t>Platba za Zboží se uskuteční v Kč na základě faktury.</w:t>
      </w:r>
    </w:p>
    <w:p w:rsidR="004F4B0E" w:rsidRDefault="004F4B0E">
      <w:pPr>
        <w:rPr>
          <w:rFonts w:ascii="Arial" w:hAnsi="Arial" w:cs="Arial"/>
          <w:sz w:val="22"/>
          <w:szCs w:val="22"/>
        </w:rPr>
      </w:pPr>
    </w:p>
    <w:p w:rsidR="004F4B0E" w:rsidRDefault="00C65101">
      <w:pPr>
        <w:numPr>
          <w:ilvl w:val="1"/>
          <w:numId w:val="1"/>
        </w:numPr>
        <w:jc w:val="both"/>
        <w:rPr>
          <w:rFonts w:ascii="Arial" w:hAnsi="Arial" w:cs="Arial"/>
          <w:sz w:val="22"/>
          <w:szCs w:val="22"/>
        </w:rPr>
      </w:pPr>
      <w:r>
        <w:rPr>
          <w:rFonts w:ascii="Arial" w:hAnsi="Arial" w:cs="Arial"/>
          <w:sz w:val="22"/>
          <w:szCs w:val="22"/>
        </w:rPr>
        <w:t xml:space="preserve">Prodávající je povinen vystavit fakturu do 14 kalendářních dnů po řádném doručení </w:t>
      </w:r>
      <w:r>
        <w:rPr>
          <w:rFonts w:ascii="Arial" w:hAnsi="Arial" w:cs="Arial"/>
          <w:sz w:val="22"/>
          <w:szCs w:val="22"/>
        </w:rPr>
        <w:br/>
        <w:t>a předání Zboží a kupujícímu ji předat ve trojím vyhotovení s rozepsáním jednotlivých položek dle předmětu smlouvy.</w:t>
      </w:r>
    </w:p>
    <w:p w:rsidR="004F4B0E" w:rsidRDefault="004F4B0E">
      <w:pPr>
        <w:jc w:val="both"/>
        <w:rPr>
          <w:rFonts w:ascii="Arial" w:hAnsi="Arial" w:cs="Arial"/>
          <w:sz w:val="22"/>
          <w:szCs w:val="22"/>
        </w:rPr>
      </w:pPr>
    </w:p>
    <w:p w:rsidR="004F4B0E" w:rsidRDefault="00C65101">
      <w:pPr>
        <w:numPr>
          <w:ilvl w:val="1"/>
          <w:numId w:val="1"/>
        </w:numPr>
        <w:jc w:val="both"/>
        <w:rPr>
          <w:rFonts w:ascii="Arial" w:hAnsi="Arial" w:cs="Arial"/>
          <w:sz w:val="22"/>
          <w:szCs w:val="22"/>
        </w:rPr>
      </w:pPr>
      <w:r>
        <w:rPr>
          <w:rFonts w:ascii="Arial" w:hAnsi="Arial" w:cs="Arial"/>
          <w:sz w:val="22"/>
          <w:szCs w:val="22"/>
        </w:rPr>
        <w:t xml:space="preserve">Přílohou každé faktury bude zástupci obou smluvních stran podepsaný dodací list, potvrzující, že objednané Zboží bylo předáno kupujícímu v požadovaném množství </w:t>
      </w:r>
      <w:r>
        <w:rPr>
          <w:rFonts w:ascii="Arial" w:hAnsi="Arial" w:cs="Arial"/>
          <w:sz w:val="22"/>
          <w:szCs w:val="22"/>
        </w:rPr>
        <w:br/>
        <w:t>a kvalitě. Dodací list musí obsahovat cenový rozpis jednotlivých položek Zboží.</w:t>
      </w:r>
    </w:p>
    <w:p w:rsidR="004F4B0E" w:rsidRDefault="004F4B0E">
      <w:pPr>
        <w:jc w:val="both"/>
        <w:rPr>
          <w:rFonts w:ascii="Arial" w:hAnsi="Arial" w:cs="Arial"/>
          <w:sz w:val="22"/>
          <w:szCs w:val="22"/>
        </w:rPr>
      </w:pPr>
    </w:p>
    <w:p w:rsidR="004F4B0E" w:rsidRDefault="00C65101">
      <w:pPr>
        <w:numPr>
          <w:ilvl w:val="1"/>
          <w:numId w:val="1"/>
        </w:numPr>
        <w:jc w:val="both"/>
        <w:rPr>
          <w:rFonts w:ascii="Arial" w:hAnsi="Arial" w:cs="Arial"/>
          <w:sz w:val="22"/>
          <w:szCs w:val="22"/>
        </w:rPr>
      </w:pPr>
      <w:r>
        <w:rPr>
          <w:rFonts w:ascii="Arial" w:hAnsi="Arial" w:cs="Arial"/>
          <w:sz w:val="22"/>
          <w:szCs w:val="22"/>
        </w:rPr>
        <w:t>Úhrada ceny bude prováděna po odsouhlasení kompletnosti dodaného Zboží na základě dodacích listů potvrzených zástupcem kupujícího.</w:t>
      </w:r>
    </w:p>
    <w:p w:rsidR="004F4B0E" w:rsidRDefault="004F4B0E">
      <w:pPr>
        <w:jc w:val="both"/>
        <w:rPr>
          <w:rFonts w:ascii="Arial" w:hAnsi="Arial" w:cs="Arial"/>
          <w:sz w:val="22"/>
          <w:szCs w:val="22"/>
        </w:rPr>
      </w:pPr>
    </w:p>
    <w:p w:rsidR="004F4B0E" w:rsidRDefault="00C65101">
      <w:pPr>
        <w:numPr>
          <w:ilvl w:val="1"/>
          <w:numId w:val="1"/>
        </w:numPr>
        <w:jc w:val="both"/>
        <w:rPr>
          <w:rFonts w:ascii="Arial" w:hAnsi="Arial" w:cs="Arial"/>
          <w:sz w:val="22"/>
          <w:szCs w:val="22"/>
        </w:rPr>
      </w:pPr>
      <w:r>
        <w:rPr>
          <w:rFonts w:ascii="Arial" w:hAnsi="Arial" w:cs="Arial"/>
          <w:sz w:val="22"/>
          <w:szCs w:val="22"/>
        </w:rPr>
        <w:t>Faktura musí obsahovat číslo kupní smlouvy a všechny údaje dle zákona č. 235/2004 Sb., o dani z přidané hodnoty, ve znění pozdějších předpisů.</w:t>
      </w:r>
    </w:p>
    <w:p w:rsidR="004F4B0E" w:rsidRDefault="004F4B0E">
      <w:pPr>
        <w:jc w:val="both"/>
        <w:rPr>
          <w:rFonts w:ascii="Arial" w:hAnsi="Arial" w:cs="Arial"/>
          <w:sz w:val="22"/>
          <w:szCs w:val="22"/>
        </w:rPr>
      </w:pPr>
    </w:p>
    <w:p w:rsidR="004F4B0E" w:rsidRDefault="00C65101">
      <w:pPr>
        <w:numPr>
          <w:ilvl w:val="1"/>
          <w:numId w:val="1"/>
        </w:numPr>
        <w:jc w:val="both"/>
        <w:rPr>
          <w:rFonts w:ascii="Arial" w:hAnsi="Arial" w:cs="Arial"/>
          <w:sz w:val="22"/>
          <w:szCs w:val="22"/>
        </w:rPr>
      </w:pPr>
      <w:r>
        <w:rPr>
          <w:rFonts w:ascii="Arial" w:hAnsi="Arial" w:cs="Arial"/>
          <w:sz w:val="22"/>
          <w:szCs w:val="22"/>
        </w:rPr>
        <w:t xml:space="preserve">Faktura je splatná do 14 kalendářních dnů ode dne jejího doručení kupujícímu na adresu </w:t>
      </w:r>
      <w:r w:rsidR="0047086B">
        <w:rPr>
          <w:rFonts w:ascii="Arial" w:hAnsi="Arial" w:cs="Arial"/>
          <w:sz w:val="22"/>
          <w:szCs w:val="22"/>
        </w:rPr>
        <w:t>ŠJ Buškovice 203, 441 01 Podbořany</w:t>
      </w:r>
    </w:p>
    <w:p w:rsidR="004F4B0E" w:rsidRDefault="004F4B0E">
      <w:pPr>
        <w:jc w:val="both"/>
        <w:rPr>
          <w:rFonts w:ascii="Arial" w:hAnsi="Arial" w:cs="Arial"/>
          <w:sz w:val="22"/>
          <w:szCs w:val="22"/>
        </w:rPr>
      </w:pPr>
    </w:p>
    <w:p w:rsidR="004F4B0E" w:rsidRDefault="00C65101">
      <w:pPr>
        <w:numPr>
          <w:ilvl w:val="1"/>
          <w:numId w:val="1"/>
        </w:numPr>
        <w:jc w:val="both"/>
        <w:rPr>
          <w:rFonts w:ascii="Arial" w:hAnsi="Arial" w:cs="Arial"/>
          <w:sz w:val="22"/>
          <w:szCs w:val="22"/>
        </w:rPr>
      </w:pPr>
      <w:r>
        <w:rPr>
          <w:rFonts w:ascii="Arial" w:hAnsi="Arial" w:cs="Arial"/>
          <w:sz w:val="22"/>
          <w:szCs w:val="22"/>
        </w:rPr>
        <w:t xml:space="preserve">Kupující je oprávněn vrátit prodávajícímu před datem splatnosti fakturu, která neobsahuje náležitosti stanovené obecně závaznými právními předpisy, není doložena kopií potvrzeného dodacího listu, která obsahuje jiné cenové údaje nebo jiný druh plnění než dohodnuté v této smlouvě, a to s uvedením důvodu vrácení. Prodávající je povinen v případě vrácení faktury vyhotovit fakturu novou. Důvodným vrácením faktury přestává běžet původní lhůta splatnosti. Nová lhůta v původní délce splatnosti běží znovu ode dne </w:t>
      </w:r>
      <w:r>
        <w:rPr>
          <w:rFonts w:ascii="Arial" w:hAnsi="Arial" w:cs="Arial"/>
          <w:sz w:val="22"/>
          <w:szCs w:val="22"/>
        </w:rPr>
        <w:lastRenderedPageBreak/>
        <w:t>doručení opravené nebo nově vystavené faktury.</w:t>
      </w:r>
    </w:p>
    <w:p w:rsidR="004F4B0E" w:rsidRDefault="004F4B0E">
      <w:pPr>
        <w:jc w:val="both"/>
        <w:rPr>
          <w:rFonts w:ascii="Arial" w:hAnsi="Arial" w:cs="Arial"/>
          <w:sz w:val="22"/>
          <w:szCs w:val="22"/>
        </w:rPr>
      </w:pPr>
    </w:p>
    <w:p w:rsidR="004F4B0E" w:rsidRDefault="004F4B0E">
      <w:pPr>
        <w:jc w:val="both"/>
        <w:rPr>
          <w:rFonts w:ascii="Arial" w:hAnsi="Arial" w:cs="Arial"/>
          <w:sz w:val="22"/>
          <w:szCs w:val="22"/>
        </w:rPr>
      </w:pPr>
    </w:p>
    <w:p w:rsidR="004F4B0E" w:rsidRDefault="004F4B0E">
      <w:pPr>
        <w:jc w:val="both"/>
        <w:rPr>
          <w:rFonts w:ascii="Arial" w:hAnsi="Arial" w:cs="Arial"/>
          <w:sz w:val="22"/>
          <w:szCs w:val="22"/>
        </w:rPr>
      </w:pPr>
    </w:p>
    <w:p w:rsidR="004F4B0E" w:rsidRDefault="00C65101">
      <w:pPr>
        <w:numPr>
          <w:ilvl w:val="1"/>
          <w:numId w:val="1"/>
        </w:numPr>
        <w:jc w:val="both"/>
        <w:rPr>
          <w:rFonts w:ascii="Arial" w:hAnsi="Arial" w:cs="Arial"/>
          <w:sz w:val="22"/>
          <w:szCs w:val="22"/>
        </w:rPr>
      </w:pPr>
      <w:r>
        <w:rPr>
          <w:rFonts w:ascii="Arial" w:hAnsi="Arial" w:cs="Arial"/>
          <w:sz w:val="22"/>
          <w:szCs w:val="22"/>
        </w:rPr>
        <w:t>Faktura je považována za proplacenou okamžikem odepsání příslušné částky z účtu kupujícího.</w:t>
      </w:r>
    </w:p>
    <w:p w:rsidR="004F4B0E" w:rsidRDefault="004F4B0E">
      <w:pPr>
        <w:jc w:val="both"/>
        <w:rPr>
          <w:rFonts w:ascii="Arial" w:hAnsi="Arial" w:cs="Arial"/>
          <w:sz w:val="22"/>
          <w:szCs w:val="22"/>
        </w:rPr>
      </w:pPr>
    </w:p>
    <w:p w:rsidR="004F4B0E" w:rsidRDefault="00C65101">
      <w:pPr>
        <w:numPr>
          <w:ilvl w:val="1"/>
          <w:numId w:val="1"/>
        </w:numPr>
        <w:jc w:val="both"/>
        <w:rPr>
          <w:rFonts w:ascii="Arial" w:hAnsi="Arial" w:cs="Arial"/>
          <w:sz w:val="22"/>
          <w:szCs w:val="22"/>
        </w:rPr>
      </w:pPr>
      <w:r>
        <w:rPr>
          <w:rFonts w:ascii="Arial" w:hAnsi="Arial" w:cs="Arial"/>
          <w:sz w:val="22"/>
          <w:szCs w:val="22"/>
        </w:rPr>
        <w:t>Zálohové platby kupující neposkytuje.</w:t>
      </w:r>
    </w:p>
    <w:p w:rsidR="004F4B0E" w:rsidRDefault="004F4B0E">
      <w:pPr>
        <w:pStyle w:val="Standard"/>
        <w:jc w:val="both"/>
        <w:rPr>
          <w:rFonts w:ascii="Arial" w:hAnsi="Arial" w:cs="Arial"/>
          <w:sz w:val="22"/>
          <w:szCs w:val="22"/>
        </w:rPr>
      </w:pPr>
    </w:p>
    <w:p w:rsidR="004F4B0E" w:rsidRDefault="004F4B0E">
      <w:pPr>
        <w:pStyle w:val="Standard"/>
        <w:jc w:val="both"/>
        <w:rPr>
          <w:rFonts w:ascii="Arial" w:hAnsi="Arial" w:cs="Arial"/>
          <w:b/>
          <w:bCs/>
          <w:sz w:val="22"/>
          <w:szCs w:val="22"/>
        </w:rPr>
      </w:pPr>
    </w:p>
    <w:p w:rsidR="004F4B0E" w:rsidRDefault="00C65101">
      <w:pPr>
        <w:pStyle w:val="Standard"/>
        <w:jc w:val="both"/>
        <w:rPr>
          <w:rFonts w:ascii="Arial" w:hAnsi="Arial" w:cs="Arial"/>
          <w:b/>
          <w:bCs/>
          <w:sz w:val="22"/>
          <w:szCs w:val="22"/>
        </w:rPr>
      </w:pPr>
      <w:r>
        <w:rPr>
          <w:rFonts w:ascii="Arial" w:hAnsi="Arial" w:cs="Arial"/>
          <w:b/>
          <w:bCs/>
          <w:sz w:val="22"/>
          <w:szCs w:val="22"/>
        </w:rPr>
        <w:t>§ 5.</w:t>
      </w:r>
      <w:r>
        <w:rPr>
          <w:rFonts w:ascii="Arial" w:hAnsi="Arial" w:cs="Arial"/>
          <w:b/>
          <w:bCs/>
          <w:sz w:val="22"/>
          <w:szCs w:val="22"/>
        </w:rPr>
        <w:tab/>
        <w:t>Záruční podmínky</w:t>
      </w:r>
    </w:p>
    <w:p w:rsidR="004F4B0E" w:rsidRDefault="004F4B0E">
      <w:pPr>
        <w:pStyle w:val="Standard"/>
        <w:jc w:val="both"/>
        <w:rPr>
          <w:rFonts w:ascii="Arial" w:hAnsi="Arial" w:cs="Arial"/>
          <w:b/>
          <w:bCs/>
          <w:sz w:val="22"/>
          <w:szCs w:val="22"/>
        </w:rPr>
      </w:pPr>
    </w:p>
    <w:p w:rsidR="004F4B0E" w:rsidRDefault="00C65101">
      <w:pPr>
        <w:pStyle w:val="Standard"/>
        <w:ind w:left="705" w:hanging="705"/>
        <w:jc w:val="both"/>
        <w:rPr>
          <w:rFonts w:ascii="Arial" w:hAnsi="Arial" w:cs="Arial"/>
          <w:sz w:val="22"/>
          <w:szCs w:val="22"/>
        </w:rPr>
      </w:pPr>
      <w:proofErr w:type="gramStart"/>
      <w:r>
        <w:rPr>
          <w:rFonts w:ascii="Arial" w:hAnsi="Arial" w:cs="Arial"/>
          <w:sz w:val="22"/>
          <w:szCs w:val="22"/>
        </w:rPr>
        <w:t>5.1</w:t>
      </w:r>
      <w:proofErr w:type="gramEnd"/>
      <w:r>
        <w:rPr>
          <w:rFonts w:ascii="Arial" w:hAnsi="Arial" w:cs="Arial"/>
          <w:sz w:val="22"/>
          <w:szCs w:val="22"/>
        </w:rPr>
        <w:t>.</w:t>
      </w:r>
      <w:r>
        <w:rPr>
          <w:rFonts w:ascii="Arial" w:hAnsi="Arial" w:cs="Arial"/>
          <w:sz w:val="22"/>
          <w:szCs w:val="22"/>
        </w:rPr>
        <w:tab/>
        <w:t>Záruční doba je sjednána na minimálně 24 měsíců pro všechno Zboží s tím, že záruční doba u konkrétního zboží může být i delší, ale pak musí být uvedena Prodávajícím na Dokladu - faktuře nebo dodacím listě.</w:t>
      </w:r>
    </w:p>
    <w:p w:rsidR="004F4B0E" w:rsidRDefault="004F4B0E">
      <w:pPr>
        <w:pStyle w:val="Standard"/>
        <w:jc w:val="both"/>
        <w:rPr>
          <w:rFonts w:ascii="Arial" w:hAnsi="Arial" w:cs="Arial"/>
          <w:sz w:val="22"/>
          <w:szCs w:val="22"/>
        </w:rPr>
      </w:pPr>
    </w:p>
    <w:p w:rsidR="004F4B0E" w:rsidRDefault="00C65101">
      <w:pPr>
        <w:pStyle w:val="Standard"/>
        <w:jc w:val="both"/>
        <w:rPr>
          <w:rFonts w:ascii="Arial" w:hAnsi="Arial" w:cs="Arial"/>
          <w:sz w:val="22"/>
          <w:szCs w:val="22"/>
        </w:rPr>
      </w:pPr>
      <w:proofErr w:type="gramStart"/>
      <w:r>
        <w:rPr>
          <w:rFonts w:ascii="Arial" w:hAnsi="Arial" w:cs="Arial"/>
          <w:sz w:val="22"/>
          <w:szCs w:val="22"/>
        </w:rPr>
        <w:t>5.2</w:t>
      </w:r>
      <w:proofErr w:type="gramEnd"/>
      <w:r>
        <w:rPr>
          <w:rFonts w:ascii="Arial" w:hAnsi="Arial" w:cs="Arial"/>
          <w:sz w:val="22"/>
          <w:szCs w:val="22"/>
        </w:rPr>
        <w:t>.</w:t>
      </w:r>
      <w:r>
        <w:rPr>
          <w:rFonts w:ascii="Arial" w:hAnsi="Arial" w:cs="Arial"/>
          <w:sz w:val="22"/>
          <w:szCs w:val="22"/>
        </w:rPr>
        <w:tab/>
        <w:t>Záruční doba začíná běžet ode dne převzetí Zboží Kupujícím.</w:t>
      </w:r>
    </w:p>
    <w:p w:rsidR="004F4B0E" w:rsidRDefault="004F4B0E">
      <w:pPr>
        <w:pStyle w:val="Standard"/>
        <w:jc w:val="both"/>
        <w:rPr>
          <w:rFonts w:ascii="Arial" w:hAnsi="Arial" w:cs="Arial"/>
          <w:sz w:val="22"/>
          <w:szCs w:val="22"/>
        </w:rPr>
      </w:pPr>
    </w:p>
    <w:p w:rsidR="004F4B0E" w:rsidRDefault="004F4B0E">
      <w:pPr>
        <w:pStyle w:val="Standard"/>
        <w:jc w:val="both"/>
        <w:rPr>
          <w:rFonts w:ascii="Arial" w:hAnsi="Arial" w:cs="Arial"/>
          <w:sz w:val="22"/>
          <w:szCs w:val="22"/>
        </w:rPr>
      </w:pPr>
    </w:p>
    <w:p w:rsidR="004F4B0E" w:rsidRDefault="00C65101">
      <w:pPr>
        <w:pStyle w:val="NADPISCENTR"/>
        <w:spacing w:before="0" w:after="0"/>
        <w:jc w:val="both"/>
        <w:rPr>
          <w:rFonts w:ascii="Arial" w:hAnsi="Arial" w:cs="Arial"/>
          <w:sz w:val="22"/>
          <w:szCs w:val="22"/>
        </w:rPr>
      </w:pPr>
      <w:r>
        <w:rPr>
          <w:rFonts w:ascii="Arial" w:hAnsi="Arial" w:cs="Arial"/>
          <w:sz w:val="22"/>
          <w:szCs w:val="22"/>
        </w:rPr>
        <w:t xml:space="preserve">§ 6. </w:t>
      </w:r>
      <w:r>
        <w:rPr>
          <w:rFonts w:ascii="Arial" w:hAnsi="Arial" w:cs="Arial"/>
          <w:sz w:val="22"/>
          <w:szCs w:val="22"/>
        </w:rPr>
        <w:tab/>
        <w:t>Smluvní pokuta a úrok z prodlení</w:t>
      </w:r>
    </w:p>
    <w:p w:rsidR="004F4B0E" w:rsidRDefault="004F4B0E">
      <w:pPr>
        <w:pStyle w:val="NADPISCENTR"/>
        <w:spacing w:before="0" w:after="0"/>
        <w:jc w:val="both"/>
        <w:rPr>
          <w:rFonts w:ascii="Arial" w:hAnsi="Arial" w:cs="Arial"/>
          <w:sz w:val="22"/>
          <w:szCs w:val="22"/>
        </w:rPr>
      </w:pPr>
    </w:p>
    <w:p w:rsidR="004F4B0E" w:rsidRDefault="00C65101">
      <w:pPr>
        <w:numPr>
          <w:ilvl w:val="1"/>
          <w:numId w:val="2"/>
        </w:numPr>
        <w:tabs>
          <w:tab w:val="left" w:pos="720"/>
        </w:tabs>
        <w:ind w:left="720" w:hanging="720"/>
        <w:jc w:val="both"/>
        <w:rPr>
          <w:rFonts w:ascii="Arial" w:hAnsi="Arial" w:cs="Arial"/>
          <w:sz w:val="22"/>
          <w:szCs w:val="22"/>
        </w:rPr>
      </w:pPr>
      <w:r>
        <w:rPr>
          <w:rFonts w:ascii="Arial" w:hAnsi="Arial" w:cs="Arial"/>
          <w:sz w:val="22"/>
          <w:szCs w:val="22"/>
        </w:rPr>
        <w:t xml:space="preserve">Nedodá-li prodávající Zboží do uplynutí dodací lhůty, zaplatí kupujícímu smluvní pokutu ve výši 0,1 % částky nedodaného předmětu plnění bez DPH, a </w:t>
      </w:r>
      <w:proofErr w:type="gramStart"/>
      <w:r>
        <w:rPr>
          <w:rFonts w:ascii="Arial" w:hAnsi="Arial" w:cs="Arial"/>
          <w:sz w:val="22"/>
          <w:szCs w:val="22"/>
        </w:rPr>
        <w:t>to  za</w:t>
      </w:r>
      <w:proofErr w:type="gramEnd"/>
      <w:r>
        <w:rPr>
          <w:rFonts w:ascii="Arial" w:hAnsi="Arial" w:cs="Arial"/>
          <w:sz w:val="22"/>
          <w:szCs w:val="22"/>
        </w:rPr>
        <w:t xml:space="preserve"> každý,  i započatý, den prodlení. Výše sankce není omezena.</w:t>
      </w:r>
    </w:p>
    <w:p w:rsidR="004F4B0E" w:rsidRDefault="004F4B0E">
      <w:pPr>
        <w:jc w:val="both"/>
        <w:rPr>
          <w:rFonts w:ascii="Arial" w:hAnsi="Arial" w:cs="Arial"/>
          <w:sz w:val="22"/>
          <w:szCs w:val="22"/>
        </w:rPr>
      </w:pPr>
    </w:p>
    <w:p w:rsidR="004F4B0E" w:rsidRDefault="00C65101">
      <w:pPr>
        <w:numPr>
          <w:ilvl w:val="1"/>
          <w:numId w:val="2"/>
        </w:numPr>
        <w:tabs>
          <w:tab w:val="left" w:pos="720"/>
        </w:tabs>
        <w:ind w:left="720" w:hanging="720"/>
        <w:jc w:val="both"/>
        <w:rPr>
          <w:rFonts w:ascii="Arial" w:hAnsi="Arial" w:cs="Arial"/>
          <w:sz w:val="22"/>
          <w:szCs w:val="22"/>
        </w:rPr>
      </w:pPr>
      <w:r>
        <w:rPr>
          <w:rFonts w:ascii="Arial" w:hAnsi="Arial" w:cs="Arial"/>
          <w:sz w:val="22"/>
          <w:szCs w:val="22"/>
        </w:rPr>
        <w:t xml:space="preserve">Bude-li kupující v prodlení s úhradou faktury, je povinen zaplatit prodávajícímu úrok </w:t>
      </w:r>
      <w:r>
        <w:rPr>
          <w:rFonts w:ascii="Arial" w:hAnsi="Arial" w:cs="Arial"/>
          <w:sz w:val="22"/>
          <w:szCs w:val="22"/>
        </w:rPr>
        <w:br/>
        <w:t>z prodlení ve výši 0,1 % z oprávněné fakturované částky bez DPH za každý, i započatý, den prodlení. Výše sankce není omezena.</w:t>
      </w:r>
    </w:p>
    <w:p w:rsidR="004F4B0E" w:rsidRDefault="004F4B0E">
      <w:pPr>
        <w:jc w:val="both"/>
        <w:rPr>
          <w:rFonts w:ascii="Arial" w:hAnsi="Arial" w:cs="Arial"/>
          <w:sz w:val="22"/>
          <w:szCs w:val="22"/>
        </w:rPr>
      </w:pPr>
    </w:p>
    <w:p w:rsidR="004F4B0E" w:rsidRDefault="004F4B0E">
      <w:pPr>
        <w:jc w:val="both"/>
        <w:rPr>
          <w:rFonts w:ascii="Arial" w:hAnsi="Arial" w:cs="Arial"/>
          <w:sz w:val="22"/>
          <w:szCs w:val="22"/>
        </w:rPr>
      </w:pPr>
    </w:p>
    <w:p w:rsidR="004F4B0E" w:rsidRDefault="00C65101">
      <w:pPr>
        <w:numPr>
          <w:ilvl w:val="1"/>
          <w:numId w:val="2"/>
        </w:numPr>
        <w:tabs>
          <w:tab w:val="left" w:pos="720"/>
        </w:tabs>
        <w:ind w:left="720" w:hanging="720"/>
        <w:jc w:val="both"/>
        <w:rPr>
          <w:rFonts w:ascii="Arial" w:hAnsi="Arial" w:cs="Arial"/>
          <w:sz w:val="22"/>
          <w:szCs w:val="22"/>
        </w:rPr>
      </w:pPr>
      <w:r>
        <w:rPr>
          <w:rFonts w:ascii="Arial" w:hAnsi="Arial" w:cs="Arial"/>
          <w:sz w:val="22"/>
          <w:szCs w:val="22"/>
        </w:rPr>
        <w:t xml:space="preserve">Smluvní pokuta a úrok z prodlení jsou splatné do 30 kalendářních dní od data, kdy byla povinné straně doručena písemná výzva k jejich zaplacení oprávněnou stranou, a to na účet oprávněné strany uvedený v písemné výzvě. </w:t>
      </w:r>
    </w:p>
    <w:p w:rsidR="004F4B0E" w:rsidRDefault="004F4B0E">
      <w:pPr>
        <w:jc w:val="both"/>
        <w:rPr>
          <w:rFonts w:ascii="Arial" w:hAnsi="Arial" w:cs="Arial"/>
          <w:sz w:val="22"/>
          <w:szCs w:val="22"/>
        </w:rPr>
      </w:pPr>
    </w:p>
    <w:p w:rsidR="004F4B0E" w:rsidRDefault="00C65101">
      <w:pPr>
        <w:numPr>
          <w:ilvl w:val="1"/>
          <w:numId w:val="2"/>
        </w:numPr>
        <w:tabs>
          <w:tab w:val="left" w:pos="720"/>
        </w:tabs>
        <w:ind w:left="720" w:hanging="720"/>
        <w:jc w:val="both"/>
        <w:rPr>
          <w:rFonts w:ascii="Arial" w:hAnsi="Arial" w:cs="Arial"/>
          <w:sz w:val="22"/>
          <w:szCs w:val="22"/>
        </w:rPr>
      </w:pPr>
      <w:r>
        <w:rPr>
          <w:rFonts w:ascii="Arial" w:hAnsi="Arial" w:cs="Arial"/>
          <w:sz w:val="22"/>
          <w:szCs w:val="22"/>
        </w:rPr>
        <w:t>Ustanovením o smluvní pokutě není dotčeno právo oprávněné strany na náhradu škody v plné výši.</w:t>
      </w:r>
    </w:p>
    <w:p w:rsidR="004F4B0E" w:rsidRDefault="004F4B0E">
      <w:pPr>
        <w:pStyle w:val="Standard"/>
        <w:jc w:val="both"/>
        <w:rPr>
          <w:rFonts w:ascii="Arial" w:hAnsi="Arial" w:cs="Arial"/>
          <w:b/>
          <w:bCs/>
          <w:sz w:val="22"/>
          <w:szCs w:val="22"/>
        </w:rPr>
      </w:pPr>
    </w:p>
    <w:p w:rsidR="004F4B0E" w:rsidRDefault="00C65101">
      <w:pPr>
        <w:pStyle w:val="PODPOMLCKA"/>
        <w:spacing w:before="120" w:after="0"/>
        <w:ind w:left="0" w:firstLine="0"/>
        <w:rPr>
          <w:rFonts w:ascii="Arial" w:hAnsi="Arial" w:cs="Arial"/>
          <w:b/>
          <w:bCs/>
          <w:sz w:val="22"/>
          <w:szCs w:val="22"/>
        </w:rPr>
      </w:pPr>
      <w:r>
        <w:rPr>
          <w:rFonts w:ascii="Arial" w:hAnsi="Arial" w:cs="Arial"/>
          <w:b/>
          <w:bCs/>
          <w:sz w:val="22"/>
          <w:szCs w:val="22"/>
        </w:rPr>
        <w:t>§ 7.</w:t>
      </w:r>
      <w:r>
        <w:rPr>
          <w:rFonts w:ascii="Arial" w:hAnsi="Arial" w:cs="Arial"/>
          <w:b/>
          <w:bCs/>
          <w:sz w:val="22"/>
          <w:szCs w:val="22"/>
        </w:rPr>
        <w:tab/>
        <w:t>Podstatné porušení smlouvy</w:t>
      </w:r>
    </w:p>
    <w:p w:rsidR="004F4B0E" w:rsidRDefault="004F4B0E">
      <w:pPr>
        <w:pStyle w:val="PODPOMLCKA"/>
        <w:spacing w:before="120" w:after="0"/>
        <w:ind w:left="0" w:firstLine="0"/>
        <w:rPr>
          <w:rFonts w:ascii="Arial" w:hAnsi="Arial" w:cs="Arial"/>
          <w:b/>
          <w:bCs/>
          <w:sz w:val="22"/>
          <w:szCs w:val="22"/>
        </w:rPr>
      </w:pPr>
    </w:p>
    <w:p w:rsidR="004F4B0E" w:rsidRDefault="00C65101">
      <w:pPr>
        <w:pStyle w:val="HLAVICKA"/>
        <w:tabs>
          <w:tab w:val="left" w:pos="720"/>
        </w:tabs>
        <w:ind w:left="720" w:hanging="720"/>
        <w:jc w:val="both"/>
        <w:rPr>
          <w:rFonts w:ascii="Arial" w:hAnsi="Arial" w:cs="Arial"/>
          <w:sz w:val="22"/>
          <w:szCs w:val="22"/>
        </w:rPr>
      </w:pPr>
      <w:proofErr w:type="gramStart"/>
      <w:r>
        <w:rPr>
          <w:rFonts w:ascii="Arial" w:hAnsi="Arial" w:cs="Arial"/>
          <w:sz w:val="22"/>
          <w:szCs w:val="22"/>
        </w:rPr>
        <w:t>7.1</w:t>
      </w:r>
      <w:proofErr w:type="gramEnd"/>
      <w:r>
        <w:rPr>
          <w:rFonts w:ascii="Arial" w:hAnsi="Arial" w:cs="Arial"/>
          <w:sz w:val="22"/>
          <w:szCs w:val="22"/>
        </w:rPr>
        <w:t>.</w:t>
      </w:r>
      <w:r>
        <w:rPr>
          <w:rFonts w:ascii="Arial" w:hAnsi="Arial" w:cs="Arial"/>
          <w:sz w:val="22"/>
          <w:szCs w:val="22"/>
        </w:rPr>
        <w:tab/>
        <w:t>Smluvní strany pokládají za podstatné porušení smlouvy s možností odstoupení kupujícího od smlouvy:</w:t>
      </w:r>
    </w:p>
    <w:p w:rsidR="004F4B0E" w:rsidRDefault="00C65101">
      <w:pPr>
        <w:pStyle w:val="BODY1"/>
        <w:numPr>
          <w:ilvl w:val="0"/>
          <w:numId w:val="3"/>
        </w:numPr>
        <w:tabs>
          <w:tab w:val="left" w:pos="720"/>
        </w:tabs>
        <w:ind w:left="709" w:firstLine="0"/>
        <w:jc w:val="left"/>
        <w:rPr>
          <w:rFonts w:ascii="Arial" w:hAnsi="Arial" w:cs="Arial"/>
          <w:sz w:val="22"/>
          <w:szCs w:val="22"/>
        </w:rPr>
      </w:pPr>
      <w:r>
        <w:rPr>
          <w:rFonts w:ascii="Arial" w:hAnsi="Arial" w:cs="Arial"/>
          <w:sz w:val="22"/>
          <w:szCs w:val="22"/>
        </w:rPr>
        <w:t xml:space="preserve">prodlení prodávajícího se splněním předmětu smlouvy ve sjednaném termínu plnění dle čl. 3 </w:t>
      </w:r>
      <w:proofErr w:type="gramStart"/>
      <w:r>
        <w:rPr>
          <w:rFonts w:ascii="Arial" w:hAnsi="Arial" w:cs="Arial"/>
          <w:sz w:val="22"/>
          <w:szCs w:val="22"/>
        </w:rPr>
        <w:t>této</w:t>
      </w:r>
      <w:proofErr w:type="gramEnd"/>
      <w:r>
        <w:rPr>
          <w:rFonts w:ascii="Arial" w:hAnsi="Arial" w:cs="Arial"/>
          <w:sz w:val="22"/>
          <w:szCs w:val="22"/>
        </w:rPr>
        <w:t xml:space="preserve"> smlouvy, </w:t>
      </w:r>
    </w:p>
    <w:p w:rsidR="004F4B0E" w:rsidRDefault="00C65101">
      <w:pPr>
        <w:pStyle w:val="BODY1"/>
        <w:numPr>
          <w:ilvl w:val="0"/>
          <w:numId w:val="3"/>
        </w:numPr>
        <w:tabs>
          <w:tab w:val="left" w:pos="720"/>
        </w:tabs>
        <w:ind w:left="709" w:firstLine="0"/>
        <w:rPr>
          <w:rFonts w:ascii="Arial" w:hAnsi="Arial" w:cs="Arial"/>
          <w:sz w:val="22"/>
          <w:szCs w:val="22"/>
        </w:rPr>
      </w:pPr>
      <w:r>
        <w:rPr>
          <w:rFonts w:ascii="Arial" w:hAnsi="Arial" w:cs="Arial"/>
          <w:sz w:val="22"/>
          <w:szCs w:val="22"/>
        </w:rPr>
        <w:t>neplnění kvantitativních a kvalitativních požadavků kupujícího prodávajícím.</w:t>
      </w:r>
    </w:p>
    <w:p w:rsidR="004F4B0E" w:rsidRDefault="004F4B0E">
      <w:pPr>
        <w:pStyle w:val="BODY1"/>
        <w:tabs>
          <w:tab w:val="left" w:pos="720"/>
        </w:tabs>
        <w:ind w:left="360"/>
        <w:rPr>
          <w:rFonts w:ascii="Arial" w:hAnsi="Arial" w:cs="Arial"/>
          <w:sz w:val="22"/>
          <w:szCs w:val="22"/>
        </w:rPr>
      </w:pPr>
    </w:p>
    <w:p w:rsidR="004F4B0E" w:rsidRDefault="00C65101">
      <w:pPr>
        <w:widowControl/>
        <w:ind w:left="720" w:hanging="720"/>
        <w:jc w:val="both"/>
        <w:textAlignment w:val="auto"/>
        <w:rPr>
          <w:rFonts w:ascii="Arial" w:hAnsi="Arial" w:cs="Arial"/>
          <w:sz w:val="22"/>
          <w:szCs w:val="22"/>
        </w:rPr>
      </w:pPr>
      <w:proofErr w:type="gramStart"/>
      <w:r>
        <w:rPr>
          <w:rFonts w:ascii="Arial" w:hAnsi="Arial" w:cs="Arial"/>
          <w:sz w:val="22"/>
          <w:szCs w:val="22"/>
        </w:rPr>
        <w:t>7.2</w:t>
      </w:r>
      <w:proofErr w:type="gramEnd"/>
      <w:r>
        <w:rPr>
          <w:rFonts w:ascii="Arial" w:hAnsi="Arial" w:cs="Arial"/>
          <w:sz w:val="22"/>
          <w:szCs w:val="22"/>
        </w:rPr>
        <w:t>.</w:t>
      </w:r>
      <w:r>
        <w:rPr>
          <w:rFonts w:ascii="Arial" w:hAnsi="Arial" w:cs="Arial"/>
          <w:sz w:val="22"/>
          <w:szCs w:val="22"/>
        </w:rPr>
        <w:tab/>
        <w:t xml:space="preserve">Kupující je dále oprávněn odstoupit od této smlouvy, jestliže je vůči prodávajícímu zahájeno insolvenční řízení nebo je prodávající v úpadku (zákon č. 182/2006 Sb., o úpadku </w:t>
      </w:r>
      <w:r>
        <w:rPr>
          <w:rFonts w:ascii="Arial" w:hAnsi="Arial" w:cs="Arial"/>
          <w:sz w:val="22"/>
          <w:szCs w:val="22"/>
        </w:rPr>
        <w:br/>
        <w:t>a způsobech jeho řešení (insolvenční zákon), ve znění pozdějších předpisů.</w:t>
      </w:r>
    </w:p>
    <w:p w:rsidR="004F4B0E" w:rsidRDefault="004F4B0E">
      <w:pPr>
        <w:widowControl/>
        <w:ind w:left="720" w:hanging="720"/>
        <w:jc w:val="both"/>
        <w:textAlignment w:val="auto"/>
        <w:rPr>
          <w:rFonts w:ascii="Arial" w:hAnsi="Arial" w:cs="Arial"/>
          <w:sz w:val="22"/>
          <w:szCs w:val="22"/>
        </w:rPr>
      </w:pPr>
    </w:p>
    <w:p w:rsidR="004F4B0E" w:rsidRDefault="004F4B0E">
      <w:pPr>
        <w:pStyle w:val="NADPISCENTR"/>
        <w:spacing w:before="0" w:after="0"/>
        <w:jc w:val="both"/>
        <w:rPr>
          <w:rFonts w:ascii="Arial" w:hAnsi="Arial" w:cs="Arial"/>
          <w:sz w:val="22"/>
          <w:szCs w:val="22"/>
        </w:rPr>
      </w:pPr>
    </w:p>
    <w:p w:rsidR="004F4B0E" w:rsidRDefault="00C65101">
      <w:pPr>
        <w:pStyle w:val="NADPISCENTR"/>
        <w:spacing w:before="0" w:after="0"/>
        <w:jc w:val="both"/>
        <w:rPr>
          <w:rFonts w:ascii="Arial" w:hAnsi="Arial" w:cs="Arial"/>
          <w:sz w:val="22"/>
          <w:szCs w:val="22"/>
        </w:rPr>
      </w:pPr>
      <w:r>
        <w:rPr>
          <w:rFonts w:ascii="Arial" w:hAnsi="Arial" w:cs="Arial"/>
          <w:sz w:val="22"/>
          <w:szCs w:val="22"/>
        </w:rPr>
        <w:t xml:space="preserve">§ 8. </w:t>
      </w:r>
      <w:r>
        <w:rPr>
          <w:rFonts w:ascii="Arial" w:hAnsi="Arial" w:cs="Arial"/>
          <w:sz w:val="22"/>
          <w:szCs w:val="22"/>
        </w:rPr>
        <w:tab/>
        <w:t>Řešení sporů</w:t>
      </w:r>
    </w:p>
    <w:p w:rsidR="004F4B0E" w:rsidRDefault="004F4B0E">
      <w:pPr>
        <w:pStyle w:val="NADPISCENTR"/>
        <w:spacing w:before="0" w:after="0"/>
        <w:jc w:val="both"/>
        <w:rPr>
          <w:rFonts w:ascii="Arial" w:hAnsi="Arial" w:cs="Arial"/>
          <w:sz w:val="22"/>
          <w:szCs w:val="22"/>
        </w:rPr>
      </w:pPr>
    </w:p>
    <w:p w:rsidR="004F4B0E" w:rsidRDefault="00C65101">
      <w:pPr>
        <w:numPr>
          <w:ilvl w:val="1"/>
          <w:numId w:val="4"/>
        </w:numPr>
        <w:tabs>
          <w:tab w:val="left" w:pos="720"/>
        </w:tabs>
        <w:rPr>
          <w:rFonts w:ascii="Arial" w:hAnsi="Arial" w:cs="Arial"/>
          <w:sz w:val="22"/>
          <w:szCs w:val="22"/>
        </w:rPr>
      </w:pPr>
      <w:r>
        <w:rPr>
          <w:rFonts w:ascii="Arial" w:hAnsi="Arial" w:cs="Arial"/>
          <w:sz w:val="22"/>
          <w:szCs w:val="22"/>
        </w:rPr>
        <w:t xml:space="preserve">Veškeré spory mezi smluvními stranami budou řešeny nejprve smírně. </w:t>
      </w:r>
    </w:p>
    <w:p w:rsidR="004F4B0E" w:rsidRDefault="004F4B0E">
      <w:pPr>
        <w:rPr>
          <w:rFonts w:ascii="Arial" w:hAnsi="Arial" w:cs="Arial"/>
          <w:sz w:val="22"/>
          <w:szCs w:val="22"/>
        </w:rPr>
      </w:pPr>
    </w:p>
    <w:p w:rsidR="004F4B0E" w:rsidRDefault="00C65101">
      <w:pPr>
        <w:ind w:left="720" w:hanging="720"/>
        <w:rPr>
          <w:rFonts w:ascii="Arial" w:hAnsi="Arial" w:cs="Arial"/>
          <w:sz w:val="22"/>
          <w:szCs w:val="22"/>
        </w:rPr>
      </w:pPr>
      <w:r>
        <w:rPr>
          <w:rFonts w:ascii="Arial" w:hAnsi="Arial" w:cs="Arial"/>
          <w:sz w:val="22"/>
          <w:szCs w:val="22"/>
        </w:rPr>
        <w:t xml:space="preserve">8.2. </w:t>
      </w:r>
      <w:r>
        <w:rPr>
          <w:rFonts w:ascii="Arial" w:hAnsi="Arial" w:cs="Arial"/>
          <w:sz w:val="22"/>
          <w:szCs w:val="22"/>
        </w:rPr>
        <w:tab/>
        <w:t xml:space="preserve">Nebude-li smírného řešení dosaženo, budou spory řešeny v soudním řízení před věcně </w:t>
      </w:r>
      <w:r>
        <w:rPr>
          <w:rFonts w:ascii="Arial" w:hAnsi="Arial" w:cs="Arial"/>
          <w:sz w:val="22"/>
          <w:szCs w:val="22"/>
        </w:rPr>
        <w:br/>
      </w:r>
      <w:r>
        <w:rPr>
          <w:rFonts w:ascii="Arial" w:hAnsi="Arial" w:cs="Arial"/>
          <w:sz w:val="22"/>
          <w:szCs w:val="22"/>
        </w:rPr>
        <w:lastRenderedPageBreak/>
        <w:t>a místně příslušnými soudy.</w:t>
      </w:r>
    </w:p>
    <w:p w:rsidR="004F4B0E" w:rsidRDefault="004F4B0E">
      <w:pPr>
        <w:rPr>
          <w:rFonts w:ascii="Arial" w:hAnsi="Arial" w:cs="Arial"/>
          <w:sz w:val="22"/>
          <w:szCs w:val="22"/>
        </w:rPr>
      </w:pPr>
    </w:p>
    <w:p w:rsidR="004F4B0E" w:rsidRDefault="004F4B0E">
      <w:pPr>
        <w:pStyle w:val="Standard"/>
        <w:jc w:val="both"/>
        <w:rPr>
          <w:rFonts w:ascii="Arial" w:hAnsi="Arial" w:cs="Arial"/>
          <w:b/>
          <w:bCs/>
          <w:sz w:val="22"/>
          <w:szCs w:val="22"/>
        </w:rPr>
      </w:pPr>
    </w:p>
    <w:p w:rsidR="004F4B0E" w:rsidRDefault="00C65101">
      <w:pPr>
        <w:pStyle w:val="Standard"/>
        <w:jc w:val="both"/>
        <w:rPr>
          <w:rFonts w:ascii="Arial" w:hAnsi="Arial" w:cs="Arial"/>
          <w:b/>
          <w:bCs/>
          <w:sz w:val="22"/>
          <w:szCs w:val="22"/>
        </w:rPr>
      </w:pPr>
      <w:r>
        <w:rPr>
          <w:rFonts w:ascii="Arial" w:hAnsi="Arial" w:cs="Arial"/>
          <w:b/>
          <w:bCs/>
          <w:sz w:val="22"/>
          <w:szCs w:val="22"/>
        </w:rPr>
        <w:t>§ 9.</w:t>
      </w:r>
      <w:r>
        <w:rPr>
          <w:rFonts w:ascii="Arial" w:hAnsi="Arial" w:cs="Arial"/>
          <w:b/>
          <w:bCs/>
          <w:sz w:val="22"/>
          <w:szCs w:val="22"/>
        </w:rPr>
        <w:tab/>
        <w:t>Závěrečná ustanovení</w:t>
      </w:r>
    </w:p>
    <w:p w:rsidR="004F4B0E" w:rsidRDefault="004F4B0E">
      <w:pPr>
        <w:pStyle w:val="Standard"/>
        <w:jc w:val="both"/>
        <w:rPr>
          <w:rFonts w:ascii="Arial" w:hAnsi="Arial" w:cs="Arial"/>
          <w:sz w:val="22"/>
          <w:szCs w:val="22"/>
        </w:rPr>
      </w:pPr>
    </w:p>
    <w:p w:rsidR="004F4B0E" w:rsidRDefault="00C65101">
      <w:pPr>
        <w:pStyle w:val="Standard"/>
        <w:ind w:left="720" w:hanging="720"/>
        <w:jc w:val="both"/>
        <w:rPr>
          <w:rFonts w:ascii="Arial" w:hAnsi="Arial" w:cs="Arial"/>
          <w:sz w:val="22"/>
          <w:szCs w:val="22"/>
        </w:rPr>
      </w:pPr>
      <w:proofErr w:type="gramStart"/>
      <w:r>
        <w:rPr>
          <w:rFonts w:ascii="Arial" w:hAnsi="Arial" w:cs="Arial"/>
          <w:sz w:val="22"/>
          <w:szCs w:val="22"/>
        </w:rPr>
        <w:t>9.1</w:t>
      </w:r>
      <w:proofErr w:type="gramEnd"/>
      <w:r>
        <w:rPr>
          <w:rFonts w:ascii="Arial" w:hAnsi="Arial" w:cs="Arial"/>
          <w:sz w:val="22"/>
          <w:szCs w:val="22"/>
        </w:rPr>
        <w:t>.</w:t>
      </w:r>
      <w:r>
        <w:rPr>
          <w:rFonts w:ascii="Arial" w:hAnsi="Arial" w:cs="Arial"/>
          <w:sz w:val="22"/>
          <w:szCs w:val="22"/>
        </w:rPr>
        <w:tab/>
        <w:t>Tato smlouva je platná a účinná dnem jejího podpisu oběma Smluvními stranami a byla vyhotovena ve dvou stejnopisech se stejnou právní závazností. Změny a dodatky této smlouvy musí mít písemnou formu.</w:t>
      </w:r>
    </w:p>
    <w:p w:rsidR="004F4B0E" w:rsidRDefault="004F4B0E">
      <w:pPr>
        <w:pStyle w:val="Standard"/>
        <w:jc w:val="both"/>
        <w:rPr>
          <w:rFonts w:ascii="Arial" w:hAnsi="Arial" w:cs="Arial"/>
          <w:sz w:val="22"/>
          <w:szCs w:val="22"/>
        </w:rPr>
      </w:pPr>
    </w:p>
    <w:p w:rsidR="004F4B0E" w:rsidRDefault="00C65101">
      <w:pPr>
        <w:pStyle w:val="Standard"/>
        <w:ind w:left="720" w:hanging="720"/>
        <w:jc w:val="both"/>
        <w:rPr>
          <w:rFonts w:ascii="Arial" w:hAnsi="Arial" w:cs="Arial"/>
          <w:sz w:val="22"/>
          <w:szCs w:val="22"/>
        </w:rPr>
      </w:pPr>
      <w:proofErr w:type="gramStart"/>
      <w:r>
        <w:rPr>
          <w:rFonts w:ascii="Arial" w:hAnsi="Arial" w:cs="Arial"/>
          <w:sz w:val="22"/>
          <w:szCs w:val="22"/>
        </w:rPr>
        <w:t>9.2</w:t>
      </w:r>
      <w:proofErr w:type="gramEnd"/>
      <w:r>
        <w:rPr>
          <w:rFonts w:ascii="Arial" w:hAnsi="Arial" w:cs="Arial"/>
          <w:sz w:val="22"/>
          <w:szCs w:val="22"/>
        </w:rPr>
        <w:t>.</w:t>
      </w:r>
      <w:r>
        <w:rPr>
          <w:rFonts w:ascii="Arial" w:hAnsi="Arial" w:cs="Arial"/>
          <w:sz w:val="22"/>
          <w:szCs w:val="22"/>
        </w:rPr>
        <w:tab/>
        <w:t>Není-li v této smlouvě výslovně ujednáno jinak, řídí se právní vztahy Smluvních stran upravené touto smlouvou obecně platnými právními předpisy České republiky, zejména zákonem č. 89/2012 Sb., občanský zákoník v platném znění.</w:t>
      </w:r>
    </w:p>
    <w:p w:rsidR="004F4B0E" w:rsidRDefault="004F4B0E">
      <w:pPr>
        <w:pStyle w:val="Standard"/>
        <w:jc w:val="both"/>
        <w:rPr>
          <w:rFonts w:ascii="Arial" w:hAnsi="Arial" w:cs="Arial"/>
          <w:sz w:val="22"/>
          <w:szCs w:val="22"/>
        </w:rPr>
      </w:pPr>
    </w:p>
    <w:p w:rsidR="004F4B0E" w:rsidRDefault="00C65101">
      <w:pPr>
        <w:pStyle w:val="Standard"/>
        <w:ind w:left="720" w:hanging="720"/>
        <w:jc w:val="both"/>
        <w:rPr>
          <w:rFonts w:ascii="Arial" w:hAnsi="Arial" w:cs="Arial"/>
          <w:sz w:val="22"/>
          <w:szCs w:val="22"/>
        </w:rPr>
      </w:pPr>
      <w:proofErr w:type="gramStart"/>
      <w:r>
        <w:rPr>
          <w:rFonts w:ascii="Arial" w:hAnsi="Arial" w:cs="Arial"/>
          <w:sz w:val="22"/>
          <w:szCs w:val="22"/>
        </w:rPr>
        <w:t>9.3</w:t>
      </w:r>
      <w:proofErr w:type="gramEnd"/>
      <w:r>
        <w:rPr>
          <w:rFonts w:ascii="Arial" w:hAnsi="Arial" w:cs="Arial"/>
          <w:sz w:val="22"/>
          <w:szCs w:val="22"/>
        </w:rPr>
        <w:t>.</w:t>
      </w:r>
      <w:r>
        <w:rPr>
          <w:rFonts w:ascii="Arial" w:hAnsi="Arial" w:cs="Arial"/>
          <w:sz w:val="22"/>
          <w:szCs w:val="22"/>
        </w:rPr>
        <w:tab/>
        <w:t>Nedílnou součástí této smlouvy je příloha č. 1 této smlouvy „Specifikace Zboží“, která byla odsouhlasena oběma Smluvními stranami.</w:t>
      </w:r>
    </w:p>
    <w:p w:rsidR="004F4B0E" w:rsidRDefault="004F4B0E">
      <w:pPr>
        <w:pStyle w:val="Standard"/>
        <w:jc w:val="both"/>
        <w:rPr>
          <w:rFonts w:ascii="Arial" w:hAnsi="Arial" w:cs="Arial"/>
          <w:sz w:val="22"/>
          <w:szCs w:val="22"/>
        </w:rPr>
      </w:pPr>
    </w:p>
    <w:p w:rsidR="004F4B0E" w:rsidRDefault="00C65101">
      <w:pPr>
        <w:pStyle w:val="Standard"/>
        <w:ind w:left="705" w:hanging="705"/>
        <w:jc w:val="both"/>
        <w:rPr>
          <w:rFonts w:ascii="Arial" w:hAnsi="Arial" w:cs="Arial"/>
          <w:sz w:val="22"/>
          <w:szCs w:val="22"/>
        </w:rPr>
      </w:pPr>
      <w:proofErr w:type="gramStart"/>
      <w:r>
        <w:rPr>
          <w:rFonts w:ascii="Arial" w:hAnsi="Arial" w:cs="Arial"/>
          <w:sz w:val="22"/>
          <w:szCs w:val="22"/>
        </w:rPr>
        <w:t>9.4</w:t>
      </w:r>
      <w:proofErr w:type="gramEnd"/>
      <w:r>
        <w:rPr>
          <w:rFonts w:ascii="Arial" w:hAnsi="Arial" w:cs="Arial"/>
          <w:sz w:val="22"/>
          <w:szCs w:val="22"/>
        </w:rPr>
        <w:t>.</w:t>
      </w:r>
      <w:r>
        <w:rPr>
          <w:rFonts w:ascii="Arial" w:hAnsi="Arial" w:cs="Arial"/>
          <w:sz w:val="22"/>
          <w:szCs w:val="22"/>
        </w:rPr>
        <w:tab/>
        <w:t>Smluvní strany si smlouvu přečetly, s jejím obsahem souhlasí a prohlašují, že odpovídá jejich pravé a svobodné vůli a nebyla ujednána v tísni ani za jinak jednostranně nevýhodných podmínek. Na důkaz toho připojují smluvní strany své podpisy.</w:t>
      </w:r>
    </w:p>
    <w:p w:rsidR="004F4B0E" w:rsidRDefault="004F4B0E">
      <w:pPr>
        <w:pStyle w:val="Standard"/>
        <w:ind w:left="705" w:hanging="705"/>
        <w:jc w:val="both"/>
        <w:rPr>
          <w:rFonts w:ascii="Arial" w:hAnsi="Arial" w:cs="Arial"/>
          <w:sz w:val="22"/>
          <w:szCs w:val="22"/>
        </w:rPr>
      </w:pPr>
    </w:p>
    <w:p w:rsidR="004F4B0E" w:rsidRDefault="004F4B0E">
      <w:pPr>
        <w:pStyle w:val="Standard"/>
        <w:jc w:val="both"/>
        <w:rPr>
          <w:rFonts w:ascii="Arial" w:hAnsi="Arial" w:cs="Arial"/>
          <w:sz w:val="22"/>
          <w:szCs w:val="22"/>
        </w:rPr>
      </w:pPr>
    </w:p>
    <w:p w:rsidR="004F4B0E" w:rsidRDefault="00C65101">
      <w:pPr>
        <w:pStyle w:val="Standard"/>
        <w:jc w:val="both"/>
        <w:rPr>
          <w:rFonts w:ascii="Arial" w:hAnsi="Arial" w:cs="Arial"/>
          <w:sz w:val="22"/>
          <w:szCs w:val="22"/>
        </w:rPr>
      </w:pPr>
      <w:r>
        <w:rPr>
          <w:rFonts w:ascii="Arial" w:hAnsi="Arial" w:cs="Arial"/>
          <w:sz w:val="22"/>
          <w:szCs w:val="22"/>
        </w:rPr>
        <w:t>Přílohy:</w:t>
      </w:r>
    </w:p>
    <w:p w:rsidR="004F4B0E" w:rsidRDefault="004F4B0E">
      <w:pPr>
        <w:pStyle w:val="Standard"/>
        <w:jc w:val="both"/>
        <w:rPr>
          <w:rFonts w:ascii="Arial" w:hAnsi="Arial" w:cs="Arial"/>
          <w:sz w:val="22"/>
          <w:szCs w:val="22"/>
        </w:rPr>
      </w:pPr>
    </w:p>
    <w:p w:rsidR="004F4B0E" w:rsidRDefault="00C65101">
      <w:pPr>
        <w:pStyle w:val="Standard"/>
        <w:jc w:val="both"/>
        <w:rPr>
          <w:rFonts w:ascii="Arial" w:hAnsi="Arial" w:cs="Arial"/>
          <w:sz w:val="22"/>
          <w:szCs w:val="22"/>
        </w:rPr>
      </w:pPr>
      <w:r>
        <w:rPr>
          <w:rFonts w:ascii="Arial" w:hAnsi="Arial" w:cs="Arial"/>
          <w:sz w:val="22"/>
          <w:szCs w:val="22"/>
        </w:rPr>
        <w:t>1.</w:t>
      </w:r>
      <w:r>
        <w:rPr>
          <w:rFonts w:ascii="Arial" w:hAnsi="Arial" w:cs="Arial"/>
          <w:sz w:val="22"/>
          <w:szCs w:val="22"/>
        </w:rPr>
        <w:tab/>
        <w:t>Příloha č. 1 - „Specifikace Zboží“ - 1 list.</w:t>
      </w:r>
    </w:p>
    <w:p w:rsidR="004F4B0E" w:rsidRDefault="004F4B0E">
      <w:pPr>
        <w:pStyle w:val="Standard"/>
        <w:jc w:val="both"/>
        <w:rPr>
          <w:rFonts w:ascii="Arial" w:hAnsi="Arial" w:cs="Arial"/>
          <w:sz w:val="22"/>
          <w:szCs w:val="22"/>
        </w:rPr>
      </w:pPr>
    </w:p>
    <w:p w:rsidR="004F4B0E" w:rsidRDefault="004F4B0E">
      <w:pPr>
        <w:pStyle w:val="Standard"/>
        <w:jc w:val="both"/>
        <w:rPr>
          <w:rFonts w:ascii="Arial" w:hAnsi="Arial" w:cs="Arial"/>
          <w:sz w:val="22"/>
          <w:szCs w:val="22"/>
        </w:rPr>
      </w:pPr>
    </w:p>
    <w:p w:rsidR="004F4B0E" w:rsidRDefault="004F4B0E">
      <w:pPr>
        <w:pStyle w:val="Standard"/>
        <w:jc w:val="both"/>
        <w:rPr>
          <w:rFonts w:ascii="Arial" w:hAnsi="Arial" w:cs="Arial"/>
          <w:sz w:val="22"/>
          <w:szCs w:val="22"/>
        </w:rPr>
      </w:pPr>
    </w:p>
    <w:p w:rsidR="004F4B0E" w:rsidRDefault="0047086B">
      <w:pPr>
        <w:pStyle w:val="Standard"/>
        <w:jc w:val="both"/>
        <w:rPr>
          <w:rFonts w:cs="Times New Roman"/>
          <w:sz w:val="22"/>
          <w:szCs w:val="22"/>
        </w:rPr>
      </w:pPr>
      <w:r>
        <w:rPr>
          <w:rFonts w:ascii="Arial" w:hAnsi="Arial" w:cs="Arial"/>
          <w:sz w:val="22"/>
          <w:szCs w:val="22"/>
        </w:rPr>
        <w:t xml:space="preserve">Havlíčkův Brod, </w:t>
      </w:r>
      <w:proofErr w:type="gramStart"/>
      <w:r>
        <w:rPr>
          <w:rFonts w:ascii="Arial" w:hAnsi="Arial" w:cs="Arial"/>
          <w:sz w:val="22"/>
          <w:szCs w:val="22"/>
        </w:rPr>
        <w:t>11.10.2019</w:t>
      </w:r>
      <w:proofErr w:type="gramEnd"/>
      <w:r>
        <w:rPr>
          <w:rFonts w:cs="Times New Roman"/>
          <w:sz w:val="22"/>
          <w:szCs w:val="22"/>
        </w:rPr>
        <w:t xml:space="preserve"> </w:t>
      </w:r>
    </w:p>
    <w:p w:rsidR="004F4B0E" w:rsidRDefault="004F4B0E">
      <w:pPr>
        <w:pStyle w:val="Standard"/>
        <w:jc w:val="both"/>
        <w:rPr>
          <w:rFonts w:cs="Times New Roman"/>
          <w:sz w:val="22"/>
          <w:szCs w:val="22"/>
        </w:rPr>
      </w:pPr>
    </w:p>
    <w:p w:rsidR="004F4B0E" w:rsidRDefault="004F4B0E">
      <w:pPr>
        <w:pStyle w:val="Standard"/>
        <w:jc w:val="both"/>
        <w:rPr>
          <w:rFonts w:cs="Times New Roman"/>
          <w:sz w:val="22"/>
          <w:szCs w:val="22"/>
        </w:rPr>
      </w:pPr>
    </w:p>
    <w:p w:rsidR="004F4B0E" w:rsidRDefault="004F4B0E">
      <w:pPr>
        <w:pStyle w:val="Standard"/>
        <w:jc w:val="both"/>
        <w:rPr>
          <w:rFonts w:cs="Times New Roman"/>
          <w:sz w:val="22"/>
          <w:szCs w:val="22"/>
        </w:rPr>
      </w:pPr>
    </w:p>
    <w:p w:rsidR="004F4B0E" w:rsidRDefault="00C65101">
      <w:pPr>
        <w:pStyle w:val="Standard"/>
        <w:jc w:val="both"/>
        <w:rPr>
          <w:rFonts w:cs="Times New Roman"/>
          <w:sz w:val="22"/>
          <w:szCs w:val="22"/>
        </w:rPr>
      </w:pPr>
      <w:r>
        <w:rPr>
          <w:rFonts w:cs="Times New Roman"/>
          <w:noProof/>
          <w:sz w:val="22"/>
          <w:szCs w:val="22"/>
        </w:rPr>
        <w:drawing>
          <wp:anchor distT="0" distB="0" distL="0" distR="0" simplePos="0" relativeHeight="3" behindDoc="1" locked="0" layoutInCell="1" allowOverlap="1">
            <wp:simplePos x="0" y="0"/>
            <wp:positionH relativeFrom="column">
              <wp:posOffset>4529455</wp:posOffset>
            </wp:positionH>
            <wp:positionV relativeFrom="paragraph">
              <wp:posOffset>7373620</wp:posOffset>
            </wp:positionV>
            <wp:extent cx="1896110" cy="1067435"/>
            <wp:effectExtent l="0" t="0" r="0" b="0"/>
            <wp:wrapNone/>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noChangeArrowheads="1"/>
                    </pic:cNvPicPr>
                  </pic:nvPicPr>
                  <pic:blipFill>
                    <a:blip r:embed="rId8"/>
                    <a:stretch>
                      <a:fillRect/>
                    </a:stretch>
                  </pic:blipFill>
                  <pic:spPr bwMode="auto">
                    <a:xfrm>
                      <a:off x="0" y="0"/>
                      <a:ext cx="1896110" cy="1067435"/>
                    </a:xfrm>
                    <a:prstGeom prst="rect">
                      <a:avLst/>
                    </a:prstGeom>
                  </pic:spPr>
                </pic:pic>
              </a:graphicData>
            </a:graphic>
          </wp:anchor>
        </w:drawing>
      </w:r>
    </w:p>
    <w:p w:rsidR="004F4B0E" w:rsidRDefault="00C65101">
      <w:pPr>
        <w:pStyle w:val="Standard"/>
        <w:jc w:val="both"/>
        <w:rPr>
          <w:rFonts w:ascii="Arial" w:hAnsi="Arial" w:cs="Arial"/>
          <w:sz w:val="22"/>
          <w:szCs w:val="22"/>
        </w:rPr>
      </w:pPr>
      <w:r>
        <w:rPr>
          <w:rFonts w:ascii="Arial" w:hAnsi="Arial" w:cs="Arial"/>
          <w:sz w:val="22"/>
          <w:szCs w:val="22"/>
        </w:rPr>
        <w:t>..........................................................................................................................................................</w:t>
      </w:r>
    </w:p>
    <w:p w:rsidR="004F4B0E" w:rsidRDefault="0047086B">
      <w:pPr>
        <w:pStyle w:val="Standard"/>
        <w:jc w:val="both"/>
        <w:rPr>
          <w:rFonts w:ascii="Arial" w:hAnsi="Arial" w:cs="Arial"/>
          <w:sz w:val="22"/>
          <w:szCs w:val="22"/>
        </w:rPr>
      </w:pPr>
      <w:r>
        <w:rPr>
          <w:rFonts w:ascii="Arial" w:hAnsi="Arial" w:cs="Arial"/>
          <w:sz w:val="22"/>
          <w:szCs w:val="22"/>
        </w:rPr>
        <w:t>Ing. Luděk Široký,</w:t>
      </w:r>
      <w:r w:rsidR="00C65101">
        <w:rPr>
          <w:rFonts w:ascii="Arial" w:hAnsi="Arial" w:cs="Arial"/>
          <w:sz w:val="22"/>
          <w:szCs w:val="22"/>
        </w:rPr>
        <w:t xml:space="preserve"> jednatel společnosti</w:t>
      </w:r>
    </w:p>
    <w:p w:rsidR="004F4B0E" w:rsidRDefault="004F4B0E">
      <w:pPr>
        <w:pStyle w:val="Standard"/>
        <w:jc w:val="both"/>
        <w:rPr>
          <w:rFonts w:ascii="Arial" w:hAnsi="Arial" w:cs="Arial"/>
          <w:sz w:val="22"/>
          <w:szCs w:val="22"/>
        </w:rPr>
      </w:pPr>
    </w:p>
    <w:p w:rsidR="004F4B0E" w:rsidRDefault="004F4B0E">
      <w:pPr>
        <w:pStyle w:val="Standard"/>
        <w:rPr>
          <w:rFonts w:ascii="Arial" w:hAnsi="Arial" w:cs="Arial"/>
          <w:sz w:val="22"/>
          <w:szCs w:val="22"/>
        </w:rPr>
      </w:pPr>
    </w:p>
    <w:p w:rsidR="004F4B0E" w:rsidRDefault="0047086B">
      <w:pPr>
        <w:pStyle w:val="Standard"/>
        <w:rPr>
          <w:rFonts w:ascii="Arial" w:hAnsi="Arial" w:cs="Arial"/>
          <w:sz w:val="22"/>
          <w:szCs w:val="22"/>
        </w:rPr>
      </w:pPr>
      <w:r>
        <w:rPr>
          <w:rFonts w:ascii="Arial" w:hAnsi="Arial" w:cs="Arial"/>
          <w:sz w:val="22"/>
          <w:szCs w:val="22"/>
        </w:rPr>
        <w:t xml:space="preserve">Buškovice, </w:t>
      </w:r>
      <w:proofErr w:type="gramStart"/>
      <w:r>
        <w:rPr>
          <w:rFonts w:ascii="Arial" w:hAnsi="Arial" w:cs="Arial"/>
          <w:sz w:val="22"/>
          <w:szCs w:val="22"/>
        </w:rPr>
        <w:t>11.10.2019</w:t>
      </w:r>
      <w:proofErr w:type="gramEnd"/>
    </w:p>
    <w:p w:rsidR="004F4B0E" w:rsidRDefault="004F4B0E">
      <w:pPr>
        <w:pStyle w:val="Standard"/>
        <w:rPr>
          <w:rFonts w:ascii="Arial" w:hAnsi="Arial" w:cs="Arial"/>
          <w:sz w:val="22"/>
          <w:szCs w:val="22"/>
        </w:rPr>
      </w:pPr>
    </w:p>
    <w:p w:rsidR="004F4B0E" w:rsidRDefault="004F4B0E">
      <w:pPr>
        <w:pStyle w:val="Standard"/>
        <w:rPr>
          <w:rFonts w:ascii="Arial" w:hAnsi="Arial" w:cs="Arial"/>
          <w:sz w:val="22"/>
          <w:szCs w:val="22"/>
        </w:rPr>
      </w:pPr>
    </w:p>
    <w:p w:rsidR="004F4B0E" w:rsidRDefault="004F4B0E">
      <w:pPr>
        <w:pStyle w:val="Standard"/>
        <w:rPr>
          <w:rFonts w:ascii="Arial" w:hAnsi="Arial" w:cs="Arial"/>
          <w:sz w:val="22"/>
          <w:szCs w:val="22"/>
        </w:rPr>
      </w:pPr>
    </w:p>
    <w:p w:rsidR="004F4B0E" w:rsidRDefault="00C65101">
      <w:pPr>
        <w:pStyle w:val="Standard"/>
        <w:rPr>
          <w:rFonts w:ascii="Arial" w:hAnsi="Arial" w:cs="Arial"/>
          <w:sz w:val="22"/>
          <w:szCs w:val="22"/>
        </w:rPr>
      </w:pPr>
      <w:r>
        <w:rPr>
          <w:rFonts w:ascii="Arial" w:hAnsi="Arial" w:cs="Arial"/>
          <w:sz w:val="22"/>
          <w:szCs w:val="22"/>
        </w:rPr>
        <w:t>............................................................................................................................................................</w:t>
      </w:r>
    </w:p>
    <w:p w:rsidR="004F4B0E" w:rsidRDefault="0047086B">
      <w:pPr>
        <w:pStyle w:val="Standard"/>
        <w:rPr>
          <w:rFonts w:ascii="Arial" w:hAnsi="Arial" w:cs="Arial"/>
          <w:sz w:val="22"/>
          <w:szCs w:val="22"/>
        </w:rPr>
      </w:pPr>
      <w:r>
        <w:t>PhDr. Mojmír Šebek</w:t>
      </w:r>
      <w:r w:rsidR="00C65101">
        <w:br w:type="page"/>
      </w:r>
    </w:p>
    <w:p w:rsidR="004F4B0E" w:rsidRDefault="004F4B0E">
      <w:pPr>
        <w:rPr>
          <w:rFonts w:ascii="Arial" w:hAnsi="Arial" w:cs="Arial"/>
          <w:sz w:val="22"/>
          <w:szCs w:val="22"/>
        </w:rPr>
      </w:pPr>
    </w:p>
    <w:p w:rsidR="004F4B0E" w:rsidRDefault="00C65101">
      <w:pPr>
        <w:pStyle w:val="Standard"/>
        <w:rPr>
          <w:rFonts w:ascii="Arial" w:hAnsi="Arial" w:cs="Arial"/>
          <w:sz w:val="22"/>
          <w:szCs w:val="22"/>
        </w:rPr>
      </w:pPr>
      <w:r>
        <w:rPr>
          <w:rFonts w:ascii="Arial" w:hAnsi="Arial" w:cs="Arial"/>
          <w:sz w:val="22"/>
          <w:szCs w:val="22"/>
        </w:rPr>
        <w:t>Příloha č. 1 – Specifikace Zboží</w:t>
      </w:r>
    </w:p>
    <w:p w:rsidR="004F4B0E" w:rsidRDefault="004F4B0E">
      <w:pPr>
        <w:pStyle w:val="Standard"/>
        <w:rPr>
          <w:rFonts w:ascii="Arial" w:hAnsi="Arial" w:cs="Arial"/>
          <w:sz w:val="22"/>
          <w:szCs w:val="22"/>
        </w:rPr>
      </w:pPr>
    </w:p>
    <w:p w:rsidR="004F4B0E" w:rsidRDefault="004F4B0E">
      <w:pPr>
        <w:pStyle w:val="Standard"/>
      </w:pPr>
    </w:p>
    <w:sectPr w:rsidR="004F4B0E">
      <w:footerReference w:type="default" r:id="rId9"/>
      <w:pgSz w:w="11906" w:h="16838"/>
      <w:pgMar w:top="1134" w:right="1134" w:bottom="1134" w:left="1134" w:header="0" w:footer="708"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5F" w:rsidRDefault="00977A5F">
      <w:r>
        <w:separator/>
      </w:r>
    </w:p>
  </w:endnote>
  <w:endnote w:type="continuationSeparator" w:id="0">
    <w:p w:rsidR="00977A5F" w:rsidRDefault="0097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0E" w:rsidRDefault="00C65101">
    <w:pPr>
      <w:pStyle w:val="Zpat"/>
      <w:jc w:val="center"/>
    </w:pPr>
    <w:r>
      <w:fldChar w:fldCharType="begin"/>
    </w:r>
    <w:r>
      <w:instrText>PAGE</w:instrText>
    </w:r>
    <w:r>
      <w:fldChar w:fldCharType="separate"/>
    </w:r>
    <w:r w:rsidR="005F10D2">
      <w:rPr>
        <w:noProof/>
      </w:rPr>
      <w:t>4</w:t>
    </w:r>
    <w:r>
      <w:fldChar w:fldCharType="end"/>
    </w:r>
  </w:p>
  <w:p w:rsidR="004F4B0E" w:rsidRDefault="004F4B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5F" w:rsidRDefault="00977A5F">
      <w:r>
        <w:separator/>
      </w:r>
    </w:p>
  </w:footnote>
  <w:footnote w:type="continuationSeparator" w:id="0">
    <w:p w:rsidR="00977A5F" w:rsidRDefault="00977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A69"/>
    <w:multiLevelType w:val="multilevel"/>
    <w:tmpl w:val="BCB87A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6F13211"/>
    <w:multiLevelType w:val="multilevel"/>
    <w:tmpl w:val="D3587F3A"/>
    <w:lvl w:ilvl="0">
      <w:start w:val="1"/>
      <w:numFmt w:val="lowerLetter"/>
      <w:lvlText w:val="%1)"/>
      <w:lvlJc w:val="left"/>
      <w:pPr>
        <w:ind w:left="1494" w:hanging="360"/>
      </w:pPr>
      <w:rPr>
        <w:rFonts w:ascii="Arial" w:hAnsi="Arial" w:cs="Arial"/>
        <w:b w:val="0"/>
        <w:bCs w:val="0"/>
        <w:i w:val="0"/>
        <w:iCs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C100FAF"/>
    <w:multiLevelType w:val="multilevel"/>
    <w:tmpl w:val="CB74A6E0"/>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33127EE5"/>
    <w:multiLevelType w:val="multilevel"/>
    <w:tmpl w:val="C8D052AA"/>
    <w:lvl w:ilvl="0">
      <w:start w:val="2"/>
      <w:numFmt w:val="decimal"/>
      <w:lvlText w:val="%1."/>
      <w:lvlJc w:val="left"/>
      <w:pPr>
        <w:tabs>
          <w:tab w:val="num" w:pos="705"/>
        </w:tabs>
        <w:ind w:left="705" w:hanging="705"/>
      </w:pPr>
      <w:rPr>
        <w:rFonts w:cs="Times New Roman"/>
      </w:rPr>
    </w:lvl>
    <w:lvl w:ilvl="1">
      <w:start w:val="3"/>
      <w:numFmt w:val="decimal"/>
      <w:lvlText w:val="%1.%2."/>
      <w:lvlJc w:val="left"/>
      <w:pPr>
        <w:tabs>
          <w:tab w:val="num" w:pos="705"/>
        </w:tabs>
        <w:ind w:left="705" w:hanging="705"/>
      </w:pPr>
      <w:rPr>
        <w:rFonts w:ascii="Arial" w:hAnsi="Arial" w:cs="Times New Roman"/>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nsid w:val="47CA4E16"/>
    <w:multiLevelType w:val="multilevel"/>
    <w:tmpl w:val="E2186314"/>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ascii="Arial" w:hAnsi="Arial" w:cs="Arial"/>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nsid w:val="62DE1E5C"/>
    <w:multiLevelType w:val="multilevel"/>
    <w:tmpl w:val="B9265CC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ascii="Arial" w:hAnsi="Arial" w:cs="Times New Roman"/>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786B6722"/>
    <w:multiLevelType w:val="multilevel"/>
    <w:tmpl w:val="7C403E40"/>
    <w:lvl w:ilvl="0">
      <w:start w:val="4"/>
      <w:numFmt w:val="decimal"/>
      <w:lvlText w:val="%1."/>
      <w:lvlJc w:val="left"/>
      <w:pPr>
        <w:tabs>
          <w:tab w:val="num" w:pos="705"/>
        </w:tabs>
        <w:ind w:left="705" w:hanging="705"/>
      </w:pPr>
      <w:rPr>
        <w:rFonts w:cs="Times New Roman"/>
      </w:rPr>
    </w:lvl>
    <w:lvl w:ilvl="1">
      <w:start w:val="3"/>
      <w:numFmt w:val="decimal"/>
      <w:lvlText w:val="%1.%2."/>
      <w:lvlJc w:val="left"/>
      <w:pPr>
        <w:tabs>
          <w:tab w:val="num" w:pos="705"/>
        </w:tabs>
        <w:ind w:left="705" w:hanging="705"/>
      </w:pPr>
      <w:rPr>
        <w:rFonts w:ascii="Arial" w:hAnsi="Arial" w:cs="Arial"/>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0E"/>
    <w:rsid w:val="0047086B"/>
    <w:rsid w:val="004F4B0E"/>
    <w:rsid w:val="00570BBB"/>
    <w:rsid w:val="005F10D2"/>
    <w:rsid w:val="008E7105"/>
    <w:rsid w:val="00977A5F"/>
    <w:rsid w:val="009F6683"/>
    <w:rsid w:val="00C6510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Balloo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623A"/>
    <w:pPr>
      <w:widowControl w:val="0"/>
      <w:suppressAutoHyphens/>
      <w:textAlignment w:val="baseline"/>
    </w:pPr>
    <w:rPr>
      <w:color w:val="00000A"/>
      <w:sz w:val="24"/>
      <w:szCs w:val="24"/>
    </w:rPr>
  </w:style>
  <w:style w:type="paragraph" w:styleId="Nadpis1">
    <w:name w:val="heading 1"/>
    <w:basedOn w:val="Normln"/>
    <w:link w:val="Nadpis1Char"/>
    <w:uiPriority w:val="99"/>
    <w:qFormat/>
    <w:rsid w:val="00D57E37"/>
    <w:pPr>
      <w:widowControl/>
      <w:suppressAutoHyphens w:val="0"/>
      <w:spacing w:beforeAutospacing="1" w:afterAutospacing="1"/>
      <w:textAlignment w:val="auto"/>
      <w:outlineLvl w:val="0"/>
    </w:pPr>
    <w:rPr>
      <w:rFonts w:eastAsia="Times New Roman" w:cs="Times New Roman"/>
      <w:b/>
      <w:bCs/>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D57E37"/>
    <w:rPr>
      <w:rFonts w:eastAsia="Times New Roman" w:cs="Times New Roman"/>
      <w:b/>
      <w:bCs/>
      <w:sz w:val="48"/>
      <w:szCs w:val="48"/>
    </w:rPr>
  </w:style>
  <w:style w:type="character" w:customStyle="1" w:styleId="Symbolyproslovn">
    <w:name w:val="Symboly pro číslování"/>
    <w:uiPriority w:val="99"/>
    <w:qFormat/>
    <w:rsid w:val="008D623A"/>
  </w:style>
  <w:style w:type="character" w:customStyle="1" w:styleId="Internetlink">
    <w:name w:val="Internet link"/>
    <w:uiPriority w:val="99"/>
    <w:qFormat/>
    <w:rsid w:val="008D623A"/>
    <w:rPr>
      <w:color w:val="000080"/>
      <w:u w:val="single"/>
    </w:rPr>
  </w:style>
  <w:style w:type="character" w:customStyle="1" w:styleId="Odrky">
    <w:name w:val="Odrážky"/>
    <w:uiPriority w:val="99"/>
    <w:qFormat/>
    <w:rsid w:val="008D623A"/>
    <w:rPr>
      <w:rFonts w:ascii="OpenSymbol" w:hAnsi="OpenSymbol"/>
    </w:rPr>
  </w:style>
  <w:style w:type="character" w:customStyle="1" w:styleId="ZhlavChar">
    <w:name w:val="Záhlaví Char"/>
    <w:link w:val="Zhlav"/>
    <w:uiPriority w:val="99"/>
    <w:qFormat/>
    <w:locked/>
    <w:rsid w:val="008F3EB2"/>
    <w:rPr>
      <w:rFonts w:cs="Times New Roman"/>
    </w:rPr>
  </w:style>
  <w:style w:type="character" w:customStyle="1" w:styleId="ZpatChar">
    <w:name w:val="Zápatí Char"/>
    <w:link w:val="Zpat"/>
    <w:uiPriority w:val="99"/>
    <w:qFormat/>
    <w:locked/>
    <w:rsid w:val="008F3EB2"/>
    <w:rPr>
      <w:rFonts w:cs="Times New Roman"/>
    </w:rPr>
  </w:style>
  <w:style w:type="character" w:customStyle="1" w:styleId="fl">
    <w:name w:val="fl"/>
    <w:uiPriority w:val="99"/>
    <w:qFormat/>
    <w:rsid w:val="00E5787C"/>
    <w:rPr>
      <w:rFonts w:cs="Times New Roman"/>
    </w:rPr>
  </w:style>
  <w:style w:type="character" w:customStyle="1" w:styleId="Internetovodkaz">
    <w:name w:val="Internetový odkaz"/>
    <w:uiPriority w:val="99"/>
    <w:semiHidden/>
    <w:rsid w:val="00D57E37"/>
    <w:rPr>
      <w:rFonts w:cs="Times New Roman"/>
      <w:color w:val="0000FF"/>
      <w:u w:val="single"/>
    </w:rPr>
  </w:style>
  <w:style w:type="character" w:styleId="Siln">
    <w:name w:val="Strong"/>
    <w:uiPriority w:val="22"/>
    <w:qFormat/>
    <w:rsid w:val="00D57E37"/>
    <w:rPr>
      <w:rFonts w:cs="Times New Roman"/>
      <w:b/>
      <w:bCs/>
    </w:rPr>
  </w:style>
  <w:style w:type="character" w:customStyle="1" w:styleId="TextbublinyChar">
    <w:name w:val="Text bubliny Char"/>
    <w:link w:val="Textbubliny"/>
    <w:uiPriority w:val="99"/>
    <w:semiHidden/>
    <w:qFormat/>
    <w:locked/>
    <w:rsid w:val="00D57E37"/>
    <w:rPr>
      <w:rFonts w:ascii="Tahoma" w:hAnsi="Tahoma" w:cs="Tahoma"/>
      <w:sz w:val="16"/>
      <w:szCs w:val="16"/>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ascii="Arial" w:hAnsi="Arial" w:cs="Arial"/>
      <w:sz w:val="22"/>
      <w:szCs w:val="22"/>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Arial"/>
      <w:sz w:val="24"/>
      <w:szCs w:val="24"/>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sz w:val="24"/>
      <w:szCs w:val="24"/>
    </w:rPr>
  </w:style>
  <w:style w:type="character" w:customStyle="1" w:styleId="ListLabel48">
    <w:name w:val="ListLabel 48"/>
    <w:qFormat/>
    <w:rPr>
      <w:rFonts w:cs="Times New Roman"/>
      <w:sz w:val="24"/>
      <w:szCs w:val="24"/>
    </w:rPr>
  </w:style>
  <w:style w:type="character" w:customStyle="1" w:styleId="ListLabel49">
    <w:name w:val="ListLabel 49"/>
    <w:qFormat/>
    <w:rPr>
      <w:rFonts w:cs="Times New Roman"/>
      <w:sz w:val="24"/>
      <w:szCs w:val="24"/>
    </w:rPr>
  </w:style>
  <w:style w:type="character" w:customStyle="1" w:styleId="ListLabel50">
    <w:name w:val="ListLabel 50"/>
    <w:qFormat/>
    <w:rPr>
      <w:rFonts w:cs="Times New Roman"/>
      <w:sz w:val="24"/>
      <w:szCs w:val="24"/>
    </w:rPr>
  </w:style>
  <w:style w:type="character" w:customStyle="1" w:styleId="ListLabel51">
    <w:name w:val="ListLabel 51"/>
    <w:qFormat/>
    <w:rPr>
      <w:rFonts w:cs="Times New Roman"/>
      <w:sz w:val="24"/>
      <w:szCs w:val="24"/>
    </w:rPr>
  </w:style>
  <w:style w:type="character" w:customStyle="1" w:styleId="ListLabel52">
    <w:name w:val="ListLabel 52"/>
    <w:qFormat/>
    <w:rPr>
      <w:rFonts w:cs="Times New Roman"/>
      <w:sz w:val="24"/>
      <w:szCs w:val="24"/>
    </w:rPr>
  </w:style>
  <w:style w:type="character" w:customStyle="1" w:styleId="ListLabel53">
    <w:name w:val="ListLabel 53"/>
    <w:qFormat/>
    <w:rPr>
      <w:rFonts w:cs="Times New Roman"/>
      <w:sz w:val="24"/>
      <w:szCs w:val="24"/>
    </w:rPr>
  </w:style>
  <w:style w:type="character" w:customStyle="1" w:styleId="ListLabel54">
    <w:name w:val="ListLabel 54"/>
    <w:qFormat/>
    <w:rPr>
      <w:rFonts w:cs="Times New Roman"/>
      <w:sz w:val="24"/>
      <w:szCs w:val="24"/>
    </w:rPr>
  </w:style>
  <w:style w:type="character" w:customStyle="1" w:styleId="ListLabel55">
    <w:name w:val="ListLabel 55"/>
    <w:qFormat/>
    <w:rPr>
      <w:rFonts w:cs="Times New Roman"/>
      <w:sz w:val="24"/>
      <w:szCs w:val="24"/>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sz w:val="24"/>
      <w:szCs w:val="24"/>
    </w:rPr>
  </w:style>
  <w:style w:type="character" w:customStyle="1" w:styleId="ListLabel66">
    <w:name w:val="ListLabel 66"/>
    <w:qFormat/>
    <w:rPr>
      <w:rFonts w:cs="Times New Roman"/>
      <w:sz w:val="24"/>
      <w:szCs w:val="24"/>
    </w:rPr>
  </w:style>
  <w:style w:type="character" w:customStyle="1" w:styleId="ListLabel67">
    <w:name w:val="ListLabel 67"/>
    <w:qFormat/>
    <w:rPr>
      <w:rFonts w:cs="Times New Roman"/>
      <w:sz w:val="24"/>
      <w:szCs w:val="24"/>
    </w:rPr>
  </w:style>
  <w:style w:type="character" w:customStyle="1" w:styleId="ListLabel68">
    <w:name w:val="ListLabel 68"/>
    <w:qFormat/>
    <w:rPr>
      <w:rFonts w:cs="Times New Roman"/>
      <w:sz w:val="24"/>
      <w:szCs w:val="24"/>
    </w:rPr>
  </w:style>
  <w:style w:type="character" w:customStyle="1" w:styleId="ListLabel69">
    <w:name w:val="ListLabel 69"/>
    <w:qFormat/>
    <w:rPr>
      <w:rFonts w:cs="Times New Roman"/>
      <w:sz w:val="24"/>
      <w:szCs w:val="24"/>
    </w:rPr>
  </w:style>
  <w:style w:type="character" w:customStyle="1" w:styleId="ListLabel70">
    <w:name w:val="ListLabel 70"/>
    <w:qFormat/>
    <w:rPr>
      <w:rFonts w:cs="Times New Roman"/>
      <w:sz w:val="24"/>
      <w:szCs w:val="24"/>
    </w:rPr>
  </w:style>
  <w:style w:type="character" w:customStyle="1" w:styleId="ListLabel71">
    <w:name w:val="ListLabel 71"/>
    <w:qFormat/>
    <w:rPr>
      <w:rFonts w:cs="Times New Roman"/>
      <w:sz w:val="24"/>
      <w:szCs w:val="24"/>
    </w:rPr>
  </w:style>
  <w:style w:type="character" w:customStyle="1" w:styleId="ListLabel72">
    <w:name w:val="ListLabel 72"/>
    <w:qFormat/>
    <w:rPr>
      <w:rFonts w:cs="Times New Roman"/>
      <w:sz w:val="24"/>
      <w:szCs w:val="24"/>
    </w:rPr>
  </w:style>
  <w:style w:type="character" w:customStyle="1" w:styleId="ListLabel73">
    <w:name w:val="ListLabel 73"/>
    <w:qFormat/>
    <w:rPr>
      <w:rFonts w:cs="Times New Roman"/>
      <w:sz w:val="24"/>
      <w:szCs w:val="24"/>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b/>
      <w:bCs/>
    </w:rPr>
  </w:style>
  <w:style w:type="character" w:customStyle="1" w:styleId="ListLabel81">
    <w:name w:val="ListLabel 81"/>
    <w:qFormat/>
    <w:rPr>
      <w:rFonts w:cs="Times New Roman"/>
      <w:b/>
      <w:bCs/>
    </w:rPr>
  </w:style>
  <w:style w:type="character" w:customStyle="1" w:styleId="ListLabel82">
    <w:name w:val="ListLabel 82"/>
    <w:qFormat/>
    <w:rPr>
      <w:rFonts w:cs="Times New Roman"/>
      <w:b/>
      <w:bCs/>
    </w:rPr>
  </w:style>
  <w:style w:type="character" w:customStyle="1" w:styleId="ListLabel83">
    <w:name w:val="ListLabel 83"/>
    <w:qFormat/>
    <w:rPr>
      <w:rFonts w:cs="Times New Roman"/>
      <w:b/>
      <w:bCs/>
    </w:rPr>
  </w:style>
  <w:style w:type="character" w:customStyle="1" w:styleId="ListLabel84">
    <w:name w:val="ListLabel 84"/>
    <w:qFormat/>
    <w:rPr>
      <w:rFonts w:cs="Times New Roman"/>
      <w:b/>
      <w:bCs/>
    </w:rPr>
  </w:style>
  <w:style w:type="character" w:customStyle="1" w:styleId="ListLabel85">
    <w:name w:val="ListLabel 85"/>
    <w:qFormat/>
    <w:rPr>
      <w:rFonts w:cs="Times New Roman"/>
      <w:b/>
      <w:bCs/>
    </w:rPr>
  </w:style>
  <w:style w:type="character" w:customStyle="1" w:styleId="ListLabel86">
    <w:name w:val="ListLabel 86"/>
    <w:qFormat/>
    <w:rPr>
      <w:rFonts w:cs="Times New Roman"/>
      <w:b/>
      <w:bCs/>
    </w:rPr>
  </w:style>
  <w:style w:type="character" w:customStyle="1" w:styleId="ListLabel87">
    <w:name w:val="ListLabel 87"/>
    <w:qFormat/>
    <w:rPr>
      <w:rFonts w:cs="Times New Roman"/>
      <w:b/>
      <w:bCs/>
    </w:rPr>
  </w:style>
  <w:style w:type="character" w:customStyle="1" w:styleId="ListLabel88">
    <w:name w:val="ListLabel 88"/>
    <w:qFormat/>
    <w:rPr>
      <w:rFonts w:cs="Times New Roman"/>
      <w:b/>
      <w:bCs/>
    </w:rPr>
  </w:style>
  <w:style w:type="character" w:customStyle="1" w:styleId="ListLabel89">
    <w:name w:val="ListLabel 89"/>
    <w:qFormat/>
    <w:rPr>
      <w:rFonts w:cs="Times New Roman"/>
    </w:rPr>
  </w:style>
  <w:style w:type="character" w:customStyle="1" w:styleId="ListLabel90">
    <w:name w:val="ListLabel 90"/>
    <w:qFormat/>
    <w:rPr>
      <w:rFonts w:ascii="Arial" w:hAnsi="Arial" w:cs="Arial"/>
      <w:sz w:val="22"/>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ascii="Arial" w:hAnsi="Arial" w:cs="Arial"/>
      <w:b w:val="0"/>
      <w:bCs w:val="0"/>
      <w:i w:val="0"/>
      <w:iCs w:val="0"/>
      <w:sz w:val="22"/>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ascii="Arial" w:hAnsi="Arial" w:cs="Times New Roman"/>
      <w:sz w:val="22"/>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ascii="Arial" w:hAnsi="Arial" w:cs="Times New Roman"/>
      <w:sz w:val="22"/>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Arial"/>
      <w:sz w:val="18"/>
      <w:szCs w:val="18"/>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Arial"/>
      <w:sz w:val="18"/>
      <w:szCs w:val="18"/>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ascii="Arial" w:hAnsi="Arial" w:cs="Times New Roman"/>
      <w:sz w:val="22"/>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ascii="Arial" w:hAnsi="Arial" w:cs="Arial"/>
      <w:sz w:val="22"/>
      <w:szCs w:val="22"/>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ascii="Arial" w:hAnsi="Arial" w:cs="Arial"/>
      <w:sz w:val="22"/>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ascii="Arial" w:hAnsi="Arial" w:cs="Arial"/>
      <w:b w:val="0"/>
      <w:bCs w:val="0"/>
      <w:i w:val="0"/>
      <w:iCs w:val="0"/>
      <w:sz w:val="22"/>
    </w:rPr>
  </w:style>
  <w:style w:type="character" w:customStyle="1" w:styleId="ListLabel210">
    <w:name w:val="ListLabel 210"/>
    <w:qFormat/>
    <w:rPr>
      <w:rFonts w:cs="Times New Roman"/>
    </w:rPr>
  </w:style>
  <w:style w:type="character" w:customStyle="1" w:styleId="ListLabel211">
    <w:name w:val="ListLabel 211"/>
    <w:qFormat/>
    <w:rPr>
      <w:rFonts w:ascii="Arial" w:hAnsi="Arial" w:cs="Times New Roman"/>
      <w:sz w:val="22"/>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ascii="Arial" w:hAnsi="Arial" w:cs="Times New Roman"/>
      <w:sz w:val="22"/>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ascii="Arial" w:hAnsi="Arial" w:cs="Times New Roman"/>
      <w:sz w:val="22"/>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ascii="Arial" w:hAnsi="Arial" w:cs="Arial"/>
      <w:sz w:val="22"/>
      <w:szCs w:val="22"/>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ascii="Arial" w:hAnsi="Arial" w:cs="Arial"/>
      <w:sz w:val="22"/>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ascii="Arial" w:hAnsi="Arial" w:cs="Arial"/>
      <w:b w:val="0"/>
      <w:bCs w:val="0"/>
      <w:i w:val="0"/>
      <w:iCs w:val="0"/>
      <w:sz w:val="22"/>
    </w:rPr>
  </w:style>
  <w:style w:type="character" w:customStyle="1" w:styleId="ListLabel256">
    <w:name w:val="ListLabel 256"/>
    <w:qFormat/>
    <w:rPr>
      <w:rFonts w:cs="Times New Roman"/>
    </w:rPr>
  </w:style>
  <w:style w:type="character" w:customStyle="1" w:styleId="ListLabel257">
    <w:name w:val="ListLabel 257"/>
    <w:qFormat/>
    <w:rPr>
      <w:rFonts w:ascii="Arial" w:hAnsi="Arial" w:cs="Times New Roman"/>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ascii="Arial" w:hAnsi="Arial" w:cs="Times New Roman"/>
      <w:sz w:val="22"/>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ascii="Arial" w:hAnsi="Arial" w:cs="Times New Roman"/>
      <w:sz w:val="22"/>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ascii="Arial" w:hAnsi="Arial" w:cs="Arial"/>
      <w:sz w:val="22"/>
      <w:szCs w:val="22"/>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ascii="Arial" w:hAnsi="Arial" w:cs="Arial"/>
      <w:sz w:val="22"/>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ascii="Arial" w:hAnsi="Arial" w:cs="Arial"/>
      <w:b w:val="0"/>
      <w:bCs w:val="0"/>
      <w:i w:val="0"/>
      <w:iCs w:val="0"/>
      <w:sz w:val="22"/>
    </w:rPr>
  </w:style>
  <w:style w:type="character" w:customStyle="1" w:styleId="ListLabel302">
    <w:name w:val="ListLabel 302"/>
    <w:qFormat/>
    <w:rPr>
      <w:rFonts w:cs="Times New Roman"/>
    </w:rPr>
  </w:style>
  <w:style w:type="character" w:customStyle="1" w:styleId="ListLabel303">
    <w:name w:val="ListLabel 303"/>
    <w:qFormat/>
    <w:rPr>
      <w:rFonts w:ascii="Arial" w:hAnsi="Arial" w:cs="Times New Roman"/>
      <w:sz w:val="22"/>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ascii="Arial" w:hAnsi="Arial" w:cs="Times New Roman"/>
      <w:sz w:val="22"/>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ascii="Arial" w:hAnsi="Arial" w:cs="Times New Roman"/>
      <w:sz w:val="22"/>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ascii="Arial" w:hAnsi="Arial" w:cs="Arial"/>
      <w:sz w:val="22"/>
      <w:szCs w:val="22"/>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ascii="Arial" w:hAnsi="Arial" w:cs="Arial"/>
      <w:sz w:val="22"/>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ascii="Arial" w:hAnsi="Arial" w:cs="Arial"/>
      <w:b w:val="0"/>
      <w:bCs w:val="0"/>
      <w:i w:val="0"/>
      <w:iCs w:val="0"/>
      <w:sz w:val="22"/>
    </w:rPr>
  </w:style>
  <w:style w:type="character" w:customStyle="1" w:styleId="ListLabel348">
    <w:name w:val="ListLabel 348"/>
    <w:qFormat/>
    <w:rPr>
      <w:rFonts w:cs="Times New Roman"/>
    </w:rPr>
  </w:style>
  <w:style w:type="character" w:customStyle="1" w:styleId="ListLabel349">
    <w:name w:val="ListLabel 349"/>
    <w:qFormat/>
    <w:rPr>
      <w:rFonts w:ascii="Arial" w:hAnsi="Arial" w:cs="Times New Roman"/>
      <w:sz w:val="22"/>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ascii="Arial" w:hAnsi="Arial" w:cs="Times New Roman"/>
      <w:sz w:val="22"/>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ascii="Arial" w:hAnsi="Arial" w:cs="Times New Roman"/>
      <w:sz w:val="22"/>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ascii="Arial" w:hAnsi="Arial" w:cs="Arial"/>
      <w:sz w:val="22"/>
      <w:szCs w:val="22"/>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ascii="Arial" w:hAnsi="Arial" w:cs="Arial"/>
      <w:sz w:val="22"/>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ascii="Arial" w:hAnsi="Arial" w:cs="Arial"/>
      <w:b w:val="0"/>
      <w:bCs w:val="0"/>
      <w:i w:val="0"/>
      <w:iCs w:val="0"/>
      <w:sz w:val="22"/>
    </w:rPr>
  </w:style>
  <w:style w:type="character" w:customStyle="1" w:styleId="ListLabel394">
    <w:name w:val="ListLabel 394"/>
    <w:qFormat/>
    <w:rPr>
      <w:rFonts w:cs="Times New Roman"/>
    </w:rPr>
  </w:style>
  <w:style w:type="character" w:customStyle="1" w:styleId="ListLabel395">
    <w:name w:val="ListLabel 395"/>
    <w:qFormat/>
    <w:rPr>
      <w:rFonts w:ascii="Arial" w:hAnsi="Arial" w:cs="Times New Roman"/>
      <w:sz w:val="22"/>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ascii="Arial" w:hAnsi="Arial" w:cs="Times New Roman"/>
      <w:sz w:val="22"/>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ascii="Arial" w:hAnsi="Arial" w:cs="Times New Roman"/>
      <w:sz w:val="22"/>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ascii="Arial" w:hAnsi="Arial" w:cs="Arial"/>
      <w:sz w:val="22"/>
      <w:szCs w:val="22"/>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ascii="Arial" w:hAnsi="Arial" w:cs="Arial"/>
      <w:sz w:val="22"/>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ascii="Arial" w:hAnsi="Arial" w:cs="Arial"/>
      <w:b w:val="0"/>
      <w:bCs w:val="0"/>
      <w:i w:val="0"/>
      <w:iCs w:val="0"/>
      <w:sz w:val="22"/>
    </w:rPr>
  </w:style>
  <w:style w:type="character" w:customStyle="1" w:styleId="ListLabel440">
    <w:name w:val="ListLabel 440"/>
    <w:qFormat/>
    <w:rPr>
      <w:rFonts w:cs="Times New Roman"/>
    </w:rPr>
  </w:style>
  <w:style w:type="character" w:customStyle="1" w:styleId="ListLabel441">
    <w:name w:val="ListLabel 441"/>
    <w:qFormat/>
    <w:rPr>
      <w:rFonts w:ascii="Arial" w:hAnsi="Arial" w:cs="Times New Roman"/>
      <w:sz w:val="22"/>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Times New Roman"/>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ascii="Arial" w:hAnsi="Arial" w:cs="Times New Roman"/>
      <w:sz w:val="22"/>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ascii="Arial" w:hAnsi="Arial" w:cs="Arial"/>
      <w:sz w:val="22"/>
      <w:szCs w:val="22"/>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ascii="Arial" w:hAnsi="Arial" w:cs="Arial"/>
      <w:sz w:val="22"/>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ascii="Arial" w:hAnsi="Arial" w:cs="Arial"/>
      <w:b w:val="0"/>
      <w:bCs w:val="0"/>
      <w:i w:val="0"/>
      <w:iCs w:val="0"/>
      <w:sz w:val="22"/>
    </w:rPr>
  </w:style>
  <w:style w:type="character" w:customStyle="1" w:styleId="ListLabel486">
    <w:name w:val="ListLabel 486"/>
    <w:qFormat/>
    <w:rPr>
      <w:rFonts w:cs="Times New Roman"/>
    </w:rPr>
  </w:style>
  <w:style w:type="character" w:customStyle="1" w:styleId="ListLabel487">
    <w:name w:val="ListLabel 487"/>
    <w:qFormat/>
    <w:rPr>
      <w:rFonts w:ascii="Arial" w:hAnsi="Arial" w:cs="Times New Roman"/>
      <w:sz w:val="22"/>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ascii="Arial" w:hAnsi="Arial" w:cs="Times New Roman"/>
      <w:sz w:val="22"/>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Times New Roman"/>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ascii="Arial" w:hAnsi="Arial" w:cs="Times New Roman"/>
      <w:sz w:val="22"/>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Times New Roman"/>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cs="Times New Roman"/>
    </w:rPr>
  </w:style>
  <w:style w:type="character" w:customStyle="1" w:styleId="ListLabel514">
    <w:name w:val="ListLabel 514"/>
    <w:qFormat/>
    <w:rPr>
      <w:rFonts w:ascii="Arial" w:hAnsi="Arial" w:cs="Arial"/>
      <w:sz w:val="22"/>
      <w:szCs w:val="22"/>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ascii="Arial" w:hAnsi="Arial" w:cs="Arial"/>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hAnsi="Arial" w:cs="Arial"/>
      <w:b w:val="0"/>
      <w:bCs w:val="0"/>
      <w:i w:val="0"/>
      <w:iCs w:val="0"/>
      <w:sz w:val="22"/>
    </w:rPr>
  </w:style>
  <w:style w:type="character" w:customStyle="1" w:styleId="ListLabel532">
    <w:name w:val="ListLabel 532"/>
    <w:qFormat/>
    <w:rPr>
      <w:rFonts w:cs="Times New Roman"/>
    </w:rPr>
  </w:style>
  <w:style w:type="character" w:customStyle="1" w:styleId="ListLabel533">
    <w:name w:val="ListLabel 533"/>
    <w:qFormat/>
    <w:rPr>
      <w:rFonts w:ascii="Arial" w:hAnsi="Arial" w:cs="Times New Roman"/>
      <w:sz w:val="22"/>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ascii="Arial" w:hAnsi="Arial" w:cs="Times New Roman"/>
      <w:sz w:val="22"/>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ascii="Arial" w:hAnsi="Arial" w:cs="Times New Roman"/>
      <w:sz w:val="22"/>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hAnsi="Arial" w:cs="Arial"/>
      <w:sz w:val="22"/>
      <w:szCs w:val="22"/>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ascii="Arial" w:hAnsi="Arial" w:cs="Arial"/>
      <w:sz w:val="22"/>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ascii="Arial" w:hAnsi="Arial" w:cs="Arial"/>
      <w:b w:val="0"/>
      <w:bCs w:val="0"/>
      <w:i w:val="0"/>
      <w:iCs w:val="0"/>
      <w:sz w:val="22"/>
    </w:rPr>
  </w:style>
  <w:style w:type="character" w:customStyle="1" w:styleId="ListLabel578">
    <w:name w:val="ListLabel 578"/>
    <w:qFormat/>
    <w:rPr>
      <w:rFonts w:cs="Times New Roman"/>
    </w:rPr>
  </w:style>
  <w:style w:type="character" w:customStyle="1" w:styleId="ListLabel579">
    <w:name w:val="ListLabel 579"/>
    <w:qFormat/>
    <w:rPr>
      <w:rFonts w:ascii="Arial" w:hAnsi="Arial" w:cs="Times New Roman"/>
      <w:sz w:val="22"/>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cs="Times New Roman"/>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ascii="Arial" w:hAnsi="Arial" w:cs="Times New Roman"/>
      <w:sz w:val="22"/>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ascii="Arial" w:hAnsi="Arial" w:cs="Times New Roman"/>
      <w:sz w:val="22"/>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ascii="Arial" w:hAnsi="Arial" w:cs="Arial"/>
      <w:sz w:val="22"/>
      <w:szCs w:val="22"/>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ascii="Arial" w:hAnsi="Arial" w:cs="Arial"/>
      <w:sz w:val="22"/>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ascii="Arial" w:hAnsi="Arial" w:cs="Arial"/>
      <w:b w:val="0"/>
      <w:bCs w:val="0"/>
      <w:i w:val="0"/>
      <w:iCs w:val="0"/>
      <w:sz w:val="22"/>
    </w:rPr>
  </w:style>
  <w:style w:type="character" w:customStyle="1" w:styleId="ListLabel624">
    <w:name w:val="ListLabel 624"/>
    <w:qFormat/>
    <w:rPr>
      <w:rFonts w:cs="Times New Roman"/>
    </w:rPr>
  </w:style>
  <w:style w:type="character" w:customStyle="1" w:styleId="ListLabel625">
    <w:name w:val="ListLabel 625"/>
    <w:qFormat/>
    <w:rPr>
      <w:rFonts w:ascii="Arial" w:hAnsi="Arial" w:cs="Times New Roman"/>
      <w:sz w:val="22"/>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cs="Times New Roman"/>
    </w:rPr>
  </w:style>
  <w:style w:type="character" w:customStyle="1" w:styleId="ListLabel629">
    <w:name w:val="ListLabel 629"/>
    <w:qFormat/>
    <w:rPr>
      <w:rFonts w:cs="Times New Roman"/>
    </w:rPr>
  </w:style>
  <w:style w:type="character" w:customStyle="1" w:styleId="ListLabel630">
    <w:name w:val="ListLabel 630"/>
    <w:qFormat/>
    <w:rPr>
      <w:rFonts w:cs="Times New Roman"/>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cs="Times New Roman"/>
    </w:rPr>
  </w:style>
  <w:style w:type="character" w:customStyle="1" w:styleId="ListLabel634">
    <w:name w:val="ListLabel 634"/>
    <w:qFormat/>
    <w:rPr>
      <w:rFonts w:ascii="Arial" w:hAnsi="Arial" w:cs="Times New Roman"/>
      <w:sz w:val="22"/>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cs="Times New Roman"/>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cs="Times New Roman"/>
    </w:rPr>
  </w:style>
  <w:style w:type="character" w:customStyle="1" w:styleId="ListLabel643">
    <w:name w:val="ListLabel 643"/>
    <w:qFormat/>
    <w:rPr>
      <w:rFonts w:ascii="Arial" w:hAnsi="Arial" w:cs="Times New Roman"/>
      <w:sz w:val="22"/>
    </w:rPr>
  </w:style>
  <w:style w:type="character" w:customStyle="1" w:styleId="ListLabel644">
    <w:name w:val="ListLabel 644"/>
    <w:qFormat/>
    <w:rPr>
      <w:rFonts w:cs="Times New Roman"/>
    </w:rPr>
  </w:style>
  <w:style w:type="character" w:customStyle="1" w:styleId="ListLabel645">
    <w:name w:val="ListLabel 645"/>
    <w:qFormat/>
    <w:rPr>
      <w:rFonts w:cs="Times New Roman"/>
    </w:rPr>
  </w:style>
  <w:style w:type="character" w:customStyle="1" w:styleId="ListLabel646">
    <w:name w:val="ListLabel 646"/>
    <w:qFormat/>
    <w:rPr>
      <w:rFonts w:cs="Times New Roman"/>
    </w:rPr>
  </w:style>
  <w:style w:type="character" w:customStyle="1" w:styleId="ListLabel647">
    <w:name w:val="ListLabel 647"/>
    <w:qFormat/>
    <w:rPr>
      <w:rFonts w:cs="Times New Roman"/>
    </w:rPr>
  </w:style>
  <w:style w:type="character" w:customStyle="1" w:styleId="ListLabel648">
    <w:name w:val="ListLabel 648"/>
    <w:qFormat/>
    <w:rPr>
      <w:rFonts w:cs="Times New Roman"/>
    </w:rPr>
  </w:style>
  <w:style w:type="character" w:customStyle="1" w:styleId="ListLabel649">
    <w:name w:val="ListLabel 649"/>
    <w:qFormat/>
    <w:rPr>
      <w:rFonts w:cs="Times New Roman"/>
    </w:rPr>
  </w:style>
  <w:style w:type="character" w:customStyle="1" w:styleId="ListLabel650">
    <w:name w:val="ListLabel 650"/>
    <w:qFormat/>
    <w:rPr>
      <w:rFonts w:cs="Times New Roman"/>
    </w:rPr>
  </w:style>
  <w:style w:type="character" w:customStyle="1" w:styleId="ListLabel651">
    <w:name w:val="ListLabel 651"/>
    <w:qFormat/>
    <w:rPr>
      <w:rFonts w:cs="Times New Roman"/>
    </w:rPr>
  </w:style>
  <w:style w:type="character" w:customStyle="1" w:styleId="ListLabel652">
    <w:name w:val="ListLabel 652"/>
    <w:qFormat/>
    <w:rPr>
      <w:rFonts w:ascii="Arial" w:hAnsi="Arial" w:cs="Arial"/>
      <w:sz w:val="22"/>
      <w:szCs w:val="22"/>
    </w:rPr>
  </w:style>
  <w:style w:type="character" w:customStyle="1" w:styleId="ListLabel653">
    <w:name w:val="ListLabel 653"/>
    <w:qFormat/>
    <w:rPr>
      <w:rFonts w:cs="Times New Roman"/>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cs="Times New Roman"/>
    </w:rPr>
  </w:style>
  <w:style w:type="character" w:customStyle="1" w:styleId="ListLabel659">
    <w:name w:val="ListLabel 659"/>
    <w:qFormat/>
    <w:rPr>
      <w:rFonts w:cs="Times New Roman"/>
    </w:rPr>
  </w:style>
  <w:style w:type="character" w:customStyle="1" w:styleId="ListLabel660">
    <w:name w:val="ListLabel 660"/>
    <w:qFormat/>
    <w:rPr>
      <w:rFonts w:cs="Times New Roman"/>
    </w:rPr>
  </w:style>
  <w:style w:type="character" w:customStyle="1" w:styleId="ListLabel661">
    <w:name w:val="ListLabel 661"/>
    <w:qFormat/>
    <w:rPr>
      <w:rFonts w:ascii="Arial" w:hAnsi="Arial" w:cs="Arial"/>
      <w:sz w:val="22"/>
    </w:rPr>
  </w:style>
  <w:style w:type="character" w:customStyle="1" w:styleId="ListLabel662">
    <w:name w:val="ListLabel 662"/>
    <w:qFormat/>
    <w:rPr>
      <w:rFonts w:cs="Times New Roman"/>
    </w:rPr>
  </w:style>
  <w:style w:type="character" w:customStyle="1" w:styleId="ListLabel663">
    <w:name w:val="ListLabel 663"/>
    <w:qFormat/>
    <w:rPr>
      <w:rFonts w:cs="Times New Roman"/>
    </w:rPr>
  </w:style>
  <w:style w:type="character" w:customStyle="1" w:styleId="ListLabel664">
    <w:name w:val="ListLabel 664"/>
    <w:qFormat/>
    <w:rPr>
      <w:rFonts w:cs="Times New Roman"/>
    </w:rPr>
  </w:style>
  <w:style w:type="character" w:customStyle="1" w:styleId="ListLabel665">
    <w:name w:val="ListLabel 665"/>
    <w:qFormat/>
    <w:rPr>
      <w:rFonts w:cs="Times New Roman"/>
    </w:rPr>
  </w:style>
  <w:style w:type="character" w:customStyle="1" w:styleId="ListLabel666">
    <w:name w:val="ListLabel 666"/>
    <w:qFormat/>
    <w:rPr>
      <w:rFonts w:cs="Times New Roman"/>
    </w:rPr>
  </w:style>
  <w:style w:type="character" w:customStyle="1" w:styleId="ListLabel667">
    <w:name w:val="ListLabel 667"/>
    <w:qFormat/>
    <w:rPr>
      <w:rFonts w:cs="Times New Roman"/>
    </w:rPr>
  </w:style>
  <w:style w:type="character" w:customStyle="1" w:styleId="ListLabel668">
    <w:name w:val="ListLabel 668"/>
    <w:qFormat/>
    <w:rPr>
      <w:rFonts w:cs="Times New Roman"/>
    </w:rPr>
  </w:style>
  <w:style w:type="character" w:customStyle="1" w:styleId="ListLabel669">
    <w:name w:val="ListLabel 669"/>
    <w:qFormat/>
    <w:rPr>
      <w:rFonts w:ascii="Arial" w:hAnsi="Arial" w:cs="Arial"/>
      <w:b w:val="0"/>
      <w:bCs w:val="0"/>
      <w:i w:val="0"/>
      <w:iCs w:val="0"/>
      <w:sz w:val="22"/>
    </w:rPr>
  </w:style>
  <w:style w:type="character" w:customStyle="1" w:styleId="ListLabel670">
    <w:name w:val="ListLabel 670"/>
    <w:qFormat/>
    <w:rPr>
      <w:rFonts w:cs="Times New Roman"/>
    </w:rPr>
  </w:style>
  <w:style w:type="character" w:customStyle="1" w:styleId="ListLabel671">
    <w:name w:val="ListLabel 671"/>
    <w:qFormat/>
    <w:rPr>
      <w:rFonts w:ascii="Arial" w:hAnsi="Arial" w:cs="Times New Roman"/>
      <w:sz w:val="22"/>
    </w:rPr>
  </w:style>
  <w:style w:type="character" w:customStyle="1" w:styleId="ListLabel672">
    <w:name w:val="ListLabel 672"/>
    <w:qFormat/>
    <w:rPr>
      <w:rFonts w:cs="Times New Roman"/>
    </w:rPr>
  </w:style>
  <w:style w:type="character" w:customStyle="1" w:styleId="ListLabel673">
    <w:name w:val="ListLabel 673"/>
    <w:qFormat/>
    <w:rPr>
      <w:rFonts w:cs="Times New Roman"/>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cs="Times New Roman"/>
    </w:rPr>
  </w:style>
  <w:style w:type="character" w:customStyle="1" w:styleId="ListLabel679">
    <w:name w:val="ListLabel 679"/>
    <w:qFormat/>
    <w:rPr>
      <w:rFonts w:cs="Times New Roman"/>
    </w:rPr>
  </w:style>
  <w:style w:type="character" w:customStyle="1" w:styleId="ListLabel680">
    <w:name w:val="ListLabel 680"/>
    <w:qFormat/>
    <w:rPr>
      <w:rFonts w:ascii="Arial" w:hAnsi="Arial" w:cs="Times New Roman"/>
      <w:sz w:val="22"/>
    </w:rPr>
  </w:style>
  <w:style w:type="character" w:customStyle="1" w:styleId="ListLabel681">
    <w:name w:val="ListLabel 681"/>
    <w:qFormat/>
    <w:rPr>
      <w:rFonts w:cs="Times New Roman"/>
    </w:rPr>
  </w:style>
  <w:style w:type="character" w:customStyle="1" w:styleId="ListLabel682">
    <w:name w:val="ListLabel 682"/>
    <w:qFormat/>
    <w:rPr>
      <w:rFonts w:cs="Times New Roman"/>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cs="Times New Roman"/>
    </w:rPr>
  </w:style>
  <w:style w:type="character" w:customStyle="1" w:styleId="ListLabel686">
    <w:name w:val="ListLabel 686"/>
    <w:qFormat/>
    <w:rPr>
      <w:rFonts w:cs="Times New Roman"/>
    </w:rPr>
  </w:style>
  <w:style w:type="character" w:customStyle="1" w:styleId="ListLabel687">
    <w:name w:val="ListLabel 687"/>
    <w:qFormat/>
    <w:rPr>
      <w:rFonts w:cs="Times New Roman"/>
    </w:rPr>
  </w:style>
  <w:style w:type="character" w:customStyle="1" w:styleId="ListLabel688">
    <w:name w:val="ListLabel 688"/>
    <w:qFormat/>
    <w:rPr>
      <w:rFonts w:cs="Times New Roman"/>
    </w:rPr>
  </w:style>
  <w:style w:type="character" w:customStyle="1" w:styleId="ListLabel689">
    <w:name w:val="ListLabel 689"/>
    <w:qFormat/>
    <w:rPr>
      <w:rFonts w:ascii="Arial" w:hAnsi="Arial" w:cs="Times New Roman"/>
      <w:sz w:val="22"/>
    </w:rPr>
  </w:style>
  <w:style w:type="character" w:customStyle="1" w:styleId="ListLabel690">
    <w:name w:val="ListLabel 690"/>
    <w:qFormat/>
    <w:rPr>
      <w:rFonts w:cs="Times New Roman"/>
    </w:rPr>
  </w:style>
  <w:style w:type="character" w:customStyle="1" w:styleId="ListLabel691">
    <w:name w:val="ListLabel 691"/>
    <w:qFormat/>
    <w:rPr>
      <w:rFonts w:cs="Times New Roman"/>
    </w:rPr>
  </w:style>
  <w:style w:type="character" w:customStyle="1" w:styleId="ListLabel692">
    <w:name w:val="ListLabel 692"/>
    <w:qFormat/>
    <w:rPr>
      <w:rFonts w:cs="Times New Roman"/>
    </w:rPr>
  </w:style>
  <w:style w:type="character" w:customStyle="1" w:styleId="ListLabel693">
    <w:name w:val="ListLabel 693"/>
    <w:qFormat/>
    <w:rPr>
      <w:rFonts w:cs="Times New Roman"/>
    </w:rPr>
  </w:style>
  <w:style w:type="character" w:customStyle="1" w:styleId="ListLabel694">
    <w:name w:val="ListLabel 694"/>
    <w:qFormat/>
    <w:rPr>
      <w:rFonts w:cs="Times New Roman"/>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paragraph" w:customStyle="1" w:styleId="Nadpis">
    <w:name w:val="Nadpis"/>
    <w:basedOn w:val="Normln"/>
    <w:next w:val="Zkladntext"/>
    <w:uiPriority w:val="99"/>
    <w:qFormat/>
    <w:rsid w:val="008D623A"/>
    <w:pPr>
      <w:keepNext/>
      <w:spacing w:before="240" w:after="120"/>
    </w:pPr>
    <w:rPr>
      <w:rFonts w:ascii="Arial" w:hAnsi="Arial" w:cs="Arial"/>
      <w:sz w:val="28"/>
      <w:szCs w:val="28"/>
    </w:rPr>
  </w:style>
  <w:style w:type="paragraph" w:styleId="Zkladntext">
    <w:name w:val="Body Text"/>
    <w:basedOn w:val="Normln"/>
    <w:pPr>
      <w:spacing w:after="140" w:line="288" w:lineRule="auto"/>
    </w:pPr>
  </w:style>
  <w:style w:type="paragraph" w:styleId="Seznam">
    <w:name w:val="List"/>
    <w:basedOn w:val="Zkladntext"/>
    <w:uiPriority w:val="99"/>
    <w:rsid w:val="008D623A"/>
    <w:rPr>
      <w:szCs w:val="20"/>
    </w:rPr>
  </w:style>
  <w:style w:type="paragraph" w:styleId="Titulek">
    <w:name w:val="caption"/>
    <w:basedOn w:val="Standard"/>
    <w:uiPriority w:val="99"/>
    <w:qFormat/>
    <w:rsid w:val="008D623A"/>
    <w:pPr>
      <w:suppressLineNumbers/>
      <w:spacing w:before="120" w:after="120"/>
    </w:pPr>
    <w:rPr>
      <w:i/>
      <w:iCs/>
    </w:rPr>
  </w:style>
  <w:style w:type="paragraph" w:customStyle="1" w:styleId="Rejstk">
    <w:name w:val="Rejstřík"/>
    <w:basedOn w:val="Normln"/>
    <w:uiPriority w:val="99"/>
    <w:qFormat/>
    <w:rsid w:val="008D623A"/>
    <w:pPr>
      <w:suppressLineNumbers/>
    </w:pPr>
    <w:rPr>
      <w:szCs w:val="20"/>
    </w:rPr>
  </w:style>
  <w:style w:type="paragraph" w:customStyle="1" w:styleId="Standard">
    <w:name w:val="Standard"/>
    <w:uiPriority w:val="99"/>
    <w:qFormat/>
    <w:rsid w:val="008D623A"/>
    <w:pPr>
      <w:widowControl w:val="0"/>
      <w:suppressAutoHyphens/>
      <w:textAlignment w:val="baseline"/>
    </w:pPr>
    <w:rPr>
      <w:color w:val="00000A"/>
      <w:sz w:val="24"/>
      <w:szCs w:val="24"/>
    </w:rPr>
  </w:style>
  <w:style w:type="paragraph" w:customStyle="1" w:styleId="Textbody">
    <w:name w:val="Text body"/>
    <w:basedOn w:val="Standard"/>
    <w:uiPriority w:val="99"/>
    <w:qFormat/>
    <w:rsid w:val="008D623A"/>
    <w:pPr>
      <w:spacing w:after="120"/>
    </w:pPr>
  </w:style>
  <w:style w:type="paragraph" w:styleId="Zhlav">
    <w:name w:val="header"/>
    <w:basedOn w:val="Normln"/>
    <w:link w:val="ZhlavChar"/>
    <w:uiPriority w:val="99"/>
    <w:rsid w:val="008F3EB2"/>
    <w:pPr>
      <w:tabs>
        <w:tab w:val="center" w:pos="4536"/>
        <w:tab w:val="right" w:pos="9072"/>
      </w:tabs>
    </w:pPr>
    <w:rPr>
      <w:rFonts w:cs="Times New Roman"/>
    </w:rPr>
  </w:style>
  <w:style w:type="paragraph" w:styleId="Zpat">
    <w:name w:val="footer"/>
    <w:basedOn w:val="Normln"/>
    <w:link w:val="ZpatChar"/>
    <w:uiPriority w:val="99"/>
    <w:rsid w:val="008F3EB2"/>
    <w:pPr>
      <w:tabs>
        <w:tab w:val="center" w:pos="4536"/>
        <w:tab w:val="right" w:pos="9072"/>
      </w:tabs>
    </w:pPr>
    <w:rPr>
      <w:rFonts w:cs="Times New Roman"/>
    </w:rPr>
  </w:style>
  <w:style w:type="paragraph" w:styleId="Normlnweb">
    <w:name w:val="Normal (Web)"/>
    <w:basedOn w:val="Normln"/>
    <w:uiPriority w:val="99"/>
    <w:semiHidden/>
    <w:qFormat/>
    <w:rsid w:val="00D57E37"/>
    <w:pPr>
      <w:widowControl/>
      <w:suppressAutoHyphens w:val="0"/>
      <w:spacing w:beforeAutospacing="1" w:afterAutospacing="1"/>
      <w:textAlignment w:val="auto"/>
    </w:pPr>
    <w:rPr>
      <w:rFonts w:eastAsia="Times New Roman" w:cs="Times New Roman"/>
    </w:rPr>
  </w:style>
  <w:style w:type="paragraph" w:styleId="Textbubliny">
    <w:name w:val="Balloon Text"/>
    <w:basedOn w:val="Normln"/>
    <w:link w:val="TextbublinyChar"/>
    <w:uiPriority w:val="99"/>
    <w:semiHidden/>
    <w:qFormat/>
    <w:rsid w:val="00D57E37"/>
    <w:rPr>
      <w:rFonts w:ascii="Tahoma" w:hAnsi="Tahoma"/>
      <w:sz w:val="16"/>
      <w:szCs w:val="16"/>
    </w:rPr>
  </w:style>
  <w:style w:type="paragraph" w:customStyle="1" w:styleId="PODPOMLCKA">
    <w:name w:val="PODPOMLCKA"/>
    <w:basedOn w:val="Normln"/>
    <w:uiPriority w:val="99"/>
    <w:qFormat/>
    <w:rsid w:val="00E97E6D"/>
    <w:pPr>
      <w:widowControl/>
      <w:overflowPunct w:val="0"/>
      <w:spacing w:before="60" w:after="60"/>
      <w:ind w:left="567" w:hanging="227"/>
      <w:jc w:val="both"/>
      <w:textAlignment w:val="auto"/>
    </w:pPr>
    <w:rPr>
      <w:rFonts w:cs="Times New Roman"/>
      <w:sz w:val="20"/>
      <w:szCs w:val="20"/>
      <w:lang w:eastAsia="ar-SA"/>
    </w:rPr>
  </w:style>
  <w:style w:type="paragraph" w:customStyle="1" w:styleId="1">
    <w:name w:val="1)"/>
    <w:basedOn w:val="Normln"/>
    <w:uiPriority w:val="99"/>
    <w:qFormat/>
    <w:rsid w:val="005F0A7E"/>
    <w:pPr>
      <w:widowControl/>
      <w:overflowPunct w:val="0"/>
      <w:spacing w:before="60" w:after="60"/>
      <w:ind w:left="284" w:hanging="284"/>
      <w:jc w:val="both"/>
      <w:textAlignment w:val="auto"/>
    </w:pPr>
    <w:rPr>
      <w:rFonts w:cs="Times New Roman"/>
      <w:sz w:val="20"/>
      <w:szCs w:val="20"/>
      <w:lang w:eastAsia="ar-SA"/>
    </w:rPr>
  </w:style>
  <w:style w:type="paragraph" w:customStyle="1" w:styleId="NADPISCENTR">
    <w:name w:val="NADPIS CENTR"/>
    <w:basedOn w:val="Normln"/>
    <w:uiPriority w:val="99"/>
    <w:qFormat/>
    <w:rsid w:val="007470A9"/>
    <w:pPr>
      <w:keepNext/>
      <w:keepLines/>
      <w:widowControl/>
      <w:overflowPunct w:val="0"/>
      <w:spacing w:before="240" w:after="60"/>
      <w:jc w:val="center"/>
      <w:textAlignment w:val="auto"/>
    </w:pPr>
    <w:rPr>
      <w:rFonts w:cs="Times New Roman"/>
      <w:b/>
      <w:bCs/>
      <w:sz w:val="20"/>
      <w:szCs w:val="20"/>
      <w:lang w:eastAsia="ar-SA"/>
    </w:rPr>
  </w:style>
  <w:style w:type="paragraph" w:customStyle="1" w:styleId="NADPISCENTRPOD">
    <w:name w:val="NADPIS CENTRPOD"/>
    <w:basedOn w:val="Normln"/>
    <w:uiPriority w:val="99"/>
    <w:qFormat/>
    <w:rsid w:val="007470A9"/>
    <w:pPr>
      <w:keepNext/>
      <w:keepLines/>
      <w:widowControl/>
      <w:overflowPunct w:val="0"/>
      <w:spacing w:after="60"/>
      <w:jc w:val="center"/>
      <w:textAlignment w:val="auto"/>
    </w:pPr>
    <w:rPr>
      <w:rFonts w:cs="Times New Roman"/>
      <w:b/>
      <w:bCs/>
      <w:sz w:val="20"/>
      <w:szCs w:val="20"/>
      <w:lang w:eastAsia="ar-SA"/>
    </w:rPr>
  </w:style>
  <w:style w:type="paragraph" w:customStyle="1" w:styleId="HLAVICKA">
    <w:name w:val="HLAVICKA"/>
    <w:basedOn w:val="Normln"/>
    <w:uiPriority w:val="99"/>
    <w:qFormat/>
    <w:rsid w:val="00453CB8"/>
    <w:pPr>
      <w:widowControl/>
      <w:tabs>
        <w:tab w:val="left" w:pos="284"/>
        <w:tab w:val="left" w:pos="1134"/>
      </w:tabs>
      <w:overflowPunct w:val="0"/>
      <w:spacing w:after="60"/>
      <w:textAlignment w:val="auto"/>
    </w:pPr>
    <w:rPr>
      <w:rFonts w:cs="Times New Roman"/>
      <w:sz w:val="20"/>
      <w:szCs w:val="20"/>
      <w:lang w:eastAsia="ar-SA"/>
    </w:rPr>
  </w:style>
  <w:style w:type="paragraph" w:customStyle="1" w:styleId="BODY1">
    <w:name w:val="BODY (1)"/>
    <w:basedOn w:val="Normln"/>
    <w:uiPriority w:val="99"/>
    <w:qFormat/>
    <w:rsid w:val="00453CB8"/>
    <w:pPr>
      <w:widowControl/>
      <w:overflowPunct w:val="0"/>
      <w:spacing w:before="60" w:after="60"/>
      <w:ind w:left="284"/>
      <w:jc w:val="both"/>
      <w:textAlignment w:val="auto"/>
    </w:pPr>
    <w:rPr>
      <w:rFonts w:cs="Times New Roman"/>
      <w:sz w:val="20"/>
      <w:szCs w:val="20"/>
      <w:lang w:eastAsia="ar-SA"/>
    </w:rPr>
  </w:style>
  <w:style w:type="table" w:styleId="Mkatabulky">
    <w:name w:val="Table Grid"/>
    <w:basedOn w:val="Normlntabulka"/>
    <w:uiPriority w:val="99"/>
    <w:rsid w:val="0085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Balloo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623A"/>
    <w:pPr>
      <w:widowControl w:val="0"/>
      <w:suppressAutoHyphens/>
      <w:textAlignment w:val="baseline"/>
    </w:pPr>
    <w:rPr>
      <w:color w:val="00000A"/>
      <w:sz w:val="24"/>
      <w:szCs w:val="24"/>
    </w:rPr>
  </w:style>
  <w:style w:type="paragraph" w:styleId="Nadpis1">
    <w:name w:val="heading 1"/>
    <w:basedOn w:val="Normln"/>
    <w:link w:val="Nadpis1Char"/>
    <w:uiPriority w:val="99"/>
    <w:qFormat/>
    <w:rsid w:val="00D57E37"/>
    <w:pPr>
      <w:widowControl/>
      <w:suppressAutoHyphens w:val="0"/>
      <w:spacing w:beforeAutospacing="1" w:afterAutospacing="1"/>
      <w:textAlignment w:val="auto"/>
      <w:outlineLvl w:val="0"/>
    </w:pPr>
    <w:rPr>
      <w:rFonts w:eastAsia="Times New Roman" w:cs="Times New Roman"/>
      <w:b/>
      <w:bCs/>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D57E37"/>
    <w:rPr>
      <w:rFonts w:eastAsia="Times New Roman" w:cs="Times New Roman"/>
      <w:b/>
      <w:bCs/>
      <w:sz w:val="48"/>
      <w:szCs w:val="48"/>
    </w:rPr>
  </w:style>
  <w:style w:type="character" w:customStyle="1" w:styleId="Symbolyproslovn">
    <w:name w:val="Symboly pro číslování"/>
    <w:uiPriority w:val="99"/>
    <w:qFormat/>
    <w:rsid w:val="008D623A"/>
  </w:style>
  <w:style w:type="character" w:customStyle="1" w:styleId="Internetlink">
    <w:name w:val="Internet link"/>
    <w:uiPriority w:val="99"/>
    <w:qFormat/>
    <w:rsid w:val="008D623A"/>
    <w:rPr>
      <w:color w:val="000080"/>
      <w:u w:val="single"/>
    </w:rPr>
  </w:style>
  <w:style w:type="character" w:customStyle="1" w:styleId="Odrky">
    <w:name w:val="Odrážky"/>
    <w:uiPriority w:val="99"/>
    <w:qFormat/>
    <w:rsid w:val="008D623A"/>
    <w:rPr>
      <w:rFonts w:ascii="OpenSymbol" w:hAnsi="OpenSymbol"/>
    </w:rPr>
  </w:style>
  <w:style w:type="character" w:customStyle="1" w:styleId="ZhlavChar">
    <w:name w:val="Záhlaví Char"/>
    <w:link w:val="Zhlav"/>
    <w:uiPriority w:val="99"/>
    <w:qFormat/>
    <w:locked/>
    <w:rsid w:val="008F3EB2"/>
    <w:rPr>
      <w:rFonts w:cs="Times New Roman"/>
    </w:rPr>
  </w:style>
  <w:style w:type="character" w:customStyle="1" w:styleId="ZpatChar">
    <w:name w:val="Zápatí Char"/>
    <w:link w:val="Zpat"/>
    <w:uiPriority w:val="99"/>
    <w:qFormat/>
    <w:locked/>
    <w:rsid w:val="008F3EB2"/>
    <w:rPr>
      <w:rFonts w:cs="Times New Roman"/>
    </w:rPr>
  </w:style>
  <w:style w:type="character" w:customStyle="1" w:styleId="fl">
    <w:name w:val="fl"/>
    <w:uiPriority w:val="99"/>
    <w:qFormat/>
    <w:rsid w:val="00E5787C"/>
    <w:rPr>
      <w:rFonts w:cs="Times New Roman"/>
    </w:rPr>
  </w:style>
  <w:style w:type="character" w:customStyle="1" w:styleId="Internetovodkaz">
    <w:name w:val="Internetový odkaz"/>
    <w:uiPriority w:val="99"/>
    <w:semiHidden/>
    <w:rsid w:val="00D57E37"/>
    <w:rPr>
      <w:rFonts w:cs="Times New Roman"/>
      <w:color w:val="0000FF"/>
      <w:u w:val="single"/>
    </w:rPr>
  </w:style>
  <w:style w:type="character" w:styleId="Siln">
    <w:name w:val="Strong"/>
    <w:uiPriority w:val="22"/>
    <w:qFormat/>
    <w:rsid w:val="00D57E37"/>
    <w:rPr>
      <w:rFonts w:cs="Times New Roman"/>
      <w:b/>
      <w:bCs/>
    </w:rPr>
  </w:style>
  <w:style w:type="character" w:customStyle="1" w:styleId="TextbublinyChar">
    <w:name w:val="Text bubliny Char"/>
    <w:link w:val="Textbubliny"/>
    <w:uiPriority w:val="99"/>
    <w:semiHidden/>
    <w:qFormat/>
    <w:locked/>
    <w:rsid w:val="00D57E37"/>
    <w:rPr>
      <w:rFonts w:ascii="Tahoma" w:hAnsi="Tahoma" w:cs="Tahoma"/>
      <w:sz w:val="16"/>
      <w:szCs w:val="16"/>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ascii="Arial" w:hAnsi="Arial" w:cs="Arial"/>
      <w:sz w:val="22"/>
      <w:szCs w:val="22"/>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Arial"/>
      <w:sz w:val="24"/>
      <w:szCs w:val="24"/>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sz w:val="24"/>
      <w:szCs w:val="24"/>
    </w:rPr>
  </w:style>
  <w:style w:type="character" w:customStyle="1" w:styleId="ListLabel48">
    <w:name w:val="ListLabel 48"/>
    <w:qFormat/>
    <w:rPr>
      <w:rFonts w:cs="Times New Roman"/>
      <w:sz w:val="24"/>
      <w:szCs w:val="24"/>
    </w:rPr>
  </w:style>
  <w:style w:type="character" w:customStyle="1" w:styleId="ListLabel49">
    <w:name w:val="ListLabel 49"/>
    <w:qFormat/>
    <w:rPr>
      <w:rFonts w:cs="Times New Roman"/>
      <w:sz w:val="24"/>
      <w:szCs w:val="24"/>
    </w:rPr>
  </w:style>
  <w:style w:type="character" w:customStyle="1" w:styleId="ListLabel50">
    <w:name w:val="ListLabel 50"/>
    <w:qFormat/>
    <w:rPr>
      <w:rFonts w:cs="Times New Roman"/>
      <w:sz w:val="24"/>
      <w:szCs w:val="24"/>
    </w:rPr>
  </w:style>
  <w:style w:type="character" w:customStyle="1" w:styleId="ListLabel51">
    <w:name w:val="ListLabel 51"/>
    <w:qFormat/>
    <w:rPr>
      <w:rFonts w:cs="Times New Roman"/>
      <w:sz w:val="24"/>
      <w:szCs w:val="24"/>
    </w:rPr>
  </w:style>
  <w:style w:type="character" w:customStyle="1" w:styleId="ListLabel52">
    <w:name w:val="ListLabel 52"/>
    <w:qFormat/>
    <w:rPr>
      <w:rFonts w:cs="Times New Roman"/>
      <w:sz w:val="24"/>
      <w:szCs w:val="24"/>
    </w:rPr>
  </w:style>
  <w:style w:type="character" w:customStyle="1" w:styleId="ListLabel53">
    <w:name w:val="ListLabel 53"/>
    <w:qFormat/>
    <w:rPr>
      <w:rFonts w:cs="Times New Roman"/>
      <w:sz w:val="24"/>
      <w:szCs w:val="24"/>
    </w:rPr>
  </w:style>
  <w:style w:type="character" w:customStyle="1" w:styleId="ListLabel54">
    <w:name w:val="ListLabel 54"/>
    <w:qFormat/>
    <w:rPr>
      <w:rFonts w:cs="Times New Roman"/>
      <w:sz w:val="24"/>
      <w:szCs w:val="24"/>
    </w:rPr>
  </w:style>
  <w:style w:type="character" w:customStyle="1" w:styleId="ListLabel55">
    <w:name w:val="ListLabel 55"/>
    <w:qFormat/>
    <w:rPr>
      <w:rFonts w:cs="Times New Roman"/>
      <w:sz w:val="24"/>
      <w:szCs w:val="24"/>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sz w:val="24"/>
      <w:szCs w:val="24"/>
    </w:rPr>
  </w:style>
  <w:style w:type="character" w:customStyle="1" w:styleId="ListLabel66">
    <w:name w:val="ListLabel 66"/>
    <w:qFormat/>
    <w:rPr>
      <w:rFonts w:cs="Times New Roman"/>
      <w:sz w:val="24"/>
      <w:szCs w:val="24"/>
    </w:rPr>
  </w:style>
  <w:style w:type="character" w:customStyle="1" w:styleId="ListLabel67">
    <w:name w:val="ListLabel 67"/>
    <w:qFormat/>
    <w:rPr>
      <w:rFonts w:cs="Times New Roman"/>
      <w:sz w:val="24"/>
      <w:szCs w:val="24"/>
    </w:rPr>
  </w:style>
  <w:style w:type="character" w:customStyle="1" w:styleId="ListLabel68">
    <w:name w:val="ListLabel 68"/>
    <w:qFormat/>
    <w:rPr>
      <w:rFonts w:cs="Times New Roman"/>
      <w:sz w:val="24"/>
      <w:szCs w:val="24"/>
    </w:rPr>
  </w:style>
  <w:style w:type="character" w:customStyle="1" w:styleId="ListLabel69">
    <w:name w:val="ListLabel 69"/>
    <w:qFormat/>
    <w:rPr>
      <w:rFonts w:cs="Times New Roman"/>
      <w:sz w:val="24"/>
      <w:szCs w:val="24"/>
    </w:rPr>
  </w:style>
  <w:style w:type="character" w:customStyle="1" w:styleId="ListLabel70">
    <w:name w:val="ListLabel 70"/>
    <w:qFormat/>
    <w:rPr>
      <w:rFonts w:cs="Times New Roman"/>
      <w:sz w:val="24"/>
      <w:szCs w:val="24"/>
    </w:rPr>
  </w:style>
  <w:style w:type="character" w:customStyle="1" w:styleId="ListLabel71">
    <w:name w:val="ListLabel 71"/>
    <w:qFormat/>
    <w:rPr>
      <w:rFonts w:cs="Times New Roman"/>
      <w:sz w:val="24"/>
      <w:szCs w:val="24"/>
    </w:rPr>
  </w:style>
  <w:style w:type="character" w:customStyle="1" w:styleId="ListLabel72">
    <w:name w:val="ListLabel 72"/>
    <w:qFormat/>
    <w:rPr>
      <w:rFonts w:cs="Times New Roman"/>
      <w:sz w:val="24"/>
      <w:szCs w:val="24"/>
    </w:rPr>
  </w:style>
  <w:style w:type="character" w:customStyle="1" w:styleId="ListLabel73">
    <w:name w:val="ListLabel 73"/>
    <w:qFormat/>
    <w:rPr>
      <w:rFonts w:cs="Times New Roman"/>
      <w:sz w:val="24"/>
      <w:szCs w:val="24"/>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b/>
      <w:bCs/>
    </w:rPr>
  </w:style>
  <w:style w:type="character" w:customStyle="1" w:styleId="ListLabel81">
    <w:name w:val="ListLabel 81"/>
    <w:qFormat/>
    <w:rPr>
      <w:rFonts w:cs="Times New Roman"/>
      <w:b/>
      <w:bCs/>
    </w:rPr>
  </w:style>
  <w:style w:type="character" w:customStyle="1" w:styleId="ListLabel82">
    <w:name w:val="ListLabel 82"/>
    <w:qFormat/>
    <w:rPr>
      <w:rFonts w:cs="Times New Roman"/>
      <w:b/>
      <w:bCs/>
    </w:rPr>
  </w:style>
  <w:style w:type="character" w:customStyle="1" w:styleId="ListLabel83">
    <w:name w:val="ListLabel 83"/>
    <w:qFormat/>
    <w:rPr>
      <w:rFonts w:cs="Times New Roman"/>
      <w:b/>
      <w:bCs/>
    </w:rPr>
  </w:style>
  <w:style w:type="character" w:customStyle="1" w:styleId="ListLabel84">
    <w:name w:val="ListLabel 84"/>
    <w:qFormat/>
    <w:rPr>
      <w:rFonts w:cs="Times New Roman"/>
      <w:b/>
      <w:bCs/>
    </w:rPr>
  </w:style>
  <w:style w:type="character" w:customStyle="1" w:styleId="ListLabel85">
    <w:name w:val="ListLabel 85"/>
    <w:qFormat/>
    <w:rPr>
      <w:rFonts w:cs="Times New Roman"/>
      <w:b/>
      <w:bCs/>
    </w:rPr>
  </w:style>
  <w:style w:type="character" w:customStyle="1" w:styleId="ListLabel86">
    <w:name w:val="ListLabel 86"/>
    <w:qFormat/>
    <w:rPr>
      <w:rFonts w:cs="Times New Roman"/>
      <w:b/>
      <w:bCs/>
    </w:rPr>
  </w:style>
  <w:style w:type="character" w:customStyle="1" w:styleId="ListLabel87">
    <w:name w:val="ListLabel 87"/>
    <w:qFormat/>
    <w:rPr>
      <w:rFonts w:cs="Times New Roman"/>
      <w:b/>
      <w:bCs/>
    </w:rPr>
  </w:style>
  <w:style w:type="character" w:customStyle="1" w:styleId="ListLabel88">
    <w:name w:val="ListLabel 88"/>
    <w:qFormat/>
    <w:rPr>
      <w:rFonts w:cs="Times New Roman"/>
      <w:b/>
      <w:bCs/>
    </w:rPr>
  </w:style>
  <w:style w:type="character" w:customStyle="1" w:styleId="ListLabel89">
    <w:name w:val="ListLabel 89"/>
    <w:qFormat/>
    <w:rPr>
      <w:rFonts w:cs="Times New Roman"/>
    </w:rPr>
  </w:style>
  <w:style w:type="character" w:customStyle="1" w:styleId="ListLabel90">
    <w:name w:val="ListLabel 90"/>
    <w:qFormat/>
    <w:rPr>
      <w:rFonts w:ascii="Arial" w:hAnsi="Arial" w:cs="Arial"/>
      <w:sz w:val="22"/>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ascii="Arial" w:hAnsi="Arial" w:cs="Arial"/>
      <w:b w:val="0"/>
      <w:bCs w:val="0"/>
      <w:i w:val="0"/>
      <w:iCs w:val="0"/>
      <w:sz w:val="22"/>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ascii="Arial" w:hAnsi="Arial" w:cs="Times New Roman"/>
      <w:sz w:val="22"/>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ascii="Arial" w:hAnsi="Arial" w:cs="Times New Roman"/>
      <w:sz w:val="22"/>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Arial"/>
      <w:sz w:val="18"/>
      <w:szCs w:val="18"/>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Arial"/>
      <w:sz w:val="18"/>
      <w:szCs w:val="18"/>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ascii="Arial" w:hAnsi="Arial" w:cs="Times New Roman"/>
      <w:sz w:val="22"/>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ascii="Arial" w:hAnsi="Arial" w:cs="Arial"/>
      <w:sz w:val="22"/>
      <w:szCs w:val="22"/>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ascii="Arial" w:hAnsi="Arial" w:cs="Arial"/>
      <w:sz w:val="22"/>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ascii="Arial" w:hAnsi="Arial" w:cs="Arial"/>
      <w:b w:val="0"/>
      <w:bCs w:val="0"/>
      <w:i w:val="0"/>
      <w:iCs w:val="0"/>
      <w:sz w:val="22"/>
    </w:rPr>
  </w:style>
  <w:style w:type="character" w:customStyle="1" w:styleId="ListLabel210">
    <w:name w:val="ListLabel 210"/>
    <w:qFormat/>
    <w:rPr>
      <w:rFonts w:cs="Times New Roman"/>
    </w:rPr>
  </w:style>
  <w:style w:type="character" w:customStyle="1" w:styleId="ListLabel211">
    <w:name w:val="ListLabel 211"/>
    <w:qFormat/>
    <w:rPr>
      <w:rFonts w:ascii="Arial" w:hAnsi="Arial" w:cs="Times New Roman"/>
      <w:sz w:val="22"/>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ascii="Arial" w:hAnsi="Arial" w:cs="Times New Roman"/>
      <w:sz w:val="22"/>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ascii="Arial" w:hAnsi="Arial" w:cs="Times New Roman"/>
      <w:sz w:val="22"/>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ascii="Arial" w:hAnsi="Arial" w:cs="Arial"/>
      <w:sz w:val="22"/>
      <w:szCs w:val="22"/>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ascii="Arial" w:hAnsi="Arial" w:cs="Arial"/>
      <w:sz w:val="22"/>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ascii="Arial" w:hAnsi="Arial" w:cs="Arial"/>
      <w:b w:val="0"/>
      <w:bCs w:val="0"/>
      <w:i w:val="0"/>
      <w:iCs w:val="0"/>
      <w:sz w:val="22"/>
    </w:rPr>
  </w:style>
  <w:style w:type="character" w:customStyle="1" w:styleId="ListLabel256">
    <w:name w:val="ListLabel 256"/>
    <w:qFormat/>
    <w:rPr>
      <w:rFonts w:cs="Times New Roman"/>
    </w:rPr>
  </w:style>
  <w:style w:type="character" w:customStyle="1" w:styleId="ListLabel257">
    <w:name w:val="ListLabel 257"/>
    <w:qFormat/>
    <w:rPr>
      <w:rFonts w:ascii="Arial" w:hAnsi="Arial" w:cs="Times New Roman"/>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ascii="Arial" w:hAnsi="Arial" w:cs="Times New Roman"/>
      <w:sz w:val="22"/>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ascii="Arial" w:hAnsi="Arial" w:cs="Times New Roman"/>
      <w:sz w:val="22"/>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ascii="Arial" w:hAnsi="Arial" w:cs="Arial"/>
      <w:sz w:val="22"/>
      <w:szCs w:val="22"/>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ascii="Arial" w:hAnsi="Arial" w:cs="Arial"/>
      <w:sz w:val="22"/>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ascii="Arial" w:hAnsi="Arial" w:cs="Arial"/>
      <w:b w:val="0"/>
      <w:bCs w:val="0"/>
      <w:i w:val="0"/>
      <w:iCs w:val="0"/>
      <w:sz w:val="22"/>
    </w:rPr>
  </w:style>
  <w:style w:type="character" w:customStyle="1" w:styleId="ListLabel302">
    <w:name w:val="ListLabel 302"/>
    <w:qFormat/>
    <w:rPr>
      <w:rFonts w:cs="Times New Roman"/>
    </w:rPr>
  </w:style>
  <w:style w:type="character" w:customStyle="1" w:styleId="ListLabel303">
    <w:name w:val="ListLabel 303"/>
    <w:qFormat/>
    <w:rPr>
      <w:rFonts w:ascii="Arial" w:hAnsi="Arial" w:cs="Times New Roman"/>
      <w:sz w:val="22"/>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ascii="Arial" w:hAnsi="Arial" w:cs="Times New Roman"/>
      <w:sz w:val="22"/>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ascii="Arial" w:hAnsi="Arial" w:cs="Times New Roman"/>
      <w:sz w:val="22"/>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ascii="Arial" w:hAnsi="Arial" w:cs="Arial"/>
      <w:sz w:val="22"/>
      <w:szCs w:val="22"/>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ascii="Arial" w:hAnsi="Arial" w:cs="Arial"/>
      <w:sz w:val="22"/>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ascii="Arial" w:hAnsi="Arial" w:cs="Arial"/>
      <w:b w:val="0"/>
      <w:bCs w:val="0"/>
      <w:i w:val="0"/>
      <w:iCs w:val="0"/>
      <w:sz w:val="22"/>
    </w:rPr>
  </w:style>
  <w:style w:type="character" w:customStyle="1" w:styleId="ListLabel348">
    <w:name w:val="ListLabel 348"/>
    <w:qFormat/>
    <w:rPr>
      <w:rFonts w:cs="Times New Roman"/>
    </w:rPr>
  </w:style>
  <w:style w:type="character" w:customStyle="1" w:styleId="ListLabel349">
    <w:name w:val="ListLabel 349"/>
    <w:qFormat/>
    <w:rPr>
      <w:rFonts w:ascii="Arial" w:hAnsi="Arial" w:cs="Times New Roman"/>
      <w:sz w:val="22"/>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ascii="Arial" w:hAnsi="Arial" w:cs="Times New Roman"/>
      <w:sz w:val="22"/>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ascii="Arial" w:hAnsi="Arial" w:cs="Times New Roman"/>
      <w:sz w:val="22"/>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ascii="Arial" w:hAnsi="Arial" w:cs="Arial"/>
      <w:sz w:val="22"/>
      <w:szCs w:val="22"/>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ascii="Arial" w:hAnsi="Arial" w:cs="Arial"/>
      <w:sz w:val="22"/>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ascii="Arial" w:hAnsi="Arial" w:cs="Arial"/>
      <w:b w:val="0"/>
      <w:bCs w:val="0"/>
      <w:i w:val="0"/>
      <w:iCs w:val="0"/>
      <w:sz w:val="22"/>
    </w:rPr>
  </w:style>
  <w:style w:type="character" w:customStyle="1" w:styleId="ListLabel394">
    <w:name w:val="ListLabel 394"/>
    <w:qFormat/>
    <w:rPr>
      <w:rFonts w:cs="Times New Roman"/>
    </w:rPr>
  </w:style>
  <w:style w:type="character" w:customStyle="1" w:styleId="ListLabel395">
    <w:name w:val="ListLabel 395"/>
    <w:qFormat/>
    <w:rPr>
      <w:rFonts w:ascii="Arial" w:hAnsi="Arial" w:cs="Times New Roman"/>
      <w:sz w:val="22"/>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ascii="Arial" w:hAnsi="Arial" w:cs="Times New Roman"/>
      <w:sz w:val="22"/>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ascii="Arial" w:hAnsi="Arial" w:cs="Times New Roman"/>
      <w:sz w:val="22"/>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ascii="Arial" w:hAnsi="Arial" w:cs="Arial"/>
      <w:sz w:val="22"/>
      <w:szCs w:val="22"/>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ascii="Arial" w:hAnsi="Arial" w:cs="Arial"/>
      <w:sz w:val="22"/>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ascii="Arial" w:hAnsi="Arial" w:cs="Arial"/>
      <w:b w:val="0"/>
      <w:bCs w:val="0"/>
      <w:i w:val="0"/>
      <w:iCs w:val="0"/>
      <w:sz w:val="22"/>
    </w:rPr>
  </w:style>
  <w:style w:type="character" w:customStyle="1" w:styleId="ListLabel440">
    <w:name w:val="ListLabel 440"/>
    <w:qFormat/>
    <w:rPr>
      <w:rFonts w:cs="Times New Roman"/>
    </w:rPr>
  </w:style>
  <w:style w:type="character" w:customStyle="1" w:styleId="ListLabel441">
    <w:name w:val="ListLabel 441"/>
    <w:qFormat/>
    <w:rPr>
      <w:rFonts w:ascii="Arial" w:hAnsi="Arial" w:cs="Times New Roman"/>
      <w:sz w:val="22"/>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Times New Roman"/>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ascii="Arial" w:hAnsi="Arial" w:cs="Times New Roman"/>
      <w:sz w:val="22"/>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ascii="Arial" w:hAnsi="Arial" w:cs="Arial"/>
      <w:sz w:val="22"/>
      <w:szCs w:val="22"/>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ascii="Arial" w:hAnsi="Arial" w:cs="Arial"/>
      <w:sz w:val="22"/>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ascii="Arial" w:hAnsi="Arial" w:cs="Arial"/>
      <w:b w:val="0"/>
      <w:bCs w:val="0"/>
      <w:i w:val="0"/>
      <w:iCs w:val="0"/>
      <w:sz w:val="22"/>
    </w:rPr>
  </w:style>
  <w:style w:type="character" w:customStyle="1" w:styleId="ListLabel486">
    <w:name w:val="ListLabel 486"/>
    <w:qFormat/>
    <w:rPr>
      <w:rFonts w:cs="Times New Roman"/>
    </w:rPr>
  </w:style>
  <w:style w:type="character" w:customStyle="1" w:styleId="ListLabel487">
    <w:name w:val="ListLabel 487"/>
    <w:qFormat/>
    <w:rPr>
      <w:rFonts w:ascii="Arial" w:hAnsi="Arial" w:cs="Times New Roman"/>
      <w:sz w:val="22"/>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ascii="Arial" w:hAnsi="Arial" w:cs="Times New Roman"/>
      <w:sz w:val="22"/>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Times New Roman"/>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ascii="Arial" w:hAnsi="Arial" w:cs="Times New Roman"/>
      <w:sz w:val="22"/>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Times New Roman"/>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cs="Times New Roman"/>
    </w:rPr>
  </w:style>
  <w:style w:type="character" w:customStyle="1" w:styleId="ListLabel514">
    <w:name w:val="ListLabel 514"/>
    <w:qFormat/>
    <w:rPr>
      <w:rFonts w:ascii="Arial" w:hAnsi="Arial" w:cs="Arial"/>
      <w:sz w:val="22"/>
      <w:szCs w:val="22"/>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ascii="Arial" w:hAnsi="Arial" w:cs="Arial"/>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hAnsi="Arial" w:cs="Arial"/>
      <w:b w:val="0"/>
      <w:bCs w:val="0"/>
      <w:i w:val="0"/>
      <w:iCs w:val="0"/>
      <w:sz w:val="22"/>
    </w:rPr>
  </w:style>
  <w:style w:type="character" w:customStyle="1" w:styleId="ListLabel532">
    <w:name w:val="ListLabel 532"/>
    <w:qFormat/>
    <w:rPr>
      <w:rFonts w:cs="Times New Roman"/>
    </w:rPr>
  </w:style>
  <w:style w:type="character" w:customStyle="1" w:styleId="ListLabel533">
    <w:name w:val="ListLabel 533"/>
    <w:qFormat/>
    <w:rPr>
      <w:rFonts w:ascii="Arial" w:hAnsi="Arial" w:cs="Times New Roman"/>
      <w:sz w:val="22"/>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ascii="Arial" w:hAnsi="Arial" w:cs="Times New Roman"/>
      <w:sz w:val="22"/>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ascii="Arial" w:hAnsi="Arial" w:cs="Times New Roman"/>
      <w:sz w:val="22"/>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hAnsi="Arial" w:cs="Arial"/>
      <w:sz w:val="22"/>
      <w:szCs w:val="22"/>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ascii="Arial" w:hAnsi="Arial" w:cs="Arial"/>
      <w:sz w:val="22"/>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ascii="Arial" w:hAnsi="Arial" w:cs="Arial"/>
      <w:b w:val="0"/>
      <w:bCs w:val="0"/>
      <w:i w:val="0"/>
      <w:iCs w:val="0"/>
      <w:sz w:val="22"/>
    </w:rPr>
  </w:style>
  <w:style w:type="character" w:customStyle="1" w:styleId="ListLabel578">
    <w:name w:val="ListLabel 578"/>
    <w:qFormat/>
    <w:rPr>
      <w:rFonts w:cs="Times New Roman"/>
    </w:rPr>
  </w:style>
  <w:style w:type="character" w:customStyle="1" w:styleId="ListLabel579">
    <w:name w:val="ListLabel 579"/>
    <w:qFormat/>
    <w:rPr>
      <w:rFonts w:ascii="Arial" w:hAnsi="Arial" w:cs="Times New Roman"/>
      <w:sz w:val="22"/>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cs="Times New Roman"/>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ascii="Arial" w:hAnsi="Arial" w:cs="Times New Roman"/>
      <w:sz w:val="22"/>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ascii="Arial" w:hAnsi="Arial" w:cs="Times New Roman"/>
      <w:sz w:val="22"/>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ascii="Arial" w:hAnsi="Arial" w:cs="Arial"/>
      <w:sz w:val="22"/>
      <w:szCs w:val="22"/>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ascii="Arial" w:hAnsi="Arial" w:cs="Arial"/>
      <w:sz w:val="22"/>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ascii="Arial" w:hAnsi="Arial" w:cs="Arial"/>
      <w:b w:val="0"/>
      <w:bCs w:val="0"/>
      <w:i w:val="0"/>
      <w:iCs w:val="0"/>
      <w:sz w:val="22"/>
    </w:rPr>
  </w:style>
  <w:style w:type="character" w:customStyle="1" w:styleId="ListLabel624">
    <w:name w:val="ListLabel 624"/>
    <w:qFormat/>
    <w:rPr>
      <w:rFonts w:cs="Times New Roman"/>
    </w:rPr>
  </w:style>
  <w:style w:type="character" w:customStyle="1" w:styleId="ListLabel625">
    <w:name w:val="ListLabel 625"/>
    <w:qFormat/>
    <w:rPr>
      <w:rFonts w:ascii="Arial" w:hAnsi="Arial" w:cs="Times New Roman"/>
      <w:sz w:val="22"/>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cs="Times New Roman"/>
    </w:rPr>
  </w:style>
  <w:style w:type="character" w:customStyle="1" w:styleId="ListLabel629">
    <w:name w:val="ListLabel 629"/>
    <w:qFormat/>
    <w:rPr>
      <w:rFonts w:cs="Times New Roman"/>
    </w:rPr>
  </w:style>
  <w:style w:type="character" w:customStyle="1" w:styleId="ListLabel630">
    <w:name w:val="ListLabel 630"/>
    <w:qFormat/>
    <w:rPr>
      <w:rFonts w:cs="Times New Roman"/>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cs="Times New Roman"/>
    </w:rPr>
  </w:style>
  <w:style w:type="character" w:customStyle="1" w:styleId="ListLabel634">
    <w:name w:val="ListLabel 634"/>
    <w:qFormat/>
    <w:rPr>
      <w:rFonts w:ascii="Arial" w:hAnsi="Arial" w:cs="Times New Roman"/>
      <w:sz w:val="22"/>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cs="Times New Roman"/>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cs="Times New Roman"/>
    </w:rPr>
  </w:style>
  <w:style w:type="character" w:customStyle="1" w:styleId="ListLabel643">
    <w:name w:val="ListLabel 643"/>
    <w:qFormat/>
    <w:rPr>
      <w:rFonts w:ascii="Arial" w:hAnsi="Arial" w:cs="Times New Roman"/>
      <w:sz w:val="22"/>
    </w:rPr>
  </w:style>
  <w:style w:type="character" w:customStyle="1" w:styleId="ListLabel644">
    <w:name w:val="ListLabel 644"/>
    <w:qFormat/>
    <w:rPr>
      <w:rFonts w:cs="Times New Roman"/>
    </w:rPr>
  </w:style>
  <w:style w:type="character" w:customStyle="1" w:styleId="ListLabel645">
    <w:name w:val="ListLabel 645"/>
    <w:qFormat/>
    <w:rPr>
      <w:rFonts w:cs="Times New Roman"/>
    </w:rPr>
  </w:style>
  <w:style w:type="character" w:customStyle="1" w:styleId="ListLabel646">
    <w:name w:val="ListLabel 646"/>
    <w:qFormat/>
    <w:rPr>
      <w:rFonts w:cs="Times New Roman"/>
    </w:rPr>
  </w:style>
  <w:style w:type="character" w:customStyle="1" w:styleId="ListLabel647">
    <w:name w:val="ListLabel 647"/>
    <w:qFormat/>
    <w:rPr>
      <w:rFonts w:cs="Times New Roman"/>
    </w:rPr>
  </w:style>
  <w:style w:type="character" w:customStyle="1" w:styleId="ListLabel648">
    <w:name w:val="ListLabel 648"/>
    <w:qFormat/>
    <w:rPr>
      <w:rFonts w:cs="Times New Roman"/>
    </w:rPr>
  </w:style>
  <w:style w:type="character" w:customStyle="1" w:styleId="ListLabel649">
    <w:name w:val="ListLabel 649"/>
    <w:qFormat/>
    <w:rPr>
      <w:rFonts w:cs="Times New Roman"/>
    </w:rPr>
  </w:style>
  <w:style w:type="character" w:customStyle="1" w:styleId="ListLabel650">
    <w:name w:val="ListLabel 650"/>
    <w:qFormat/>
    <w:rPr>
      <w:rFonts w:cs="Times New Roman"/>
    </w:rPr>
  </w:style>
  <w:style w:type="character" w:customStyle="1" w:styleId="ListLabel651">
    <w:name w:val="ListLabel 651"/>
    <w:qFormat/>
    <w:rPr>
      <w:rFonts w:cs="Times New Roman"/>
    </w:rPr>
  </w:style>
  <w:style w:type="character" w:customStyle="1" w:styleId="ListLabel652">
    <w:name w:val="ListLabel 652"/>
    <w:qFormat/>
    <w:rPr>
      <w:rFonts w:ascii="Arial" w:hAnsi="Arial" w:cs="Arial"/>
      <w:sz w:val="22"/>
      <w:szCs w:val="22"/>
    </w:rPr>
  </w:style>
  <w:style w:type="character" w:customStyle="1" w:styleId="ListLabel653">
    <w:name w:val="ListLabel 653"/>
    <w:qFormat/>
    <w:rPr>
      <w:rFonts w:cs="Times New Roman"/>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cs="Times New Roman"/>
    </w:rPr>
  </w:style>
  <w:style w:type="character" w:customStyle="1" w:styleId="ListLabel659">
    <w:name w:val="ListLabel 659"/>
    <w:qFormat/>
    <w:rPr>
      <w:rFonts w:cs="Times New Roman"/>
    </w:rPr>
  </w:style>
  <w:style w:type="character" w:customStyle="1" w:styleId="ListLabel660">
    <w:name w:val="ListLabel 660"/>
    <w:qFormat/>
    <w:rPr>
      <w:rFonts w:cs="Times New Roman"/>
    </w:rPr>
  </w:style>
  <w:style w:type="character" w:customStyle="1" w:styleId="ListLabel661">
    <w:name w:val="ListLabel 661"/>
    <w:qFormat/>
    <w:rPr>
      <w:rFonts w:ascii="Arial" w:hAnsi="Arial" w:cs="Arial"/>
      <w:sz w:val="22"/>
    </w:rPr>
  </w:style>
  <w:style w:type="character" w:customStyle="1" w:styleId="ListLabel662">
    <w:name w:val="ListLabel 662"/>
    <w:qFormat/>
    <w:rPr>
      <w:rFonts w:cs="Times New Roman"/>
    </w:rPr>
  </w:style>
  <w:style w:type="character" w:customStyle="1" w:styleId="ListLabel663">
    <w:name w:val="ListLabel 663"/>
    <w:qFormat/>
    <w:rPr>
      <w:rFonts w:cs="Times New Roman"/>
    </w:rPr>
  </w:style>
  <w:style w:type="character" w:customStyle="1" w:styleId="ListLabel664">
    <w:name w:val="ListLabel 664"/>
    <w:qFormat/>
    <w:rPr>
      <w:rFonts w:cs="Times New Roman"/>
    </w:rPr>
  </w:style>
  <w:style w:type="character" w:customStyle="1" w:styleId="ListLabel665">
    <w:name w:val="ListLabel 665"/>
    <w:qFormat/>
    <w:rPr>
      <w:rFonts w:cs="Times New Roman"/>
    </w:rPr>
  </w:style>
  <w:style w:type="character" w:customStyle="1" w:styleId="ListLabel666">
    <w:name w:val="ListLabel 666"/>
    <w:qFormat/>
    <w:rPr>
      <w:rFonts w:cs="Times New Roman"/>
    </w:rPr>
  </w:style>
  <w:style w:type="character" w:customStyle="1" w:styleId="ListLabel667">
    <w:name w:val="ListLabel 667"/>
    <w:qFormat/>
    <w:rPr>
      <w:rFonts w:cs="Times New Roman"/>
    </w:rPr>
  </w:style>
  <w:style w:type="character" w:customStyle="1" w:styleId="ListLabel668">
    <w:name w:val="ListLabel 668"/>
    <w:qFormat/>
    <w:rPr>
      <w:rFonts w:cs="Times New Roman"/>
    </w:rPr>
  </w:style>
  <w:style w:type="character" w:customStyle="1" w:styleId="ListLabel669">
    <w:name w:val="ListLabel 669"/>
    <w:qFormat/>
    <w:rPr>
      <w:rFonts w:ascii="Arial" w:hAnsi="Arial" w:cs="Arial"/>
      <w:b w:val="0"/>
      <w:bCs w:val="0"/>
      <w:i w:val="0"/>
      <w:iCs w:val="0"/>
      <w:sz w:val="22"/>
    </w:rPr>
  </w:style>
  <w:style w:type="character" w:customStyle="1" w:styleId="ListLabel670">
    <w:name w:val="ListLabel 670"/>
    <w:qFormat/>
    <w:rPr>
      <w:rFonts w:cs="Times New Roman"/>
    </w:rPr>
  </w:style>
  <w:style w:type="character" w:customStyle="1" w:styleId="ListLabel671">
    <w:name w:val="ListLabel 671"/>
    <w:qFormat/>
    <w:rPr>
      <w:rFonts w:ascii="Arial" w:hAnsi="Arial" w:cs="Times New Roman"/>
      <w:sz w:val="22"/>
    </w:rPr>
  </w:style>
  <w:style w:type="character" w:customStyle="1" w:styleId="ListLabel672">
    <w:name w:val="ListLabel 672"/>
    <w:qFormat/>
    <w:rPr>
      <w:rFonts w:cs="Times New Roman"/>
    </w:rPr>
  </w:style>
  <w:style w:type="character" w:customStyle="1" w:styleId="ListLabel673">
    <w:name w:val="ListLabel 673"/>
    <w:qFormat/>
    <w:rPr>
      <w:rFonts w:cs="Times New Roman"/>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cs="Times New Roman"/>
    </w:rPr>
  </w:style>
  <w:style w:type="character" w:customStyle="1" w:styleId="ListLabel679">
    <w:name w:val="ListLabel 679"/>
    <w:qFormat/>
    <w:rPr>
      <w:rFonts w:cs="Times New Roman"/>
    </w:rPr>
  </w:style>
  <w:style w:type="character" w:customStyle="1" w:styleId="ListLabel680">
    <w:name w:val="ListLabel 680"/>
    <w:qFormat/>
    <w:rPr>
      <w:rFonts w:ascii="Arial" w:hAnsi="Arial" w:cs="Times New Roman"/>
      <w:sz w:val="22"/>
    </w:rPr>
  </w:style>
  <w:style w:type="character" w:customStyle="1" w:styleId="ListLabel681">
    <w:name w:val="ListLabel 681"/>
    <w:qFormat/>
    <w:rPr>
      <w:rFonts w:cs="Times New Roman"/>
    </w:rPr>
  </w:style>
  <w:style w:type="character" w:customStyle="1" w:styleId="ListLabel682">
    <w:name w:val="ListLabel 682"/>
    <w:qFormat/>
    <w:rPr>
      <w:rFonts w:cs="Times New Roman"/>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cs="Times New Roman"/>
    </w:rPr>
  </w:style>
  <w:style w:type="character" w:customStyle="1" w:styleId="ListLabel686">
    <w:name w:val="ListLabel 686"/>
    <w:qFormat/>
    <w:rPr>
      <w:rFonts w:cs="Times New Roman"/>
    </w:rPr>
  </w:style>
  <w:style w:type="character" w:customStyle="1" w:styleId="ListLabel687">
    <w:name w:val="ListLabel 687"/>
    <w:qFormat/>
    <w:rPr>
      <w:rFonts w:cs="Times New Roman"/>
    </w:rPr>
  </w:style>
  <w:style w:type="character" w:customStyle="1" w:styleId="ListLabel688">
    <w:name w:val="ListLabel 688"/>
    <w:qFormat/>
    <w:rPr>
      <w:rFonts w:cs="Times New Roman"/>
    </w:rPr>
  </w:style>
  <w:style w:type="character" w:customStyle="1" w:styleId="ListLabel689">
    <w:name w:val="ListLabel 689"/>
    <w:qFormat/>
    <w:rPr>
      <w:rFonts w:ascii="Arial" w:hAnsi="Arial" w:cs="Times New Roman"/>
      <w:sz w:val="22"/>
    </w:rPr>
  </w:style>
  <w:style w:type="character" w:customStyle="1" w:styleId="ListLabel690">
    <w:name w:val="ListLabel 690"/>
    <w:qFormat/>
    <w:rPr>
      <w:rFonts w:cs="Times New Roman"/>
    </w:rPr>
  </w:style>
  <w:style w:type="character" w:customStyle="1" w:styleId="ListLabel691">
    <w:name w:val="ListLabel 691"/>
    <w:qFormat/>
    <w:rPr>
      <w:rFonts w:cs="Times New Roman"/>
    </w:rPr>
  </w:style>
  <w:style w:type="character" w:customStyle="1" w:styleId="ListLabel692">
    <w:name w:val="ListLabel 692"/>
    <w:qFormat/>
    <w:rPr>
      <w:rFonts w:cs="Times New Roman"/>
    </w:rPr>
  </w:style>
  <w:style w:type="character" w:customStyle="1" w:styleId="ListLabel693">
    <w:name w:val="ListLabel 693"/>
    <w:qFormat/>
    <w:rPr>
      <w:rFonts w:cs="Times New Roman"/>
    </w:rPr>
  </w:style>
  <w:style w:type="character" w:customStyle="1" w:styleId="ListLabel694">
    <w:name w:val="ListLabel 694"/>
    <w:qFormat/>
    <w:rPr>
      <w:rFonts w:cs="Times New Roman"/>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paragraph" w:customStyle="1" w:styleId="Nadpis">
    <w:name w:val="Nadpis"/>
    <w:basedOn w:val="Normln"/>
    <w:next w:val="Zkladntext"/>
    <w:uiPriority w:val="99"/>
    <w:qFormat/>
    <w:rsid w:val="008D623A"/>
    <w:pPr>
      <w:keepNext/>
      <w:spacing w:before="240" w:after="120"/>
    </w:pPr>
    <w:rPr>
      <w:rFonts w:ascii="Arial" w:hAnsi="Arial" w:cs="Arial"/>
      <w:sz w:val="28"/>
      <w:szCs w:val="28"/>
    </w:rPr>
  </w:style>
  <w:style w:type="paragraph" w:styleId="Zkladntext">
    <w:name w:val="Body Text"/>
    <w:basedOn w:val="Normln"/>
    <w:pPr>
      <w:spacing w:after="140" w:line="288" w:lineRule="auto"/>
    </w:pPr>
  </w:style>
  <w:style w:type="paragraph" w:styleId="Seznam">
    <w:name w:val="List"/>
    <w:basedOn w:val="Zkladntext"/>
    <w:uiPriority w:val="99"/>
    <w:rsid w:val="008D623A"/>
    <w:rPr>
      <w:szCs w:val="20"/>
    </w:rPr>
  </w:style>
  <w:style w:type="paragraph" w:styleId="Titulek">
    <w:name w:val="caption"/>
    <w:basedOn w:val="Standard"/>
    <w:uiPriority w:val="99"/>
    <w:qFormat/>
    <w:rsid w:val="008D623A"/>
    <w:pPr>
      <w:suppressLineNumbers/>
      <w:spacing w:before="120" w:after="120"/>
    </w:pPr>
    <w:rPr>
      <w:i/>
      <w:iCs/>
    </w:rPr>
  </w:style>
  <w:style w:type="paragraph" w:customStyle="1" w:styleId="Rejstk">
    <w:name w:val="Rejstřík"/>
    <w:basedOn w:val="Normln"/>
    <w:uiPriority w:val="99"/>
    <w:qFormat/>
    <w:rsid w:val="008D623A"/>
    <w:pPr>
      <w:suppressLineNumbers/>
    </w:pPr>
    <w:rPr>
      <w:szCs w:val="20"/>
    </w:rPr>
  </w:style>
  <w:style w:type="paragraph" w:customStyle="1" w:styleId="Standard">
    <w:name w:val="Standard"/>
    <w:uiPriority w:val="99"/>
    <w:qFormat/>
    <w:rsid w:val="008D623A"/>
    <w:pPr>
      <w:widowControl w:val="0"/>
      <w:suppressAutoHyphens/>
      <w:textAlignment w:val="baseline"/>
    </w:pPr>
    <w:rPr>
      <w:color w:val="00000A"/>
      <w:sz w:val="24"/>
      <w:szCs w:val="24"/>
    </w:rPr>
  </w:style>
  <w:style w:type="paragraph" w:customStyle="1" w:styleId="Textbody">
    <w:name w:val="Text body"/>
    <w:basedOn w:val="Standard"/>
    <w:uiPriority w:val="99"/>
    <w:qFormat/>
    <w:rsid w:val="008D623A"/>
    <w:pPr>
      <w:spacing w:after="120"/>
    </w:pPr>
  </w:style>
  <w:style w:type="paragraph" w:styleId="Zhlav">
    <w:name w:val="header"/>
    <w:basedOn w:val="Normln"/>
    <w:link w:val="ZhlavChar"/>
    <w:uiPriority w:val="99"/>
    <w:rsid w:val="008F3EB2"/>
    <w:pPr>
      <w:tabs>
        <w:tab w:val="center" w:pos="4536"/>
        <w:tab w:val="right" w:pos="9072"/>
      </w:tabs>
    </w:pPr>
    <w:rPr>
      <w:rFonts w:cs="Times New Roman"/>
    </w:rPr>
  </w:style>
  <w:style w:type="paragraph" w:styleId="Zpat">
    <w:name w:val="footer"/>
    <w:basedOn w:val="Normln"/>
    <w:link w:val="ZpatChar"/>
    <w:uiPriority w:val="99"/>
    <w:rsid w:val="008F3EB2"/>
    <w:pPr>
      <w:tabs>
        <w:tab w:val="center" w:pos="4536"/>
        <w:tab w:val="right" w:pos="9072"/>
      </w:tabs>
    </w:pPr>
    <w:rPr>
      <w:rFonts w:cs="Times New Roman"/>
    </w:rPr>
  </w:style>
  <w:style w:type="paragraph" w:styleId="Normlnweb">
    <w:name w:val="Normal (Web)"/>
    <w:basedOn w:val="Normln"/>
    <w:uiPriority w:val="99"/>
    <w:semiHidden/>
    <w:qFormat/>
    <w:rsid w:val="00D57E37"/>
    <w:pPr>
      <w:widowControl/>
      <w:suppressAutoHyphens w:val="0"/>
      <w:spacing w:beforeAutospacing="1" w:afterAutospacing="1"/>
      <w:textAlignment w:val="auto"/>
    </w:pPr>
    <w:rPr>
      <w:rFonts w:eastAsia="Times New Roman" w:cs="Times New Roman"/>
    </w:rPr>
  </w:style>
  <w:style w:type="paragraph" w:styleId="Textbubliny">
    <w:name w:val="Balloon Text"/>
    <w:basedOn w:val="Normln"/>
    <w:link w:val="TextbublinyChar"/>
    <w:uiPriority w:val="99"/>
    <w:semiHidden/>
    <w:qFormat/>
    <w:rsid w:val="00D57E37"/>
    <w:rPr>
      <w:rFonts w:ascii="Tahoma" w:hAnsi="Tahoma"/>
      <w:sz w:val="16"/>
      <w:szCs w:val="16"/>
    </w:rPr>
  </w:style>
  <w:style w:type="paragraph" w:customStyle="1" w:styleId="PODPOMLCKA">
    <w:name w:val="PODPOMLCKA"/>
    <w:basedOn w:val="Normln"/>
    <w:uiPriority w:val="99"/>
    <w:qFormat/>
    <w:rsid w:val="00E97E6D"/>
    <w:pPr>
      <w:widowControl/>
      <w:overflowPunct w:val="0"/>
      <w:spacing w:before="60" w:after="60"/>
      <w:ind w:left="567" w:hanging="227"/>
      <w:jc w:val="both"/>
      <w:textAlignment w:val="auto"/>
    </w:pPr>
    <w:rPr>
      <w:rFonts w:cs="Times New Roman"/>
      <w:sz w:val="20"/>
      <w:szCs w:val="20"/>
      <w:lang w:eastAsia="ar-SA"/>
    </w:rPr>
  </w:style>
  <w:style w:type="paragraph" w:customStyle="1" w:styleId="1">
    <w:name w:val="1)"/>
    <w:basedOn w:val="Normln"/>
    <w:uiPriority w:val="99"/>
    <w:qFormat/>
    <w:rsid w:val="005F0A7E"/>
    <w:pPr>
      <w:widowControl/>
      <w:overflowPunct w:val="0"/>
      <w:spacing w:before="60" w:after="60"/>
      <w:ind w:left="284" w:hanging="284"/>
      <w:jc w:val="both"/>
      <w:textAlignment w:val="auto"/>
    </w:pPr>
    <w:rPr>
      <w:rFonts w:cs="Times New Roman"/>
      <w:sz w:val="20"/>
      <w:szCs w:val="20"/>
      <w:lang w:eastAsia="ar-SA"/>
    </w:rPr>
  </w:style>
  <w:style w:type="paragraph" w:customStyle="1" w:styleId="NADPISCENTR">
    <w:name w:val="NADPIS CENTR"/>
    <w:basedOn w:val="Normln"/>
    <w:uiPriority w:val="99"/>
    <w:qFormat/>
    <w:rsid w:val="007470A9"/>
    <w:pPr>
      <w:keepNext/>
      <w:keepLines/>
      <w:widowControl/>
      <w:overflowPunct w:val="0"/>
      <w:spacing w:before="240" w:after="60"/>
      <w:jc w:val="center"/>
      <w:textAlignment w:val="auto"/>
    </w:pPr>
    <w:rPr>
      <w:rFonts w:cs="Times New Roman"/>
      <w:b/>
      <w:bCs/>
      <w:sz w:val="20"/>
      <w:szCs w:val="20"/>
      <w:lang w:eastAsia="ar-SA"/>
    </w:rPr>
  </w:style>
  <w:style w:type="paragraph" w:customStyle="1" w:styleId="NADPISCENTRPOD">
    <w:name w:val="NADPIS CENTRPOD"/>
    <w:basedOn w:val="Normln"/>
    <w:uiPriority w:val="99"/>
    <w:qFormat/>
    <w:rsid w:val="007470A9"/>
    <w:pPr>
      <w:keepNext/>
      <w:keepLines/>
      <w:widowControl/>
      <w:overflowPunct w:val="0"/>
      <w:spacing w:after="60"/>
      <w:jc w:val="center"/>
      <w:textAlignment w:val="auto"/>
    </w:pPr>
    <w:rPr>
      <w:rFonts w:cs="Times New Roman"/>
      <w:b/>
      <w:bCs/>
      <w:sz w:val="20"/>
      <w:szCs w:val="20"/>
      <w:lang w:eastAsia="ar-SA"/>
    </w:rPr>
  </w:style>
  <w:style w:type="paragraph" w:customStyle="1" w:styleId="HLAVICKA">
    <w:name w:val="HLAVICKA"/>
    <w:basedOn w:val="Normln"/>
    <w:uiPriority w:val="99"/>
    <w:qFormat/>
    <w:rsid w:val="00453CB8"/>
    <w:pPr>
      <w:widowControl/>
      <w:tabs>
        <w:tab w:val="left" w:pos="284"/>
        <w:tab w:val="left" w:pos="1134"/>
      </w:tabs>
      <w:overflowPunct w:val="0"/>
      <w:spacing w:after="60"/>
      <w:textAlignment w:val="auto"/>
    </w:pPr>
    <w:rPr>
      <w:rFonts w:cs="Times New Roman"/>
      <w:sz w:val="20"/>
      <w:szCs w:val="20"/>
      <w:lang w:eastAsia="ar-SA"/>
    </w:rPr>
  </w:style>
  <w:style w:type="paragraph" w:customStyle="1" w:styleId="BODY1">
    <w:name w:val="BODY (1)"/>
    <w:basedOn w:val="Normln"/>
    <w:uiPriority w:val="99"/>
    <w:qFormat/>
    <w:rsid w:val="00453CB8"/>
    <w:pPr>
      <w:widowControl/>
      <w:overflowPunct w:val="0"/>
      <w:spacing w:before="60" w:after="60"/>
      <w:ind w:left="284"/>
      <w:jc w:val="both"/>
      <w:textAlignment w:val="auto"/>
    </w:pPr>
    <w:rPr>
      <w:rFonts w:cs="Times New Roman"/>
      <w:sz w:val="20"/>
      <w:szCs w:val="20"/>
      <w:lang w:eastAsia="ar-SA"/>
    </w:rPr>
  </w:style>
  <w:style w:type="table" w:styleId="Mkatabulky">
    <w:name w:val="Table Grid"/>
    <w:basedOn w:val="Normlntabulka"/>
    <w:uiPriority w:val="99"/>
    <w:rsid w:val="0085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1074</Words>
  <Characters>6340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Marben</dc:creator>
  <cp:lastModifiedBy>mzdová učetní</cp:lastModifiedBy>
  <cp:revision>5</cp:revision>
  <cp:lastPrinted>2016-06-13T07:41:00Z</cp:lastPrinted>
  <dcterms:created xsi:type="dcterms:W3CDTF">2019-10-14T11:53:00Z</dcterms:created>
  <dcterms:modified xsi:type="dcterms:W3CDTF">2019-10-16T08:41:00Z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nformace 1">
    <vt:lpwstr/>
  </property>
  <property fmtid="{D5CDD505-2E9C-101B-9397-08002B2CF9AE}" pid="6" name="Informace 2">
    <vt:lpwstr/>
  </property>
  <property fmtid="{D5CDD505-2E9C-101B-9397-08002B2CF9AE}" pid="7" name="Informace 3">
    <vt:lpwstr/>
  </property>
  <property fmtid="{D5CDD505-2E9C-101B-9397-08002B2CF9AE}" pid="8" name="Informace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