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1B8" w:rsidRDefault="00861DB9">
      <w:pPr>
        <w:pStyle w:val="Nadpis10"/>
        <w:framePr w:w="8069" w:h="423" w:hRule="exact" w:wrap="none" w:vAnchor="page" w:hAnchor="page" w:x="1633" w:y="1960"/>
        <w:shd w:val="clear" w:color="auto" w:fill="auto"/>
        <w:spacing w:after="0" w:line="340" w:lineRule="exact"/>
        <w:ind w:right="220"/>
      </w:pPr>
      <w:bookmarkStart w:id="0" w:name="bookmark0"/>
      <w:r>
        <w:t>DODATEK č. 2 K SUPERVIZNÍ SMLOUVĚ</w:t>
      </w:r>
      <w:bookmarkEnd w:id="0"/>
    </w:p>
    <w:p w:rsidR="00C141B8" w:rsidRDefault="00861DB9">
      <w:pPr>
        <w:pStyle w:val="Nadpis30"/>
        <w:framePr w:w="8069" w:h="1838" w:hRule="exact" w:wrap="none" w:vAnchor="page" w:hAnchor="page" w:x="1633" w:y="2661"/>
        <w:shd w:val="clear" w:color="auto" w:fill="auto"/>
        <w:spacing w:before="0" w:after="0" w:line="200" w:lineRule="exact"/>
      </w:pPr>
      <w:bookmarkStart w:id="1" w:name="bookmark1"/>
      <w:r>
        <w:t>Domov Kamélie, příspěvková organizace</w:t>
      </w:r>
      <w:bookmarkEnd w:id="1"/>
    </w:p>
    <w:p w:rsidR="00C141B8" w:rsidRDefault="00861DB9">
      <w:pPr>
        <w:pStyle w:val="Zkladntext30"/>
        <w:framePr w:w="8069" w:h="1838" w:hRule="exact" w:wrap="none" w:vAnchor="page" w:hAnchor="page" w:x="1633" w:y="2661"/>
        <w:shd w:val="clear" w:color="auto" w:fill="auto"/>
        <w:spacing w:before="0"/>
      </w:pPr>
      <w:r>
        <w:t>Zámek 1</w:t>
      </w:r>
    </w:p>
    <w:p w:rsidR="00C141B8" w:rsidRDefault="00861DB9">
      <w:pPr>
        <w:pStyle w:val="Nadpis20"/>
        <w:framePr w:w="8069" w:h="1838" w:hRule="exact" w:wrap="none" w:vAnchor="page" w:hAnchor="page" w:x="1633" w:y="2661"/>
        <w:shd w:val="clear" w:color="auto" w:fill="auto"/>
      </w:pPr>
      <w:bookmarkStart w:id="2" w:name="bookmark2"/>
      <w:r>
        <w:t>594 51 Křižanov</w:t>
      </w:r>
      <w:bookmarkEnd w:id="2"/>
    </w:p>
    <w:p w:rsidR="00C141B8" w:rsidRDefault="00861DB9">
      <w:pPr>
        <w:pStyle w:val="Zkladntext20"/>
        <w:framePr w:w="8069" w:h="1838" w:hRule="exact" w:wrap="none" w:vAnchor="page" w:hAnchor="page" w:x="1633" w:y="2661"/>
        <w:shd w:val="clear" w:color="auto" w:fill="auto"/>
      </w:pPr>
      <w:r>
        <w:t>IČ: 71184473</w:t>
      </w:r>
    </w:p>
    <w:p w:rsidR="00C141B8" w:rsidRDefault="00861DB9">
      <w:pPr>
        <w:pStyle w:val="Zkladntext20"/>
        <w:framePr w:w="8069" w:h="1838" w:hRule="exact" w:wrap="none" w:vAnchor="page" w:hAnchor="page" w:x="1633" w:y="2661"/>
        <w:shd w:val="clear" w:color="auto" w:fill="auto"/>
        <w:spacing w:line="269" w:lineRule="exact"/>
      </w:pPr>
      <w:r>
        <w:rPr>
          <w:lang w:val="en-US" w:eastAsia="en-US" w:bidi="en-US"/>
        </w:rPr>
        <w:br/>
      </w:r>
      <w:r>
        <w:t xml:space="preserve">Statutární zástupce: Mgr. Silvie </w:t>
      </w:r>
      <w:r>
        <w:t>Tomšíková</w:t>
      </w:r>
      <w:r>
        <w:br/>
      </w:r>
      <w:r>
        <w:rPr>
          <w:rStyle w:val="Zkladntext210ptTun"/>
        </w:rPr>
        <w:t xml:space="preserve">jako </w:t>
      </w:r>
      <w:r>
        <w:rPr>
          <w:rStyle w:val="Zkladntext210ptTundkovn3pt"/>
        </w:rPr>
        <w:t>zadavatel</w:t>
      </w:r>
    </w:p>
    <w:p w:rsidR="00C141B8" w:rsidRDefault="00861DB9">
      <w:pPr>
        <w:pStyle w:val="Nadpis30"/>
        <w:framePr w:w="8069" w:h="1595" w:hRule="exact" w:wrap="none" w:vAnchor="page" w:hAnchor="page" w:x="1633" w:y="5199"/>
        <w:shd w:val="clear" w:color="auto" w:fill="auto"/>
        <w:spacing w:before="0" w:after="0" w:line="254" w:lineRule="exact"/>
      </w:pPr>
      <w:bookmarkStart w:id="3" w:name="bookmark3"/>
      <w:r>
        <w:t>Mgr. Alena Zemanová</w:t>
      </w:r>
      <w:bookmarkEnd w:id="3"/>
    </w:p>
    <w:p w:rsidR="00C141B8" w:rsidRDefault="00861DB9">
      <w:pPr>
        <w:pStyle w:val="Zkladntext20"/>
        <w:framePr w:w="8069" w:h="1595" w:hRule="exact" w:wrap="none" w:vAnchor="page" w:hAnchor="page" w:x="1633" w:y="5199"/>
        <w:shd w:val="clear" w:color="auto" w:fill="auto"/>
      </w:pPr>
      <w:r>
        <w:br/>
      </w:r>
      <w:r>
        <w:br/>
        <w:t>IČ :69423687</w:t>
      </w:r>
    </w:p>
    <w:p w:rsidR="00C141B8" w:rsidRDefault="00861DB9">
      <w:pPr>
        <w:pStyle w:val="Zkladntext20"/>
        <w:framePr w:w="8069" w:h="1595" w:hRule="exact" w:wrap="none" w:vAnchor="page" w:hAnchor="page" w:x="1633" w:y="5199"/>
        <w:shd w:val="clear" w:color="auto" w:fill="auto"/>
        <w:spacing w:line="274" w:lineRule="exact"/>
      </w:pPr>
      <w:r>
        <w:rPr>
          <w:rStyle w:val="Zkladntext21"/>
        </w:rPr>
        <w:br/>
      </w:r>
      <w:r>
        <w:rPr>
          <w:rStyle w:val="Zkladntext210ptTun"/>
        </w:rPr>
        <w:t xml:space="preserve">jako </w:t>
      </w:r>
      <w:r>
        <w:rPr>
          <w:rStyle w:val="Zkladntext210ptTundkovn3pt"/>
        </w:rPr>
        <w:t>supervizor</w:t>
      </w:r>
    </w:p>
    <w:p w:rsidR="00C141B8" w:rsidRDefault="00861DB9">
      <w:pPr>
        <w:pStyle w:val="Zkladntext20"/>
        <w:framePr w:wrap="none" w:vAnchor="page" w:hAnchor="page" w:x="1633" w:y="7696"/>
        <w:shd w:val="clear" w:color="auto" w:fill="auto"/>
        <w:spacing w:line="190" w:lineRule="exact"/>
      </w:pPr>
      <w:r>
        <w:t xml:space="preserve">se dohodli na následujícím znění dodatku k supervizní smlouvě (bod 6. Platební </w:t>
      </w:r>
      <w:r>
        <w:t>podmínky):</w:t>
      </w:r>
    </w:p>
    <w:p w:rsidR="00C141B8" w:rsidRDefault="00861DB9">
      <w:pPr>
        <w:pStyle w:val="Zkladntext20"/>
        <w:framePr w:w="8069" w:h="2140" w:hRule="exact" w:wrap="none" w:vAnchor="page" w:hAnchor="page" w:x="1633" w:y="8705"/>
        <w:shd w:val="clear" w:color="auto" w:fill="auto"/>
        <w:spacing w:after="299" w:line="264" w:lineRule="exact"/>
      </w:pPr>
      <w:r>
        <w:t>Dodavatel bude za poskytování supervize odměňován na základě fakturace, individuální</w:t>
      </w:r>
      <w:r>
        <w:br/>
        <w:t>supervize a skupinová supervize shodně ve výši 1000.- Kč/hod. částku supervizor fakturuje</w:t>
      </w:r>
      <w:r>
        <w:br/>
        <w:t xml:space="preserve">do jednoho týdne od konáni </w:t>
      </w:r>
      <w:proofErr w:type="spellStart"/>
      <w:r>
        <w:t>superv</w:t>
      </w:r>
      <w:proofErr w:type="spellEnd"/>
      <w:r>
        <w:t xml:space="preserve"> </w:t>
      </w:r>
      <w:proofErr w:type="spellStart"/>
      <w:r>
        <w:t>ize</w:t>
      </w:r>
      <w:proofErr w:type="spellEnd"/>
      <w:r>
        <w:t>.</w:t>
      </w:r>
    </w:p>
    <w:p w:rsidR="00C141B8" w:rsidRDefault="00861DB9">
      <w:pPr>
        <w:pStyle w:val="Zkladntext20"/>
        <w:framePr w:w="8069" w:h="2140" w:hRule="exact" w:wrap="none" w:vAnchor="page" w:hAnchor="page" w:x="1633" w:y="8705"/>
        <w:shd w:val="clear" w:color="auto" w:fill="auto"/>
        <w:spacing w:after="197" w:line="190" w:lineRule="exact"/>
      </w:pPr>
      <w:proofErr w:type="spellStart"/>
      <w:r>
        <w:t>Superv</w:t>
      </w:r>
      <w:proofErr w:type="spellEnd"/>
      <w:r>
        <w:t xml:space="preserve"> </w:t>
      </w:r>
      <w:proofErr w:type="spellStart"/>
      <w:r>
        <w:t>izní</w:t>
      </w:r>
      <w:proofErr w:type="spellEnd"/>
      <w:r>
        <w:t xml:space="preserve"> kontrakt se tímto d</w:t>
      </w:r>
      <w:r>
        <w:t>odatkem prodlužuje do 31. 12.2019.</w:t>
      </w:r>
    </w:p>
    <w:p w:rsidR="00C141B8" w:rsidRDefault="00861DB9">
      <w:pPr>
        <w:pStyle w:val="Zkladntext20"/>
        <w:framePr w:w="8069" w:h="2140" w:hRule="exact" w:wrap="none" w:vAnchor="page" w:hAnchor="page" w:x="1633" w:y="8705"/>
        <w:shd w:val="clear" w:color="auto" w:fill="auto"/>
        <w:spacing w:line="264" w:lineRule="exact"/>
      </w:pPr>
      <w:r>
        <w:t>Tato smlouvaje vyhotovena ve dvou výtiscích, jeden pro statutárního zástupce zadavatele -</w:t>
      </w:r>
      <w:r>
        <w:br/>
        <w:t xml:space="preserve">Mgr. Silv </w:t>
      </w:r>
      <w:proofErr w:type="spellStart"/>
      <w:r>
        <w:t>ii</w:t>
      </w:r>
      <w:proofErr w:type="spellEnd"/>
      <w:r>
        <w:t xml:space="preserve"> Tomšíkovou a jeden pro </w:t>
      </w:r>
      <w:proofErr w:type="gramStart"/>
      <w:r>
        <w:t>supervizora - Mgr</w:t>
      </w:r>
      <w:proofErr w:type="gramEnd"/>
      <w:r>
        <w:t xml:space="preserve"> Alenu Zemanovou</w:t>
      </w:r>
    </w:p>
    <w:p w:rsidR="00C141B8" w:rsidRDefault="00861DB9">
      <w:pPr>
        <w:pStyle w:val="Titulekobrzku20"/>
        <w:framePr w:wrap="none" w:vAnchor="page" w:hAnchor="page" w:x="1686" w:y="12098"/>
        <w:shd w:val="clear" w:color="auto" w:fill="auto"/>
        <w:spacing w:line="190" w:lineRule="exact"/>
      </w:pPr>
      <w:r>
        <w:t>Křižanov 31. 12. 2018</w:t>
      </w:r>
    </w:p>
    <w:p w:rsidR="00C141B8" w:rsidRDefault="00861DB9">
      <w:pPr>
        <w:pStyle w:val="Nadpis30"/>
        <w:framePr w:wrap="none" w:vAnchor="page" w:hAnchor="page" w:x="1633" w:y="4753"/>
        <w:shd w:val="clear" w:color="auto" w:fill="auto"/>
        <w:spacing w:before="0" w:after="0" w:line="200" w:lineRule="exact"/>
      </w:pPr>
      <w:bookmarkStart w:id="4" w:name="bookmark4"/>
      <w:r>
        <w:rPr>
          <w:rStyle w:val="Nadpis3dkovn3pt"/>
          <w:b/>
          <w:bCs/>
        </w:rPr>
        <w:t>a</w:t>
      </w:r>
      <w:bookmarkEnd w:id="4"/>
    </w:p>
    <w:p w:rsidR="00C141B8" w:rsidRDefault="00861DB9">
      <w:pPr>
        <w:pStyle w:val="Titulekobrzku0"/>
        <w:framePr w:wrap="none" w:vAnchor="page" w:hAnchor="page" w:x="7504" w:y="13187"/>
        <w:shd w:val="clear" w:color="auto" w:fill="auto"/>
        <w:spacing w:line="150" w:lineRule="exact"/>
      </w:pPr>
      <w:r>
        <w:rPr>
          <w:rStyle w:val="TitulekobrzkuMalpsmena"/>
        </w:rPr>
        <w:t>í</w:t>
      </w:r>
      <w:bookmarkStart w:id="5" w:name="_GoBack"/>
      <w:bookmarkEnd w:id="5"/>
    </w:p>
    <w:p w:rsidR="00C141B8" w:rsidRDefault="00C141B8">
      <w:pPr>
        <w:rPr>
          <w:sz w:val="2"/>
          <w:szCs w:val="2"/>
        </w:rPr>
      </w:pPr>
    </w:p>
    <w:sectPr w:rsidR="00C141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DB9" w:rsidRDefault="00861DB9">
      <w:r>
        <w:separator/>
      </w:r>
    </w:p>
  </w:endnote>
  <w:endnote w:type="continuationSeparator" w:id="0">
    <w:p w:rsidR="00861DB9" w:rsidRDefault="0086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DB9" w:rsidRDefault="00861DB9"/>
  </w:footnote>
  <w:footnote w:type="continuationSeparator" w:id="0">
    <w:p w:rsidR="00861DB9" w:rsidRDefault="00861D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1B8"/>
    <w:rsid w:val="000941BF"/>
    <w:rsid w:val="00861DB9"/>
    <w:rsid w:val="009057B9"/>
    <w:rsid w:val="00C1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0B7A"/>
  <w15:docId w15:val="{A3271F4E-A024-4514-BF55-AF46ED81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ptTun">
    <w:name w:val="Základní text (2) + 10 pt;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Tundkovn3pt">
    <w:name w:val="Základní text (2) + 10 pt;Tučné;Řádkování 3 pt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itulekobrzku2">
    <w:name w:val="Titulek obrázku (2)_"/>
    <w:basedOn w:val="Standardnpsmoodstavce"/>
    <w:link w:val="Titulekobrzku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dkovn3pt">
    <w:name w:val="Nadpis #3 + Řádkování 3 pt"/>
    <w:basedOn w:val="Nadpis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TitulekobrzkuMalpsmena">
    <w:name w:val="Titulek obrázku + Malá písmena"/>
    <w:basedOn w:val="Titulekobrzku"/>
    <w:rPr>
      <w:rFonts w:ascii="Cambria" w:eastAsia="Cambria" w:hAnsi="Cambria" w:cs="Cambria"/>
      <w:b w:val="0"/>
      <w:bCs w:val="0"/>
      <w:i w:val="0"/>
      <w:iCs w:val="0"/>
      <w:smallCaps/>
      <w:strike w:val="0"/>
      <w:color w:val="2C2B26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1">
    <w:name w:val="Titulek obrázku"/>
    <w:basedOn w:val="Titulekobrzku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C2B26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Malpsmena0">
    <w:name w:val="Titulek obrázku + Malá písmena"/>
    <w:basedOn w:val="Titulekobrzku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Titulekobrzku3Malpsmena">
    <w:name w:val="Titulek obrázku (3) + Malá písmena"/>
    <w:basedOn w:val="Titulekobrzku3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Cambria" w:eastAsia="Cambria" w:hAnsi="Cambria" w:cs="Cambria"/>
      <w:b/>
      <w:bCs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60" w:line="0" w:lineRule="atLeas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254" w:lineRule="exac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4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exact"/>
    </w:pPr>
    <w:rPr>
      <w:rFonts w:ascii="Cambria" w:eastAsia="Cambria" w:hAnsi="Cambria" w:cs="Cambria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mbria" w:eastAsia="Cambria" w:hAnsi="Cambria" w:cs="Cambria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mbria" w:eastAsia="Cambria" w:hAnsi="Cambria" w:cs="Cambria"/>
      <w:spacing w:val="20"/>
      <w:sz w:val="15"/>
      <w:szCs w:val="15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Cambria" w:eastAsia="Cambria" w:hAnsi="Cambria" w:cs="Cambria"/>
      <w:spacing w:val="2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reditelka reditelka</cp:lastModifiedBy>
  <cp:revision>1</cp:revision>
  <dcterms:created xsi:type="dcterms:W3CDTF">2019-01-31T13:04:00Z</dcterms:created>
  <dcterms:modified xsi:type="dcterms:W3CDTF">2019-01-31T13:17:00Z</dcterms:modified>
</cp:coreProperties>
</file>