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15.10.2019</w:t>
      </w:r>
    </w:p>
    <w:p w:rsidR="009B4271" w:rsidRPr="00AF318E" w:rsidRDefault="004032A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032A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63 662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C6ED0" w:rsidRDefault="004032A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C6ED0">
        <w:br w:type="page"/>
      </w:r>
    </w:p>
    <w:p w:rsidR="009C6ED0" w:rsidRDefault="009C6ED0">
      <w:r>
        <w:lastRenderedPageBreak/>
        <w:t xml:space="preserve">Datum potvrzení objednávky dodavatelem:  </w:t>
      </w:r>
      <w:r w:rsidR="004032A3">
        <w:t>15.10.2019</w:t>
      </w:r>
    </w:p>
    <w:p w:rsidR="009C6ED0" w:rsidRDefault="009C6ED0">
      <w:r>
        <w:t>Potvrzení objednávky:</w:t>
      </w:r>
    </w:p>
    <w:p w:rsidR="004032A3" w:rsidRDefault="004032A3">
      <w:r>
        <w:t xml:space="preserve">From: </w:t>
      </w:r>
    </w:p>
    <w:p w:rsidR="004032A3" w:rsidRDefault="004032A3">
      <w:r>
        <w:t>Sent: Tuesday, October 15, 2019 11:10 AM</w:t>
      </w:r>
    </w:p>
    <w:p w:rsidR="004032A3" w:rsidRDefault="004032A3">
      <w:r>
        <w:t>To: MTZ &lt;mtz@vodarna.cz&gt;</w:t>
      </w:r>
    </w:p>
    <w:p w:rsidR="004032A3" w:rsidRDefault="004032A3">
      <w:r>
        <w:t>Subject: RE: Vodárna Plzeň,Objednávka materiálu M2019/0926</w:t>
      </w:r>
    </w:p>
    <w:p w:rsidR="004032A3" w:rsidRDefault="004032A3"/>
    <w:p w:rsidR="004032A3" w:rsidRDefault="004032A3">
      <w:r>
        <w:t>Dobrý den,</w:t>
      </w:r>
    </w:p>
    <w:p w:rsidR="004032A3" w:rsidRDefault="004032A3"/>
    <w:p w:rsidR="004032A3" w:rsidRDefault="004032A3">
      <w:r>
        <w:t>Potvrzuji přijetí.</w:t>
      </w:r>
    </w:p>
    <w:p w:rsidR="004032A3" w:rsidRDefault="004032A3">
      <w:r>
        <w:t>S pozdravem</w:t>
      </w:r>
    </w:p>
    <w:p w:rsidR="004032A3" w:rsidRDefault="004032A3"/>
    <w:p w:rsidR="004032A3" w:rsidRDefault="004032A3">
      <w:r>
        <w:t>Oddělení obchodu a služeb</w:t>
      </w:r>
    </w:p>
    <w:p w:rsidR="004032A3" w:rsidRDefault="004032A3"/>
    <w:p w:rsidR="004032A3" w:rsidRDefault="004032A3">
      <w:r>
        <w:t>HAWLE ARMATURY spol.s.r.o.</w:t>
      </w:r>
    </w:p>
    <w:p w:rsidR="004032A3" w:rsidRDefault="004032A3">
      <w:r>
        <w:t>Říčanská 375, 252 42 Jesenice u Prahy</w:t>
      </w:r>
    </w:p>
    <w:p w:rsidR="004032A3" w:rsidRDefault="004032A3">
      <w:r>
        <w:t>Czech Republic</w:t>
      </w:r>
    </w:p>
    <w:p w:rsidR="004032A3" w:rsidRDefault="004032A3"/>
    <w:p w:rsidR="004032A3" w:rsidRDefault="004032A3">
      <w:r>
        <w:t>www.hawle.cz</w:t>
      </w:r>
    </w:p>
    <w:p w:rsidR="009C6ED0" w:rsidRDefault="009C6ED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D0" w:rsidRDefault="009C6ED0" w:rsidP="000071C6">
      <w:pPr>
        <w:spacing w:after="0" w:line="240" w:lineRule="auto"/>
      </w:pPr>
      <w:r>
        <w:separator/>
      </w:r>
    </w:p>
  </w:endnote>
  <w:endnote w:type="continuationSeparator" w:id="0">
    <w:p w:rsidR="009C6ED0" w:rsidRDefault="009C6ED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032A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D0" w:rsidRDefault="009C6ED0" w:rsidP="000071C6">
      <w:pPr>
        <w:spacing w:after="0" w:line="240" w:lineRule="auto"/>
      </w:pPr>
      <w:r>
        <w:separator/>
      </w:r>
    </w:p>
  </w:footnote>
  <w:footnote w:type="continuationSeparator" w:id="0">
    <w:p w:rsidR="009C6ED0" w:rsidRDefault="009C6ED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32A3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C6ED0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F936B74-BC32-4A90-9B35-FFA07F7F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60F4-C111-4DE4-BF69-549728DF5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D00FD-1C1F-4787-83B5-7CED8F0C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2019-10-15T09:12:00Z</dcterms:created>
  <dcterms:modified xsi:type="dcterms:W3CDTF">2019-10-15T09:12:00Z</dcterms:modified>
</cp:coreProperties>
</file>