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0D" w:rsidRDefault="005C410D" w:rsidP="0053294B">
      <w:pPr>
        <w:ind w:right="-709"/>
        <w:jc w:val="both"/>
        <w:rPr>
          <w:rFonts w:ascii="HelveticaNeueLT Pro 45 Lt" w:hAnsi="HelveticaNeueLT Pro 45 Lt"/>
          <w:color w:val="FFFFFF" w:themeColor="background1"/>
          <w:sz w:val="34"/>
          <w:szCs w:val="34"/>
        </w:rPr>
      </w:pPr>
    </w:p>
    <w:p w:rsidR="0053294B" w:rsidRDefault="0053294B" w:rsidP="0053294B"/>
    <w:p w:rsidR="0053294B" w:rsidRDefault="0053294B" w:rsidP="0053294B"/>
    <w:p w:rsidR="0053294B" w:rsidRDefault="0053294B" w:rsidP="00DA4258">
      <w:r>
        <w:t>M Computers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294B" w:rsidRDefault="0053294B" w:rsidP="00DA4258">
      <w:r>
        <w:t>B. Smetany 206 / III</w:t>
      </w:r>
    </w:p>
    <w:p w:rsidR="0053294B" w:rsidRDefault="0053294B" w:rsidP="00DA4258">
      <w:r>
        <w:t>380 01 Dačice</w:t>
      </w:r>
    </w:p>
    <w:p w:rsidR="0053294B" w:rsidRDefault="0053294B" w:rsidP="00DA4258">
      <w:r>
        <w:t>IČ: 26042029</w:t>
      </w:r>
    </w:p>
    <w:p w:rsidR="00DA4258" w:rsidRDefault="00DA4258" w:rsidP="00DA4258">
      <w:pPr>
        <w:jc w:val="right"/>
      </w:pPr>
    </w:p>
    <w:p w:rsidR="00FE3A08" w:rsidRDefault="00FE3A08" w:rsidP="005A55AF">
      <w:pPr>
        <w:ind w:left="6096" w:right="-567"/>
      </w:pPr>
    </w:p>
    <w:p w:rsidR="00203BCF" w:rsidRDefault="00203BCF" w:rsidP="00203BCF">
      <w:pPr>
        <w:ind w:right="-284"/>
      </w:pPr>
      <w:r>
        <w:t xml:space="preserve">                                                                                              </w:t>
      </w:r>
      <w:r w:rsidR="00AE319E">
        <w:t xml:space="preserve"> </w:t>
      </w:r>
      <w:r w:rsidR="00EC46A3">
        <w:t xml:space="preserve">   </w:t>
      </w:r>
      <w:r w:rsidR="00E70B52">
        <w:t xml:space="preserve">Okresní </w:t>
      </w:r>
      <w:r w:rsidR="000D2709">
        <w:t>soud v Ostravě</w:t>
      </w:r>
    </w:p>
    <w:p w:rsidR="00812AE5" w:rsidRDefault="00203BCF" w:rsidP="00203BCF">
      <w:pPr>
        <w:ind w:right="-284"/>
      </w:pPr>
      <w:r>
        <w:t xml:space="preserve">                                                                                              </w:t>
      </w:r>
      <w:r w:rsidR="00EC46A3">
        <w:t xml:space="preserve">   </w:t>
      </w:r>
      <w:r w:rsidR="00E51B71">
        <w:t xml:space="preserve"> </w:t>
      </w:r>
      <w:r w:rsidR="000D2709">
        <w:t>U Soudu 6187/4</w:t>
      </w:r>
    </w:p>
    <w:p w:rsidR="00DA4258" w:rsidRDefault="00203BCF" w:rsidP="00203BCF">
      <w:pPr>
        <w:jc w:val="center"/>
      </w:pPr>
      <w:r>
        <w:t xml:space="preserve">                                                             </w:t>
      </w:r>
      <w:r w:rsidR="006723DC">
        <w:t xml:space="preserve"> </w:t>
      </w:r>
      <w:r w:rsidR="00AE319E">
        <w:t xml:space="preserve"> </w:t>
      </w:r>
      <w:r w:rsidR="00EC46A3">
        <w:t xml:space="preserve">  </w:t>
      </w:r>
      <w:r w:rsidR="00573CB8">
        <w:t xml:space="preserve">   </w:t>
      </w:r>
      <w:r w:rsidR="000D2709">
        <w:t xml:space="preserve">              708 82 Ostrava-Poruba</w:t>
      </w:r>
      <w:r w:rsidR="00E51B71">
        <w:t xml:space="preserve"> </w:t>
      </w:r>
    </w:p>
    <w:p w:rsidR="00DA4258" w:rsidRDefault="00DA4258" w:rsidP="0053294B">
      <w:pPr>
        <w:jc w:val="right"/>
      </w:pPr>
    </w:p>
    <w:p w:rsidR="002761A7" w:rsidRDefault="002761A7" w:rsidP="0053294B">
      <w:pPr>
        <w:jc w:val="right"/>
      </w:pPr>
    </w:p>
    <w:p w:rsidR="00ED1EDA" w:rsidRDefault="00ED1EDA" w:rsidP="0053294B">
      <w:pPr>
        <w:jc w:val="right"/>
      </w:pPr>
    </w:p>
    <w:p w:rsidR="00ED1EDA" w:rsidRDefault="00ED1EDA" w:rsidP="0053294B">
      <w:pPr>
        <w:jc w:val="right"/>
      </w:pPr>
    </w:p>
    <w:p w:rsidR="0053294B" w:rsidRDefault="00DA4258" w:rsidP="0053294B">
      <w:pPr>
        <w:jc w:val="right"/>
      </w:pPr>
      <w:r>
        <w:t xml:space="preserve">V Brně dne </w:t>
      </w:r>
      <w:r w:rsidR="000D2709">
        <w:t>14</w:t>
      </w:r>
      <w:r w:rsidR="00E70B52">
        <w:t>. října</w:t>
      </w:r>
      <w:r w:rsidR="00ED1EDA">
        <w:t xml:space="preserve"> 2019</w:t>
      </w:r>
    </w:p>
    <w:p w:rsidR="0053294B" w:rsidRDefault="0053294B" w:rsidP="0053294B">
      <w:pPr>
        <w:jc w:val="right"/>
      </w:pPr>
    </w:p>
    <w:p w:rsidR="0053294B" w:rsidRDefault="0053294B" w:rsidP="0053294B">
      <w:pPr>
        <w:jc w:val="right"/>
      </w:pPr>
    </w:p>
    <w:p w:rsidR="0053294B" w:rsidRDefault="0053294B" w:rsidP="0053294B">
      <w:pPr>
        <w:jc w:val="right"/>
      </w:pPr>
    </w:p>
    <w:p w:rsidR="0053294B" w:rsidRPr="004535D4" w:rsidRDefault="0053294B" w:rsidP="0053294B">
      <w:pPr>
        <w:rPr>
          <w:b/>
        </w:rPr>
      </w:pPr>
      <w:r w:rsidRPr="004535D4">
        <w:rPr>
          <w:b/>
        </w:rPr>
        <w:t>Potvrzení přijetí objednávky</w:t>
      </w:r>
    </w:p>
    <w:p w:rsidR="0053294B" w:rsidRDefault="0053294B" w:rsidP="0053294B">
      <w:pPr>
        <w:spacing w:line="360" w:lineRule="auto"/>
        <w:jc w:val="both"/>
      </w:pPr>
    </w:p>
    <w:p w:rsidR="0053294B" w:rsidRDefault="0053294B" w:rsidP="00812AE5">
      <w:pPr>
        <w:spacing w:line="360" w:lineRule="auto"/>
        <w:jc w:val="both"/>
      </w:pPr>
      <w:r>
        <w:t>Potvrzujeme přijetí</w:t>
      </w:r>
      <w:r w:rsidR="00DA4258">
        <w:t xml:space="preserve"> Vaší objednávky</w:t>
      </w:r>
      <w:r w:rsidR="00ED1EDA">
        <w:t>,</w:t>
      </w:r>
      <w:r w:rsidR="00DA4258">
        <w:t xml:space="preserve"> doručené dne </w:t>
      </w:r>
      <w:r w:rsidR="000D2709">
        <w:t>11. října</w:t>
      </w:r>
      <w:r w:rsidR="00ED1EDA">
        <w:t xml:space="preserve"> 2019</w:t>
      </w:r>
      <w:r>
        <w:t>, vytvořené na základě rámcové smlouvy „Dodávky diskových polí pro resort justice</w:t>
      </w:r>
      <w:r w:rsidR="00DF6EF5">
        <w:t xml:space="preserve">“ </w:t>
      </w:r>
      <w:proofErr w:type="gramStart"/>
      <w:r w:rsidR="00DF6EF5">
        <w:t>č.j.</w:t>
      </w:r>
      <w:proofErr w:type="gramEnd"/>
      <w:r w:rsidR="00DF6EF5">
        <w:t xml:space="preserve"> 18/2017-OI-SML, číslo smlouvy</w:t>
      </w:r>
      <w:r w:rsidR="00812AE5">
        <w:t xml:space="preserve"> 57/2017-MSP-CES</w:t>
      </w:r>
      <w:r w:rsidR="00ED1EDA">
        <w:t>,</w:t>
      </w:r>
      <w:r w:rsidR="00812AE5">
        <w:t xml:space="preserve"> na</w:t>
      </w:r>
      <w:r w:rsidR="00ED1EDA">
        <w:t>:</w:t>
      </w:r>
    </w:p>
    <w:p w:rsidR="00ED1EDA" w:rsidRDefault="000D2709" w:rsidP="00ED1EDA">
      <w:pPr>
        <w:pStyle w:val="Odstavecseseznamem"/>
        <w:numPr>
          <w:ilvl w:val="0"/>
          <w:numId w:val="6"/>
        </w:numPr>
        <w:spacing w:line="360" w:lineRule="auto"/>
        <w:jc w:val="both"/>
      </w:pPr>
      <w:r>
        <w:t>základní</w:t>
      </w:r>
      <w:r w:rsidR="00E70B52">
        <w:t xml:space="preserve"> diskové pole</w:t>
      </w:r>
      <w:r w:rsidR="00274BBE">
        <w:t>,</w:t>
      </w:r>
    </w:p>
    <w:p w:rsidR="000D2709" w:rsidRDefault="000D2709" w:rsidP="00ED1EDA">
      <w:pPr>
        <w:pStyle w:val="Odstavecseseznamem"/>
        <w:numPr>
          <w:ilvl w:val="0"/>
          <w:numId w:val="6"/>
        </w:numPr>
        <w:spacing w:line="360" w:lineRule="auto"/>
        <w:jc w:val="both"/>
      </w:pPr>
      <w:r>
        <w:t>expanzní modul</w:t>
      </w:r>
    </w:p>
    <w:p w:rsidR="0026450D" w:rsidRDefault="000D2709" w:rsidP="00ED1EDA">
      <w:pPr>
        <w:pStyle w:val="Odstavecseseznamem"/>
        <w:numPr>
          <w:ilvl w:val="0"/>
          <w:numId w:val="6"/>
        </w:numPr>
        <w:spacing w:line="360" w:lineRule="auto"/>
        <w:jc w:val="both"/>
      </w:pPr>
      <w:r>
        <w:t>4</w:t>
      </w:r>
      <w:r w:rsidR="0026450D">
        <w:t>ks pevného disku A,</w:t>
      </w:r>
      <w:bookmarkStart w:id="0" w:name="_GoBack"/>
      <w:bookmarkEnd w:id="0"/>
    </w:p>
    <w:p w:rsidR="0026450D" w:rsidRDefault="000D2709" w:rsidP="00ED1EDA">
      <w:pPr>
        <w:pStyle w:val="Odstavecseseznamem"/>
        <w:numPr>
          <w:ilvl w:val="0"/>
          <w:numId w:val="6"/>
        </w:numPr>
        <w:spacing w:line="360" w:lineRule="auto"/>
        <w:jc w:val="both"/>
      </w:pPr>
      <w:r>
        <w:t>12ks pevného disku B</w:t>
      </w:r>
      <w:r w:rsidR="00573CB8">
        <w:t>,</w:t>
      </w:r>
    </w:p>
    <w:p w:rsidR="000C5382" w:rsidRDefault="000C5382" w:rsidP="000C5382">
      <w:pPr>
        <w:spacing w:line="360" w:lineRule="auto"/>
        <w:jc w:val="both"/>
      </w:pPr>
      <w:r>
        <w:t xml:space="preserve">v celkové hodnotě </w:t>
      </w:r>
      <w:r w:rsidR="000D2709">
        <w:rPr>
          <w:b/>
        </w:rPr>
        <w:t>330 066,22</w:t>
      </w:r>
      <w:r w:rsidR="00274BBE">
        <w:rPr>
          <w:b/>
        </w:rPr>
        <w:t xml:space="preserve"> </w:t>
      </w:r>
      <w:r w:rsidR="007011FA">
        <w:rPr>
          <w:b/>
        </w:rPr>
        <w:t>Kč</w:t>
      </w:r>
      <w:r w:rsidRPr="000C5382">
        <w:rPr>
          <w:b/>
        </w:rPr>
        <w:t xml:space="preserve"> vč. DPH</w:t>
      </w:r>
      <w:r w:rsidR="007F4092">
        <w:rPr>
          <w:b/>
        </w:rPr>
        <w:t>.</w:t>
      </w:r>
    </w:p>
    <w:p w:rsidR="0053294B" w:rsidRDefault="0053294B" w:rsidP="0053294B">
      <w:pPr>
        <w:spacing w:line="360" w:lineRule="auto"/>
      </w:pPr>
    </w:p>
    <w:p w:rsidR="00DA4258" w:rsidRDefault="00DA4258" w:rsidP="0053294B">
      <w:pPr>
        <w:spacing w:line="360" w:lineRule="auto"/>
      </w:pPr>
    </w:p>
    <w:p w:rsidR="00DA4258" w:rsidRDefault="00DA4258" w:rsidP="0053294B">
      <w:pPr>
        <w:spacing w:line="360" w:lineRule="auto"/>
      </w:pPr>
    </w:p>
    <w:p w:rsidR="00ED1EDA" w:rsidRDefault="00ED1EDA" w:rsidP="0053294B">
      <w:pPr>
        <w:spacing w:line="360" w:lineRule="auto"/>
      </w:pPr>
    </w:p>
    <w:p w:rsidR="006723DC" w:rsidRDefault="006723DC" w:rsidP="0053294B">
      <w:pPr>
        <w:spacing w:line="360" w:lineRule="auto"/>
      </w:pPr>
    </w:p>
    <w:p w:rsidR="00274BBE" w:rsidRDefault="00274BBE" w:rsidP="0053294B">
      <w:pPr>
        <w:spacing w:line="360" w:lineRule="auto"/>
      </w:pPr>
    </w:p>
    <w:p w:rsidR="00ED1EDA" w:rsidRDefault="00ED1EDA" w:rsidP="0053294B">
      <w:pPr>
        <w:spacing w:line="360" w:lineRule="auto"/>
      </w:pPr>
    </w:p>
    <w:p w:rsidR="0053294B" w:rsidRDefault="0053294B" w:rsidP="0053294B">
      <w:pPr>
        <w:spacing w:line="360" w:lineRule="auto"/>
        <w:jc w:val="right"/>
      </w:pPr>
      <w:r>
        <w:t>Za M Computers s.r.o.</w:t>
      </w:r>
    </w:p>
    <w:p w:rsidR="0053294B" w:rsidRDefault="00AD76F3" w:rsidP="000C5382">
      <w:pPr>
        <w:spacing w:line="360" w:lineRule="auto"/>
        <w:ind w:left="6372"/>
      </w:pPr>
      <w:r>
        <w:t xml:space="preserve">        </w:t>
      </w:r>
      <w:r w:rsidR="00ED1EDA">
        <w:t xml:space="preserve"> </w:t>
      </w:r>
      <w:r w:rsidR="00B779A3" w:rsidRPr="00B779A3">
        <w:rPr>
          <w:highlight w:val="black"/>
        </w:rPr>
        <w:t>XXXXX</w:t>
      </w:r>
      <w:r w:rsidR="00B779A3" w:rsidRPr="00B779A3">
        <w:t xml:space="preserve"> </w:t>
      </w:r>
      <w:proofErr w:type="spellStart"/>
      <w:r w:rsidR="00B779A3" w:rsidRPr="00B779A3">
        <w:rPr>
          <w:highlight w:val="black"/>
        </w:rPr>
        <w:t>XXXXX</w:t>
      </w:r>
      <w:proofErr w:type="spellEnd"/>
    </w:p>
    <w:p w:rsidR="0053294B" w:rsidRDefault="0053294B" w:rsidP="0053294B">
      <w:pPr>
        <w:ind w:right="-709"/>
        <w:jc w:val="both"/>
        <w:rPr>
          <w:rFonts w:ascii="HelveticaNeueLT Pro 45 Lt" w:hAnsi="HelveticaNeueLT Pro 45 Lt"/>
          <w:color w:val="FFFFFF" w:themeColor="background1"/>
          <w:sz w:val="34"/>
          <w:szCs w:val="34"/>
        </w:rPr>
      </w:pPr>
    </w:p>
    <w:sectPr w:rsidR="0053294B" w:rsidSect="00671829">
      <w:headerReference w:type="default" r:id="rId9"/>
      <w:footerReference w:type="default" r:id="rId10"/>
      <w:pgSz w:w="11906" w:h="16838"/>
      <w:pgMar w:top="993" w:right="1417" w:bottom="1418" w:left="1417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CA" w:rsidRDefault="007454CA" w:rsidP="007454CA">
      <w:r>
        <w:separator/>
      </w:r>
    </w:p>
  </w:endnote>
  <w:endnote w:type="continuationSeparator" w:id="0">
    <w:p w:rsidR="007454CA" w:rsidRDefault="007454CA" w:rsidP="0074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29" w:rsidRDefault="00671829" w:rsidP="00461CA5">
    <w:pPr>
      <w:pStyle w:val="Zpat"/>
      <w:tabs>
        <w:tab w:val="clear" w:pos="9072"/>
        <w:tab w:val="right" w:pos="10065"/>
      </w:tabs>
      <w:ind w:left="-993" w:right="-993"/>
      <w:rPr>
        <w:rFonts w:asciiTheme="majorHAnsi" w:hAnsiTheme="majorHAnsi" w:cs="MyriadPro-Regular"/>
        <w:color w:val="404040" w:themeColor="text1" w:themeTint="BF"/>
        <w:sz w:val="18"/>
        <w:szCs w:val="17"/>
      </w:rPr>
    </w:pPr>
    <w:r>
      <w:rPr>
        <w:rFonts w:asciiTheme="majorHAnsi" w:hAnsiTheme="majorHAnsi" w:cs="MyriadPro-Regular"/>
        <w:noProof/>
        <w:color w:val="404040" w:themeColor="text1" w:themeTint="BF"/>
        <w:sz w:val="18"/>
        <w:szCs w:val="17"/>
        <w:lang w:eastAsia="cs-CZ"/>
      </w:rPr>
      <w:drawing>
        <wp:anchor distT="0" distB="0" distL="114300" distR="114300" simplePos="0" relativeHeight="251662336" behindDoc="1" locked="0" layoutInCell="1" allowOverlap="1" wp14:anchorId="49256718" wp14:editId="3AF0D2C5">
          <wp:simplePos x="0" y="0"/>
          <wp:positionH relativeFrom="column">
            <wp:posOffset>-928370</wp:posOffset>
          </wp:positionH>
          <wp:positionV relativeFrom="paragraph">
            <wp:posOffset>215900</wp:posOffset>
          </wp:positionV>
          <wp:extent cx="8416572" cy="752475"/>
          <wp:effectExtent l="0" t="0" r="3810" b="0"/>
          <wp:wrapNone/>
          <wp:docPr id="120" name="Obrázek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6572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4CA" w:rsidRPr="00671829">
      <w:rPr>
        <w:rFonts w:asciiTheme="majorHAnsi" w:hAnsiTheme="majorHAnsi" w:cs="MyriadPro-Semibold"/>
        <w:b/>
        <w:color w:val="404040" w:themeColor="text1" w:themeTint="BF"/>
        <w:sz w:val="18"/>
        <w:szCs w:val="17"/>
      </w:rPr>
      <w:t>M Computers s.r.o.</w:t>
    </w:r>
    <w:r w:rsidR="007454CA" w:rsidRPr="00671829">
      <w:rPr>
        <w:rFonts w:asciiTheme="majorHAnsi" w:hAnsiTheme="majorHAnsi" w:cs="MyriadPro-Semibold"/>
        <w:color w:val="404040" w:themeColor="text1" w:themeTint="BF"/>
        <w:sz w:val="18"/>
        <w:szCs w:val="17"/>
      </w:rPr>
      <w:t xml:space="preserve"> </w:t>
    </w:r>
    <w:r w:rsidR="007454CA" w:rsidRPr="00671829">
      <w:rPr>
        <w:rFonts w:asciiTheme="majorHAnsi" w:hAnsiTheme="majorHAnsi" w:cs="MyriadPro-Regular"/>
        <w:color w:val="404040" w:themeColor="text1" w:themeTint="BF"/>
        <w:sz w:val="18"/>
        <w:szCs w:val="17"/>
      </w:rPr>
      <w:t xml:space="preserve">| </w:t>
    </w:r>
    <w:r w:rsidR="00461CA5">
      <w:rPr>
        <w:rFonts w:asciiTheme="majorHAnsi" w:hAnsiTheme="majorHAnsi" w:cs="MyriadPro-Regular"/>
        <w:color w:val="404040" w:themeColor="text1" w:themeTint="BF"/>
        <w:sz w:val="18"/>
        <w:szCs w:val="17"/>
      </w:rPr>
      <w:t>Palackého nám. 91/2</w:t>
    </w:r>
    <w:r w:rsidR="007454CA" w:rsidRPr="00671829">
      <w:rPr>
        <w:rFonts w:asciiTheme="majorHAnsi" w:hAnsiTheme="majorHAnsi" w:cs="MyriadPro-Regular"/>
        <w:color w:val="404040" w:themeColor="text1" w:themeTint="BF"/>
        <w:sz w:val="18"/>
        <w:szCs w:val="17"/>
      </w:rPr>
      <w:t>, 62</w:t>
    </w:r>
    <w:r w:rsidR="00461CA5">
      <w:rPr>
        <w:rFonts w:asciiTheme="majorHAnsi" w:hAnsiTheme="majorHAnsi" w:cs="MyriadPro-Regular"/>
        <w:color w:val="404040" w:themeColor="text1" w:themeTint="BF"/>
        <w:sz w:val="18"/>
        <w:szCs w:val="17"/>
      </w:rPr>
      <w:t>1</w:t>
    </w:r>
    <w:r w:rsidR="00B779A3">
      <w:rPr>
        <w:rFonts w:asciiTheme="majorHAnsi" w:hAnsiTheme="majorHAnsi" w:cs="MyriadPro-Regular"/>
        <w:color w:val="404040" w:themeColor="text1" w:themeTint="BF"/>
        <w:sz w:val="18"/>
        <w:szCs w:val="17"/>
      </w:rPr>
      <w:t xml:space="preserve"> 00 Brno | tel. </w:t>
    </w:r>
    <w:proofErr w:type="spellStart"/>
    <w:r w:rsidR="00B779A3" w:rsidRPr="00B779A3">
      <w:rPr>
        <w:rFonts w:asciiTheme="majorHAnsi" w:hAnsiTheme="majorHAnsi" w:cs="MyriadPro-Regular"/>
        <w:color w:val="404040" w:themeColor="text1" w:themeTint="BF"/>
        <w:sz w:val="18"/>
        <w:szCs w:val="17"/>
        <w:highlight w:val="lightGray"/>
      </w:rPr>
      <w:t>xxxxxx</w:t>
    </w:r>
    <w:proofErr w:type="spellEnd"/>
    <w:r w:rsidR="007454CA" w:rsidRPr="00671829">
      <w:rPr>
        <w:rFonts w:asciiTheme="majorHAnsi" w:hAnsiTheme="majorHAnsi" w:cs="MyriadPro-Regular"/>
        <w:color w:val="404040" w:themeColor="text1" w:themeTint="BF"/>
        <w:sz w:val="18"/>
        <w:szCs w:val="17"/>
      </w:rPr>
      <w:t xml:space="preserve"> | IČ: 26042029, DIČ: CZ26042029 | bankovní spojení: </w:t>
    </w:r>
    <w:proofErr w:type="spellStart"/>
    <w:r w:rsidR="00B779A3" w:rsidRPr="00B779A3">
      <w:rPr>
        <w:rFonts w:asciiTheme="majorHAnsi" w:hAnsiTheme="majorHAnsi" w:cs="MyriadPro-Regular"/>
        <w:color w:val="404040" w:themeColor="text1" w:themeTint="BF"/>
        <w:sz w:val="18"/>
        <w:szCs w:val="17"/>
        <w:highlight w:val="black"/>
      </w:rPr>
      <w:t>xxxxx</w:t>
    </w:r>
    <w:proofErr w:type="spellEnd"/>
    <w:r w:rsidR="00B779A3">
      <w:rPr>
        <w:rFonts w:asciiTheme="majorHAnsi" w:hAnsiTheme="majorHAnsi" w:cs="MyriadPro-Regular"/>
        <w:color w:val="404040" w:themeColor="text1" w:themeTint="BF"/>
        <w:sz w:val="18"/>
        <w:szCs w:val="17"/>
      </w:rPr>
      <w:t>/</w:t>
    </w:r>
    <w:proofErr w:type="spellStart"/>
    <w:r w:rsidR="00B779A3" w:rsidRPr="00B779A3">
      <w:rPr>
        <w:rFonts w:asciiTheme="majorHAnsi" w:hAnsiTheme="majorHAnsi" w:cs="MyriadPro-Regular"/>
        <w:color w:val="404040" w:themeColor="text1" w:themeTint="BF"/>
        <w:sz w:val="18"/>
        <w:szCs w:val="17"/>
        <w:highlight w:val="black"/>
      </w:rPr>
      <w:t>xxxx</w:t>
    </w:r>
    <w:proofErr w:type="spellEnd"/>
  </w:p>
  <w:p w:rsidR="00671829" w:rsidRDefault="00671829" w:rsidP="00671829">
    <w:pPr>
      <w:pStyle w:val="Zpat"/>
      <w:tabs>
        <w:tab w:val="clear" w:pos="9072"/>
        <w:tab w:val="right" w:pos="9781"/>
      </w:tabs>
      <w:ind w:left="-709" w:right="-709"/>
      <w:rPr>
        <w:rFonts w:asciiTheme="majorHAnsi" w:hAnsiTheme="majorHAnsi" w:cs="MyriadPro-Regular"/>
        <w:color w:val="404040" w:themeColor="text1" w:themeTint="BF"/>
        <w:sz w:val="18"/>
        <w:szCs w:val="17"/>
      </w:rPr>
    </w:pPr>
  </w:p>
  <w:p w:rsidR="00671829" w:rsidRPr="00671829" w:rsidRDefault="00671829" w:rsidP="00671829">
    <w:pPr>
      <w:pStyle w:val="Zpat"/>
      <w:tabs>
        <w:tab w:val="clear" w:pos="9072"/>
        <w:tab w:val="right" w:pos="9781"/>
      </w:tabs>
      <w:ind w:left="-709" w:right="-709"/>
      <w:jc w:val="right"/>
      <w:rPr>
        <w:rFonts w:asciiTheme="majorHAnsi" w:hAnsiTheme="majorHAnsi" w:cs="MyriadPro-Regular"/>
        <w:b/>
        <w:color w:val="FFFFFF" w:themeColor="background1"/>
        <w:sz w:val="24"/>
        <w:szCs w:val="17"/>
      </w:rPr>
    </w:pPr>
    <w:r w:rsidRPr="00671829">
      <w:rPr>
        <w:rFonts w:asciiTheme="majorHAnsi" w:hAnsiTheme="majorHAnsi" w:cs="MyriadPro-Regular"/>
        <w:b/>
        <w:color w:val="FFFFFF" w:themeColor="background1"/>
        <w:sz w:val="24"/>
        <w:szCs w:val="17"/>
      </w:rPr>
      <w:t>www.mcomputers.cz</w:t>
    </w:r>
  </w:p>
  <w:p w:rsidR="00671829" w:rsidRPr="00671829" w:rsidRDefault="00671829" w:rsidP="00671829">
    <w:pPr>
      <w:pStyle w:val="Zpat"/>
      <w:tabs>
        <w:tab w:val="clear" w:pos="9072"/>
        <w:tab w:val="right" w:pos="9781"/>
      </w:tabs>
      <w:ind w:left="-709" w:right="-709"/>
      <w:rPr>
        <w:rFonts w:asciiTheme="majorHAnsi" w:hAnsiTheme="majorHAnsi" w:cs="MyriadPro-Regular"/>
        <w:color w:val="404040" w:themeColor="text1" w:themeTint="BF"/>
        <w:sz w:val="18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CA" w:rsidRDefault="007454CA" w:rsidP="007454CA">
      <w:r>
        <w:separator/>
      </w:r>
    </w:p>
  </w:footnote>
  <w:footnote w:type="continuationSeparator" w:id="0">
    <w:p w:rsidR="007454CA" w:rsidRDefault="007454CA" w:rsidP="00745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CA" w:rsidRPr="006B4DDC" w:rsidRDefault="007454CA" w:rsidP="007454CA">
    <w:pPr>
      <w:spacing w:before="120" w:after="120"/>
      <w:ind w:right="-567"/>
      <w:jc w:val="right"/>
      <w:rPr>
        <w:rFonts w:asciiTheme="majorHAnsi" w:hAnsiTheme="majorHAnsi"/>
        <w:color w:val="FFFFFF" w:themeColor="background1"/>
        <w:sz w:val="34"/>
        <w:szCs w:val="34"/>
      </w:rPr>
    </w:pPr>
    <w:r w:rsidRPr="006B4DDC">
      <w:rPr>
        <w:rFonts w:asciiTheme="majorHAnsi" w:hAnsiTheme="majorHAnsi"/>
        <w:noProof/>
        <w:color w:val="FFFFFF" w:themeColor="background1"/>
        <w:sz w:val="34"/>
        <w:szCs w:val="34"/>
      </w:rPr>
      <w:drawing>
        <wp:anchor distT="0" distB="0" distL="114300" distR="114300" simplePos="0" relativeHeight="251659264" behindDoc="1" locked="0" layoutInCell="1" allowOverlap="1" wp14:anchorId="2E806104" wp14:editId="0E16B10B">
          <wp:simplePos x="0" y="0"/>
          <wp:positionH relativeFrom="column">
            <wp:posOffset>-454025</wp:posOffset>
          </wp:positionH>
          <wp:positionV relativeFrom="paragraph">
            <wp:posOffset>-125730</wp:posOffset>
          </wp:positionV>
          <wp:extent cx="2219325" cy="602591"/>
          <wp:effectExtent l="0" t="0" r="0" b="7620"/>
          <wp:wrapNone/>
          <wp:docPr id="118" name="Obrázek 118" descr="\\192.168.2.25\Dokumenty\propagace\Marketingové_materiály_a_podklady\grafika,loga\M Computers\logo v křivkách\LOGA_Mcomputers\Logo_M_computers_clai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2.25\Dokumenty\propagace\Marketingové_materiály_a_podklady\grafika,loga\M Computers\logo v křivkách\LOGA_Mcomputers\Logo_M_computers_claim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02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DDC">
      <w:rPr>
        <w:rFonts w:asciiTheme="majorHAnsi" w:hAnsiTheme="majorHAnsi"/>
        <w:noProof/>
        <w:color w:val="FFFFFF" w:themeColor="background1"/>
        <w:sz w:val="34"/>
        <w:szCs w:val="34"/>
      </w:rPr>
      <w:drawing>
        <wp:anchor distT="0" distB="0" distL="114300" distR="114300" simplePos="0" relativeHeight="251661312" behindDoc="1" locked="0" layoutInCell="1" allowOverlap="1" wp14:anchorId="1792BDA1" wp14:editId="738179AA">
          <wp:simplePos x="0" y="0"/>
          <wp:positionH relativeFrom="column">
            <wp:posOffset>1833880</wp:posOffset>
          </wp:positionH>
          <wp:positionV relativeFrom="paragraph">
            <wp:posOffset>-623570</wp:posOffset>
          </wp:positionV>
          <wp:extent cx="4819650" cy="1257300"/>
          <wp:effectExtent l="0" t="0" r="0" b="0"/>
          <wp:wrapNone/>
          <wp:docPr id="119" name="Obrázek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DDC">
      <w:rPr>
        <w:rFonts w:asciiTheme="majorHAnsi" w:hAnsiTheme="majorHAnsi"/>
        <w:color w:val="FFFFFF" w:themeColor="background1"/>
        <w:sz w:val="34"/>
        <w:szCs w:val="34"/>
      </w:rPr>
      <w:t>Profesionální služby v oblasti IT.</w:t>
    </w:r>
  </w:p>
  <w:p w:rsidR="007454CA" w:rsidRDefault="007454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558"/>
    <w:multiLevelType w:val="hybridMultilevel"/>
    <w:tmpl w:val="A4829844"/>
    <w:lvl w:ilvl="0" w:tplc="3CC6EB0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36A0C"/>
    <w:multiLevelType w:val="hybridMultilevel"/>
    <w:tmpl w:val="2E56F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35258"/>
    <w:multiLevelType w:val="hybridMultilevel"/>
    <w:tmpl w:val="9662BB32"/>
    <w:lvl w:ilvl="0" w:tplc="174E6644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031B9"/>
    <w:multiLevelType w:val="hybridMultilevel"/>
    <w:tmpl w:val="7A7A3020"/>
    <w:lvl w:ilvl="0" w:tplc="866C5822">
      <w:start w:val="1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393D2E"/>
    <w:multiLevelType w:val="hybridMultilevel"/>
    <w:tmpl w:val="1B9200DE"/>
    <w:lvl w:ilvl="0" w:tplc="F63C169E">
      <w:start w:val="6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20DB3"/>
    <w:multiLevelType w:val="hybridMultilevel"/>
    <w:tmpl w:val="012658D2"/>
    <w:lvl w:ilvl="0" w:tplc="E598B7C8">
      <w:start w:val="6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A6"/>
    <w:rsid w:val="00036563"/>
    <w:rsid w:val="00047B10"/>
    <w:rsid w:val="000C5382"/>
    <w:rsid w:val="000D2709"/>
    <w:rsid w:val="000E73AE"/>
    <w:rsid w:val="00106E3C"/>
    <w:rsid w:val="00110964"/>
    <w:rsid w:val="00132053"/>
    <w:rsid w:val="00203BCF"/>
    <w:rsid w:val="0026450D"/>
    <w:rsid w:val="00274BBE"/>
    <w:rsid w:val="002761A7"/>
    <w:rsid w:val="00277441"/>
    <w:rsid w:val="002964A4"/>
    <w:rsid w:val="002D30F6"/>
    <w:rsid w:val="002D5C99"/>
    <w:rsid w:val="002F584A"/>
    <w:rsid w:val="0037346D"/>
    <w:rsid w:val="00376B57"/>
    <w:rsid w:val="00425522"/>
    <w:rsid w:val="004348B6"/>
    <w:rsid w:val="00461CA5"/>
    <w:rsid w:val="004966DF"/>
    <w:rsid w:val="004A4DA6"/>
    <w:rsid w:val="004C44E0"/>
    <w:rsid w:val="004C731F"/>
    <w:rsid w:val="0053294B"/>
    <w:rsid w:val="00573CB8"/>
    <w:rsid w:val="005A55AF"/>
    <w:rsid w:val="005C410D"/>
    <w:rsid w:val="00600B6F"/>
    <w:rsid w:val="00650F5D"/>
    <w:rsid w:val="00671829"/>
    <w:rsid w:val="006723DC"/>
    <w:rsid w:val="00686CDF"/>
    <w:rsid w:val="006B4DDC"/>
    <w:rsid w:val="006F4280"/>
    <w:rsid w:val="006F6F6D"/>
    <w:rsid w:val="007011FA"/>
    <w:rsid w:val="007454CA"/>
    <w:rsid w:val="007B6701"/>
    <w:rsid w:val="007C6529"/>
    <w:rsid w:val="007D4D10"/>
    <w:rsid w:val="007F4092"/>
    <w:rsid w:val="007F69AC"/>
    <w:rsid w:val="00812AE5"/>
    <w:rsid w:val="0086694F"/>
    <w:rsid w:val="00891E04"/>
    <w:rsid w:val="008E5464"/>
    <w:rsid w:val="00AD76F3"/>
    <w:rsid w:val="00AE319E"/>
    <w:rsid w:val="00AE4401"/>
    <w:rsid w:val="00B00D39"/>
    <w:rsid w:val="00B613C9"/>
    <w:rsid w:val="00B779A3"/>
    <w:rsid w:val="00B80776"/>
    <w:rsid w:val="00D13EAA"/>
    <w:rsid w:val="00DA4258"/>
    <w:rsid w:val="00DB503B"/>
    <w:rsid w:val="00DC68F4"/>
    <w:rsid w:val="00DF6EF5"/>
    <w:rsid w:val="00E1495C"/>
    <w:rsid w:val="00E51B71"/>
    <w:rsid w:val="00E70B52"/>
    <w:rsid w:val="00EC46A3"/>
    <w:rsid w:val="00ED1EDA"/>
    <w:rsid w:val="00F306F3"/>
    <w:rsid w:val="00F97D62"/>
    <w:rsid w:val="00FC7CBC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be">
    <w:name w:val="_xbe"/>
    <w:basedOn w:val="Standardnpsmoodstavce"/>
    <w:rsid w:val="006F6F6D"/>
  </w:style>
  <w:style w:type="paragraph" w:styleId="Zhlav">
    <w:name w:val="header"/>
    <w:basedOn w:val="Normln"/>
    <w:link w:val="ZhlavChar"/>
    <w:uiPriority w:val="99"/>
    <w:unhideWhenUsed/>
    <w:rsid w:val="007454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454CA"/>
  </w:style>
  <w:style w:type="paragraph" w:styleId="Zpat">
    <w:name w:val="footer"/>
    <w:basedOn w:val="Normln"/>
    <w:link w:val="ZpatChar"/>
    <w:uiPriority w:val="99"/>
    <w:unhideWhenUsed/>
    <w:rsid w:val="007454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454CA"/>
  </w:style>
  <w:style w:type="character" w:styleId="Hypertextovodkaz">
    <w:name w:val="Hyperlink"/>
    <w:basedOn w:val="Standardnpsmoodstavce"/>
    <w:uiPriority w:val="99"/>
    <w:unhideWhenUsed/>
    <w:rsid w:val="00DB503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0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03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A4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be">
    <w:name w:val="_xbe"/>
    <w:basedOn w:val="Standardnpsmoodstavce"/>
    <w:rsid w:val="006F6F6D"/>
  </w:style>
  <w:style w:type="paragraph" w:styleId="Zhlav">
    <w:name w:val="header"/>
    <w:basedOn w:val="Normln"/>
    <w:link w:val="ZhlavChar"/>
    <w:uiPriority w:val="99"/>
    <w:unhideWhenUsed/>
    <w:rsid w:val="007454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454CA"/>
  </w:style>
  <w:style w:type="paragraph" w:styleId="Zpat">
    <w:name w:val="footer"/>
    <w:basedOn w:val="Normln"/>
    <w:link w:val="ZpatChar"/>
    <w:uiPriority w:val="99"/>
    <w:unhideWhenUsed/>
    <w:rsid w:val="007454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454CA"/>
  </w:style>
  <w:style w:type="character" w:styleId="Hypertextovodkaz">
    <w:name w:val="Hyperlink"/>
    <w:basedOn w:val="Standardnpsmoodstavce"/>
    <w:uiPriority w:val="99"/>
    <w:unhideWhenUsed/>
    <w:rsid w:val="00DB503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0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03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A4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3F7E6-8EBD-448C-AB65-5CD0012F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Hrubešová</dc:creator>
  <cp:lastModifiedBy>Musialová Markéta</cp:lastModifiedBy>
  <cp:revision>2</cp:revision>
  <cp:lastPrinted>2019-08-30T08:58:00Z</cp:lastPrinted>
  <dcterms:created xsi:type="dcterms:W3CDTF">2019-10-15T07:27:00Z</dcterms:created>
  <dcterms:modified xsi:type="dcterms:W3CDTF">2019-10-15T07:27:00Z</dcterms:modified>
</cp:coreProperties>
</file>