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A50198" w:rsidRPr="00A50198">
        <w:rPr>
          <w:rFonts w:cs="Arial"/>
          <w:b/>
          <w:sz w:val="28"/>
          <w:szCs w:val="28"/>
        </w:rPr>
        <w:t>OLA-BN-10/2019</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A50198" w:rsidRPr="00A50198">
        <w:rPr>
          <w:b/>
          <w:bCs/>
          <w:sz w:val="24"/>
        </w:rPr>
        <w:t>CZ.03</w:t>
      </w:r>
      <w:r w:rsidR="00A50198">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A50198" w:rsidRPr="00A50198">
        <w:t>Dobrovského 1278</w:t>
      </w:r>
      <w:r w:rsidR="00A50198">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A50198" w:rsidRPr="00A50198">
        <w:t xml:space="preserve">Mgr. </w:t>
      </w:r>
      <w:r w:rsidR="00A50198">
        <w:rPr>
          <w:szCs w:val="20"/>
        </w:rPr>
        <w:t>Milena Vykoukalová</w:t>
      </w:r>
      <w:r w:rsidRPr="00237097">
        <w:rPr>
          <w:rFonts w:cs="Arial"/>
          <w:szCs w:val="20"/>
        </w:rPr>
        <w:t xml:space="preserve">, </w:t>
      </w:r>
      <w:r w:rsidR="00A50198" w:rsidRPr="00A50198">
        <w:t>ředitelka Odboru</w:t>
      </w:r>
      <w:r w:rsidR="00A50198">
        <w:rPr>
          <w:szCs w:val="20"/>
        </w:rPr>
        <w:t xml:space="preserve"> zaměstnanosti KoP Olomouc</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A50198" w:rsidRPr="00A50198">
        <w:t>Úřad práce</w:t>
      </w:r>
      <w:r w:rsidR="00A50198">
        <w:rPr>
          <w:szCs w:val="20"/>
        </w:rPr>
        <w:t xml:space="preserve"> České republiky - krajská pobočka v Olomouci, Vejdovského č.p. 988/4, Hodolany, 779 00 Olomouc 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50198" w:rsidRPr="00A50198">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C30B9C">
        <w:t>xxxxxxxxxxxxxxxxxxxx</w:t>
      </w:r>
      <w:bookmarkStart w:id="0" w:name="_GoBack"/>
      <w:bookmarkEnd w:id="0"/>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A50198"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A50198" w:rsidRPr="00A50198">
        <w:t>Počítačová služba</w:t>
      </w:r>
      <w:r w:rsidR="00A50198">
        <w:rPr>
          <w:szCs w:val="20"/>
        </w:rPr>
        <w:t xml:space="preserve"> s.r.o.</w:t>
      </w:r>
    </w:p>
    <w:p w:rsidR="009D748C" w:rsidRPr="00237097" w:rsidRDefault="00A50198"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9F5EC3">
        <w:rPr>
          <w:noProof/>
        </w:rPr>
        <w:t>xxxxxxxxxxxxxxxxxx</w:t>
      </w:r>
    </w:p>
    <w:p w:rsidR="009D748C" w:rsidRPr="00237097" w:rsidRDefault="00A50198"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A50198">
        <w:t>Stupkova č</w:t>
      </w:r>
      <w:r>
        <w:rPr>
          <w:szCs w:val="20"/>
        </w:rPr>
        <w:t>.p. 413/1a, Neředín, 779 00 Olomouc 9</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50198" w:rsidRPr="00A50198">
        <w:t>25884735</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9F5EC3">
        <w:t>xxxxxxxxxxxxxxxxxx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A50198" w:rsidRPr="00A50198">
        <w:t>CZ.03</w:t>
      </w:r>
      <w:r w:rsidR="00A50198">
        <w:rPr>
          <w:szCs w:val="20"/>
        </w:rPr>
        <w:t>.1.48/0.0/0.0/15_121/0000597</w:t>
      </w:r>
      <w:r w:rsidR="007C22D0">
        <w:t xml:space="preserve"> -</w:t>
      </w:r>
      <w:r w:rsidR="0064343F">
        <w:rPr>
          <w:i/>
          <w:iCs/>
        </w:rPr>
        <w:t xml:space="preserve"> </w:t>
      </w:r>
      <w:r w:rsidR="00A50198" w:rsidRPr="00A50198">
        <w:t>Vzdělávání a</w:t>
      </w:r>
      <w:r w:rsidR="00A50198">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A50198" w:rsidRPr="00A50198">
        <w:t>Asistent/ka</w:t>
      </w:r>
      <w:r w:rsidR="00A50198">
        <w:rPr>
          <w:szCs w:val="20"/>
        </w:rPr>
        <w:t>, sekretář/ka (kód 62-008-M)</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A50198" w:rsidRPr="00A50198">
        <w:rPr>
          <w:b/>
        </w:rPr>
        <w:t>Asistent/ka</w:t>
      </w:r>
      <w:r w:rsidR="00A50198">
        <w:rPr>
          <w:szCs w:val="20"/>
        </w:rPr>
        <w:t>, sekretář/ka</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A50198" w:rsidRPr="00A50198">
        <w:t>ÚSV</w:t>
      </w:r>
    </w:p>
    <w:p w:rsidR="00577EED" w:rsidRDefault="00FE0A22" w:rsidP="00D07FEC">
      <w:pPr>
        <w:pStyle w:val="BoddohodyII"/>
        <w:tabs>
          <w:tab w:val="left" w:pos="1440"/>
          <w:tab w:val="right" w:pos="7740"/>
          <w:tab w:val="left" w:pos="7853"/>
        </w:tabs>
      </w:pPr>
      <w:r w:rsidRPr="00FE0A22">
        <w:t>Celkový rozsah rekvalifikace:</w:t>
      </w:r>
      <w:r>
        <w:tab/>
      </w:r>
      <w:r w:rsidR="00A50198" w:rsidRPr="00A50198">
        <w:rPr>
          <w:b/>
        </w:rPr>
        <w:t>602,00</w:t>
      </w:r>
      <w:r w:rsidRPr="00FE0A22">
        <w:rPr>
          <w:b/>
        </w:rPr>
        <w:t xml:space="preserve"> </w:t>
      </w:r>
      <w:r w:rsidRPr="00FE0A22">
        <w:rPr>
          <w:b/>
        </w:rPr>
        <w:tab/>
        <w:t>hodin</w:t>
      </w:r>
      <w:r w:rsidRPr="00FE0A22">
        <w:br/>
        <w:t>z toho:</w:t>
      </w:r>
      <w:r>
        <w:tab/>
        <w:t>- teoretická příprava:</w:t>
      </w:r>
      <w:r>
        <w:tab/>
      </w:r>
      <w:r w:rsidR="00A50198" w:rsidRPr="00A50198">
        <w:t>100,00</w:t>
      </w:r>
      <w:r>
        <w:tab/>
        <w:t>hodin</w:t>
      </w:r>
      <w:r>
        <w:br/>
      </w:r>
      <w:r>
        <w:tab/>
        <w:t>- praktická příprava:</w:t>
      </w:r>
      <w:r>
        <w:tab/>
      </w:r>
      <w:r w:rsidR="00A50198" w:rsidRPr="00A50198">
        <w:t>500,00</w:t>
      </w:r>
      <w:r>
        <w:tab/>
        <w:t>hodin</w:t>
      </w:r>
      <w:r>
        <w:br/>
      </w:r>
      <w:r>
        <w:tab/>
        <w:t xml:space="preserve">- </w:t>
      </w:r>
      <w:r w:rsidRPr="00FE0A22">
        <w:t>ověření získaných znalostí</w:t>
      </w:r>
      <w:r w:rsidR="00746CA4">
        <w:t xml:space="preserve"> a </w:t>
      </w:r>
      <w:r w:rsidRPr="00FE0A22">
        <w:t>dovedností:</w:t>
      </w:r>
      <w:r>
        <w:tab/>
      </w:r>
      <w:r w:rsidR="00A50198" w:rsidRPr="00A50198">
        <w:t>2,00</w:t>
      </w:r>
      <w:r>
        <w:tab/>
        <w:t>hodin</w:t>
      </w:r>
      <w:r>
        <w:br/>
      </w:r>
      <w:r w:rsidRPr="00FE0A22">
        <w:t>Forma konání přípravy:</w:t>
      </w:r>
      <w:r>
        <w:t xml:space="preserve"> </w:t>
      </w:r>
      <w:r w:rsidR="00A50198" w:rsidRPr="00A50198">
        <w:t>Určené dny</w:t>
      </w:r>
      <w:r w:rsidR="00A50198">
        <w:rPr>
          <w:szCs w:val="20"/>
        </w:rPr>
        <w:t xml:space="preserve"> v týdnu dopol. i odpol.</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A50198" w:rsidRPr="00A50198">
        <w:t>Počítačová služba</w:t>
      </w:r>
      <w:r w:rsidR="00A50198">
        <w:rPr>
          <w:szCs w:val="20"/>
        </w:rPr>
        <w:t xml:space="preserve"> s.r.o., Stupkova č.p. 413/1a, Neředín, 779 00 Olomouc 9</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A50198" w:rsidRPr="00A50198">
        <w:rPr>
          <w:b/>
        </w:rPr>
        <w:t>15.10</w:t>
      </w:r>
      <w:r w:rsidR="00A50198">
        <w:rPr>
          <w:szCs w:val="20"/>
        </w:rPr>
        <w:t>.2019</w:t>
      </w:r>
      <w:r w:rsidR="00812B7A" w:rsidRPr="00812B7A">
        <w:tab/>
      </w:r>
      <w:r w:rsidR="00A50198" w:rsidRPr="00A50198">
        <w:rPr>
          <w:noProof/>
        </w:rPr>
        <w:t>v 8</w:t>
      </w:r>
      <w:r w:rsidR="00A50198">
        <w:rPr>
          <w:noProof/>
          <w:szCs w:val="20"/>
        </w:rPr>
        <w:t>:00 hod.</w:t>
      </w:r>
      <w:r w:rsidR="006B6EA5">
        <w:t xml:space="preserve"> </w:t>
      </w:r>
      <w:r>
        <w:br/>
      </w:r>
      <w:r>
        <w:tab/>
        <w:t>ukončení</w:t>
      </w:r>
      <w:r>
        <w:tab/>
      </w:r>
      <w:r w:rsidR="00A50198" w:rsidRPr="00A50198">
        <w:rPr>
          <w:b/>
        </w:rPr>
        <w:t>31.3</w:t>
      </w:r>
      <w:r w:rsidR="00A50198">
        <w:rPr>
          <w:szCs w:val="20"/>
        </w:rPr>
        <w:t>.2020</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A50198" w:rsidRPr="00A50198">
        <w:t>Závěrečná zkouška</w:t>
      </w:r>
      <w:r w:rsidR="00A50198">
        <w:rPr>
          <w:szCs w:val="20"/>
        </w:rPr>
        <w:t>. Závěrečná zkouška u autorizované osoby</w:t>
      </w:r>
      <w:r w:rsidR="00BD514D">
        <w:tab/>
      </w:r>
      <w:r w:rsidR="00BD514D">
        <w:br/>
      </w:r>
      <w:r w:rsidR="009F5009">
        <w:t>Výstupní doklad:</w:t>
      </w:r>
      <w:r w:rsidR="009F5009">
        <w:tab/>
      </w:r>
      <w:r w:rsidR="009F5009">
        <w:br/>
      </w:r>
      <w:r w:rsidR="00A50198" w:rsidRPr="00A50198">
        <w:t>Osvědčení o získání</w:t>
      </w:r>
      <w:r w:rsidR="00A50198">
        <w:rPr>
          <w:szCs w:val="20"/>
        </w:rPr>
        <w:t xml:space="preserve"> profesní kvalifikace. Potvrzení o účasti v akreditovaném vzdělávacím programu.</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A50198" w:rsidRPr="00A50198">
        <w:rPr>
          <w:b/>
        </w:rPr>
        <w:t>9</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A50198" w:rsidRPr="00A50198">
        <w:t>8 460</w:t>
      </w:r>
      <w:r w:rsidR="00F14D32">
        <w:tab/>
        <w:t>Kč</w:t>
      </w:r>
      <w:r w:rsidR="00F14D32">
        <w:tab/>
        <w:t xml:space="preserve">(slovy </w:t>
      </w:r>
      <w:r w:rsidR="00A50198" w:rsidRPr="00A50198">
        <w:t>Osmtisícčtyřistašedesát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A50198" w:rsidRPr="00A50198">
        <w:rPr>
          <w:b/>
        </w:rPr>
        <w:t>76 140</w:t>
      </w:r>
      <w:r w:rsidR="00607BE0">
        <w:tab/>
        <w:t>Kč</w:t>
      </w:r>
      <w:r w:rsidR="00607BE0">
        <w:tab/>
        <w:t xml:space="preserve">(slovy </w:t>
      </w:r>
      <w:r w:rsidR="00A50198" w:rsidRPr="00A50198">
        <w:t>Sedmdesátšesttisícstočtyřicet</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A50198" w:rsidRPr="00A50198">
        <w:t>provést do 14 dnů</w:t>
      </w:r>
      <w:r w:rsidR="00A50198">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A50198" w:rsidP="00602438">
      <w:r w:rsidRPr="00A50198">
        <w:t>Úřad práce</w:t>
      </w:r>
      <w:r>
        <w:rPr>
          <w:szCs w:val="20"/>
        </w:rPr>
        <w:t xml:space="preserve"> České republiky - kontaktní pracoviště Olomouc</w:t>
      </w:r>
      <w:r w:rsidR="00A60BC9">
        <w:t xml:space="preserve"> dne </w:t>
      </w:r>
      <w:r w:rsidRPr="00A50198">
        <w:t>9.10</w:t>
      </w:r>
      <w:r>
        <w:rPr>
          <w:szCs w:val="20"/>
        </w:rPr>
        <w:t>.2019</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E231FD" w:rsidP="00F35093">
      <w:pPr>
        <w:keepNext/>
        <w:keepLines/>
        <w:jc w:val="center"/>
        <w:rPr>
          <w:rFonts w:cs="Arial"/>
          <w:szCs w:val="20"/>
        </w:rPr>
      </w:pPr>
      <w:r>
        <w:t>xxxxxxxxxxxxxxxxxxxx</w:t>
      </w:r>
      <w:r w:rsidR="00A50198">
        <w:rPr>
          <w:szCs w:val="20"/>
        </w:rPr>
        <w:br/>
        <w:t>Počítačová služba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135D74" w:rsidRDefault="00A50198" w:rsidP="00135D74">
      <w:pPr>
        <w:tabs>
          <w:tab w:val="center" w:pos="1800"/>
          <w:tab w:val="center" w:pos="7200"/>
        </w:tabs>
        <w:jc w:val="center"/>
      </w:pPr>
      <w:r w:rsidRPr="00A50198">
        <w:t xml:space="preserve">Mgr. </w:t>
      </w:r>
      <w:r>
        <w:rPr>
          <w:szCs w:val="20"/>
        </w:rPr>
        <w:t>Milena Vykoukalová</w:t>
      </w:r>
    </w:p>
    <w:p w:rsidR="002E41FC" w:rsidRDefault="00A50198" w:rsidP="002E41FC">
      <w:pPr>
        <w:tabs>
          <w:tab w:val="center" w:pos="1800"/>
          <w:tab w:val="center" w:pos="7200"/>
        </w:tabs>
        <w:jc w:val="center"/>
      </w:pPr>
      <w:r w:rsidRPr="00A50198">
        <w:t>ředitelka Odboru</w:t>
      </w:r>
      <w:r>
        <w:rPr>
          <w:szCs w:val="20"/>
        </w:rPr>
        <w:t xml:space="preserve"> zaměstnanosti KoP Olomouc</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9F5EC3">
        <w:t>xxxxxxxxxxx</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9F5EC3">
        <w:t>xxxxxxxxxxx</w:t>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E1" w:rsidRDefault="004B67E1">
      <w:r>
        <w:separator/>
      </w:r>
    </w:p>
  </w:endnote>
  <w:endnote w:type="continuationSeparator" w:id="0">
    <w:p w:rsidR="004B67E1" w:rsidRDefault="004B67E1">
      <w:r>
        <w:continuationSeparator/>
      </w:r>
    </w:p>
  </w:endnote>
  <w:endnote w:type="continuationNotice" w:id="1">
    <w:p w:rsidR="004B67E1" w:rsidRDefault="004B6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A50198" w:rsidRPr="00A50198">
      <w:rPr>
        <w:i/>
      </w:rPr>
      <w:t>OLA-BN-10/2019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C30B9C">
      <w:rPr>
        <w:rStyle w:val="slostrnky"/>
        <w:noProof/>
      </w:rPr>
      <w:t>3</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A50198" w:rsidRPr="00A50198">
      <w:rPr>
        <w:i/>
      </w:rPr>
      <w:t>OLA-BN-10/2019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C30B9C">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E1" w:rsidRDefault="004B67E1">
      <w:r>
        <w:separator/>
      </w:r>
    </w:p>
  </w:footnote>
  <w:footnote w:type="continuationSeparator" w:id="0">
    <w:p w:rsidR="004B67E1" w:rsidRDefault="004B67E1">
      <w:r>
        <w:continuationSeparator/>
      </w:r>
    </w:p>
  </w:footnote>
  <w:footnote w:type="continuationNotice" w:id="1">
    <w:p w:rsidR="004B67E1" w:rsidRDefault="004B67E1"/>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E2" w:rsidRDefault="004B67E1" w:rsidP="003521AD">
    <w:pPr>
      <w:pStyle w:val="Zhlav"/>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198"/>
    <w:rsid w:val="000005CF"/>
    <w:rsid w:val="000114FD"/>
    <w:rsid w:val="000119BC"/>
    <w:rsid w:val="00027E52"/>
    <w:rsid w:val="00037D3B"/>
    <w:rsid w:val="00042879"/>
    <w:rsid w:val="00051E97"/>
    <w:rsid w:val="00060A7E"/>
    <w:rsid w:val="00066ECD"/>
    <w:rsid w:val="00070085"/>
    <w:rsid w:val="00076FBF"/>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B67E1"/>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9F5EC3"/>
    <w:rsid w:val="00A2101B"/>
    <w:rsid w:val="00A36FC8"/>
    <w:rsid w:val="00A5019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30B9C"/>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231FD"/>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7B159"/>
  <w15:chartTrackingRefBased/>
  <w15:docId w15:val="{785C07E2-F599-4222-BF0E-7D379199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3319-2E8B-4D9A-95F2-8E68BBA8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RK_OPZ_DHPR.DOT</Template>
  <TotalTime>28</TotalTime>
  <Pages>1</Pages>
  <Words>1569</Words>
  <Characters>9261</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10809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Žáková Kristina DiS. (UPM-OLA)</dc:creator>
  <cp:keywords/>
  <cp:lastModifiedBy>Žáková Kristina DiS. (UPM-OLA)</cp:lastModifiedBy>
  <cp:revision>4</cp:revision>
  <dcterms:created xsi:type="dcterms:W3CDTF">2019-10-14T11:14:00Z</dcterms:created>
  <dcterms:modified xsi:type="dcterms:W3CDTF">2019-10-14T11:52:00Z</dcterms:modified>
</cp:coreProperties>
</file>