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24" w:rsidRDefault="00135B24">
      <w:pPr>
        <w:rPr>
          <w:rFonts w:ascii="Arial" w:hAnsi="Arial" w:cs="Calibri"/>
          <w:b/>
          <w:sz w:val="22"/>
          <w:szCs w:val="22"/>
        </w:rPr>
      </w:pPr>
    </w:p>
    <w:p w:rsidR="00135B24" w:rsidRDefault="00135B24">
      <w:pPr>
        <w:rPr>
          <w:rFonts w:ascii="Arial" w:hAnsi="Arial" w:cs="Calibri"/>
          <w:b/>
          <w:sz w:val="22"/>
          <w:szCs w:val="22"/>
        </w:rPr>
      </w:pPr>
    </w:p>
    <w:p w:rsidR="00135B24" w:rsidRDefault="00135B24">
      <w:pPr>
        <w:rPr>
          <w:rFonts w:ascii="Arial" w:hAnsi="Arial" w:cs="Calibri"/>
          <w:b/>
          <w:sz w:val="22"/>
          <w:szCs w:val="22"/>
        </w:rPr>
      </w:pPr>
    </w:p>
    <w:p w:rsidR="00135B24" w:rsidRDefault="00A622ED">
      <w:pPr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Calibri"/>
          <w:b/>
          <w:sz w:val="22"/>
          <w:szCs w:val="22"/>
        </w:rPr>
        <w:t>Knihovna AV ČR, v. v. i.</w:t>
      </w:r>
    </w:p>
    <w:p w:rsidR="00135B24" w:rsidRDefault="00A622ED">
      <w:pPr>
        <w:rPr>
          <w:rFonts w:ascii="Arial" w:hAnsi="Arial"/>
        </w:rPr>
      </w:pPr>
      <w:r>
        <w:rPr>
          <w:rFonts w:ascii="Arial" w:hAnsi="Arial" w:cs="Calibri"/>
          <w:sz w:val="22"/>
          <w:szCs w:val="22"/>
        </w:rPr>
        <w:t>Národní 1009/3, 110 00 Praha 1</w:t>
      </w:r>
      <w:r>
        <w:rPr>
          <w:rFonts w:ascii="Arial" w:hAnsi="Arial" w:cs="Calibri"/>
          <w:sz w:val="22"/>
          <w:szCs w:val="22"/>
        </w:rPr>
        <w:tab/>
      </w:r>
    </w:p>
    <w:p w:rsidR="00135B24" w:rsidRDefault="00A622E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IČO: 67985971</w:t>
      </w:r>
    </w:p>
    <w:p w:rsidR="00135B24" w:rsidRDefault="00A622E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DIČ: CZ67985971</w:t>
      </w:r>
    </w:p>
    <w:tbl>
      <w:tblPr>
        <w:tblW w:w="9638" w:type="dxa"/>
        <w:tblLook w:val="01E0" w:firstRow="1" w:lastRow="1" w:firstColumn="1" w:lastColumn="1" w:noHBand="0" w:noVBand="0"/>
      </w:tblPr>
      <w:tblGrid>
        <w:gridCol w:w="1689"/>
        <w:gridCol w:w="1464"/>
        <w:gridCol w:w="1531"/>
        <w:gridCol w:w="2638"/>
        <w:gridCol w:w="2316"/>
      </w:tblGrid>
      <w:tr w:rsidR="00135B24">
        <w:tc>
          <w:tcPr>
            <w:tcW w:w="9638" w:type="dxa"/>
            <w:gridSpan w:val="5"/>
            <w:shd w:val="clear" w:color="auto" w:fill="auto"/>
          </w:tcPr>
          <w:p w:rsidR="00135B24" w:rsidRDefault="00135B24">
            <w:pPr>
              <w:rPr>
                <w:rFonts w:ascii="Arial" w:hAnsi="Arial" w:cs="Calibri"/>
                <w:sz w:val="22"/>
                <w:szCs w:val="22"/>
              </w:rPr>
            </w:pPr>
          </w:p>
          <w:p w:rsidR="00135B24" w:rsidRDefault="00135B24">
            <w:pPr>
              <w:rPr>
                <w:rFonts w:ascii="Arial" w:hAnsi="Arial" w:cs="Calibri"/>
                <w:sz w:val="22"/>
                <w:szCs w:val="22"/>
              </w:rPr>
            </w:pPr>
          </w:p>
          <w:p w:rsidR="00135B24" w:rsidRDefault="00AF78FA">
            <w:pPr>
              <w:rPr>
                <w:rFonts w:ascii="Arial" w:hAnsi="Arial"/>
              </w:rPr>
            </w:pPr>
            <w:r>
              <w:rPr>
                <w:rFonts w:ascii="Arial" w:hAnsi="Arial" w:cs="Calibri"/>
                <w:sz w:val="22"/>
                <w:szCs w:val="22"/>
              </w:rPr>
              <w:t>V Praze dne 9. 10. 2019</w:t>
            </w:r>
          </w:p>
          <w:p w:rsidR="00135B24" w:rsidRDefault="00135B24">
            <w:pPr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135B24">
        <w:tc>
          <w:tcPr>
            <w:tcW w:w="9638" w:type="dxa"/>
            <w:gridSpan w:val="5"/>
            <w:shd w:val="clear" w:color="auto" w:fill="auto"/>
          </w:tcPr>
          <w:p w:rsidR="00135B24" w:rsidRDefault="00135B24">
            <w:pPr>
              <w:pStyle w:val="Normln-odvolacdaje"/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135B24">
        <w:tc>
          <w:tcPr>
            <w:tcW w:w="1689" w:type="dxa"/>
            <w:shd w:val="clear" w:color="auto" w:fill="auto"/>
          </w:tcPr>
          <w:p w:rsidR="00135B24" w:rsidRDefault="00135B24">
            <w:pPr>
              <w:pStyle w:val="Normln-odvolacdaje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135B24" w:rsidRDefault="00135B24">
            <w:pPr>
              <w:pStyle w:val="Normln-odvolacdaje"/>
              <w:ind w:left="115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135B24" w:rsidRDefault="00135B24">
            <w:pPr>
              <w:pStyle w:val="Normln-odvolacdaje"/>
              <w:ind w:left="37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="00135B24" w:rsidRDefault="00135B24">
            <w:pPr>
              <w:pStyle w:val="Normln-odvolacdaje"/>
              <w:ind w:left="32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:rsidR="00135B24" w:rsidRDefault="00135B24">
            <w:pPr>
              <w:pStyle w:val="Normln-odvolacdaje"/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135B24">
        <w:tc>
          <w:tcPr>
            <w:tcW w:w="1689" w:type="dxa"/>
            <w:shd w:val="clear" w:color="auto" w:fill="auto"/>
          </w:tcPr>
          <w:p w:rsidR="00135B24" w:rsidRDefault="00135B24">
            <w:pPr>
              <w:pStyle w:val="Normln-odvolacdaje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</w:tcPr>
          <w:p w:rsidR="00135B24" w:rsidRDefault="00135B24">
            <w:pPr>
              <w:pStyle w:val="Normln-odvolacdaje"/>
              <w:ind w:left="115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:rsidR="00135B24" w:rsidRDefault="00135B24">
            <w:pPr>
              <w:pStyle w:val="Normln-odvolacdaje"/>
              <w:ind w:left="37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</w:tcPr>
          <w:p w:rsidR="00135B24" w:rsidRDefault="00135B24">
            <w:pPr>
              <w:pStyle w:val="Normln-odvolacdaje"/>
              <w:ind w:left="32"/>
              <w:rPr>
                <w:rFonts w:ascii="Arial" w:hAnsi="Arial" w:cs="Calibri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:rsidR="00135B24" w:rsidRDefault="00135B24">
            <w:pPr>
              <w:pStyle w:val="Normln-odvolacdaje"/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135B24">
        <w:tc>
          <w:tcPr>
            <w:tcW w:w="9638" w:type="dxa"/>
            <w:gridSpan w:val="5"/>
            <w:shd w:val="clear" w:color="auto" w:fill="auto"/>
          </w:tcPr>
          <w:p w:rsidR="00135B24" w:rsidRDefault="00135B24">
            <w:pPr>
              <w:rPr>
                <w:rFonts w:ascii="Arial" w:hAnsi="Arial" w:cs="Calibri"/>
                <w:sz w:val="22"/>
                <w:szCs w:val="22"/>
              </w:rPr>
            </w:pPr>
          </w:p>
        </w:tc>
      </w:tr>
    </w:tbl>
    <w:p w:rsidR="00135B24" w:rsidRDefault="00135B24">
      <w:pPr>
        <w:rPr>
          <w:rFonts w:ascii="Arial" w:hAnsi="Arial" w:cs="Calibri"/>
          <w:b/>
          <w:sz w:val="22"/>
          <w:szCs w:val="22"/>
        </w:rPr>
      </w:pPr>
    </w:p>
    <w:p w:rsidR="00135B24" w:rsidRDefault="00A622ED">
      <w:pPr>
        <w:rPr>
          <w:rFonts w:ascii="Arial" w:hAnsi="Arial" w:cs="Calibri"/>
          <w:b/>
          <w:sz w:val="22"/>
          <w:szCs w:val="22"/>
        </w:rPr>
      </w:pPr>
      <w:r>
        <w:rPr>
          <w:rFonts w:ascii="Arial" w:hAnsi="Arial" w:cs="Calibri"/>
          <w:b/>
          <w:sz w:val="22"/>
          <w:szCs w:val="22"/>
        </w:rPr>
        <w:t xml:space="preserve">AKCEPTACE </w:t>
      </w:r>
      <w:r w:rsidR="00AF78FA">
        <w:rPr>
          <w:rFonts w:ascii="Arial" w:hAnsi="Arial" w:cs="Calibri"/>
          <w:b/>
          <w:sz w:val="22"/>
          <w:szCs w:val="22"/>
        </w:rPr>
        <w:t>OBJEDNÁVKY</w:t>
      </w:r>
      <w:r w:rsidR="00AF78FA" w:rsidRPr="00AF78FA">
        <w:rPr>
          <w:rFonts w:ascii="Arial" w:hAnsi="Arial" w:cs="Calibri"/>
          <w:b/>
          <w:sz w:val="22"/>
          <w:szCs w:val="22"/>
        </w:rPr>
        <w:t xml:space="preserve"> PŘELOŽENÍ KABELÁŽE A AKTIVNÍCH PRVKŮ </w:t>
      </w:r>
      <w:r w:rsidR="00AF78FA">
        <w:rPr>
          <w:rFonts w:ascii="Arial" w:hAnsi="Arial" w:cs="Calibri"/>
          <w:b/>
          <w:sz w:val="22"/>
          <w:szCs w:val="22"/>
        </w:rPr>
        <w:t>V SERVEROVNĚ</w:t>
      </w:r>
      <w:r w:rsidR="00AF78FA" w:rsidRPr="00AF78FA">
        <w:rPr>
          <w:rFonts w:ascii="Arial" w:hAnsi="Arial" w:cs="Calibri"/>
          <w:b/>
          <w:sz w:val="22"/>
          <w:szCs w:val="22"/>
        </w:rPr>
        <w:t xml:space="preserve"> JENŠTEJN</w:t>
      </w:r>
    </w:p>
    <w:p w:rsidR="00135B24" w:rsidRDefault="00135B24">
      <w:pPr>
        <w:rPr>
          <w:rFonts w:ascii="Arial" w:hAnsi="Arial" w:cs="Calibri"/>
          <w:sz w:val="22"/>
          <w:szCs w:val="22"/>
        </w:rPr>
      </w:pPr>
    </w:p>
    <w:p w:rsidR="00135B24" w:rsidRDefault="00A622ED">
      <w:r>
        <w:rPr>
          <w:rFonts w:ascii="Arial" w:hAnsi="Arial" w:cs="Calibri"/>
          <w:sz w:val="22"/>
          <w:szCs w:val="22"/>
        </w:rPr>
        <w:t>Tímto potvrzujeme přijetí Vaší objednávky č. KNAV-</w:t>
      </w:r>
      <w:r w:rsidR="00AF78FA">
        <w:rPr>
          <w:rFonts w:ascii="Arial" w:hAnsi="Arial" w:cs="Calibri"/>
          <w:sz w:val="22"/>
          <w:szCs w:val="22"/>
        </w:rPr>
        <w:t>1668</w:t>
      </w:r>
      <w:r>
        <w:rPr>
          <w:rFonts w:ascii="Arial" w:hAnsi="Arial" w:cs="Calibri"/>
          <w:sz w:val="22"/>
          <w:szCs w:val="22"/>
        </w:rPr>
        <w:t xml:space="preserve">/2019 ze dne </w:t>
      </w:r>
      <w:r w:rsidR="00AF78FA">
        <w:rPr>
          <w:rFonts w:ascii="Arial" w:hAnsi="Arial" w:cs="Calibri"/>
          <w:sz w:val="22"/>
          <w:szCs w:val="22"/>
        </w:rPr>
        <w:t>9. 10</w:t>
      </w:r>
      <w:r>
        <w:rPr>
          <w:rFonts w:ascii="Arial" w:hAnsi="Arial" w:cs="Calibri"/>
          <w:sz w:val="22"/>
          <w:szCs w:val="22"/>
        </w:rPr>
        <w:t>. 2019 a p</w:t>
      </w:r>
      <w:r w:rsidR="00AF78FA">
        <w:rPr>
          <w:rFonts w:ascii="Arial" w:hAnsi="Arial" w:cs="Calibri"/>
          <w:sz w:val="22"/>
          <w:szCs w:val="22"/>
        </w:rPr>
        <w:t>otvrzené cenové nabídky ze dne 12. 9</w:t>
      </w:r>
      <w:r>
        <w:rPr>
          <w:rFonts w:ascii="Arial" w:hAnsi="Arial" w:cs="Calibri"/>
          <w:sz w:val="22"/>
          <w:szCs w:val="22"/>
        </w:rPr>
        <w:t>. 2019.</w:t>
      </w:r>
    </w:p>
    <w:p w:rsidR="00135B24" w:rsidRDefault="00135B24">
      <w:pPr>
        <w:rPr>
          <w:rFonts w:ascii="Arial" w:hAnsi="Arial" w:cs="Calibri"/>
          <w:b/>
          <w:sz w:val="22"/>
          <w:szCs w:val="22"/>
        </w:rPr>
      </w:pPr>
    </w:p>
    <w:p w:rsidR="00135B24" w:rsidRDefault="00A622ED">
      <w:pPr>
        <w:pStyle w:val="HODNormlnods"/>
        <w:rPr>
          <w:rFonts w:ascii="Arial" w:hAnsi="Arial"/>
        </w:rPr>
      </w:pPr>
      <w:r>
        <w:rPr>
          <w:rFonts w:ascii="Arial" w:hAnsi="Arial" w:cs="Calibri"/>
          <w:sz w:val="22"/>
          <w:szCs w:val="22"/>
        </w:rPr>
        <w:t xml:space="preserve">Souhlasíme s provedením </w:t>
      </w:r>
      <w:r w:rsidR="00AF78FA">
        <w:rPr>
          <w:rFonts w:ascii="Arial" w:hAnsi="Arial" w:cs="Calibri"/>
          <w:sz w:val="22"/>
          <w:szCs w:val="22"/>
        </w:rPr>
        <w:t>přeložení strukturované kabeláže a aktivních prvků</w:t>
      </w:r>
      <w:r>
        <w:rPr>
          <w:rFonts w:ascii="Arial" w:hAnsi="Arial" w:cs="Calibri"/>
          <w:sz w:val="22"/>
          <w:szCs w:val="22"/>
        </w:rPr>
        <w:t xml:space="preserve"> dle specifikace v objednávce v termínu do </w:t>
      </w:r>
      <w:r w:rsidR="00AF78FA">
        <w:rPr>
          <w:rFonts w:ascii="Arial" w:hAnsi="Arial" w:cs="Calibri"/>
          <w:sz w:val="22"/>
          <w:szCs w:val="22"/>
        </w:rPr>
        <w:t>29. 11. 2019 za cenu v celkové výši 77.962</w:t>
      </w:r>
      <w:r>
        <w:rPr>
          <w:rFonts w:ascii="Arial" w:hAnsi="Arial" w:cs="Calibri"/>
          <w:sz w:val="22"/>
          <w:szCs w:val="22"/>
        </w:rPr>
        <w:t xml:space="preserve"> Kč bez DPH.</w:t>
      </w:r>
    </w:p>
    <w:p w:rsidR="00135B24" w:rsidRDefault="00135B24">
      <w:pPr>
        <w:rPr>
          <w:rFonts w:ascii="Arial" w:hAnsi="Arial" w:cs="Calibri"/>
          <w:sz w:val="22"/>
          <w:szCs w:val="22"/>
        </w:rPr>
      </w:pPr>
    </w:p>
    <w:p w:rsidR="00135B24" w:rsidRDefault="00A622ED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Součástí této akceptace jsou přílohy obsahující objednávku a cenovou nabídku uvedenými výše.</w:t>
      </w:r>
    </w:p>
    <w:p w:rsidR="00135B24" w:rsidRDefault="00135B24">
      <w:pPr>
        <w:rPr>
          <w:rFonts w:ascii="Arial" w:hAnsi="Arial" w:cs="Calibri"/>
          <w:sz w:val="22"/>
          <w:szCs w:val="22"/>
        </w:rPr>
      </w:pPr>
    </w:p>
    <w:p w:rsidR="00135B24" w:rsidRDefault="00135B24">
      <w:pPr>
        <w:rPr>
          <w:rFonts w:ascii="Arial" w:hAnsi="Arial" w:cs="Calibri"/>
          <w:sz w:val="22"/>
          <w:szCs w:val="22"/>
        </w:rPr>
      </w:pPr>
    </w:p>
    <w:p w:rsidR="00135B24" w:rsidRDefault="00135B24">
      <w:pPr>
        <w:rPr>
          <w:rFonts w:ascii="Arial" w:hAnsi="Arial" w:cs="Calibri"/>
          <w:sz w:val="22"/>
          <w:szCs w:val="22"/>
        </w:rPr>
      </w:pPr>
    </w:p>
    <w:p w:rsidR="00135B24" w:rsidRDefault="00890FD8">
      <w:pPr>
        <w:rPr>
          <w:rFonts w:ascii="Arial" w:hAnsi="Arial" w:cs="Calibri"/>
          <w:sz w:val="22"/>
          <w:szCs w:val="22"/>
        </w:rPr>
      </w:pPr>
      <w:proofErr w:type="spellStart"/>
      <w:r>
        <w:rPr>
          <w:rFonts w:ascii="Arial" w:hAnsi="Arial" w:cs="Calibri"/>
          <w:sz w:val="22"/>
          <w:szCs w:val="22"/>
        </w:rPr>
        <w:t>xxx</w:t>
      </w:r>
      <w:proofErr w:type="spellEnd"/>
    </w:p>
    <w:p w:rsidR="00135B24" w:rsidRDefault="00135B24">
      <w:pPr>
        <w:rPr>
          <w:rFonts w:ascii="Arial" w:hAnsi="Arial" w:cs="Calibri"/>
          <w:sz w:val="22"/>
          <w:szCs w:val="22"/>
        </w:rPr>
      </w:pPr>
    </w:p>
    <w:p w:rsidR="00AF78FA" w:rsidRPr="00AF78FA" w:rsidRDefault="00AF78FA" w:rsidP="00AF78FA">
      <w:pPr>
        <w:rPr>
          <w:rFonts w:ascii="Arial" w:hAnsi="Arial" w:cs="Calibri"/>
          <w:sz w:val="22"/>
          <w:szCs w:val="22"/>
        </w:rPr>
      </w:pPr>
      <w:r w:rsidRPr="00AF78FA">
        <w:rPr>
          <w:rFonts w:ascii="Arial" w:hAnsi="Arial" w:cs="Calibri"/>
          <w:sz w:val="22"/>
          <w:szCs w:val="22"/>
        </w:rPr>
        <w:t>NORANET-</w:t>
      </w:r>
      <w:proofErr w:type="spellStart"/>
      <w:r w:rsidRPr="00AF78FA">
        <w:rPr>
          <w:rFonts w:ascii="Arial" w:hAnsi="Arial" w:cs="Calibri"/>
          <w:sz w:val="22"/>
          <w:szCs w:val="22"/>
        </w:rPr>
        <w:t>CZ,a.s</w:t>
      </w:r>
      <w:proofErr w:type="spellEnd"/>
      <w:r w:rsidRPr="00AF78FA">
        <w:rPr>
          <w:rFonts w:ascii="Arial" w:hAnsi="Arial" w:cs="Calibri"/>
          <w:sz w:val="22"/>
          <w:szCs w:val="22"/>
        </w:rPr>
        <w:t>.</w:t>
      </w:r>
    </w:p>
    <w:p w:rsidR="00AF78FA" w:rsidRPr="00AF78FA" w:rsidRDefault="00AF78FA" w:rsidP="00AF78FA">
      <w:pPr>
        <w:rPr>
          <w:rFonts w:ascii="Arial" w:hAnsi="Arial" w:cs="Calibri"/>
          <w:sz w:val="22"/>
          <w:szCs w:val="22"/>
        </w:rPr>
      </w:pPr>
      <w:r w:rsidRPr="00AF78FA">
        <w:rPr>
          <w:rFonts w:ascii="Arial" w:hAnsi="Arial" w:cs="Calibri"/>
          <w:sz w:val="22"/>
          <w:szCs w:val="22"/>
        </w:rPr>
        <w:t>Světická 6, Praha 10</w:t>
      </w:r>
    </w:p>
    <w:p w:rsidR="00AF78FA" w:rsidRPr="00AF78FA" w:rsidRDefault="00AF78FA" w:rsidP="00AF78FA">
      <w:pPr>
        <w:rPr>
          <w:rFonts w:ascii="Arial" w:hAnsi="Arial" w:cs="Calibri"/>
          <w:sz w:val="22"/>
          <w:szCs w:val="22"/>
        </w:rPr>
      </w:pPr>
      <w:r w:rsidRPr="00AF78FA">
        <w:rPr>
          <w:rFonts w:ascii="Arial" w:hAnsi="Arial" w:cs="Calibri"/>
          <w:sz w:val="22"/>
          <w:szCs w:val="22"/>
        </w:rPr>
        <w:t>Tel. 274 811 859</w:t>
      </w:r>
      <w:bookmarkStart w:id="0" w:name="_GoBack"/>
      <w:bookmarkEnd w:id="0"/>
    </w:p>
    <w:p w:rsidR="00135B24" w:rsidRDefault="00AF78FA" w:rsidP="00AF78FA">
      <w:pPr>
        <w:rPr>
          <w:rFonts w:ascii="Calibri" w:hAnsi="Calibri" w:cs="Calibri"/>
          <w:sz w:val="22"/>
          <w:szCs w:val="22"/>
        </w:rPr>
      </w:pPr>
      <w:r w:rsidRPr="00AF78FA">
        <w:rPr>
          <w:rFonts w:ascii="Arial" w:hAnsi="Arial" w:cs="Calibri"/>
          <w:sz w:val="22"/>
          <w:szCs w:val="22"/>
        </w:rPr>
        <w:t>Mobil 777 215 544</w:t>
      </w:r>
    </w:p>
    <w:p w:rsidR="00AF78FA" w:rsidRDefault="00AF78FA">
      <w:pPr>
        <w:rPr>
          <w:rFonts w:ascii="Arial" w:hAnsi="Arial" w:cs="Calibri"/>
          <w:sz w:val="22"/>
          <w:szCs w:val="22"/>
        </w:rPr>
      </w:pPr>
      <w:r w:rsidRPr="00AF78FA">
        <w:rPr>
          <w:rFonts w:ascii="Arial" w:hAnsi="Arial" w:cs="Calibri"/>
          <w:sz w:val="22"/>
          <w:szCs w:val="22"/>
        </w:rPr>
        <w:t>IČO: 26121875</w:t>
      </w:r>
    </w:p>
    <w:p w:rsidR="00135B24" w:rsidRDefault="00AF78FA">
      <w:pPr>
        <w:rPr>
          <w:rFonts w:ascii="Arial" w:hAnsi="Arial"/>
        </w:rPr>
      </w:pPr>
      <w:r>
        <w:rPr>
          <w:rFonts w:ascii="Arial" w:hAnsi="Arial" w:cs="Calibri"/>
          <w:sz w:val="22"/>
          <w:szCs w:val="22"/>
        </w:rPr>
        <w:t>DIČ: CZ</w:t>
      </w:r>
      <w:r w:rsidRPr="00AF78FA">
        <w:rPr>
          <w:rFonts w:ascii="Arial" w:hAnsi="Arial" w:cs="Calibri"/>
          <w:sz w:val="22"/>
          <w:szCs w:val="22"/>
        </w:rPr>
        <w:t>26121875</w:t>
      </w:r>
      <w:r w:rsidR="00A622ED">
        <w:rPr>
          <w:rFonts w:ascii="Arial" w:hAnsi="Arial" w:cs="Calibri"/>
          <w:sz w:val="22"/>
          <w:szCs w:val="22"/>
        </w:rPr>
        <w:tab/>
      </w:r>
    </w:p>
    <w:sectPr w:rsidR="00135B24">
      <w:headerReference w:type="default" r:id="rId6"/>
      <w:footerReference w:type="default" r:id="rId7"/>
      <w:pgSz w:w="11906" w:h="16838"/>
      <w:pgMar w:top="1134" w:right="1134" w:bottom="1418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ED" w:rsidRDefault="00A622ED">
      <w:r>
        <w:separator/>
      </w:r>
    </w:p>
  </w:endnote>
  <w:endnote w:type="continuationSeparator" w:id="0">
    <w:p w:rsidR="00A622ED" w:rsidRDefault="00A6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24" w:rsidRDefault="00135B24">
    <w:pPr>
      <w:pStyle w:val="Zpat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ED" w:rsidRDefault="00A622ED">
      <w:r>
        <w:separator/>
      </w:r>
    </w:p>
  </w:footnote>
  <w:footnote w:type="continuationSeparator" w:id="0">
    <w:p w:rsidR="00A622ED" w:rsidRDefault="00A6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24" w:rsidRDefault="00135B24">
    <w:pPr>
      <w:pStyle w:val="Zhlav"/>
      <w:ind w:left="-1418" w:right="-1418"/>
      <w:jc w:val="center"/>
    </w:pPr>
  </w:p>
  <w:p w:rsidR="00135B24" w:rsidRDefault="00135B24">
    <w:pPr>
      <w:pStyle w:val="Zhlav"/>
      <w:ind w:left="-1418" w:right="-141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24"/>
    <w:rsid w:val="00135B24"/>
    <w:rsid w:val="00890FD8"/>
    <w:rsid w:val="00A622ED"/>
    <w:rsid w:val="00A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AEF7"/>
  <w15:docId w15:val="{F20536A8-C563-4437-A75C-C8E575E9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F22"/>
    <w:rPr>
      <w:rFonts w:ascii="Frutiger Linotype" w:hAnsi="Frutiger Linotype"/>
      <w:szCs w:val="18"/>
    </w:rPr>
  </w:style>
  <w:style w:type="paragraph" w:styleId="Nadpis1">
    <w:name w:val="heading 1"/>
    <w:basedOn w:val="Normln"/>
    <w:autoRedefine/>
    <w:qFormat/>
    <w:rsid w:val="006D3F22"/>
    <w:pPr>
      <w:spacing w:before="500" w:after="500"/>
      <w:outlineLvl w:val="0"/>
    </w:pPr>
    <w:rPr>
      <w:b/>
      <w:bCs/>
      <w:caps/>
      <w:kern w:val="2"/>
      <w:sz w:val="24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E61D26"/>
    <w:rPr>
      <w:color w:val="0000FF"/>
      <w:u w:val="single"/>
    </w:rPr>
  </w:style>
  <w:style w:type="character" w:customStyle="1" w:styleId="tsubjname">
    <w:name w:val="tsubjname"/>
    <w:qFormat/>
    <w:rsid w:val="00B14412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qFormat/>
    <w:rsid w:val="006D3F22"/>
    <w:rPr>
      <w:szCs w:val="24"/>
    </w:rPr>
  </w:style>
  <w:style w:type="paragraph" w:customStyle="1" w:styleId="Normln-odvolacdaje">
    <w:name w:val="Normální - odvolací údaje"/>
    <w:basedOn w:val="Normln"/>
    <w:qFormat/>
    <w:rsid w:val="006D3F22"/>
    <w:rPr>
      <w:sz w:val="15"/>
      <w:szCs w:val="20"/>
    </w:rPr>
  </w:style>
  <w:style w:type="paragraph" w:customStyle="1" w:styleId="HODNormlnods">
    <w:name w:val="_HOD_Normální ods"/>
    <w:basedOn w:val="Normln"/>
    <w:qFormat/>
    <w:rsid w:val="0028566F"/>
  </w:style>
  <w:style w:type="table" w:styleId="Mkatabulky">
    <w:name w:val="Table Grid"/>
    <w:basedOn w:val="Normlntabulka"/>
    <w:rsid w:val="00CE579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KNAV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Marina Krahulcová</dc:creator>
  <dc:description/>
  <cp:lastModifiedBy>sekretariat</cp:lastModifiedBy>
  <cp:revision>3</cp:revision>
  <cp:lastPrinted>2009-03-27T12:44:00Z</cp:lastPrinted>
  <dcterms:created xsi:type="dcterms:W3CDTF">2019-10-09T09:52:00Z</dcterms:created>
  <dcterms:modified xsi:type="dcterms:W3CDTF">2019-10-11T13:52:00Z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KNAV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