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125" w:rsidRDefault="00520125" w:rsidP="00926629">
      <w:pPr>
        <w:jc w:val="center"/>
        <w:rPr>
          <w:rFonts w:ascii="Arial" w:hAnsi="Arial" w:cs="Arial"/>
          <w:b/>
          <w:sz w:val="28"/>
          <w:szCs w:val="28"/>
        </w:rPr>
      </w:pPr>
      <w:r>
        <w:rPr>
          <w:rFonts w:ascii="Arial" w:hAnsi="Arial" w:cs="Arial"/>
          <w:b/>
          <w:sz w:val="28"/>
          <w:szCs w:val="28"/>
        </w:rPr>
        <w:t>Dodatek č. 1 kupní smlouvy č. 534/2016</w:t>
      </w:r>
    </w:p>
    <w:p w:rsidR="00D10BFD" w:rsidRPr="00B10D6C" w:rsidRDefault="009B6B59" w:rsidP="00926629">
      <w:pPr>
        <w:jc w:val="center"/>
        <w:rPr>
          <w:rFonts w:ascii="Arial" w:hAnsi="Arial" w:cs="Arial"/>
          <w:b/>
          <w:sz w:val="28"/>
          <w:szCs w:val="28"/>
        </w:rPr>
      </w:pPr>
      <w:r w:rsidRPr="00B10D6C">
        <w:rPr>
          <w:rFonts w:ascii="Arial" w:hAnsi="Arial" w:cs="Arial"/>
          <w:b/>
          <w:sz w:val="28"/>
          <w:szCs w:val="28"/>
        </w:rPr>
        <w:t xml:space="preserve">Dohoda o </w:t>
      </w:r>
      <w:r w:rsidR="00520125">
        <w:rPr>
          <w:rFonts w:ascii="Arial" w:hAnsi="Arial" w:cs="Arial"/>
          <w:b/>
          <w:sz w:val="28"/>
          <w:szCs w:val="28"/>
        </w:rPr>
        <w:t>ukončení smlouvy</w:t>
      </w:r>
    </w:p>
    <w:p w:rsidR="009B6B59" w:rsidRPr="00B10D6C" w:rsidRDefault="009B6B59">
      <w:pPr>
        <w:rPr>
          <w:rFonts w:ascii="Arial" w:hAnsi="Arial" w:cs="Arial"/>
        </w:rPr>
      </w:pPr>
    </w:p>
    <w:p w:rsidR="009B6B59" w:rsidRPr="00B10D6C" w:rsidRDefault="009B6B59">
      <w:pPr>
        <w:rPr>
          <w:rFonts w:ascii="Arial" w:hAnsi="Arial" w:cs="Arial"/>
        </w:rPr>
      </w:pPr>
      <w:r w:rsidRPr="00B10D6C">
        <w:rPr>
          <w:rFonts w:ascii="Arial" w:hAnsi="Arial" w:cs="Arial"/>
        </w:rPr>
        <w:t>uzavřená níže uvedeného dne, měsíce a roku mezi těmito smluvními stranami:</w:t>
      </w:r>
    </w:p>
    <w:p w:rsidR="009B6B59" w:rsidRDefault="009B6B59">
      <w:pPr>
        <w:rPr>
          <w:rFonts w:ascii="Tahoma" w:hAnsi="Tahoma" w:cs="Tahoma"/>
          <w:sz w:val="20"/>
          <w:szCs w:val="20"/>
        </w:rPr>
      </w:pPr>
    </w:p>
    <w:p w:rsidR="00C70D36" w:rsidRPr="00926629" w:rsidRDefault="00C70D36">
      <w:pPr>
        <w:rPr>
          <w:rFonts w:ascii="Tahoma" w:hAnsi="Tahoma" w:cs="Tahoma"/>
          <w:sz w:val="20"/>
          <w:szCs w:val="20"/>
        </w:rPr>
      </w:pPr>
    </w:p>
    <w:p w:rsidR="00B10D6C" w:rsidRPr="00BB50A0" w:rsidRDefault="00B10D6C" w:rsidP="00C70D36">
      <w:pPr>
        <w:ind w:left="0" w:firstLine="0"/>
        <w:jc w:val="left"/>
        <w:rPr>
          <w:rFonts w:ascii="Arial" w:hAnsi="Arial" w:cs="Arial"/>
          <w:b/>
        </w:rPr>
      </w:pPr>
      <w:r w:rsidRPr="00BB50A0">
        <w:rPr>
          <w:rFonts w:ascii="Arial" w:hAnsi="Arial" w:cs="Arial"/>
          <w:b/>
        </w:rPr>
        <w:t>Prodávající</w:t>
      </w:r>
    </w:p>
    <w:p w:rsidR="00B10D6C" w:rsidRPr="00BB50A0" w:rsidRDefault="00B10D6C" w:rsidP="00B10D6C">
      <w:pPr>
        <w:rPr>
          <w:rFonts w:ascii="Arial" w:hAnsi="Arial" w:cs="Arial"/>
          <w:b/>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B10D6C" w:rsidRPr="00E326FC" w:rsidTr="002E3069">
        <w:tc>
          <w:tcPr>
            <w:tcW w:w="2050" w:type="dxa"/>
          </w:tcPr>
          <w:p w:rsidR="00B10D6C" w:rsidRPr="00E326FC" w:rsidRDefault="00B10D6C" w:rsidP="002E3069">
            <w:pPr>
              <w:pStyle w:val="Zpat"/>
              <w:tabs>
                <w:tab w:val="clear" w:pos="4536"/>
                <w:tab w:val="clear" w:pos="9072"/>
              </w:tabs>
              <w:rPr>
                <w:rFonts w:ascii="Arial" w:hAnsi="Arial" w:cs="Arial"/>
                <w:b/>
                <w:sz w:val="22"/>
                <w:szCs w:val="22"/>
              </w:rPr>
            </w:pPr>
            <w:r w:rsidRPr="00E326FC">
              <w:rPr>
                <w:rFonts w:ascii="Arial" w:hAnsi="Arial" w:cs="Arial"/>
                <w:b/>
                <w:sz w:val="22"/>
                <w:szCs w:val="22"/>
              </w:rPr>
              <w:t>Obchodní firma</w:t>
            </w:r>
          </w:p>
        </w:tc>
        <w:tc>
          <w:tcPr>
            <w:tcW w:w="288" w:type="dxa"/>
          </w:tcPr>
          <w:p w:rsidR="00B10D6C" w:rsidRPr="00E326FC" w:rsidRDefault="00B10D6C" w:rsidP="002E3069">
            <w:pPr>
              <w:rPr>
                <w:rFonts w:ascii="Arial" w:hAnsi="Arial" w:cs="Arial"/>
              </w:rPr>
            </w:pPr>
            <w:r w:rsidRPr="00E326FC">
              <w:rPr>
                <w:rFonts w:ascii="Arial" w:hAnsi="Arial" w:cs="Arial"/>
              </w:rPr>
              <w:t>:</w:t>
            </w:r>
          </w:p>
        </w:tc>
        <w:tc>
          <w:tcPr>
            <w:tcW w:w="5832" w:type="dxa"/>
          </w:tcPr>
          <w:p w:rsidR="00B10D6C" w:rsidRPr="00E326FC" w:rsidRDefault="00B10D6C" w:rsidP="002E3069">
            <w:pPr>
              <w:rPr>
                <w:rFonts w:ascii="Arial" w:hAnsi="Arial" w:cs="Arial"/>
                <w:b/>
              </w:rPr>
            </w:pPr>
            <w:r w:rsidRPr="00E326FC">
              <w:rPr>
                <w:rFonts w:ascii="Arial" w:hAnsi="Arial" w:cs="Arial"/>
                <w:b/>
              </w:rPr>
              <w:t>ITTEC, s.r.o.</w:t>
            </w:r>
          </w:p>
        </w:tc>
      </w:tr>
      <w:tr w:rsidR="00B10D6C" w:rsidRPr="00E326FC" w:rsidTr="002E3069">
        <w:tc>
          <w:tcPr>
            <w:tcW w:w="2050" w:type="dxa"/>
          </w:tcPr>
          <w:p w:rsidR="00B10D6C" w:rsidRPr="00E326FC" w:rsidRDefault="00B10D6C" w:rsidP="002E3069">
            <w:pPr>
              <w:pStyle w:val="Zpat"/>
              <w:tabs>
                <w:tab w:val="clear" w:pos="4536"/>
                <w:tab w:val="clear" w:pos="9072"/>
              </w:tabs>
              <w:rPr>
                <w:rFonts w:ascii="Arial" w:hAnsi="Arial" w:cs="Arial"/>
                <w:sz w:val="22"/>
                <w:szCs w:val="22"/>
              </w:rPr>
            </w:pPr>
            <w:r w:rsidRPr="00E326FC">
              <w:rPr>
                <w:rFonts w:ascii="Arial" w:hAnsi="Arial" w:cs="Arial"/>
                <w:sz w:val="22"/>
                <w:szCs w:val="22"/>
              </w:rPr>
              <w:t>Sídlo</w:t>
            </w:r>
          </w:p>
        </w:tc>
        <w:tc>
          <w:tcPr>
            <w:tcW w:w="288" w:type="dxa"/>
          </w:tcPr>
          <w:p w:rsidR="00B10D6C" w:rsidRPr="00E326FC" w:rsidRDefault="00B10D6C" w:rsidP="002E3069">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szCs w:val="22"/>
              </w:rPr>
            </w:pPr>
            <w:r w:rsidRPr="00E326FC">
              <w:rPr>
                <w:rFonts w:ascii="Arial" w:hAnsi="Arial" w:cs="Arial"/>
                <w:sz w:val="22"/>
                <w:szCs w:val="22"/>
              </w:rPr>
              <w:t>:</w:t>
            </w:r>
          </w:p>
        </w:tc>
        <w:tc>
          <w:tcPr>
            <w:tcW w:w="5832" w:type="dxa"/>
          </w:tcPr>
          <w:p w:rsidR="00B10D6C" w:rsidRPr="00E326FC" w:rsidRDefault="00B10D6C" w:rsidP="002E3069">
            <w:pPr>
              <w:rPr>
                <w:rFonts w:ascii="Arial" w:hAnsi="Arial" w:cs="Arial"/>
              </w:rPr>
            </w:pPr>
            <w:proofErr w:type="spellStart"/>
            <w:r w:rsidRPr="00E326FC">
              <w:rPr>
                <w:rFonts w:ascii="Arial" w:hAnsi="Arial" w:cs="Arial"/>
                <w:lang w:val="en-US"/>
              </w:rPr>
              <w:t>Za</w:t>
            </w:r>
            <w:proofErr w:type="spellEnd"/>
            <w:r w:rsidRPr="00E326FC">
              <w:rPr>
                <w:rFonts w:ascii="Arial" w:hAnsi="Arial" w:cs="Arial"/>
                <w:lang w:val="en-US"/>
              </w:rPr>
              <w:t xml:space="preserve"> </w:t>
            </w:r>
            <w:proofErr w:type="spellStart"/>
            <w:r w:rsidRPr="00E326FC">
              <w:rPr>
                <w:rFonts w:ascii="Arial" w:hAnsi="Arial" w:cs="Arial"/>
                <w:lang w:val="en-US"/>
              </w:rPr>
              <w:t>Šmatlíkem</w:t>
            </w:r>
            <w:proofErr w:type="spellEnd"/>
            <w:r w:rsidRPr="00E326FC">
              <w:rPr>
                <w:rFonts w:ascii="Arial" w:hAnsi="Arial" w:cs="Arial"/>
                <w:lang w:val="en-US"/>
              </w:rPr>
              <w:t xml:space="preserve"> 824, 149 00 Praha 4</w:t>
            </w:r>
          </w:p>
        </w:tc>
      </w:tr>
      <w:tr w:rsidR="00B10D6C" w:rsidRPr="00E326FC" w:rsidTr="002E3069">
        <w:tc>
          <w:tcPr>
            <w:tcW w:w="2050" w:type="dxa"/>
          </w:tcPr>
          <w:p w:rsidR="00B10D6C" w:rsidRPr="00E326FC" w:rsidRDefault="00B10D6C" w:rsidP="002E3069">
            <w:pPr>
              <w:pStyle w:val="Zpat"/>
              <w:tabs>
                <w:tab w:val="clear" w:pos="4536"/>
                <w:tab w:val="clear" w:pos="9072"/>
              </w:tabs>
              <w:rPr>
                <w:rFonts w:ascii="Arial" w:hAnsi="Arial" w:cs="Arial"/>
                <w:sz w:val="22"/>
                <w:szCs w:val="22"/>
              </w:rPr>
            </w:pPr>
            <w:r w:rsidRPr="00E326FC">
              <w:rPr>
                <w:rFonts w:ascii="Arial" w:hAnsi="Arial" w:cs="Arial"/>
                <w:sz w:val="22"/>
                <w:szCs w:val="22"/>
              </w:rPr>
              <w:t>Statutární orgán</w:t>
            </w:r>
          </w:p>
        </w:tc>
        <w:tc>
          <w:tcPr>
            <w:tcW w:w="288" w:type="dxa"/>
          </w:tcPr>
          <w:p w:rsidR="00B10D6C" w:rsidRPr="00E326FC" w:rsidRDefault="00B10D6C" w:rsidP="002E3069">
            <w:pPr>
              <w:rPr>
                <w:rFonts w:ascii="Arial" w:hAnsi="Arial" w:cs="Arial"/>
              </w:rPr>
            </w:pPr>
            <w:r w:rsidRPr="00E326FC">
              <w:rPr>
                <w:rFonts w:ascii="Arial" w:hAnsi="Arial" w:cs="Arial"/>
              </w:rPr>
              <w:t>:</w:t>
            </w:r>
          </w:p>
        </w:tc>
        <w:tc>
          <w:tcPr>
            <w:tcW w:w="5832" w:type="dxa"/>
          </w:tcPr>
          <w:p w:rsidR="00B10D6C" w:rsidRPr="00E326FC" w:rsidRDefault="00B10D6C" w:rsidP="002E3069">
            <w:pPr>
              <w:rPr>
                <w:rFonts w:ascii="Arial" w:hAnsi="Arial" w:cs="Arial"/>
              </w:rPr>
            </w:pPr>
            <w:r w:rsidRPr="00E326FC">
              <w:rPr>
                <w:rFonts w:ascii="Arial" w:hAnsi="Arial" w:cs="Arial"/>
              </w:rPr>
              <w:t>RNDr. Pavel Hrdina</w:t>
            </w:r>
            <w:r>
              <w:rPr>
                <w:rFonts w:ascii="Arial" w:hAnsi="Arial" w:cs="Arial"/>
              </w:rPr>
              <w:t>,</w:t>
            </w:r>
            <w:r w:rsidRPr="00E326FC">
              <w:rPr>
                <w:rFonts w:ascii="Arial" w:hAnsi="Arial" w:cs="Arial"/>
              </w:rPr>
              <w:t xml:space="preserve"> jednatel</w:t>
            </w:r>
          </w:p>
        </w:tc>
      </w:tr>
      <w:tr w:rsidR="00B10D6C" w:rsidRPr="00E326FC" w:rsidTr="002E3069">
        <w:tc>
          <w:tcPr>
            <w:tcW w:w="2050" w:type="dxa"/>
          </w:tcPr>
          <w:p w:rsidR="00B10D6C" w:rsidRPr="00E326FC" w:rsidRDefault="00B10D6C" w:rsidP="002E3069">
            <w:pPr>
              <w:pStyle w:val="Zpat"/>
              <w:tabs>
                <w:tab w:val="clear" w:pos="4536"/>
                <w:tab w:val="clear" w:pos="9072"/>
              </w:tabs>
              <w:rPr>
                <w:rFonts w:ascii="Arial" w:hAnsi="Arial" w:cs="Arial"/>
                <w:sz w:val="22"/>
                <w:szCs w:val="22"/>
              </w:rPr>
            </w:pPr>
            <w:r w:rsidRPr="00E326FC">
              <w:rPr>
                <w:rFonts w:ascii="Arial" w:hAnsi="Arial" w:cs="Arial"/>
                <w:sz w:val="22"/>
                <w:szCs w:val="22"/>
              </w:rPr>
              <w:t>Technický zástupce</w:t>
            </w:r>
          </w:p>
        </w:tc>
        <w:tc>
          <w:tcPr>
            <w:tcW w:w="288" w:type="dxa"/>
          </w:tcPr>
          <w:p w:rsidR="00B10D6C" w:rsidRPr="00E326FC" w:rsidRDefault="00B10D6C" w:rsidP="002E3069">
            <w:pPr>
              <w:rPr>
                <w:rFonts w:ascii="Arial" w:hAnsi="Arial" w:cs="Arial"/>
              </w:rPr>
            </w:pPr>
            <w:r w:rsidRPr="00E326FC">
              <w:rPr>
                <w:rFonts w:ascii="Arial" w:hAnsi="Arial" w:cs="Arial"/>
              </w:rPr>
              <w:t>:</w:t>
            </w:r>
          </w:p>
        </w:tc>
        <w:tc>
          <w:tcPr>
            <w:tcW w:w="5832" w:type="dxa"/>
          </w:tcPr>
          <w:p w:rsidR="00B10D6C" w:rsidRPr="00E326FC" w:rsidRDefault="008056CC" w:rsidP="008056CC">
            <w:pPr>
              <w:rPr>
                <w:rFonts w:ascii="Arial" w:hAnsi="Arial" w:cs="Arial"/>
              </w:rPr>
            </w:pPr>
            <w:proofErr w:type="spellStart"/>
            <w:r>
              <w:rPr>
                <w:rFonts w:ascii="Arial" w:hAnsi="Arial" w:cs="Arial"/>
              </w:rPr>
              <w:t>xxxxxxxxxxx</w:t>
            </w:r>
            <w:proofErr w:type="spellEnd"/>
          </w:p>
        </w:tc>
      </w:tr>
      <w:tr w:rsidR="00B10D6C" w:rsidRPr="00E326FC" w:rsidTr="002E3069">
        <w:tc>
          <w:tcPr>
            <w:tcW w:w="2050" w:type="dxa"/>
          </w:tcPr>
          <w:p w:rsidR="00B10D6C" w:rsidRPr="00E326FC" w:rsidRDefault="00B10D6C" w:rsidP="002E3069">
            <w:pPr>
              <w:pStyle w:val="Zpat"/>
              <w:tabs>
                <w:tab w:val="clear" w:pos="4536"/>
                <w:tab w:val="clear" w:pos="9072"/>
              </w:tabs>
              <w:rPr>
                <w:rFonts w:ascii="Arial" w:hAnsi="Arial" w:cs="Arial"/>
                <w:sz w:val="22"/>
                <w:szCs w:val="22"/>
              </w:rPr>
            </w:pPr>
            <w:r w:rsidRPr="00E326FC">
              <w:rPr>
                <w:rFonts w:ascii="Arial" w:hAnsi="Arial" w:cs="Arial"/>
                <w:sz w:val="22"/>
                <w:szCs w:val="22"/>
              </w:rPr>
              <w:t>IČ</w:t>
            </w:r>
            <w:r w:rsidR="00197060">
              <w:rPr>
                <w:rFonts w:ascii="Arial" w:hAnsi="Arial" w:cs="Arial"/>
                <w:sz w:val="22"/>
                <w:szCs w:val="22"/>
              </w:rPr>
              <w:t>O</w:t>
            </w:r>
          </w:p>
        </w:tc>
        <w:tc>
          <w:tcPr>
            <w:tcW w:w="288" w:type="dxa"/>
          </w:tcPr>
          <w:p w:rsidR="00B10D6C" w:rsidRPr="00E326FC" w:rsidRDefault="00B10D6C" w:rsidP="002E3069">
            <w:pPr>
              <w:rPr>
                <w:rFonts w:ascii="Arial" w:hAnsi="Arial" w:cs="Arial"/>
              </w:rPr>
            </w:pPr>
            <w:r w:rsidRPr="00E326FC">
              <w:rPr>
                <w:rFonts w:ascii="Arial" w:hAnsi="Arial" w:cs="Arial"/>
              </w:rPr>
              <w:t>:</w:t>
            </w:r>
          </w:p>
        </w:tc>
        <w:tc>
          <w:tcPr>
            <w:tcW w:w="5832" w:type="dxa"/>
          </w:tcPr>
          <w:p w:rsidR="00B10D6C" w:rsidRPr="00E326FC" w:rsidRDefault="00B10D6C" w:rsidP="002E3069">
            <w:pPr>
              <w:rPr>
                <w:rFonts w:ascii="Arial" w:hAnsi="Arial" w:cs="Arial"/>
              </w:rPr>
            </w:pPr>
            <w:r w:rsidRPr="00E326FC">
              <w:rPr>
                <w:rFonts w:ascii="Arial" w:hAnsi="Arial" w:cs="Arial"/>
              </w:rPr>
              <w:t>64574296</w:t>
            </w:r>
          </w:p>
        </w:tc>
      </w:tr>
      <w:tr w:rsidR="00B10D6C" w:rsidRPr="00E326FC" w:rsidTr="002E3069">
        <w:tc>
          <w:tcPr>
            <w:tcW w:w="2050" w:type="dxa"/>
          </w:tcPr>
          <w:p w:rsidR="00B10D6C" w:rsidRPr="00E326FC" w:rsidRDefault="00B10D6C" w:rsidP="002E3069">
            <w:pPr>
              <w:pStyle w:val="Zpat"/>
              <w:tabs>
                <w:tab w:val="clear" w:pos="4536"/>
                <w:tab w:val="clear" w:pos="9072"/>
              </w:tabs>
              <w:rPr>
                <w:rFonts w:ascii="Arial" w:hAnsi="Arial" w:cs="Arial"/>
                <w:sz w:val="22"/>
                <w:szCs w:val="22"/>
              </w:rPr>
            </w:pPr>
            <w:r w:rsidRPr="00E326FC">
              <w:rPr>
                <w:rFonts w:ascii="Arial" w:hAnsi="Arial" w:cs="Arial"/>
                <w:sz w:val="22"/>
                <w:szCs w:val="22"/>
              </w:rPr>
              <w:t>DIČ</w:t>
            </w:r>
          </w:p>
        </w:tc>
        <w:tc>
          <w:tcPr>
            <w:tcW w:w="288" w:type="dxa"/>
          </w:tcPr>
          <w:p w:rsidR="00B10D6C" w:rsidRPr="00E326FC" w:rsidRDefault="00B10D6C" w:rsidP="002E3069">
            <w:pPr>
              <w:rPr>
                <w:rFonts w:ascii="Arial" w:hAnsi="Arial" w:cs="Arial"/>
              </w:rPr>
            </w:pPr>
            <w:r w:rsidRPr="00E326FC">
              <w:rPr>
                <w:rFonts w:ascii="Arial" w:hAnsi="Arial" w:cs="Arial"/>
              </w:rPr>
              <w:t>:</w:t>
            </w:r>
          </w:p>
        </w:tc>
        <w:tc>
          <w:tcPr>
            <w:tcW w:w="5832" w:type="dxa"/>
          </w:tcPr>
          <w:p w:rsidR="00B10D6C" w:rsidRPr="00E326FC" w:rsidRDefault="00B10D6C" w:rsidP="002E3069">
            <w:pPr>
              <w:rPr>
                <w:rFonts w:ascii="Arial" w:hAnsi="Arial" w:cs="Arial"/>
              </w:rPr>
            </w:pPr>
            <w:r w:rsidRPr="00E326FC">
              <w:rPr>
                <w:rFonts w:ascii="Arial" w:hAnsi="Arial" w:cs="Arial"/>
              </w:rPr>
              <w:t>CZ64574296</w:t>
            </w:r>
          </w:p>
        </w:tc>
      </w:tr>
      <w:tr w:rsidR="008056CC" w:rsidRPr="00E326FC" w:rsidTr="002E3069">
        <w:tc>
          <w:tcPr>
            <w:tcW w:w="2050" w:type="dxa"/>
          </w:tcPr>
          <w:p w:rsidR="008056CC" w:rsidRPr="00E326FC" w:rsidRDefault="008056CC" w:rsidP="002E3069">
            <w:pPr>
              <w:pStyle w:val="Zpat"/>
              <w:tabs>
                <w:tab w:val="clear" w:pos="4536"/>
                <w:tab w:val="clear" w:pos="9072"/>
              </w:tabs>
              <w:rPr>
                <w:rFonts w:ascii="Arial" w:hAnsi="Arial" w:cs="Arial"/>
                <w:sz w:val="22"/>
                <w:szCs w:val="22"/>
              </w:rPr>
            </w:pPr>
            <w:r w:rsidRPr="00E326FC">
              <w:rPr>
                <w:rFonts w:ascii="Arial" w:hAnsi="Arial" w:cs="Arial"/>
                <w:sz w:val="22"/>
                <w:szCs w:val="22"/>
              </w:rPr>
              <w:t>Bankovní spojení</w:t>
            </w:r>
          </w:p>
        </w:tc>
        <w:tc>
          <w:tcPr>
            <w:tcW w:w="288" w:type="dxa"/>
          </w:tcPr>
          <w:p w:rsidR="008056CC" w:rsidRPr="00E326FC" w:rsidRDefault="008056CC" w:rsidP="002E3069">
            <w:pPr>
              <w:rPr>
                <w:rFonts w:ascii="Arial" w:hAnsi="Arial" w:cs="Arial"/>
              </w:rPr>
            </w:pPr>
            <w:r w:rsidRPr="00E326FC">
              <w:rPr>
                <w:rFonts w:ascii="Arial" w:hAnsi="Arial" w:cs="Arial"/>
              </w:rPr>
              <w:t>:</w:t>
            </w:r>
          </w:p>
        </w:tc>
        <w:tc>
          <w:tcPr>
            <w:tcW w:w="5832" w:type="dxa"/>
          </w:tcPr>
          <w:p w:rsidR="008056CC" w:rsidRDefault="008056CC">
            <w:proofErr w:type="spellStart"/>
            <w:r w:rsidRPr="00C57ACF">
              <w:rPr>
                <w:rFonts w:ascii="Arial" w:hAnsi="Arial" w:cs="Arial"/>
              </w:rPr>
              <w:t>xxxxxxxxxxx</w:t>
            </w:r>
            <w:proofErr w:type="spellEnd"/>
          </w:p>
        </w:tc>
      </w:tr>
      <w:tr w:rsidR="008056CC" w:rsidRPr="00E326FC" w:rsidTr="002E3069">
        <w:tc>
          <w:tcPr>
            <w:tcW w:w="2050" w:type="dxa"/>
          </w:tcPr>
          <w:p w:rsidR="008056CC" w:rsidRPr="00E326FC" w:rsidRDefault="008056CC" w:rsidP="002E3069">
            <w:pPr>
              <w:pStyle w:val="Zpat"/>
              <w:tabs>
                <w:tab w:val="clear" w:pos="4536"/>
                <w:tab w:val="clear" w:pos="9072"/>
              </w:tabs>
              <w:rPr>
                <w:rFonts w:ascii="Arial" w:hAnsi="Arial" w:cs="Arial"/>
                <w:sz w:val="22"/>
                <w:szCs w:val="22"/>
              </w:rPr>
            </w:pPr>
            <w:r w:rsidRPr="00E326FC">
              <w:rPr>
                <w:rFonts w:ascii="Arial" w:hAnsi="Arial" w:cs="Arial"/>
                <w:sz w:val="22"/>
                <w:szCs w:val="22"/>
              </w:rPr>
              <w:t xml:space="preserve">Číslo účtu     </w:t>
            </w:r>
          </w:p>
        </w:tc>
        <w:tc>
          <w:tcPr>
            <w:tcW w:w="288" w:type="dxa"/>
          </w:tcPr>
          <w:p w:rsidR="008056CC" w:rsidRPr="00E326FC" w:rsidRDefault="008056CC" w:rsidP="002E3069">
            <w:pPr>
              <w:rPr>
                <w:rFonts w:ascii="Arial" w:hAnsi="Arial" w:cs="Arial"/>
              </w:rPr>
            </w:pPr>
            <w:r w:rsidRPr="00E326FC">
              <w:rPr>
                <w:rFonts w:ascii="Arial" w:hAnsi="Arial" w:cs="Arial"/>
              </w:rPr>
              <w:t>:</w:t>
            </w:r>
          </w:p>
        </w:tc>
        <w:tc>
          <w:tcPr>
            <w:tcW w:w="5832" w:type="dxa"/>
          </w:tcPr>
          <w:p w:rsidR="008056CC" w:rsidRDefault="008056CC">
            <w:proofErr w:type="spellStart"/>
            <w:r w:rsidRPr="00C57ACF">
              <w:rPr>
                <w:rFonts w:ascii="Arial" w:hAnsi="Arial" w:cs="Arial"/>
              </w:rPr>
              <w:t>xxxxxxxxxxx</w:t>
            </w:r>
            <w:proofErr w:type="spellEnd"/>
          </w:p>
        </w:tc>
      </w:tr>
      <w:tr w:rsidR="008056CC" w:rsidRPr="00E326FC" w:rsidTr="002E3069">
        <w:tc>
          <w:tcPr>
            <w:tcW w:w="2050" w:type="dxa"/>
          </w:tcPr>
          <w:p w:rsidR="008056CC" w:rsidRPr="00E326FC" w:rsidRDefault="008056CC" w:rsidP="002E3069">
            <w:pPr>
              <w:pStyle w:val="Zpat"/>
              <w:tabs>
                <w:tab w:val="clear" w:pos="4536"/>
                <w:tab w:val="clear" w:pos="9072"/>
              </w:tabs>
              <w:rPr>
                <w:rFonts w:ascii="Arial" w:hAnsi="Arial" w:cs="Arial"/>
                <w:sz w:val="22"/>
                <w:szCs w:val="22"/>
              </w:rPr>
            </w:pPr>
            <w:r w:rsidRPr="00E326FC">
              <w:rPr>
                <w:rFonts w:ascii="Arial" w:hAnsi="Arial" w:cs="Arial"/>
                <w:sz w:val="22"/>
                <w:szCs w:val="22"/>
              </w:rPr>
              <w:t>Telefon</w:t>
            </w:r>
          </w:p>
        </w:tc>
        <w:tc>
          <w:tcPr>
            <w:tcW w:w="288" w:type="dxa"/>
          </w:tcPr>
          <w:p w:rsidR="008056CC" w:rsidRPr="00E326FC" w:rsidRDefault="008056CC" w:rsidP="002E3069">
            <w:pPr>
              <w:rPr>
                <w:rFonts w:ascii="Arial" w:hAnsi="Arial" w:cs="Arial"/>
              </w:rPr>
            </w:pPr>
            <w:r w:rsidRPr="00E326FC">
              <w:rPr>
                <w:rFonts w:ascii="Arial" w:hAnsi="Arial" w:cs="Arial"/>
              </w:rPr>
              <w:t>:</w:t>
            </w:r>
          </w:p>
        </w:tc>
        <w:tc>
          <w:tcPr>
            <w:tcW w:w="5832" w:type="dxa"/>
          </w:tcPr>
          <w:p w:rsidR="008056CC" w:rsidRDefault="008056CC">
            <w:proofErr w:type="spellStart"/>
            <w:r w:rsidRPr="00C57ACF">
              <w:rPr>
                <w:rFonts w:ascii="Arial" w:hAnsi="Arial" w:cs="Arial"/>
              </w:rPr>
              <w:t>xxxxxxxxxxx</w:t>
            </w:r>
            <w:proofErr w:type="spellEnd"/>
          </w:p>
        </w:tc>
      </w:tr>
    </w:tbl>
    <w:p w:rsidR="00B10D6C" w:rsidRPr="00E326FC" w:rsidRDefault="00B10D6C" w:rsidP="00B10D6C">
      <w:pPr>
        <w:rPr>
          <w:rFonts w:ascii="Arial" w:hAnsi="Arial" w:cs="Arial"/>
          <w:b/>
        </w:rPr>
      </w:pPr>
    </w:p>
    <w:p w:rsidR="00B10D6C" w:rsidRPr="00E326FC" w:rsidRDefault="00B10D6C" w:rsidP="00197060">
      <w:pPr>
        <w:ind w:left="0" w:firstLine="0"/>
        <w:rPr>
          <w:rFonts w:ascii="Arial" w:hAnsi="Arial" w:cs="Arial"/>
        </w:rPr>
      </w:pPr>
      <w:r w:rsidRPr="00E326FC">
        <w:rPr>
          <w:rFonts w:ascii="Arial" w:hAnsi="Arial" w:cs="Arial"/>
        </w:rPr>
        <w:t xml:space="preserve">Prodávající je zapsán v Obchodním rejstříku Městského soudu v Praze, v oddílu C, vložce č. 41746. </w:t>
      </w:r>
    </w:p>
    <w:p w:rsidR="00B10D6C" w:rsidRDefault="00B10D6C" w:rsidP="00B10D6C">
      <w:pPr>
        <w:rPr>
          <w:rFonts w:ascii="Arial" w:hAnsi="Arial" w:cs="Arial"/>
          <w:b/>
        </w:rPr>
      </w:pPr>
      <w:r w:rsidRPr="008B366C">
        <w:rPr>
          <w:rFonts w:ascii="Arial" w:hAnsi="Arial" w:cs="Arial"/>
          <w:b/>
        </w:rPr>
        <w:tab/>
      </w:r>
      <w:r w:rsidRPr="008B366C">
        <w:rPr>
          <w:rFonts w:ascii="Arial" w:hAnsi="Arial" w:cs="Arial"/>
          <w:b/>
        </w:rPr>
        <w:tab/>
      </w:r>
      <w:r w:rsidRPr="008B366C">
        <w:rPr>
          <w:rFonts w:ascii="Arial" w:hAnsi="Arial" w:cs="Arial"/>
          <w:b/>
        </w:rPr>
        <w:tab/>
      </w:r>
      <w:r w:rsidRPr="008B366C">
        <w:rPr>
          <w:rFonts w:ascii="Arial" w:hAnsi="Arial" w:cs="Arial"/>
          <w:b/>
        </w:rPr>
        <w:tab/>
      </w:r>
      <w:r w:rsidRPr="008B366C">
        <w:rPr>
          <w:rFonts w:ascii="Arial" w:hAnsi="Arial" w:cs="Arial"/>
          <w:b/>
        </w:rPr>
        <w:tab/>
      </w:r>
      <w:r w:rsidRPr="008B366C">
        <w:rPr>
          <w:rFonts w:ascii="Arial" w:hAnsi="Arial" w:cs="Arial"/>
          <w:b/>
        </w:rPr>
        <w:tab/>
      </w:r>
    </w:p>
    <w:p w:rsidR="00B10D6C" w:rsidRPr="008B366C" w:rsidRDefault="00B10D6C" w:rsidP="00B10D6C">
      <w:pPr>
        <w:jc w:val="center"/>
        <w:rPr>
          <w:rFonts w:ascii="Arial" w:hAnsi="Arial" w:cs="Arial"/>
        </w:rPr>
      </w:pPr>
      <w:r w:rsidRPr="008B366C">
        <w:rPr>
          <w:rFonts w:ascii="Arial" w:hAnsi="Arial" w:cs="Arial"/>
        </w:rPr>
        <w:t>a</w:t>
      </w:r>
    </w:p>
    <w:p w:rsidR="00B10D6C" w:rsidRPr="008B366C" w:rsidRDefault="00B10D6C" w:rsidP="00B10D6C">
      <w:pPr>
        <w:rPr>
          <w:rFonts w:ascii="Arial" w:hAnsi="Arial" w:cs="Arial"/>
          <w:b/>
        </w:rPr>
      </w:pPr>
    </w:p>
    <w:p w:rsidR="00B10D6C" w:rsidRPr="008B366C" w:rsidRDefault="00B10D6C" w:rsidP="00C70D36">
      <w:pPr>
        <w:ind w:left="0" w:firstLine="0"/>
        <w:jc w:val="left"/>
        <w:rPr>
          <w:rFonts w:ascii="Arial" w:hAnsi="Arial" w:cs="Arial"/>
          <w:b/>
        </w:rPr>
      </w:pPr>
      <w:r w:rsidRPr="008B366C">
        <w:rPr>
          <w:rFonts w:ascii="Arial" w:hAnsi="Arial" w:cs="Arial"/>
          <w:b/>
        </w:rPr>
        <w:t>Kupující</w:t>
      </w:r>
    </w:p>
    <w:p w:rsidR="00B10D6C" w:rsidRPr="008B366C" w:rsidRDefault="00B10D6C" w:rsidP="00B10D6C">
      <w:pPr>
        <w:rPr>
          <w:rFonts w:ascii="Arial" w:hAnsi="Arial" w:cs="Arial"/>
          <w:b/>
        </w:rPr>
      </w:pPr>
      <w:r w:rsidRPr="008B366C">
        <w:rPr>
          <w:rFonts w:ascii="Arial" w:hAnsi="Arial" w:cs="Arial"/>
          <w:b/>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B10D6C" w:rsidRPr="008B366C" w:rsidTr="002E3069">
        <w:tc>
          <w:tcPr>
            <w:tcW w:w="2050" w:type="dxa"/>
          </w:tcPr>
          <w:p w:rsidR="00B10D6C" w:rsidRPr="008B366C" w:rsidRDefault="00B10D6C" w:rsidP="002E3069">
            <w:pPr>
              <w:rPr>
                <w:rFonts w:ascii="Arial" w:hAnsi="Arial" w:cs="Arial"/>
                <w:b/>
              </w:rPr>
            </w:pPr>
            <w:r w:rsidRPr="008B366C">
              <w:rPr>
                <w:rFonts w:ascii="Arial" w:hAnsi="Arial" w:cs="Arial"/>
                <w:b/>
              </w:rPr>
              <w:t>Obchodní firma</w:t>
            </w:r>
          </w:p>
        </w:tc>
        <w:tc>
          <w:tcPr>
            <w:tcW w:w="288" w:type="dxa"/>
          </w:tcPr>
          <w:p w:rsidR="00B10D6C" w:rsidRPr="008B366C" w:rsidRDefault="00B10D6C" w:rsidP="002E3069">
            <w:pPr>
              <w:rPr>
                <w:rFonts w:ascii="Arial" w:hAnsi="Arial" w:cs="Arial"/>
              </w:rPr>
            </w:pPr>
            <w:r w:rsidRPr="008B366C">
              <w:rPr>
                <w:rFonts w:ascii="Arial" w:hAnsi="Arial" w:cs="Arial"/>
              </w:rPr>
              <w:t>:</w:t>
            </w:r>
          </w:p>
        </w:tc>
        <w:tc>
          <w:tcPr>
            <w:tcW w:w="5832" w:type="dxa"/>
          </w:tcPr>
          <w:p w:rsidR="00B10D6C" w:rsidRPr="008B366C" w:rsidRDefault="00B10D6C" w:rsidP="002E3069">
            <w:pPr>
              <w:pStyle w:val="Zpat"/>
              <w:tabs>
                <w:tab w:val="clear" w:pos="4536"/>
                <w:tab w:val="clear" w:pos="9072"/>
              </w:tabs>
              <w:rPr>
                <w:rFonts w:ascii="Arial" w:hAnsi="Arial" w:cs="Arial"/>
                <w:b/>
                <w:sz w:val="22"/>
              </w:rPr>
            </w:pPr>
            <w:r w:rsidRPr="008B366C">
              <w:rPr>
                <w:rFonts w:ascii="Arial" w:hAnsi="Arial" w:cs="Arial"/>
                <w:b/>
                <w:sz w:val="22"/>
              </w:rPr>
              <w:t>Povodí Ohře, státní podnik</w:t>
            </w:r>
          </w:p>
        </w:tc>
      </w:tr>
      <w:tr w:rsidR="00B10D6C" w:rsidRPr="008B366C" w:rsidTr="002E3069">
        <w:tc>
          <w:tcPr>
            <w:tcW w:w="2050" w:type="dxa"/>
          </w:tcPr>
          <w:p w:rsidR="00B10D6C" w:rsidRPr="008B366C" w:rsidRDefault="00B10D6C" w:rsidP="002E3069">
            <w:pPr>
              <w:pStyle w:val="Zpat"/>
              <w:tabs>
                <w:tab w:val="clear" w:pos="4536"/>
                <w:tab w:val="clear" w:pos="9072"/>
              </w:tabs>
              <w:rPr>
                <w:rFonts w:ascii="Arial" w:hAnsi="Arial" w:cs="Arial"/>
                <w:sz w:val="22"/>
              </w:rPr>
            </w:pPr>
            <w:r w:rsidRPr="008B366C">
              <w:rPr>
                <w:rFonts w:ascii="Arial" w:hAnsi="Arial" w:cs="Arial"/>
                <w:sz w:val="22"/>
              </w:rPr>
              <w:t>Sídlo</w:t>
            </w:r>
          </w:p>
        </w:tc>
        <w:tc>
          <w:tcPr>
            <w:tcW w:w="288" w:type="dxa"/>
          </w:tcPr>
          <w:p w:rsidR="00B10D6C" w:rsidRPr="008B366C" w:rsidRDefault="00B10D6C" w:rsidP="002E3069">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B10D6C" w:rsidRPr="008B366C" w:rsidRDefault="00B10D6C" w:rsidP="002E3069">
            <w:pPr>
              <w:pStyle w:val="Zpat"/>
              <w:tabs>
                <w:tab w:val="clear" w:pos="4536"/>
                <w:tab w:val="clear" w:pos="9072"/>
              </w:tabs>
              <w:rPr>
                <w:rFonts w:ascii="Arial" w:hAnsi="Arial" w:cs="Arial"/>
                <w:sz w:val="22"/>
              </w:rPr>
            </w:pPr>
            <w:r w:rsidRPr="008B366C">
              <w:rPr>
                <w:rFonts w:ascii="Arial" w:hAnsi="Arial" w:cs="Arial"/>
                <w:sz w:val="22"/>
              </w:rPr>
              <w:t>Bezručova 4219, Chomutov, PSČ 430 03</w:t>
            </w:r>
          </w:p>
        </w:tc>
      </w:tr>
      <w:tr w:rsidR="00B10D6C" w:rsidRPr="008B366C" w:rsidTr="002E3069">
        <w:tc>
          <w:tcPr>
            <w:tcW w:w="2050" w:type="dxa"/>
          </w:tcPr>
          <w:p w:rsidR="00B10D6C" w:rsidRPr="008B366C" w:rsidRDefault="00B10D6C" w:rsidP="002E3069">
            <w:pPr>
              <w:pStyle w:val="Zpat"/>
              <w:tabs>
                <w:tab w:val="clear" w:pos="4536"/>
                <w:tab w:val="clear" w:pos="9072"/>
              </w:tabs>
              <w:rPr>
                <w:rFonts w:ascii="Arial" w:hAnsi="Arial" w:cs="Arial"/>
                <w:sz w:val="22"/>
              </w:rPr>
            </w:pPr>
            <w:r w:rsidRPr="008B366C">
              <w:rPr>
                <w:rFonts w:ascii="Arial" w:hAnsi="Arial" w:cs="Arial"/>
                <w:sz w:val="22"/>
              </w:rPr>
              <w:t>Statutární orgán</w:t>
            </w:r>
          </w:p>
        </w:tc>
        <w:tc>
          <w:tcPr>
            <w:tcW w:w="288" w:type="dxa"/>
          </w:tcPr>
          <w:p w:rsidR="00B10D6C" w:rsidRPr="008B366C" w:rsidRDefault="00B10D6C" w:rsidP="002E3069">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B10D6C" w:rsidRPr="008B366C" w:rsidRDefault="00B10D6C" w:rsidP="00D53F26">
            <w:pPr>
              <w:pStyle w:val="Zpat"/>
              <w:tabs>
                <w:tab w:val="clear" w:pos="4536"/>
                <w:tab w:val="clear" w:pos="9072"/>
              </w:tabs>
              <w:rPr>
                <w:rFonts w:ascii="Arial" w:hAnsi="Arial" w:cs="Arial"/>
                <w:sz w:val="22"/>
              </w:rPr>
            </w:pPr>
            <w:r w:rsidRPr="008B366C">
              <w:rPr>
                <w:rFonts w:ascii="Arial" w:hAnsi="Arial" w:cs="Arial"/>
                <w:sz w:val="22"/>
              </w:rPr>
              <w:t xml:space="preserve">Ing. </w:t>
            </w:r>
            <w:r w:rsidR="00D53F26">
              <w:rPr>
                <w:rFonts w:ascii="Arial" w:hAnsi="Arial" w:cs="Arial"/>
                <w:sz w:val="22"/>
              </w:rPr>
              <w:t>Zbyněk Folk</w:t>
            </w:r>
            <w:r w:rsidRPr="008B366C">
              <w:rPr>
                <w:rFonts w:ascii="Arial" w:hAnsi="Arial" w:cs="Arial"/>
                <w:sz w:val="22"/>
              </w:rPr>
              <w:t>, generální ředitel</w:t>
            </w:r>
          </w:p>
        </w:tc>
      </w:tr>
      <w:tr w:rsidR="00B10D6C" w:rsidRPr="008B366C" w:rsidTr="002E3069">
        <w:tc>
          <w:tcPr>
            <w:tcW w:w="2050" w:type="dxa"/>
          </w:tcPr>
          <w:p w:rsidR="00B10D6C" w:rsidRPr="008B366C" w:rsidRDefault="00B10D6C" w:rsidP="002E3069">
            <w:pPr>
              <w:pStyle w:val="Zpat"/>
              <w:tabs>
                <w:tab w:val="clear" w:pos="4536"/>
                <w:tab w:val="clear" w:pos="9072"/>
              </w:tabs>
              <w:rPr>
                <w:rFonts w:ascii="Arial" w:hAnsi="Arial" w:cs="Arial"/>
                <w:sz w:val="22"/>
              </w:rPr>
            </w:pPr>
            <w:r w:rsidRPr="008B366C">
              <w:rPr>
                <w:rFonts w:ascii="Arial" w:hAnsi="Arial" w:cs="Arial"/>
                <w:sz w:val="22"/>
              </w:rPr>
              <w:t>Zástupce ve věcech smluvních</w:t>
            </w:r>
          </w:p>
        </w:tc>
        <w:tc>
          <w:tcPr>
            <w:tcW w:w="288" w:type="dxa"/>
          </w:tcPr>
          <w:p w:rsidR="00B10D6C" w:rsidRPr="008B366C" w:rsidRDefault="00B10D6C" w:rsidP="002E3069">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B10D6C" w:rsidRPr="008B366C" w:rsidRDefault="00B10D6C" w:rsidP="00D53F26">
            <w:pPr>
              <w:pStyle w:val="Zpat"/>
              <w:tabs>
                <w:tab w:val="clear" w:pos="4536"/>
                <w:tab w:val="clear" w:pos="9072"/>
              </w:tabs>
              <w:rPr>
                <w:rFonts w:ascii="Arial" w:hAnsi="Arial" w:cs="Arial"/>
                <w:sz w:val="22"/>
              </w:rPr>
            </w:pPr>
            <w:r w:rsidRPr="008B366C">
              <w:rPr>
                <w:rFonts w:ascii="Arial" w:hAnsi="Arial" w:cs="Arial"/>
                <w:sz w:val="22"/>
              </w:rPr>
              <w:t xml:space="preserve">Ing. </w:t>
            </w:r>
            <w:r w:rsidR="00D53F26">
              <w:rPr>
                <w:rFonts w:ascii="Arial" w:hAnsi="Arial" w:cs="Arial"/>
                <w:sz w:val="22"/>
              </w:rPr>
              <w:t>Radek Jelínek</w:t>
            </w:r>
            <w:r w:rsidRPr="008B366C">
              <w:rPr>
                <w:rFonts w:ascii="Arial" w:hAnsi="Arial" w:cs="Arial"/>
                <w:sz w:val="22"/>
              </w:rPr>
              <w:t>, ekonomický ředitel</w:t>
            </w:r>
          </w:p>
        </w:tc>
      </w:tr>
      <w:tr w:rsidR="00B10D6C" w:rsidRPr="008B366C" w:rsidTr="002E3069">
        <w:tc>
          <w:tcPr>
            <w:tcW w:w="2050" w:type="dxa"/>
          </w:tcPr>
          <w:p w:rsidR="00B10D6C" w:rsidRPr="008B366C" w:rsidRDefault="00B10D6C" w:rsidP="00D53F26">
            <w:pPr>
              <w:ind w:left="0" w:firstLine="0"/>
              <w:rPr>
                <w:rFonts w:ascii="Arial" w:hAnsi="Arial" w:cs="Arial"/>
              </w:rPr>
            </w:pPr>
            <w:r w:rsidRPr="008B366C">
              <w:rPr>
                <w:rFonts w:ascii="Arial" w:hAnsi="Arial" w:cs="Arial"/>
              </w:rPr>
              <w:t>Technický zástupce</w:t>
            </w:r>
          </w:p>
        </w:tc>
        <w:tc>
          <w:tcPr>
            <w:tcW w:w="288" w:type="dxa"/>
          </w:tcPr>
          <w:p w:rsidR="00B10D6C" w:rsidRPr="008B366C" w:rsidRDefault="00B10D6C" w:rsidP="002E3069">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B10D6C" w:rsidRPr="008B366C" w:rsidRDefault="008056CC" w:rsidP="002E3069">
            <w:pPr>
              <w:pStyle w:val="Textkomente"/>
              <w:rPr>
                <w:rFonts w:ascii="Arial" w:hAnsi="Arial" w:cs="Arial"/>
                <w:sz w:val="22"/>
              </w:rPr>
            </w:pPr>
            <w:proofErr w:type="spellStart"/>
            <w:r>
              <w:rPr>
                <w:rFonts w:ascii="Arial" w:hAnsi="Arial" w:cs="Arial"/>
              </w:rPr>
              <w:t>xxxxxxxxxxx</w:t>
            </w:r>
            <w:proofErr w:type="spellEnd"/>
            <w:r w:rsidR="00B10D6C" w:rsidRPr="008B366C">
              <w:rPr>
                <w:rFonts w:ascii="Arial" w:hAnsi="Arial" w:cs="Arial"/>
                <w:sz w:val="22"/>
              </w:rPr>
              <w:t>, vedoucí odboru obchodní přípravy investic</w:t>
            </w:r>
          </w:p>
        </w:tc>
      </w:tr>
      <w:tr w:rsidR="00B10D6C" w:rsidRPr="008B366C" w:rsidTr="002E3069">
        <w:tc>
          <w:tcPr>
            <w:tcW w:w="2050" w:type="dxa"/>
          </w:tcPr>
          <w:p w:rsidR="00B10D6C" w:rsidRPr="008B366C" w:rsidRDefault="00B10D6C" w:rsidP="002E3069">
            <w:pPr>
              <w:pStyle w:val="Zpat"/>
              <w:tabs>
                <w:tab w:val="clear" w:pos="4536"/>
                <w:tab w:val="clear" w:pos="9072"/>
              </w:tabs>
              <w:rPr>
                <w:rFonts w:ascii="Arial" w:hAnsi="Arial" w:cs="Arial"/>
                <w:sz w:val="22"/>
              </w:rPr>
            </w:pPr>
            <w:r w:rsidRPr="008B366C">
              <w:rPr>
                <w:rFonts w:ascii="Arial" w:hAnsi="Arial" w:cs="Arial"/>
                <w:sz w:val="22"/>
              </w:rPr>
              <w:t>IČ</w:t>
            </w:r>
            <w:r w:rsidR="00197060">
              <w:rPr>
                <w:rFonts w:ascii="Arial" w:hAnsi="Arial" w:cs="Arial"/>
                <w:sz w:val="22"/>
              </w:rPr>
              <w:t>O</w:t>
            </w:r>
          </w:p>
        </w:tc>
        <w:tc>
          <w:tcPr>
            <w:tcW w:w="288" w:type="dxa"/>
          </w:tcPr>
          <w:p w:rsidR="00B10D6C" w:rsidRPr="008B366C" w:rsidRDefault="00B10D6C" w:rsidP="002E3069">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B10D6C" w:rsidRPr="008B366C" w:rsidRDefault="00B10D6C" w:rsidP="002E3069">
            <w:pPr>
              <w:pStyle w:val="Zpat"/>
              <w:tabs>
                <w:tab w:val="clear" w:pos="4536"/>
                <w:tab w:val="clear" w:pos="9072"/>
              </w:tabs>
              <w:rPr>
                <w:rFonts w:ascii="Arial" w:hAnsi="Arial" w:cs="Arial"/>
                <w:sz w:val="22"/>
              </w:rPr>
            </w:pPr>
            <w:r w:rsidRPr="008B366C">
              <w:rPr>
                <w:rFonts w:ascii="Arial" w:hAnsi="Arial" w:cs="Arial"/>
                <w:sz w:val="22"/>
              </w:rPr>
              <w:t>70889988</w:t>
            </w:r>
          </w:p>
        </w:tc>
      </w:tr>
      <w:tr w:rsidR="00B10D6C" w:rsidRPr="008B366C" w:rsidTr="002E3069">
        <w:tc>
          <w:tcPr>
            <w:tcW w:w="2050" w:type="dxa"/>
          </w:tcPr>
          <w:p w:rsidR="00B10D6C" w:rsidRPr="008B366C" w:rsidRDefault="00B10D6C" w:rsidP="002E3069">
            <w:pPr>
              <w:pStyle w:val="Zpat"/>
              <w:tabs>
                <w:tab w:val="clear" w:pos="4536"/>
                <w:tab w:val="clear" w:pos="9072"/>
              </w:tabs>
              <w:rPr>
                <w:rFonts w:ascii="Arial" w:hAnsi="Arial" w:cs="Arial"/>
                <w:sz w:val="22"/>
              </w:rPr>
            </w:pPr>
            <w:r w:rsidRPr="008B366C">
              <w:rPr>
                <w:rFonts w:ascii="Arial" w:hAnsi="Arial" w:cs="Arial"/>
                <w:sz w:val="22"/>
              </w:rPr>
              <w:t>DIČ</w:t>
            </w:r>
          </w:p>
        </w:tc>
        <w:tc>
          <w:tcPr>
            <w:tcW w:w="288" w:type="dxa"/>
          </w:tcPr>
          <w:p w:rsidR="00B10D6C" w:rsidRPr="008B366C" w:rsidRDefault="00B10D6C" w:rsidP="002E3069">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B10D6C" w:rsidRPr="008B366C" w:rsidRDefault="00B10D6C" w:rsidP="002E3069">
            <w:pPr>
              <w:pStyle w:val="Zpat"/>
              <w:tabs>
                <w:tab w:val="clear" w:pos="4536"/>
                <w:tab w:val="clear" w:pos="9072"/>
              </w:tabs>
              <w:rPr>
                <w:rFonts w:ascii="Arial" w:hAnsi="Arial" w:cs="Arial"/>
                <w:sz w:val="22"/>
              </w:rPr>
            </w:pPr>
            <w:r w:rsidRPr="008B366C">
              <w:rPr>
                <w:rFonts w:ascii="Arial" w:hAnsi="Arial" w:cs="Arial"/>
                <w:sz w:val="22"/>
              </w:rPr>
              <w:t>CZ70889988</w:t>
            </w:r>
          </w:p>
        </w:tc>
      </w:tr>
      <w:tr w:rsidR="008056CC" w:rsidRPr="008B366C" w:rsidTr="002E3069">
        <w:tc>
          <w:tcPr>
            <w:tcW w:w="2050" w:type="dxa"/>
          </w:tcPr>
          <w:p w:rsidR="008056CC" w:rsidRPr="008B366C" w:rsidRDefault="008056CC" w:rsidP="002E3069">
            <w:pPr>
              <w:pStyle w:val="Zpat"/>
              <w:tabs>
                <w:tab w:val="clear" w:pos="4536"/>
                <w:tab w:val="clear" w:pos="9072"/>
              </w:tabs>
              <w:rPr>
                <w:rFonts w:ascii="Arial" w:hAnsi="Arial" w:cs="Arial"/>
                <w:sz w:val="22"/>
              </w:rPr>
            </w:pPr>
            <w:r w:rsidRPr="008B366C">
              <w:rPr>
                <w:rFonts w:ascii="Arial" w:hAnsi="Arial" w:cs="Arial"/>
                <w:sz w:val="22"/>
              </w:rPr>
              <w:t>Bankovní spojení</w:t>
            </w:r>
          </w:p>
        </w:tc>
        <w:tc>
          <w:tcPr>
            <w:tcW w:w="288" w:type="dxa"/>
          </w:tcPr>
          <w:p w:rsidR="008056CC" w:rsidRPr="008B366C" w:rsidRDefault="008056CC" w:rsidP="002E3069">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8056CC" w:rsidRDefault="008056CC">
            <w:proofErr w:type="spellStart"/>
            <w:r w:rsidRPr="00B75180">
              <w:rPr>
                <w:rFonts w:ascii="Arial" w:hAnsi="Arial" w:cs="Arial"/>
              </w:rPr>
              <w:t>xxxxxxxxxxx</w:t>
            </w:r>
            <w:proofErr w:type="spellEnd"/>
          </w:p>
        </w:tc>
      </w:tr>
      <w:tr w:rsidR="008056CC" w:rsidRPr="008B366C" w:rsidTr="002E3069">
        <w:tc>
          <w:tcPr>
            <w:tcW w:w="2050" w:type="dxa"/>
          </w:tcPr>
          <w:p w:rsidR="008056CC" w:rsidRPr="008B366C" w:rsidRDefault="008056CC" w:rsidP="002E3069">
            <w:pPr>
              <w:pStyle w:val="Zpat"/>
              <w:tabs>
                <w:tab w:val="clear" w:pos="4536"/>
                <w:tab w:val="clear" w:pos="9072"/>
              </w:tabs>
              <w:rPr>
                <w:rFonts w:ascii="Arial" w:hAnsi="Arial" w:cs="Arial"/>
                <w:sz w:val="22"/>
              </w:rPr>
            </w:pPr>
            <w:r w:rsidRPr="008B366C">
              <w:rPr>
                <w:rFonts w:ascii="Arial" w:hAnsi="Arial" w:cs="Arial"/>
                <w:sz w:val="22"/>
              </w:rPr>
              <w:t xml:space="preserve">Číslo účtu     </w:t>
            </w:r>
          </w:p>
        </w:tc>
        <w:tc>
          <w:tcPr>
            <w:tcW w:w="288" w:type="dxa"/>
          </w:tcPr>
          <w:p w:rsidR="008056CC" w:rsidRPr="008B366C" w:rsidRDefault="008056CC" w:rsidP="002E3069">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8056CC" w:rsidRDefault="008056CC">
            <w:proofErr w:type="spellStart"/>
            <w:r w:rsidRPr="00B75180">
              <w:rPr>
                <w:rFonts w:ascii="Arial" w:hAnsi="Arial" w:cs="Arial"/>
              </w:rPr>
              <w:t>xxxxxxxxxxx</w:t>
            </w:r>
            <w:proofErr w:type="spellEnd"/>
          </w:p>
        </w:tc>
      </w:tr>
      <w:tr w:rsidR="008056CC" w:rsidRPr="008B366C" w:rsidTr="002E3069">
        <w:tc>
          <w:tcPr>
            <w:tcW w:w="2050" w:type="dxa"/>
          </w:tcPr>
          <w:p w:rsidR="008056CC" w:rsidRPr="008B366C" w:rsidRDefault="008056CC" w:rsidP="002E3069">
            <w:pPr>
              <w:pStyle w:val="Zpat"/>
              <w:tabs>
                <w:tab w:val="clear" w:pos="4536"/>
                <w:tab w:val="clear" w:pos="9072"/>
              </w:tabs>
              <w:rPr>
                <w:rFonts w:ascii="Arial" w:hAnsi="Arial" w:cs="Arial"/>
                <w:sz w:val="22"/>
              </w:rPr>
            </w:pPr>
            <w:r w:rsidRPr="008B366C">
              <w:rPr>
                <w:rFonts w:ascii="Arial" w:hAnsi="Arial" w:cs="Arial"/>
                <w:sz w:val="22"/>
              </w:rPr>
              <w:t>Telefon</w:t>
            </w:r>
          </w:p>
        </w:tc>
        <w:tc>
          <w:tcPr>
            <w:tcW w:w="288" w:type="dxa"/>
          </w:tcPr>
          <w:p w:rsidR="008056CC" w:rsidRPr="008B366C" w:rsidRDefault="008056CC" w:rsidP="002E3069">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8056CC" w:rsidRDefault="008056CC">
            <w:proofErr w:type="spellStart"/>
            <w:r w:rsidRPr="00B75180">
              <w:rPr>
                <w:rFonts w:ascii="Arial" w:hAnsi="Arial" w:cs="Arial"/>
              </w:rPr>
              <w:t>xxxxxxxxxxx</w:t>
            </w:r>
            <w:proofErr w:type="spellEnd"/>
          </w:p>
        </w:tc>
      </w:tr>
    </w:tbl>
    <w:p w:rsidR="00B10D6C" w:rsidRPr="00591E27" w:rsidRDefault="00B10D6C" w:rsidP="00B10D6C">
      <w:pPr>
        <w:jc w:val="center"/>
        <w:rPr>
          <w:rFonts w:ascii="Arial" w:hAnsi="Arial" w:cs="Arial"/>
          <w:b/>
        </w:rPr>
      </w:pPr>
    </w:p>
    <w:p w:rsidR="00B201CB" w:rsidRPr="00926629" w:rsidRDefault="00B10D6C" w:rsidP="00C70D36">
      <w:pPr>
        <w:pStyle w:val="Odstavecseseznamem"/>
        <w:ind w:left="0" w:firstLine="0"/>
        <w:rPr>
          <w:rFonts w:ascii="Tahoma" w:hAnsi="Tahoma" w:cs="Tahoma"/>
          <w:sz w:val="20"/>
          <w:szCs w:val="20"/>
        </w:rPr>
      </w:pPr>
      <w:r w:rsidRPr="009F2CAE">
        <w:rPr>
          <w:rFonts w:ascii="Arial" w:hAnsi="Arial" w:cs="Arial"/>
        </w:rPr>
        <w:t>Povodí Ohře, státní podnik je zapsán v obchodním rejstříku Krajského soudu v Ústí nad Labem v oddílu A, vložce č. 13052</w:t>
      </w:r>
    </w:p>
    <w:p w:rsidR="00B201CB" w:rsidRPr="00926629" w:rsidRDefault="00B201CB" w:rsidP="00B201CB">
      <w:pPr>
        <w:rPr>
          <w:rFonts w:ascii="Tahoma" w:hAnsi="Tahoma" w:cs="Tahoma"/>
          <w:sz w:val="20"/>
          <w:szCs w:val="20"/>
        </w:rPr>
      </w:pPr>
    </w:p>
    <w:p w:rsidR="00B201CB" w:rsidRPr="00B10D6C" w:rsidRDefault="00B201CB" w:rsidP="00B201CB">
      <w:pPr>
        <w:rPr>
          <w:rFonts w:ascii="Arial" w:hAnsi="Arial" w:cs="Arial"/>
        </w:rPr>
      </w:pPr>
      <w:r w:rsidRPr="00B10D6C">
        <w:rPr>
          <w:rFonts w:ascii="Arial" w:hAnsi="Arial" w:cs="Arial"/>
        </w:rPr>
        <w:t>společně dále jen „smluvní strany“</w:t>
      </w:r>
    </w:p>
    <w:p w:rsidR="00B201CB" w:rsidRPr="00B10D6C" w:rsidRDefault="00B201CB" w:rsidP="00B201CB">
      <w:pPr>
        <w:rPr>
          <w:rFonts w:ascii="Arial" w:hAnsi="Arial" w:cs="Arial"/>
        </w:rPr>
      </w:pPr>
    </w:p>
    <w:p w:rsidR="00B201CB" w:rsidRPr="00B10D6C" w:rsidRDefault="00B201CB" w:rsidP="00B201CB">
      <w:pPr>
        <w:rPr>
          <w:rFonts w:ascii="Arial" w:hAnsi="Arial" w:cs="Arial"/>
        </w:rPr>
      </w:pPr>
      <w:r w:rsidRPr="00B10D6C">
        <w:rPr>
          <w:rFonts w:ascii="Arial" w:hAnsi="Arial" w:cs="Arial"/>
        </w:rPr>
        <w:t xml:space="preserve">podle § 1981 z. </w:t>
      </w:r>
      <w:proofErr w:type="gramStart"/>
      <w:r w:rsidRPr="00B10D6C">
        <w:rPr>
          <w:rFonts w:ascii="Arial" w:hAnsi="Arial" w:cs="Arial"/>
        </w:rPr>
        <w:t>č.</w:t>
      </w:r>
      <w:proofErr w:type="gramEnd"/>
      <w:r w:rsidRPr="00B10D6C">
        <w:rPr>
          <w:rFonts w:ascii="Arial" w:hAnsi="Arial" w:cs="Arial"/>
        </w:rPr>
        <w:t xml:space="preserve"> 89/2012 Sb., občanský zákoník, v platném znění</w:t>
      </w:r>
      <w:r w:rsidR="00F67FBA" w:rsidRPr="00B10D6C">
        <w:rPr>
          <w:rFonts w:ascii="Arial" w:hAnsi="Arial" w:cs="Arial"/>
        </w:rPr>
        <w:t xml:space="preserve"> (dále jen „OZ“)</w:t>
      </w:r>
      <w:r w:rsidRPr="00B10D6C">
        <w:rPr>
          <w:rFonts w:ascii="Arial" w:hAnsi="Arial" w:cs="Arial"/>
        </w:rPr>
        <w:t xml:space="preserve"> takto:</w:t>
      </w:r>
    </w:p>
    <w:p w:rsidR="00926629" w:rsidRPr="00B10D6C" w:rsidRDefault="00926629" w:rsidP="00B201CB">
      <w:pPr>
        <w:rPr>
          <w:rFonts w:ascii="Arial" w:hAnsi="Arial" w:cs="Arial"/>
        </w:rPr>
      </w:pPr>
    </w:p>
    <w:p w:rsidR="00B201CB" w:rsidRPr="00D53F26" w:rsidRDefault="00B201CB" w:rsidP="009F5C12">
      <w:pPr>
        <w:jc w:val="center"/>
        <w:rPr>
          <w:rFonts w:ascii="Arial" w:hAnsi="Arial" w:cs="Arial"/>
          <w:b/>
        </w:rPr>
      </w:pPr>
      <w:r w:rsidRPr="00D53F26">
        <w:rPr>
          <w:rFonts w:ascii="Arial" w:hAnsi="Arial" w:cs="Arial"/>
          <w:b/>
        </w:rPr>
        <w:t>I.</w:t>
      </w:r>
    </w:p>
    <w:p w:rsidR="00B201CB" w:rsidRPr="00B10D6C" w:rsidRDefault="00B201CB" w:rsidP="00B201CB">
      <w:pPr>
        <w:rPr>
          <w:rFonts w:ascii="Arial" w:hAnsi="Arial" w:cs="Arial"/>
        </w:rPr>
      </w:pPr>
    </w:p>
    <w:p w:rsidR="00C70D36" w:rsidRPr="00394100" w:rsidRDefault="00B201CB" w:rsidP="00C70D36">
      <w:pPr>
        <w:pStyle w:val="Zkladntext"/>
        <w:rPr>
          <w:rFonts w:ascii="Arial" w:hAnsi="Arial" w:cs="Arial"/>
        </w:rPr>
      </w:pPr>
      <w:r w:rsidRPr="00B10D6C">
        <w:rPr>
          <w:rFonts w:ascii="Arial" w:hAnsi="Arial" w:cs="Arial"/>
        </w:rPr>
        <w:t xml:space="preserve">Smluvní strany uzavřely dne </w:t>
      </w:r>
      <w:proofErr w:type="gramStart"/>
      <w:r w:rsidR="00C70D36">
        <w:rPr>
          <w:rFonts w:ascii="Arial" w:hAnsi="Arial" w:cs="Arial"/>
        </w:rPr>
        <w:t>24</w:t>
      </w:r>
      <w:r w:rsidRPr="00B10D6C">
        <w:rPr>
          <w:rFonts w:ascii="Arial" w:hAnsi="Arial" w:cs="Arial"/>
        </w:rPr>
        <w:t>.</w:t>
      </w:r>
      <w:r w:rsidR="00C70D36">
        <w:rPr>
          <w:rFonts w:ascii="Arial" w:hAnsi="Arial" w:cs="Arial"/>
        </w:rPr>
        <w:t>0</w:t>
      </w:r>
      <w:r w:rsidRPr="00B10D6C">
        <w:rPr>
          <w:rFonts w:ascii="Arial" w:hAnsi="Arial" w:cs="Arial"/>
        </w:rPr>
        <w:t>6.201</w:t>
      </w:r>
      <w:r w:rsidR="00C70D36">
        <w:rPr>
          <w:rFonts w:ascii="Arial" w:hAnsi="Arial" w:cs="Arial"/>
        </w:rPr>
        <w:t>6</w:t>
      </w:r>
      <w:proofErr w:type="gramEnd"/>
      <w:r w:rsidRPr="00B10D6C">
        <w:rPr>
          <w:rFonts w:ascii="Arial" w:hAnsi="Arial" w:cs="Arial"/>
        </w:rPr>
        <w:t xml:space="preserve"> kupní smlouvu</w:t>
      </w:r>
      <w:r w:rsidR="00210A4E">
        <w:rPr>
          <w:rFonts w:ascii="Arial" w:hAnsi="Arial" w:cs="Arial"/>
        </w:rPr>
        <w:t xml:space="preserve"> 534/2016</w:t>
      </w:r>
      <w:r w:rsidRPr="00B10D6C">
        <w:rPr>
          <w:rFonts w:ascii="Arial" w:hAnsi="Arial" w:cs="Arial"/>
        </w:rPr>
        <w:t xml:space="preserve">, jejímž předmětem byla dodávka  </w:t>
      </w:r>
      <w:r w:rsidR="00C70D36" w:rsidRPr="00591E27">
        <w:rPr>
          <w:rFonts w:ascii="Arial" w:hAnsi="Arial" w:cs="Arial"/>
        </w:rPr>
        <w:t>nov</w:t>
      </w:r>
      <w:r w:rsidR="00C70D36">
        <w:rPr>
          <w:rFonts w:ascii="Arial" w:hAnsi="Arial" w:cs="Arial"/>
        </w:rPr>
        <w:t>ého</w:t>
      </w:r>
      <w:r w:rsidR="00C70D36" w:rsidRPr="00591E27">
        <w:rPr>
          <w:rFonts w:ascii="Arial" w:hAnsi="Arial" w:cs="Arial"/>
        </w:rPr>
        <w:t xml:space="preserve"> a nepoužit</w:t>
      </w:r>
      <w:r w:rsidR="00C70D36">
        <w:rPr>
          <w:rFonts w:ascii="Arial" w:hAnsi="Arial" w:cs="Arial"/>
        </w:rPr>
        <w:t>ého malého transportního vozidla</w:t>
      </w:r>
      <w:r w:rsidR="001D464E">
        <w:rPr>
          <w:rFonts w:ascii="Arial" w:hAnsi="Arial" w:cs="Arial"/>
        </w:rPr>
        <w:t>:</w:t>
      </w:r>
    </w:p>
    <w:p w:rsidR="00C70D36" w:rsidRPr="00591E27" w:rsidRDefault="00C70D36" w:rsidP="00C70D36">
      <w:pPr>
        <w:spacing w:line="120" w:lineRule="auto"/>
        <w:ind w:left="0" w:firstLine="0"/>
        <w:rPr>
          <w:rFonts w:ascii="Arial" w:hAnsi="Arial" w:cs="Arial"/>
        </w:rPr>
      </w:pPr>
      <w:r w:rsidRPr="00591E27">
        <w:rPr>
          <w:rFonts w:ascii="Arial" w:hAnsi="Arial" w:cs="Arial"/>
        </w:rPr>
        <w:tab/>
      </w:r>
    </w:p>
    <w:tbl>
      <w:tblPr>
        <w:tblW w:w="0" w:type="auto"/>
        <w:tblInd w:w="70" w:type="dxa"/>
        <w:tblLayout w:type="fixed"/>
        <w:tblCellMar>
          <w:left w:w="70" w:type="dxa"/>
          <w:right w:w="70" w:type="dxa"/>
        </w:tblCellMar>
        <w:tblLook w:val="0000" w:firstRow="0" w:lastRow="0" w:firstColumn="0" w:lastColumn="0" w:noHBand="0" w:noVBand="0"/>
      </w:tblPr>
      <w:tblGrid>
        <w:gridCol w:w="3544"/>
        <w:gridCol w:w="2526"/>
        <w:gridCol w:w="3070"/>
      </w:tblGrid>
      <w:tr w:rsidR="00C70D36" w:rsidRPr="00591E27" w:rsidTr="00D53F26">
        <w:tc>
          <w:tcPr>
            <w:tcW w:w="3544" w:type="dxa"/>
          </w:tcPr>
          <w:p w:rsidR="00C70D36" w:rsidRPr="00591E27" w:rsidRDefault="00C70D36" w:rsidP="00C70D36">
            <w:pPr>
              <w:ind w:left="0" w:firstLine="0"/>
              <w:rPr>
                <w:rFonts w:ascii="Arial" w:hAnsi="Arial" w:cs="Arial"/>
              </w:rPr>
            </w:pPr>
            <w:r w:rsidRPr="00591E27">
              <w:rPr>
                <w:rFonts w:ascii="Arial" w:hAnsi="Arial" w:cs="Arial"/>
              </w:rPr>
              <w:t>Typ/model:</w:t>
            </w:r>
          </w:p>
        </w:tc>
        <w:tc>
          <w:tcPr>
            <w:tcW w:w="2526" w:type="dxa"/>
          </w:tcPr>
          <w:p w:rsidR="00C70D36" w:rsidRPr="00591E27" w:rsidRDefault="00C70D36" w:rsidP="00C70D36">
            <w:pPr>
              <w:ind w:left="0" w:firstLine="0"/>
              <w:rPr>
                <w:rFonts w:ascii="Arial" w:hAnsi="Arial" w:cs="Arial"/>
              </w:rPr>
            </w:pPr>
            <w:r w:rsidRPr="00591E27">
              <w:rPr>
                <w:rFonts w:ascii="Arial" w:hAnsi="Arial" w:cs="Arial"/>
              </w:rPr>
              <w:t>Modelový kód:</w:t>
            </w:r>
            <w:r w:rsidRPr="00591E27">
              <w:rPr>
                <w:rFonts w:ascii="Arial" w:hAnsi="Arial" w:cs="Arial"/>
              </w:rPr>
              <w:tab/>
            </w:r>
          </w:p>
        </w:tc>
        <w:tc>
          <w:tcPr>
            <w:tcW w:w="3070" w:type="dxa"/>
          </w:tcPr>
          <w:p w:rsidR="00C70D36" w:rsidRPr="00591E27" w:rsidRDefault="00C70D36" w:rsidP="00C70D36">
            <w:pPr>
              <w:ind w:left="0" w:firstLine="0"/>
              <w:rPr>
                <w:rFonts w:ascii="Arial" w:hAnsi="Arial" w:cs="Arial"/>
              </w:rPr>
            </w:pPr>
            <w:r w:rsidRPr="00591E27">
              <w:rPr>
                <w:rFonts w:ascii="Arial" w:hAnsi="Arial" w:cs="Arial"/>
              </w:rPr>
              <w:t>Typ motoru/výkon:</w:t>
            </w:r>
            <w:r w:rsidRPr="00591E27">
              <w:rPr>
                <w:rFonts w:ascii="Arial" w:hAnsi="Arial" w:cs="Arial"/>
              </w:rPr>
              <w:tab/>
            </w:r>
          </w:p>
        </w:tc>
      </w:tr>
      <w:tr w:rsidR="00C70D36" w:rsidRPr="007C3CE7" w:rsidTr="00D53F26">
        <w:tc>
          <w:tcPr>
            <w:tcW w:w="3544" w:type="dxa"/>
          </w:tcPr>
          <w:p w:rsidR="00C70D36" w:rsidRPr="007C3CE7" w:rsidRDefault="00C70D36" w:rsidP="00C70D36">
            <w:pPr>
              <w:ind w:left="0" w:firstLine="0"/>
              <w:rPr>
                <w:rFonts w:ascii="Arial" w:hAnsi="Arial" w:cs="Arial"/>
                <w:b/>
                <w:color w:val="FF0000"/>
              </w:rPr>
            </w:pPr>
            <w:r w:rsidRPr="00B028A1">
              <w:rPr>
                <w:rFonts w:ascii="Arial" w:hAnsi="Arial" w:cs="Arial"/>
              </w:rPr>
              <w:t>KIOTI MECHRON 2210</w:t>
            </w:r>
          </w:p>
        </w:tc>
        <w:tc>
          <w:tcPr>
            <w:tcW w:w="2526" w:type="dxa"/>
          </w:tcPr>
          <w:p w:rsidR="00C70D36" w:rsidRPr="00B028A1" w:rsidRDefault="00C70D36" w:rsidP="00C70D36">
            <w:pPr>
              <w:ind w:left="0" w:firstLine="0"/>
              <w:rPr>
                <w:rFonts w:ascii="Arial" w:hAnsi="Arial" w:cs="Arial"/>
                <w:b/>
              </w:rPr>
            </w:pPr>
            <w:r w:rsidRPr="00B028A1">
              <w:rPr>
                <w:rFonts w:ascii="Arial" w:hAnsi="Arial" w:cs="Arial"/>
              </w:rPr>
              <w:t>KTMECH2210SW</w:t>
            </w:r>
          </w:p>
        </w:tc>
        <w:tc>
          <w:tcPr>
            <w:tcW w:w="3070" w:type="dxa"/>
          </w:tcPr>
          <w:p w:rsidR="00C70D36" w:rsidRPr="00B028A1" w:rsidRDefault="00C70D36" w:rsidP="00C70D36">
            <w:pPr>
              <w:ind w:left="0" w:firstLine="0"/>
              <w:rPr>
                <w:rFonts w:ascii="Arial" w:hAnsi="Arial" w:cs="Arial"/>
                <w:b/>
              </w:rPr>
            </w:pPr>
            <w:r w:rsidRPr="00B028A1">
              <w:rPr>
                <w:rFonts w:ascii="Arial" w:hAnsi="Arial" w:cs="Arial"/>
              </w:rPr>
              <w:t>3 válec diesel/22</w:t>
            </w:r>
            <w:r>
              <w:rPr>
                <w:rFonts w:ascii="Arial" w:hAnsi="Arial" w:cs="Arial"/>
              </w:rPr>
              <w:t>hp</w:t>
            </w:r>
          </w:p>
        </w:tc>
      </w:tr>
    </w:tbl>
    <w:p w:rsidR="00C70D36" w:rsidRPr="007C3CE7" w:rsidRDefault="00C70D36" w:rsidP="00C70D36">
      <w:pPr>
        <w:spacing w:line="120" w:lineRule="auto"/>
        <w:rPr>
          <w:rFonts w:ascii="Arial" w:hAnsi="Arial" w:cs="Arial"/>
          <w:b/>
          <w:color w:val="FF0000"/>
        </w:rPr>
      </w:pPr>
    </w:p>
    <w:p w:rsidR="005866BA" w:rsidRPr="00591E27" w:rsidRDefault="00C70D36" w:rsidP="005866BA">
      <w:pPr>
        <w:ind w:left="0" w:firstLine="0"/>
        <w:rPr>
          <w:rFonts w:ascii="Arial" w:hAnsi="Arial" w:cs="Arial"/>
        </w:rPr>
      </w:pPr>
      <w:r w:rsidRPr="00591E27">
        <w:rPr>
          <w:rFonts w:ascii="Arial" w:hAnsi="Arial" w:cs="Arial"/>
        </w:rPr>
        <w:lastRenderedPageBreak/>
        <w:t xml:space="preserve">Podrobná </w:t>
      </w:r>
      <w:r w:rsidRPr="00394100">
        <w:rPr>
          <w:rFonts w:ascii="Arial" w:hAnsi="Arial" w:cs="Arial"/>
        </w:rPr>
        <w:t>specifikace</w:t>
      </w:r>
      <w:r>
        <w:rPr>
          <w:rFonts w:ascii="Arial" w:hAnsi="Arial" w:cs="Arial"/>
        </w:rPr>
        <w:t xml:space="preserve"> 1</w:t>
      </w:r>
      <w:r w:rsidRPr="00394100">
        <w:rPr>
          <w:rFonts w:ascii="Arial" w:hAnsi="Arial" w:cs="Arial"/>
        </w:rPr>
        <w:t xml:space="preserve"> ks</w:t>
      </w:r>
      <w:r w:rsidRPr="006F29A7">
        <w:rPr>
          <w:rFonts w:ascii="Arial" w:hAnsi="Arial" w:cs="Arial"/>
        </w:rPr>
        <w:t xml:space="preserve"> malého transportního vozidla</w:t>
      </w:r>
      <w:r w:rsidRPr="00394100">
        <w:rPr>
          <w:rFonts w:ascii="Arial" w:hAnsi="Arial" w:cs="Arial"/>
        </w:rPr>
        <w:t xml:space="preserve"> </w:t>
      </w:r>
      <w:r w:rsidRPr="00591E27">
        <w:rPr>
          <w:rFonts w:ascii="Arial" w:hAnsi="Arial" w:cs="Arial"/>
        </w:rPr>
        <w:t>a příslušenství je uvedena v</w:t>
      </w:r>
      <w:r>
        <w:rPr>
          <w:rFonts w:ascii="Arial" w:hAnsi="Arial" w:cs="Arial"/>
        </w:rPr>
        <w:t> </w:t>
      </w:r>
      <w:r w:rsidRPr="00591E27">
        <w:rPr>
          <w:rFonts w:ascii="Arial" w:hAnsi="Arial" w:cs="Arial"/>
        </w:rPr>
        <w:t>příloze</w:t>
      </w:r>
      <w:r>
        <w:rPr>
          <w:rFonts w:ascii="Arial" w:hAnsi="Arial" w:cs="Arial"/>
        </w:rPr>
        <w:t xml:space="preserve"> č. 1</w:t>
      </w:r>
      <w:r w:rsidRPr="00591E27">
        <w:rPr>
          <w:rFonts w:ascii="Arial" w:hAnsi="Arial" w:cs="Arial"/>
        </w:rPr>
        <w:t xml:space="preserve"> kupní smlouvy</w:t>
      </w:r>
      <w:r w:rsidR="00520125">
        <w:rPr>
          <w:rFonts w:ascii="Arial" w:hAnsi="Arial" w:cs="Arial"/>
        </w:rPr>
        <w:t xml:space="preserve"> č. 534/2016 ze dne </w:t>
      </w:r>
      <w:proofErr w:type="gramStart"/>
      <w:r w:rsidR="00520125">
        <w:rPr>
          <w:rFonts w:ascii="Arial" w:hAnsi="Arial" w:cs="Arial"/>
        </w:rPr>
        <w:t>24.06.2016</w:t>
      </w:r>
      <w:proofErr w:type="gramEnd"/>
      <w:r w:rsidR="00581011">
        <w:rPr>
          <w:rFonts w:ascii="Arial" w:hAnsi="Arial" w:cs="Arial"/>
        </w:rPr>
        <w:t>.</w:t>
      </w:r>
      <w:r w:rsidRPr="00591E27">
        <w:rPr>
          <w:rFonts w:ascii="Arial" w:hAnsi="Arial" w:cs="Arial"/>
        </w:rPr>
        <w:t xml:space="preserve"> </w:t>
      </w:r>
      <w:r w:rsidR="005866BA" w:rsidRPr="00591E27">
        <w:rPr>
          <w:rFonts w:ascii="Arial" w:hAnsi="Arial" w:cs="Arial"/>
        </w:rPr>
        <w:t xml:space="preserve">(dále jen </w:t>
      </w:r>
      <w:r w:rsidR="005866BA">
        <w:rPr>
          <w:rFonts w:ascii="Arial" w:hAnsi="Arial" w:cs="Arial"/>
        </w:rPr>
        <w:t>předmět kupní smlouvy</w:t>
      </w:r>
      <w:r w:rsidR="005866BA" w:rsidRPr="00591E27">
        <w:rPr>
          <w:rFonts w:ascii="Arial" w:hAnsi="Arial" w:cs="Arial"/>
        </w:rPr>
        <w:t xml:space="preserve">) </w:t>
      </w:r>
    </w:p>
    <w:p w:rsidR="00B201CB" w:rsidRPr="00B10D6C" w:rsidRDefault="00B201CB" w:rsidP="00C70D36">
      <w:pPr>
        <w:ind w:left="0" w:firstLine="0"/>
        <w:rPr>
          <w:rFonts w:ascii="Arial" w:hAnsi="Arial" w:cs="Arial"/>
        </w:rPr>
      </w:pPr>
    </w:p>
    <w:p w:rsidR="00B201CB" w:rsidRPr="00D53F26" w:rsidRDefault="00B201CB" w:rsidP="009F5C12">
      <w:pPr>
        <w:jc w:val="center"/>
        <w:rPr>
          <w:rFonts w:ascii="Arial" w:hAnsi="Arial" w:cs="Arial"/>
          <w:b/>
        </w:rPr>
      </w:pPr>
      <w:r w:rsidRPr="00D53F26">
        <w:rPr>
          <w:rFonts w:ascii="Arial" w:hAnsi="Arial" w:cs="Arial"/>
          <w:b/>
        </w:rPr>
        <w:t>II.</w:t>
      </w:r>
    </w:p>
    <w:p w:rsidR="00B201CB" w:rsidRPr="00B10D6C" w:rsidRDefault="00B201CB" w:rsidP="00B201CB">
      <w:pPr>
        <w:ind w:left="0" w:firstLine="0"/>
        <w:rPr>
          <w:rFonts w:ascii="Arial" w:hAnsi="Arial" w:cs="Arial"/>
        </w:rPr>
      </w:pPr>
    </w:p>
    <w:p w:rsidR="00B201CB" w:rsidRPr="00B10D6C" w:rsidRDefault="00B201CB" w:rsidP="00B201CB">
      <w:pPr>
        <w:ind w:left="0" w:firstLine="0"/>
        <w:rPr>
          <w:rFonts w:ascii="Arial" w:hAnsi="Arial" w:cs="Arial"/>
        </w:rPr>
      </w:pPr>
      <w:r w:rsidRPr="00B10D6C">
        <w:rPr>
          <w:rFonts w:ascii="Arial" w:hAnsi="Arial" w:cs="Arial"/>
        </w:rPr>
        <w:t xml:space="preserve">Předmět </w:t>
      </w:r>
      <w:r w:rsidR="00C70D36">
        <w:rPr>
          <w:rFonts w:ascii="Arial" w:hAnsi="Arial" w:cs="Arial"/>
        </w:rPr>
        <w:t xml:space="preserve">kupní smlouvy </w:t>
      </w:r>
      <w:r w:rsidRPr="00B10D6C">
        <w:rPr>
          <w:rFonts w:ascii="Arial" w:hAnsi="Arial" w:cs="Arial"/>
        </w:rPr>
        <w:t>byl prodávajícím odevzdán kupujícímu</w:t>
      </w:r>
      <w:r w:rsidR="00F67FBA" w:rsidRPr="00B10D6C">
        <w:rPr>
          <w:rFonts w:ascii="Arial" w:hAnsi="Arial" w:cs="Arial"/>
        </w:rPr>
        <w:t xml:space="preserve"> v souladu s uzavřenou kupní smlouvou</w:t>
      </w:r>
      <w:r w:rsidR="00520125">
        <w:rPr>
          <w:rFonts w:ascii="Arial" w:hAnsi="Arial" w:cs="Arial"/>
        </w:rPr>
        <w:t xml:space="preserve"> č. 534/2016 ze dne </w:t>
      </w:r>
      <w:proofErr w:type="gramStart"/>
      <w:r w:rsidR="00520125">
        <w:rPr>
          <w:rFonts w:ascii="Arial" w:hAnsi="Arial" w:cs="Arial"/>
        </w:rPr>
        <w:t>24.06.2016</w:t>
      </w:r>
      <w:proofErr w:type="gramEnd"/>
      <w:r w:rsidR="00F67FBA" w:rsidRPr="00B10D6C">
        <w:rPr>
          <w:rFonts w:ascii="Arial" w:hAnsi="Arial" w:cs="Arial"/>
        </w:rPr>
        <w:t>.</w:t>
      </w:r>
    </w:p>
    <w:p w:rsidR="00B201CB" w:rsidRPr="00B10D6C" w:rsidRDefault="00B201CB" w:rsidP="00B201CB">
      <w:pPr>
        <w:ind w:left="0" w:firstLine="0"/>
        <w:rPr>
          <w:rFonts w:ascii="Arial" w:hAnsi="Arial" w:cs="Arial"/>
        </w:rPr>
      </w:pPr>
    </w:p>
    <w:p w:rsidR="00210A4E" w:rsidRDefault="00210A4E" w:rsidP="00210A4E">
      <w:pPr>
        <w:tabs>
          <w:tab w:val="num" w:pos="0"/>
        </w:tabs>
        <w:ind w:left="0" w:firstLine="0"/>
        <w:rPr>
          <w:rFonts w:ascii="Arial" w:hAnsi="Arial" w:cs="Arial"/>
        </w:rPr>
      </w:pPr>
      <w:r>
        <w:rPr>
          <w:rFonts w:ascii="Arial" w:hAnsi="Arial" w:cs="Arial"/>
        </w:rPr>
        <w:t xml:space="preserve">Na </w:t>
      </w:r>
      <w:r w:rsidRPr="00656C81">
        <w:rPr>
          <w:rFonts w:ascii="Arial" w:hAnsi="Arial" w:cs="Arial"/>
        </w:rPr>
        <w:t xml:space="preserve">předmětu </w:t>
      </w:r>
      <w:r>
        <w:rPr>
          <w:rFonts w:ascii="Arial" w:hAnsi="Arial" w:cs="Arial"/>
        </w:rPr>
        <w:t xml:space="preserve">kupní </w:t>
      </w:r>
      <w:r w:rsidRPr="00656C81">
        <w:rPr>
          <w:rFonts w:ascii="Arial" w:hAnsi="Arial" w:cs="Arial"/>
        </w:rPr>
        <w:t>smlouvy</w:t>
      </w:r>
      <w:r>
        <w:rPr>
          <w:rFonts w:ascii="Arial" w:hAnsi="Arial" w:cs="Arial"/>
        </w:rPr>
        <w:t xml:space="preserve"> </w:t>
      </w:r>
      <w:r w:rsidR="005866BA">
        <w:rPr>
          <w:rFonts w:ascii="Arial" w:hAnsi="Arial" w:cs="Arial"/>
        </w:rPr>
        <w:t xml:space="preserve">č. 534/2016 ze dne </w:t>
      </w:r>
      <w:proofErr w:type="gramStart"/>
      <w:r w:rsidR="005866BA">
        <w:rPr>
          <w:rFonts w:ascii="Arial" w:hAnsi="Arial" w:cs="Arial"/>
        </w:rPr>
        <w:t>24.06.2016</w:t>
      </w:r>
      <w:proofErr w:type="gramEnd"/>
      <w:r w:rsidR="005866BA">
        <w:rPr>
          <w:rFonts w:ascii="Arial" w:hAnsi="Arial" w:cs="Arial"/>
        </w:rPr>
        <w:t xml:space="preserve"> </w:t>
      </w:r>
      <w:r w:rsidR="001D464E">
        <w:rPr>
          <w:rFonts w:ascii="Arial" w:hAnsi="Arial" w:cs="Arial"/>
        </w:rPr>
        <w:t xml:space="preserve">specifikovaném v čl. I této dohody se </w:t>
      </w:r>
      <w:r>
        <w:rPr>
          <w:rFonts w:ascii="Arial" w:hAnsi="Arial" w:cs="Arial"/>
        </w:rPr>
        <w:t>v</w:t>
      </w:r>
      <w:r w:rsidR="001D464E">
        <w:rPr>
          <w:rFonts w:ascii="Arial" w:hAnsi="Arial" w:cs="Arial"/>
        </w:rPr>
        <w:t> průběhu užívání vyskytly</w:t>
      </w:r>
      <w:r>
        <w:rPr>
          <w:rFonts w:ascii="Arial" w:hAnsi="Arial" w:cs="Arial"/>
        </w:rPr>
        <w:t xml:space="preserve"> podstatné vady bránící jeho řádnému užívání. </w:t>
      </w:r>
      <w:r w:rsidRPr="00656C81">
        <w:rPr>
          <w:rFonts w:ascii="Arial" w:hAnsi="Arial" w:cs="Arial"/>
        </w:rPr>
        <w:t xml:space="preserve"> </w:t>
      </w:r>
    </w:p>
    <w:p w:rsidR="00F67FBA" w:rsidRPr="00B10D6C" w:rsidRDefault="00210A4E" w:rsidP="00210A4E">
      <w:pPr>
        <w:ind w:left="0" w:firstLine="0"/>
        <w:rPr>
          <w:rFonts w:ascii="Arial" w:hAnsi="Arial" w:cs="Arial"/>
        </w:rPr>
      </w:pPr>
      <w:r w:rsidRPr="00656C81">
        <w:rPr>
          <w:rFonts w:ascii="Arial" w:hAnsi="Arial" w:cs="Arial"/>
        </w:rPr>
        <w:t xml:space="preserve">Opakující se vady </w:t>
      </w:r>
      <w:r>
        <w:rPr>
          <w:rFonts w:ascii="Arial" w:hAnsi="Arial" w:cs="Arial"/>
        </w:rPr>
        <w:t xml:space="preserve">byly </w:t>
      </w:r>
      <w:r w:rsidRPr="00656C81">
        <w:rPr>
          <w:rFonts w:ascii="Arial" w:hAnsi="Arial" w:cs="Arial"/>
        </w:rPr>
        <w:t xml:space="preserve">uvedeny </w:t>
      </w:r>
      <w:r>
        <w:rPr>
          <w:rFonts w:ascii="Arial" w:hAnsi="Arial" w:cs="Arial"/>
        </w:rPr>
        <w:t>v „</w:t>
      </w:r>
      <w:r w:rsidRPr="004C1810">
        <w:rPr>
          <w:rFonts w:ascii="Arial" w:hAnsi="Arial" w:cs="Arial"/>
        </w:rPr>
        <w:t>Soupis</w:t>
      </w:r>
      <w:r>
        <w:rPr>
          <w:rFonts w:ascii="Arial" w:hAnsi="Arial" w:cs="Arial"/>
        </w:rPr>
        <w:t>u</w:t>
      </w:r>
      <w:r w:rsidRPr="004C1810">
        <w:rPr>
          <w:rFonts w:ascii="Arial" w:hAnsi="Arial" w:cs="Arial"/>
        </w:rPr>
        <w:t xml:space="preserve"> reklamačních řízení malého transportního vozidla</w:t>
      </w:r>
      <w:r>
        <w:rPr>
          <w:rFonts w:ascii="Arial" w:hAnsi="Arial" w:cs="Arial"/>
        </w:rPr>
        <w:t xml:space="preserve"> </w:t>
      </w:r>
      <w:r w:rsidRPr="004C1810">
        <w:rPr>
          <w:rFonts w:ascii="Arial" w:hAnsi="Arial" w:cs="Arial"/>
        </w:rPr>
        <w:t>KIOTI MECHRON 2210</w:t>
      </w:r>
      <w:r>
        <w:rPr>
          <w:rFonts w:ascii="Arial" w:hAnsi="Arial" w:cs="Arial"/>
        </w:rPr>
        <w:t>“.</w:t>
      </w:r>
    </w:p>
    <w:p w:rsidR="00926629" w:rsidRPr="00B10D6C" w:rsidRDefault="00926629" w:rsidP="00B201CB">
      <w:pPr>
        <w:ind w:left="0" w:firstLine="0"/>
        <w:rPr>
          <w:rFonts w:ascii="Arial" w:hAnsi="Arial" w:cs="Arial"/>
        </w:rPr>
      </w:pPr>
    </w:p>
    <w:p w:rsidR="00F67FBA" w:rsidRPr="00D53F26" w:rsidRDefault="00F67FBA" w:rsidP="009F5C12">
      <w:pPr>
        <w:jc w:val="center"/>
        <w:rPr>
          <w:rFonts w:ascii="Arial" w:hAnsi="Arial" w:cs="Arial"/>
          <w:b/>
        </w:rPr>
      </w:pPr>
      <w:r w:rsidRPr="00D53F26">
        <w:rPr>
          <w:rFonts w:ascii="Arial" w:hAnsi="Arial" w:cs="Arial"/>
          <w:b/>
        </w:rPr>
        <w:t>III.</w:t>
      </w:r>
    </w:p>
    <w:p w:rsidR="00F67FBA" w:rsidRPr="00B10D6C" w:rsidRDefault="00F67FBA" w:rsidP="00B201CB">
      <w:pPr>
        <w:ind w:left="0" w:firstLine="0"/>
        <w:rPr>
          <w:rFonts w:ascii="Arial" w:hAnsi="Arial" w:cs="Arial"/>
        </w:rPr>
      </w:pPr>
    </w:p>
    <w:p w:rsidR="00753089" w:rsidRPr="00753089" w:rsidRDefault="00753089" w:rsidP="00753089">
      <w:pPr>
        <w:autoSpaceDE w:val="0"/>
        <w:autoSpaceDN w:val="0"/>
        <w:adjustRightInd w:val="0"/>
        <w:ind w:left="0" w:firstLine="0"/>
        <w:rPr>
          <w:rFonts w:ascii="Arial" w:hAnsi="Arial" w:cs="Arial"/>
          <w:iCs/>
          <w:color w:val="000000"/>
        </w:rPr>
      </w:pPr>
      <w:r w:rsidRPr="00753089">
        <w:rPr>
          <w:rFonts w:ascii="Arial" w:hAnsi="Arial" w:cs="Arial"/>
          <w:iCs/>
          <w:color w:val="000000"/>
        </w:rPr>
        <w:t>S ohledem na výše uvedené se smluvní strany dohodly na vrácení plnění, které je předmětem smlouvy.</w:t>
      </w:r>
    </w:p>
    <w:p w:rsidR="00753089" w:rsidRPr="00753089" w:rsidRDefault="00753089" w:rsidP="00753089">
      <w:pPr>
        <w:autoSpaceDE w:val="0"/>
        <w:autoSpaceDN w:val="0"/>
        <w:adjustRightInd w:val="0"/>
        <w:ind w:left="0" w:firstLine="0"/>
        <w:rPr>
          <w:rFonts w:ascii="Arial" w:hAnsi="Arial" w:cs="Arial"/>
          <w:iCs/>
          <w:color w:val="000000"/>
        </w:rPr>
      </w:pPr>
    </w:p>
    <w:p w:rsidR="00130B1F" w:rsidRDefault="00753089" w:rsidP="00753089">
      <w:pPr>
        <w:autoSpaceDE w:val="0"/>
        <w:autoSpaceDN w:val="0"/>
        <w:adjustRightInd w:val="0"/>
        <w:ind w:left="0" w:firstLine="0"/>
        <w:rPr>
          <w:rFonts w:ascii="Arial" w:hAnsi="Arial" w:cs="Arial"/>
          <w:iCs/>
          <w:color w:val="000000"/>
        </w:rPr>
      </w:pPr>
      <w:r w:rsidRPr="00753089">
        <w:rPr>
          <w:rFonts w:ascii="Arial" w:hAnsi="Arial" w:cs="Arial"/>
          <w:iCs/>
          <w:color w:val="000000"/>
        </w:rPr>
        <w:t xml:space="preserve">Na vrácení plnění se smluvní strany dohodly po více než 3 letech od uskutečnění původního zdanitelného plnění. Na základě této skutečnosti bylo dohodnuto, že předmět kupní smlouvy specifikovaný v </w:t>
      </w:r>
      <w:proofErr w:type="spellStart"/>
      <w:proofErr w:type="gramStart"/>
      <w:r w:rsidRPr="00753089">
        <w:rPr>
          <w:rFonts w:ascii="Arial" w:hAnsi="Arial" w:cs="Arial"/>
          <w:iCs/>
          <w:color w:val="000000"/>
        </w:rPr>
        <w:t>čl.I</w:t>
      </w:r>
      <w:proofErr w:type="spellEnd"/>
      <w:r w:rsidRPr="00753089">
        <w:rPr>
          <w:rFonts w:ascii="Arial" w:hAnsi="Arial" w:cs="Arial"/>
          <w:iCs/>
          <w:color w:val="000000"/>
        </w:rPr>
        <w:t>. tohoto</w:t>
      </w:r>
      <w:proofErr w:type="gramEnd"/>
      <w:r w:rsidRPr="00753089">
        <w:rPr>
          <w:rFonts w:ascii="Arial" w:hAnsi="Arial" w:cs="Arial"/>
          <w:iCs/>
          <w:color w:val="000000"/>
        </w:rPr>
        <w:t xml:space="preserve"> dodatku vrací kupující prodávajícímu za finanční částku </w:t>
      </w:r>
    </w:p>
    <w:p w:rsidR="00753089" w:rsidRPr="00753089" w:rsidRDefault="00753089" w:rsidP="00753089">
      <w:pPr>
        <w:autoSpaceDE w:val="0"/>
        <w:autoSpaceDN w:val="0"/>
        <w:adjustRightInd w:val="0"/>
        <w:ind w:left="0" w:firstLine="0"/>
        <w:rPr>
          <w:rFonts w:ascii="Arial" w:hAnsi="Arial" w:cs="Arial"/>
          <w:iCs/>
          <w:color w:val="000000"/>
        </w:rPr>
      </w:pPr>
      <w:r w:rsidRPr="00753089">
        <w:rPr>
          <w:rFonts w:ascii="Arial" w:hAnsi="Arial" w:cs="Arial"/>
          <w:iCs/>
          <w:color w:val="000000"/>
        </w:rPr>
        <w:t>240 000,00 Kč. Na tuto částku vystaví prodávající kupujícímu dobropis do sedmi kalendářních dnů od podpisu této dohody oběma smluvními stranami.</w:t>
      </w:r>
    </w:p>
    <w:p w:rsidR="00753089" w:rsidRPr="00753089" w:rsidRDefault="00753089" w:rsidP="00753089">
      <w:pPr>
        <w:autoSpaceDE w:val="0"/>
        <w:autoSpaceDN w:val="0"/>
        <w:adjustRightInd w:val="0"/>
        <w:ind w:left="0" w:firstLine="0"/>
        <w:rPr>
          <w:rFonts w:ascii="Arial" w:hAnsi="Arial" w:cs="Arial"/>
          <w:iCs/>
          <w:color w:val="000000"/>
        </w:rPr>
      </w:pPr>
      <w:r w:rsidRPr="00753089">
        <w:rPr>
          <w:rFonts w:ascii="Arial" w:hAnsi="Arial" w:cs="Arial"/>
          <w:iCs/>
          <w:color w:val="000000"/>
        </w:rPr>
        <w:t xml:space="preserve"> </w:t>
      </w:r>
    </w:p>
    <w:p w:rsidR="00753089" w:rsidRPr="00753089" w:rsidRDefault="00753089" w:rsidP="00753089">
      <w:pPr>
        <w:autoSpaceDE w:val="0"/>
        <w:autoSpaceDN w:val="0"/>
        <w:adjustRightInd w:val="0"/>
        <w:ind w:left="0" w:firstLine="0"/>
        <w:rPr>
          <w:rFonts w:ascii="Arial" w:hAnsi="Arial" w:cs="Arial"/>
          <w:iCs/>
          <w:color w:val="000000"/>
        </w:rPr>
      </w:pPr>
      <w:r w:rsidRPr="00753089">
        <w:rPr>
          <w:rFonts w:ascii="Arial" w:hAnsi="Arial" w:cs="Arial"/>
          <w:iCs/>
          <w:color w:val="000000"/>
        </w:rPr>
        <w:t>Převod finanční částky 240 000,00 Kč provede prodávající na účet kupujícího a to nejpozději do sedmi kalendářních dnů od podpisu této dohody oběma smluvními stranami.</w:t>
      </w:r>
    </w:p>
    <w:p w:rsidR="00753089" w:rsidRPr="00753089" w:rsidRDefault="00753089" w:rsidP="00753089">
      <w:pPr>
        <w:autoSpaceDE w:val="0"/>
        <w:autoSpaceDN w:val="0"/>
        <w:adjustRightInd w:val="0"/>
        <w:ind w:left="0" w:firstLine="0"/>
        <w:rPr>
          <w:rFonts w:ascii="Arial" w:hAnsi="Arial" w:cs="Arial"/>
          <w:iCs/>
          <w:color w:val="000000"/>
        </w:rPr>
      </w:pPr>
      <w:r w:rsidRPr="00753089">
        <w:rPr>
          <w:rFonts w:ascii="Arial" w:hAnsi="Arial" w:cs="Arial"/>
          <w:iCs/>
          <w:color w:val="000000"/>
        </w:rPr>
        <w:t>Jako variabilní symbol bude uvedeno IČO prodávajícího: 64574296.</w:t>
      </w:r>
    </w:p>
    <w:p w:rsidR="00753089" w:rsidRPr="00753089" w:rsidRDefault="00753089" w:rsidP="00753089">
      <w:pPr>
        <w:tabs>
          <w:tab w:val="left" w:pos="786"/>
        </w:tabs>
        <w:autoSpaceDE w:val="0"/>
        <w:autoSpaceDN w:val="0"/>
        <w:adjustRightInd w:val="0"/>
        <w:ind w:left="0" w:firstLine="0"/>
        <w:rPr>
          <w:rFonts w:ascii="Arial" w:hAnsi="Arial" w:cs="Arial"/>
          <w:iCs/>
          <w:color w:val="000000"/>
        </w:rPr>
      </w:pPr>
    </w:p>
    <w:p w:rsidR="00926629" w:rsidRPr="00753089" w:rsidRDefault="00753089" w:rsidP="00753089">
      <w:pPr>
        <w:ind w:left="0" w:firstLine="0"/>
        <w:rPr>
          <w:rFonts w:ascii="Arial" w:hAnsi="Arial" w:cs="Arial"/>
        </w:rPr>
      </w:pPr>
      <w:r w:rsidRPr="00753089">
        <w:rPr>
          <w:rFonts w:ascii="Arial" w:hAnsi="Arial" w:cs="Arial"/>
          <w:iCs/>
          <w:color w:val="000000"/>
        </w:rPr>
        <w:t xml:space="preserve">Poté zanikají smluvním stranám práva a povinnosti z kupní smlouvy č. 534/2016 a žádná ze smluvních stran nebude evidovat další nevypořádaná práva a závazky ve vztahu k předmětné dodávce. </w:t>
      </w:r>
      <w:r w:rsidRPr="00753089">
        <w:rPr>
          <w:rFonts w:ascii="Arial" w:hAnsi="Arial" w:cs="Arial"/>
          <w:color w:val="000000"/>
        </w:rPr>
        <w:t xml:space="preserve">  </w:t>
      </w:r>
    </w:p>
    <w:p w:rsidR="001D464E" w:rsidRDefault="001D464E" w:rsidP="009F5C12">
      <w:pPr>
        <w:jc w:val="center"/>
        <w:rPr>
          <w:rFonts w:ascii="Arial" w:hAnsi="Arial" w:cs="Arial"/>
          <w:b/>
        </w:rPr>
      </w:pPr>
      <w:r w:rsidRPr="00A007B3">
        <w:rPr>
          <w:rFonts w:ascii="Arial" w:hAnsi="Arial" w:cs="Arial"/>
          <w:b/>
        </w:rPr>
        <w:t>IV.</w:t>
      </w:r>
    </w:p>
    <w:p w:rsidR="00A007B3" w:rsidRPr="00A007B3" w:rsidRDefault="00A007B3" w:rsidP="00F67FBA">
      <w:pPr>
        <w:ind w:left="0" w:firstLine="0"/>
        <w:rPr>
          <w:rFonts w:ascii="Arial" w:hAnsi="Arial" w:cs="Arial"/>
          <w:b/>
        </w:rPr>
      </w:pPr>
    </w:p>
    <w:p w:rsidR="00752D8F" w:rsidRDefault="00A007B3" w:rsidP="00130B1F">
      <w:pPr>
        <w:ind w:left="0" w:firstLine="0"/>
        <w:rPr>
          <w:rFonts w:ascii="Arial" w:hAnsi="Arial" w:cs="Arial"/>
        </w:rPr>
      </w:pPr>
      <w:r w:rsidRPr="0078156B">
        <w:rPr>
          <w:rFonts w:ascii="Arial" w:hAnsi="Arial" w:cs="Arial"/>
        </w:rPr>
        <w:t>Předmět</w:t>
      </w:r>
      <w:r>
        <w:rPr>
          <w:rFonts w:ascii="Arial" w:hAnsi="Arial" w:cs="Arial"/>
        </w:rPr>
        <w:t xml:space="preserve"> kupní smlouvy </w:t>
      </w:r>
      <w:r w:rsidRPr="0078156B">
        <w:rPr>
          <w:rFonts w:ascii="Arial" w:hAnsi="Arial" w:cs="Arial"/>
        </w:rPr>
        <w:t xml:space="preserve">bude předán na základě podepsaného předávacího protokolu. </w:t>
      </w:r>
      <w:r>
        <w:rPr>
          <w:rFonts w:ascii="Arial" w:hAnsi="Arial" w:cs="Arial"/>
        </w:rPr>
        <w:t>Místo</w:t>
      </w:r>
      <w:r w:rsidRPr="00CD236C">
        <w:rPr>
          <w:rFonts w:ascii="Arial" w:hAnsi="Arial" w:cs="Arial"/>
        </w:rPr>
        <w:t xml:space="preserve"> převz</w:t>
      </w:r>
      <w:r>
        <w:rPr>
          <w:rFonts w:ascii="Arial" w:hAnsi="Arial" w:cs="Arial"/>
        </w:rPr>
        <w:t xml:space="preserve">etí bude </w:t>
      </w:r>
      <w:r w:rsidRPr="00CD236C">
        <w:rPr>
          <w:rFonts w:ascii="Arial" w:hAnsi="Arial" w:cs="Arial"/>
        </w:rPr>
        <w:t xml:space="preserve">na povodňovém dvoře </w:t>
      </w:r>
      <w:r>
        <w:rPr>
          <w:rFonts w:ascii="Arial" w:hAnsi="Arial" w:cs="Arial"/>
        </w:rPr>
        <w:t>Chomutov, Spořická 4949, Chomutov 430 46</w:t>
      </w:r>
      <w:r w:rsidRPr="00CD236C">
        <w:rPr>
          <w:rFonts w:ascii="Arial" w:hAnsi="Arial" w:cs="Arial"/>
        </w:rPr>
        <w:t xml:space="preserve">, kde se v době podpisu této </w:t>
      </w:r>
      <w:r>
        <w:rPr>
          <w:rFonts w:ascii="Arial" w:hAnsi="Arial" w:cs="Arial"/>
        </w:rPr>
        <w:t xml:space="preserve">dohody předmět kupní smlouvy </w:t>
      </w:r>
      <w:r w:rsidRPr="00CD236C">
        <w:rPr>
          <w:rFonts w:ascii="Arial" w:hAnsi="Arial" w:cs="Arial"/>
        </w:rPr>
        <w:t>nachází.</w:t>
      </w:r>
      <w:r>
        <w:rPr>
          <w:rFonts w:ascii="Arial" w:hAnsi="Arial" w:cs="Arial"/>
        </w:rPr>
        <w:t xml:space="preserve"> </w:t>
      </w:r>
    </w:p>
    <w:p w:rsidR="00752D8F" w:rsidRDefault="00752D8F" w:rsidP="00130B1F">
      <w:pPr>
        <w:autoSpaceDE w:val="0"/>
        <w:autoSpaceDN w:val="0"/>
        <w:adjustRightInd w:val="0"/>
        <w:ind w:left="0" w:firstLine="0"/>
        <w:rPr>
          <w:rFonts w:ascii="Arial" w:hAnsi="Arial" w:cs="Arial"/>
        </w:rPr>
      </w:pPr>
      <w:r w:rsidRPr="00752D8F">
        <w:rPr>
          <w:rFonts w:ascii="Arial" w:hAnsi="Arial" w:cs="Arial"/>
        </w:rPr>
        <w:t xml:space="preserve">Prodávající převezme </w:t>
      </w:r>
      <w:r>
        <w:rPr>
          <w:rFonts w:ascii="Arial" w:hAnsi="Arial" w:cs="Arial"/>
        </w:rPr>
        <w:t xml:space="preserve">předmět kupní smlouvy </w:t>
      </w:r>
      <w:r w:rsidRPr="00752D8F">
        <w:rPr>
          <w:rFonts w:ascii="Arial" w:hAnsi="Arial" w:cs="Arial"/>
        </w:rPr>
        <w:t xml:space="preserve">ve lhůtě </w:t>
      </w:r>
      <w:r>
        <w:rPr>
          <w:rFonts w:ascii="Arial" w:hAnsi="Arial" w:cs="Arial"/>
        </w:rPr>
        <w:t>do sedmi kalendářních dnů od uskutečnění převodu finanční částky uvedené v čl. III. této dohody.</w:t>
      </w:r>
    </w:p>
    <w:p w:rsidR="009F5C12" w:rsidRDefault="00A007B3" w:rsidP="00130B1F">
      <w:pPr>
        <w:ind w:left="0" w:firstLine="0"/>
        <w:rPr>
          <w:rFonts w:ascii="Arial" w:hAnsi="Arial" w:cs="Arial"/>
        </w:rPr>
      </w:pPr>
      <w:r>
        <w:rPr>
          <w:rFonts w:ascii="Arial" w:hAnsi="Arial" w:cs="Arial"/>
        </w:rPr>
        <w:t xml:space="preserve">Zajištění odvozu vozidla </w:t>
      </w:r>
      <w:r w:rsidRPr="00A90FF3">
        <w:rPr>
          <w:rFonts w:ascii="Arial" w:hAnsi="Arial" w:cs="Arial"/>
        </w:rPr>
        <w:t>j</w:t>
      </w:r>
      <w:r>
        <w:rPr>
          <w:rFonts w:ascii="Arial" w:hAnsi="Arial" w:cs="Arial"/>
        </w:rPr>
        <w:t>e</w:t>
      </w:r>
      <w:r w:rsidRPr="00A90FF3">
        <w:rPr>
          <w:rFonts w:ascii="Arial" w:hAnsi="Arial" w:cs="Arial"/>
        </w:rPr>
        <w:t xml:space="preserve"> plně záležitostí </w:t>
      </w:r>
      <w:r w:rsidR="00752D8F">
        <w:rPr>
          <w:rFonts w:ascii="Arial" w:hAnsi="Arial" w:cs="Arial"/>
        </w:rPr>
        <w:t>prodávajícího</w:t>
      </w:r>
      <w:r w:rsidR="009F5C12">
        <w:rPr>
          <w:rFonts w:ascii="Arial" w:hAnsi="Arial" w:cs="Arial"/>
        </w:rPr>
        <w:t>.</w:t>
      </w:r>
    </w:p>
    <w:p w:rsidR="009F5C12" w:rsidRDefault="009F5C12" w:rsidP="00130B1F">
      <w:pPr>
        <w:ind w:left="0" w:firstLine="0"/>
        <w:rPr>
          <w:rFonts w:ascii="Arial" w:hAnsi="Arial" w:cs="Arial"/>
        </w:rPr>
      </w:pPr>
      <w:r>
        <w:rPr>
          <w:rFonts w:ascii="Arial" w:hAnsi="Arial" w:cs="Arial"/>
        </w:rPr>
        <w:t>Kontaktní osoba kupujícího ve věci předání předmětu kupní smlouvy:</w:t>
      </w:r>
    </w:p>
    <w:p w:rsidR="00130B1F" w:rsidRDefault="008056CC" w:rsidP="00130B1F">
      <w:pPr>
        <w:ind w:left="0" w:firstLine="0"/>
        <w:rPr>
          <w:rFonts w:ascii="Arial" w:hAnsi="Arial" w:cs="Arial"/>
        </w:rPr>
      </w:pPr>
      <w:proofErr w:type="spellStart"/>
      <w:r>
        <w:rPr>
          <w:rFonts w:ascii="Arial" w:hAnsi="Arial" w:cs="Arial"/>
        </w:rPr>
        <w:t>xxxxxxxxxxx</w:t>
      </w:r>
      <w:proofErr w:type="spellEnd"/>
      <w:r w:rsidR="009F5C12" w:rsidRPr="009F5C12">
        <w:rPr>
          <w:rFonts w:ascii="Arial" w:hAnsi="Arial" w:cs="Arial"/>
        </w:rPr>
        <w:t>, vedoucí úseku Chomutov</w:t>
      </w:r>
    </w:p>
    <w:p w:rsidR="00130B1F" w:rsidRDefault="009F5C12" w:rsidP="00130B1F">
      <w:pPr>
        <w:ind w:left="0" w:firstLine="0"/>
        <w:rPr>
          <w:rFonts w:ascii="Arial" w:hAnsi="Arial" w:cs="Arial"/>
        </w:rPr>
      </w:pPr>
      <w:r w:rsidRPr="009F5C12">
        <w:rPr>
          <w:rFonts w:ascii="Arial" w:hAnsi="Arial" w:cs="Arial"/>
        </w:rPr>
        <w:t>Povodí Ohře, státní podnik, závod Chomutov</w:t>
      </w:r>
    </w:p>
    <w:p w:rsidR="00130B1F" w:rsidRDefault="009F5C12" w:rsidP="00130B1F">
      <w:pPr>
        <w:ind w:left="0" w:firstLine="0"/>
        <w:rPr>
          <w:rFonts w:ascii="Arial" w:hAnsi="Arial" w:cs="Arial"/>
        </w:rPr>
      </w:pPr>
      <w:r w:rsidRPr="009F5C12">
        <w:rPr>
          <w:rFonts w:ascii="Arial" w:hAnsi="Arial" w:cs="Arial"/>
        </w:rPr>
        <w:t>Spořická  4949, 430 46 Chomutov</w:t>
      </w:r>
    </w:p>
    <w:p w:rsidR="00130B1F" w:rsidRDefault="009F5C12" w:rsidP="00130B1F">
      <w:pPr>
        <w:ind w:left="0" w:firstLine="0"/>
        <w:rPr>
          <w:rFonts w:ascii="Arial" w:hAnsi="Arial" w:cs="Arial"/>
        </w:rPr>
      </w:pPr>
      <w:r w:rsidRPr="009F5C12">
        <w:rPr>
          <w:rFonts w:ascii="Arial" w:hAnsi="Arial" w:cs="Arial"/>
        </w:rPr>
        <w:t xml:space="preserve">tel.: </w:t>
      </w:r>
      <w:proofErr w:type="spellStart"/>
      <w:r w:rsidR="008056CC">
        <w:rPr>
          <w:rFonts w:ascii="Arial" w:hAnsi="Arial" w:cs="Arial"/>
        </w:rPr>
        <w:t>xxxxxxxxxxx</w:t>
      </w:r>
      <w:proofErr w:type="spellEnd"/>
    </w:p>
    <w:p w:rsidR="009F5C12" w:rsidRDefault="009F5C12" w:rsidP="00130B1F">
      <w:pPr>
        <w:ind w:left="0" w:firstLine="0"/>
        <w:rPr>
          <w:rFonts w:ascii="Arial" w:hAnsi="Arial" w:cs="Arial"/>
        </w:rPr>
      </w:pPr>
      <w:r w:rsidRPr="009F5C12">
        <w:rPr>
          <w:rFonts w:ascii="Arial" w:hAnsi="Arial" w:cs="Arial"/>
        </w:rPr>
        <w:t xml:space="preserve">e-mail : </w:t>
      </w:r>
      <w:proofErr w:type="spellStart"/>
      <w:r w:rsidR="008056CC">
        <w:rPr>
          <w:rFonts w:ascii="Arial" w:hAnsi="Arial" w:cs="Arial"/>
        </w:rPr>
        <w:t>xxxxxxxxxxx</w:t>
      </w:r>
      <w:proofErr w:type="spellEnd"/>
    </w:p>
    <w:p w:rsidR="00A007B3" w:rsidRPr="00B10D6C" w:rsidRDefault="00A007B3" w:rsidP="00F67FBA">
      <w:pPr>
        <w:ind w:left="0" w:firstLine="0"/>
        <w:rPr>
          <w:rFonts w:ascii="Arial" w:hAnsi="Arial" w:cs="Arial"/>
        </w:rPr>
      </w:pPr>
    </w:p>
    <w:p w:rsidR="00F67FBA" w:rsidRDefault="00F67FBA" w:rsidP="009F5C12">
      <w:pPr>
        <w:jc w:val="center"/>
        <w:rPr>
          <w:rFonts w:ascii="Arial" w:hAnsi="Arial" w:cs="Arial"/>
          <w:b/>
        </w:rPr>
      </w:pPr>
      <w:r w:rsidRPr="00D53F26">
        <w:rPr>
          <w:rFonts w:ascii="Arial" w:hAnsi="Arial" w:cs="Arial"/>
          <w:b/>
        </w:rPr>
        <w:t>V.</w:t>
      </w:r>
    </w:p>
    <w:p w:rsidR="009F5C12" w:rsidRPr="00D53F26" w:rsidRDefault="009F5C12" w:rsidP="00F67FBA">
      <w:pPr>
        <w:ind w:left="0" w:firstLine="0"/>
        <w:rPr>
          <w:rFonts w:ascii="Arial" w:hAnsi="Arial" w:cs="Arial"/>
          <w:b/>
        </w:rPr>
      </w:pPr>
    </w:p>
    <w:p w:rsidR="005A7CFF" w:rsidRPr="001B0904" w:rsidRDefault="005A7CFF" w:rsidP="001B0904">
      <w:pPr>
        <w:ind w:left="0" w:firstLine="0"/>
        <w:jc w:val="center"/>
        <w:rPr>
          <w:rFonts w:ascii="Arial" w:hAnsi="Arial" w:cs="Arial"/>
          <w:b/>
        </w:rPr>
      </w:pPr>
      <w:r w:rsidRPr="001B0904">
        <w:rPr>
          <w:rFonts w:ascii="Arial" w:hAnsi="Arial" w:cs="Arial"/>
          <w:b/>
        </w:rPr>
        <w:t>COMPLIANCE DOLOŽKA</w:t>
      </w:r>
    </w:p>
    <w:p w:rsidR="005A7CFF" w:rsidRPr="001B0904" w:rsidRDefault="005A7CFF" w:rsidP="001B0904">
      <w:pPr>
        <w:ind w:left="0" w:firstLine="0"/>
        <w:rPr>
          <w:rFonts w:ascii="Arial" w:hAnsi="Arial" w:cs="Arial"/>
        </w:rPr>
      </w:pPr>
      <w:r w:rsidRPr="001B0904">
        <w:rPr>
          <w:rFonts w:ascii="Arial" w:hAnsi="Arial" w:cs="Arial"/>
        </w:rPr>
        <w:t>1.</w:t>
      </w:r>
      <w:r w:rsidRPr="001B0904">
        <w:rPr>
          <w:rFonts w:ascii="Arial" w:hAnsi="Arial" w:cs="Arial"/>
        </w:rPr>
        <w:tab/>
        <w:t>Smluvní strany níže svým podpisem stvrzují, že v průběhu vyjednávání o této Smlouvě včetně jejich dodatků vždy jednaly a postupovaly čestně a transparentně, a současně se zavazují, že takto budou jednat i při plnění této Smlouvy a veškerých činností s ní souvisejících.</w:t>
      </w:r>
    </w:p>
    <w:p w:rsidR="005A7CFF" w:rsidRPr="001B0904" w:rsidRDefault="005A7CFF" w:rsidP="001B0904">
      <w:pPr>
        <w:ind w:left="0" w:firstLine="0"/>
        <w:rPr>
          <w:rFonts w:ascii="Arial" w:hAnsi="Arial" w:cs="Arial"/>
        </w:rPr>
      </w:pPr>
      <w:r w:rsidRPr="001B0904">
        <w:rPr>
          <w:rFonts w:ascii="Arial" w:hAnsi="Arial" w:cs="Arial"/>
        </w:rPr>
        <w:t>2.</w:t>
      </w:r>
      <w:r w:rsidRPr="001B0904">
        <w:rPr>
          <w:rFonts w:ascii="Arial" w:hAnsi="Arial" w:cs="Arial"/>
        </w:rPr>
        <w:tab/>
        <w:t xml:space="preserve">Smluvní strany se dále zavazují vždy jednat tak a přijmout taková opatření, aby nedošlo ke vzniku důvodného podezření na spáchání trestného činu či k samotnému jeho </w:t>
      </w:r>
      <w:r w:rsidRPr="001B0904">
        <w:rPr>
          <w:rFonts w:ascii="Arial" w:hAnsi="Arial" w:cs="Arial"/>
        </w:rPr>
        <w:lastRenderedPageBreak/>
        <w:t xml:space="preserve">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A7CFF" w:rsidRPr="001B0904" w:rsidRDefault="005A7CFF" w:rsidP="001B0904">
      <w:pPr>
        <w:ind w:left="0" w:firstLine="0"/>
        <w:rPr>
          <w:rFonts w:ascii="Arial" w:hAnsi="Arial" w:cs="Arial"/>
        </w:rPr>
      </w:pPr>
      <w:r w:rsidRPr="001B0904">
        <w:rPr>
          <w:rFonts w:ascii="Arial" w:hAnsi="Arial" w:cs="Arial"/>
        </w:rPr>
        <w:t>3.</w:t>
      </w:r>
      <w:r w:rsidRPr="001B0904">
        <w:rPr>
          <w:rFonts w:ascii="Arial" w:hAnsi="Arial" w:cs="Arial"/>
        </w:rPr>
        <w:tab/>
        <w:t xml:space="preserve">Prodávající prohlašuje, že se seznámil se zásadami, hodnotami a cíli </w:t>
      </w:r>
      <w:proofErr w:type="spellStart"/>
      <w:r w:rsidRPr="001B0904">
        <w:rPr>
          <w:rFonts w:ascii="Arial" w:hAnsi="Arial" w:cs="Arial"/>
        </w:rPr>
        <w:t>Compliance</w:t>
      </w:r>
      <w:proofErr w:type="spellEnd"/>
      <w:r w:rsidRPr="001B0904">
        <w:rPr>
          <w:rFonts w:ascii="Arial" w:hAnsi="Arial" w:cs="Arial"/>
        </w:rPr>
        <w:t xml:space="preserve"> programu Povodí Ohře, </w:t>
      </w:r>
      <w:proofErr w:type="spellStart"/>
      <w:proofErr w:type="gramStart"/>
      <w:r w:rsidRPr="001B0904">
        <w:rPr>
          <w:rFonts w:ascii="Arial" w:hAnsi="Arial" w:cs="Arial"/>
        </w:rPr>
        <w:t>s.p</w:t>
      </w:r>
      <w:proofErr w:type="spellEnd"/>
      <w:r w:rsidRPr="001B0904">
        <w:rPr>
          <w:rFonts w:ascii="Arial" w:hAnsi="Arial" w:cs="Arial"/>
        </w:rPr>
        <w:t>.</w:t>
      </w:r>
      <w:proofErr w:type="gramEnd"/>
      <w:r w:rsidRPr="001B0904">
        <w:rPr>
          <w:rFonts w:ascii="Arial" w:hAnsi="Arial" w:cs="Arial"/>
        </w:rPr>
        <w:t xml:space="preserve"> (viz </w:t>
      </w:r>
      <w:hyperlink r:id="rId8" w:history="1">
        <w:r w:rsidRPr="001B0904">
          <w:rPr>
            <w:rFonts w:ascii="Arial" w:hAnsi="Arial" w:cs="Arial"/>
          </w:rPr>
          <w:t>http://www.poh.cz/protikorupcni-a-compliance-program/d-1346/p1=1458</w:t>
        </w:r>
      </w:hyperlink>
      <w:r w:rsidRPr="001B0904">
        <w:rPr>
          <w:rFonts w:ascii="Arial" w:hAnsi="Arial" w:cs="Arial"/>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5A7CFF" w:rsidRPr="001B0904" w:rsidRDefault="005A7CFF" w:rsidP="001B0904">
      <w:pPr>
        <w:ind w:left="0" w:firstLine="0"/>
        <w:rPr>
          <w:rFonts w:ascii="Arial" w:hAnsi="Arial" w:cs="Arial"/>
        </w:rPr>
      </w:pPr>
      <w:r w:rsidRPr="001B0904">
        <w:rPr>
          <w:rFonts w:ascii="Arial" w:hAnsi="Arial" w:cs="Arial"/>
        </w:rPr>
        <w:t>4.</w:t>
      </w:r>
      <w:r w:rsidRPr="001B0904">
        <w:rPr>
          <w:rFonts w:ascii="Arial" w:hAnsi="Arial" w:cs="Arial"/>
        </w:rPr>
        <w:tab/>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w:t>
      </w:r>
      <w:proofErr w:type="gramStart"/>
      <w:r w:rsidRPr="001B0904">
        <w:rPr>
          <w:rFonts w:ascii="Arial" w:hAnsi="Arial" w:cs="Arial"/>
        </w:rPr>
        <w:t>článku..</w:t>
      </w:r>
      <w:proofErr w:type="gramEnd"/>
    </w:p>
    <w:p w:rsidR="00926629" w:rsidRPr="00B10D6C" w:rsidRDefault="00926629" w:rsidP="00F67FBA">
      <w:pPr>
        <w:ind w:left="0" w:firstLine="0"/>
        <w:rPr>
          <w:rFonts w:ascii="Arial" w:hAnsi="Arial" w:cs="Arial"/>
        </w:rPr>
      </w:pPr>
    </w:p>
    <w:p w:rsidR="005A7CFF" w:rsidRDefault="005A7CFF" w:rsidP="009F5C12">
      <w:pPr>
        <w:jc w:val="center"/>
        <w:rPr>
          <w:rFonts w:ascii="Arial" w:hAnsi="Arial" w:cs="Arial"/>
          <w:b/>
        </w:rPr>
      </w:pPr>
      <w:r w:rsidRPr="00A007B3">
        <w:rPr>
          <w:rFonts w:ascii="Arial" w:hAnsi="Arial" w:cs="Arial"/>
          <w:b/>
        </w:rPr>
        <w:t>VI.</w:t>
      </w:r>
    </w:p>
    <w:p w:rsidR="009F5C12" w:rsidRPr="00A007B3" w:rsidRDefault="009F5C12" w:rsidP="00F67FBA">
      <w:pPr>
        <w:ind w:left="0" w:firstLine="0"/>
        <w:rPr>
          <w:rFonts w:ascii="Arial" w:hAnsi="Arial" w:cs="Arial"/>
          <w:b/>
        </w:rPr>
      </w:pPr>
    </w:p>
    <w:p w:rsidR="005A7CFF" w:rsidRPr="001B0904" w:rsidRDefault="005A7CFF" w:rsidP="001B0904">
      <w:pPr>
        <w:ind w:left="0" w:firstLine="0"/>
        <w:jc w:val="center"/>
        <w:rPr>
          <w:rFonts w:ascii="Arial" w:hAnsi="Arial" w:cs="Arial"/>
          <w:b/>
        </w:rPr>
      </w:pPr>
      <w:r w:rsidRPr="001B0904">
        <w:rPr>
          <w:rFonts w:ascii="Arial" w:hAnsi="Arial" w:cs="Arial"/>
          <w:b/>
        </w:rPr>
        <w:t>Ochrana a zpracování osobních údajů</w:t>
      </w:r>
    </w:p>
    <w:p w:rsidR="005A7CFF" w:rsidRPr="001B0904" w:rsidRDefault="005A7CFF" w:rsidP="005A7CFF">
      <w:pPr>
        <w:ind w:left="0" w:firstLine="0"/>
        <w:rPr>
          <w:rFonts w:ascii="Arial" w:hAnsi="Arial" w:cs="Arial"/>
        </w:rPr>
      </w:pPr>
      <w:r w:rsidRPr="001B0904">
        <w:rPr>
          <w:rFonts w:ascii="Arial" w:hAnsi="Arial" w:cs="Arial"/>
        </w:rPr>
        <w:t xml:space="preserve">V případě, že v souvislosti s touto smlouvou včetně jejich dodatků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1B0904">
          <w:rPr>
            <w:rFonts w:ascii="Arial" w:hAnsi="Arial" w:cs="Arial"/>
          </w:rPr>
          <w:t>http://www.poh.cz/informace-o-zpracovani-osobnich-udaju/d-1369/p1=1459</w:t>
        </w:r>
      </w:hyperlink>
    </w:p>
    <w:p w:rsidR="005A7CFF" w:rsidRDefault="005A7CFF" w:rsidP="005A7CFF">
      <w:pPr>
        <w:ind w:left="0" w:firstLine="0"/>
        <w:rPr>
          <w:rFonts w:ascii="Arial" w:hAnsi="Arial" w:cs="Arial"/>
        </w:rPr>
      </w:pPr>
    </w:p>
    <w:p w:rsidR="005A7CFF" w:rsidRDefault="005A7CFF" w:rsidP="009F5C12">
      <w:pPr>
        <w:jc w:val="center"/>
        <w:rPr>
          <w:rFonts w:ascii="Arial" w:hAnsi="Arial" w:cs="Arial"/>
          <w:b/>
        </w:rPr>
      </w:pPr>
      <w:r w:rsidRPr="00A007B3">
        <w:rPr>
          <w:rFonts w:ascii="Arial" w:hAnsi="Arial" w:cs="Arial"/>
          <w:b/>
        </w:rPr>
        <w:t>VII.</w:t>
      </w:r>
    </w:p>
    <w:p w:rsidR="009F5C12" w:rsidRPr="00A007B3" w:rsidRDefault="009F5C12" w:rsidP="009F5C12">
      <w:pPr>
        <w:jc w:val="center"/>
        <w:rPr>
          <w:rFonts w:ascii="Arial" w:hAnsi="Arial" w:cs="Arial"/>
          <w:b/>
        </w:rPr>
      </w:pPr>
    </w:p>
    <w:p w:rsidR="005A7CFF" w:rsidRDefault="005A7CFF" w:rsidP="00F67FBA">
      <w:pPr>
        <w:ind w:left="0" w:firstLine="0"/>
        <w:rPr>
          <w:rFonts w:ascii="Arial" w:hAnsi="Arial" w:cs="Arial"/>
        </w:rPr>
      </w:pPr>
      <w:r w:rsidRPr="005A7CFF">
        <w:rPr>
          <w:rFonts w:ascii="Arial" w:hAnsi="Arial" w:cs="Arial"/>
        </w:rPr>
        <w:t xml:space="preserve">Smluvní strany berou na vědomí, že Povodí Ohře, státní podnik, je povinen zveřejnit obraz smlouvy a jejích případných změn (dodatků) a dalších dokumentů od této smlouvy odvozených včetně </w:t>
      </w:r>
      <w:proofErr w:type="spellStart"/>
      <w:r w:rsidRPr="005A7CFF">
        <w:rPr>
          <w:rFonts w:ascii="Arial" w:hAnsi="Arial" w:cs="Arial"/>
        </w:rPr>
        <w:t>metadat</w:t>
      </w:r>
      <w:proofErr w:type="spellEnd"/>
      <w:r w:rsidRPr="005A7CFF">
        <w:rPr>
          <w:rFonts w:ascii="Arial" w:hAnsi="Arial" w:cs="Arial"/>
        </w:rPr>
        <w:t xml:space="preserve"> požadovaných k uveřejnění dle zákona č. 340/2015 Sb. o registru smluv. Zveřejnění smlouvy a </w:t>
      </w:r>
      <w:proofErr w:type="spellStart"/>
      <w:r w:rsidRPr="005A7CFF">
        <w:rPr>
          <w:rFonts w:ascii="Arial" w:hAnsi="Arial" w:cs="Arial"/>
        </w:rPr>
        <w:t>metadat</w:t>
      </w:r>
      <w:proofErr w:type="spellEnd"/>
      <w:r w:rsidRPr="005A7CFF">
        <w:rPr>
          <w:rFonts w:ascii="Arial" w:hAnsi="Arial" w:cs="Arial"/>
        </w:rPr>
        <w:t xml:space="preserve"> v registru smluv zajistí Povodí Ohře, státní podnik, který má právo tuto smlouvu zveřejnit rovněž v pochybnostech o tom, zda tato smlouva zveřejnění podléhá či nikoliv.</w:t>
      </w:r>
    </w:p>
    <w:p w:rsidR="005A7CFF" w:rsidRDefault="005A7CFF" w:rsidP="00F67FBA">
      <w:pPr>
        <w:ind w:left="0" w:firstLine="0"/>
        <w:rPr>
          <w:rFonts w:ascii="Arial" w:hAnsi="Arial" w:cs="Arial"/>
        </w:rPr>
      </w:pPr>
    </w:p>
    <w:p w:rsidR="00F67FBA" w:rsidRPr="00B10D6C" w:rsidRDefault="00F67FBA" w:rsidP="00F67FBA">
      <w:pPr>
        <w:ind w:left="0" w:firstLine="0"/>
        <w:rPr>
          <w:rFonts w:ascii="Arial" w:hAnsi="Arial" w:cs="Arial"/>
        </w:rPr>
      </w:pPr>
      <w:r w:rsidRPr="00B10D6C">
        <w:rPr>
          <w:rFonts w:ascii="Arial" w:hAnsi="Arial" w:cs="Arial"/>
        </w:rPr>
        <w:t>Tato dohoda nabývá platnosti a účinnost dnem jejího podpisu poslední ze smluvních stran.</w:t>
      </w:r>
    </w:p>
    <w:p w:rsidR="00F67FBA" w:rsidRPr="00B10D6C" w:rsidRDefault="00F67FBA" w:rsidP="00F67FBA">
      <w:pPr>
        <w:ind w:left="0" w:firstLine="0"/>
        <w:rPr>
          <w:rFonts w:ascii="Arial" w:hAnsi="Arial" w:cs="Arial"/>
        </w:rPr>
      </w:pPr>
    </w:p>
    <w:p w:rsidR="00CA44E8" w:rsidRPr="00B10D6C" w:rsidRDefault="00F67FBA" w:rsidP="00F67FBA">
      <w:pPr>
        <w:ind w:left="0" w:firstLine="0"/>
        <w:rPr>
          <w:rFonts w:ascii="Arial" w:hAnsi="Arial" w:cs="Arial"/>
        </w:rPr>
      </w:pPr>
      <w:r w:rsidRPr="00B10D6C">
        <w:rPr>
          <w:rFonts w:ascii="Arial" w:hAnsi="Arial" w:cs="Arial"/>
        </w:rPr>
        <w:t>Tato dohoda je vyhotovena ve dvou stejnopisech, z nichž každá ze smluvních stran obdrží po jednom.</w:t>
      </w:r>
    </w:p>
    <w:p w:rsidR="00F67FBA" w:rsidRPr="00926629" w:rsidRDefault="00F67FBA" w:rsidP="00B201CB">
      <w:pPr>
        <w:ind w:left="0" w:firstLine="0"/>
        <w:rPr>
          <w:rFonts w:ascii="Tahoma" w:hAnsi="Tahoma" w:cs="Tahoma"/>
          <w:sz w:val="20"/>
          <w:szCs w:val="20"/>
        </w:rPr>
      </w:pPr>
    </w:p>
    <w:p w:rsidR="003B7CD5" w:rsidRPr="00591E27" w:rsidRDefault="003B7CD5" w:rsidP="003B7CD5">
      <w:pPr>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3684"/>
        <w:gridCol w:w="1206"/>
        <w:gridCol w:w="2020"/>
        <w:gridCol w:w="2300"/>
      </w:tblGrid>
      <w:tr w:rsidR="003B7CD5" w:rsidRPr="00591E27" w:rsidTr="002E3069">
        <w:trPr>
          <w:cantSplit/>
        </w:trPr>
        <w:tc>
          <w:tcPr>
            <w:tcW w:w="3684" w:type="dxa"/>
          </w:tcPr>
          <w:p w:rsidR="003B7CD5" w:rsidRPr="00591E27" w:rsidRDefault="003B7CD5" w:rsidP="002E3069">
            <w:pPr>
              <w:rPr>
                <w:rFonts w:ascii="Arial" w:hAnsi="Arial" w:cs="Arial"/>
              </w:rPr>
            </w:pPr>
            <w:r w:rsidRPr="00BA3893">
              <w:rPr>
                <w:rFonts w:ascii="Arial" w:hAnsi="Arial" w:cs="Arial"/>
              </w:rPr>
              <w:t>V Modleticích dne</w:t>
            </w:r>
            <w:r>
              <w:rPr>
                <w:rFonts w:ascii="Arial" w:hAnsi="Arial" w:cs="Arial"/>
              </w:rPr>
              <w:t xml:space="preserve"> </w:t>
            </w:r>
          </w:p>
        </w:tc>
        <w:tc>
          <w:tcPr>
            <w:tcW w:w="1206" w:type="dxa"/>
            <w:vMerge w:val="restart"/>
          </w:tcPr>
          <w:p w:rsidR="003B7CD5" w:rsidRPr="00591E27" w:rsidRDefault="003B7CD5" w:rsidP="002E3069">
            <w:pPr>
              <w:rPr>
                <w:rFonts w:ascii="Arial" w:hAnsi="Arial" w:cs="Arial"/>
              </w:rPr>
            </w:pPr>
          </w:p>
        </w:tc>
        <w:tc>
          <w:tcPr>
            <w:tcW w:w="2020" w:type="dxa"/>
          </w:tcPr>
          <w:p w:rsidR="003B7CD5" w:rsidRPr="00591E27" w:rsidRDefault="003B7CD5" w:rsidP="002E3069">
            <w:pPr>
              <w:rPr>
                <w:rFonts w:ascii="Arial" w:hAnsi="Arial" w:cs="Arial"/>
              </w:rPr>
            </w:pPr>
            <w:r w:rsidRPr="00591E27">
              <w:rPr>
                <w:rFonts w:ascii="Arial" w:hAnsi="Arial" w:cs="Arial"/>
              </w:rPr>
              <w:t>V Chomutově dne</w:t>
            </w:r>
          </w:p>
        </w:tc>
        <w:tc>
          <w:tcPr>
            <w:tcW w:w="2300" w:type="dxa"/>
          </w:tcPr>
          <w:p w:rsidR="003B7CD5" w:rsidRPr="00591E27" w:rsidRDefault="003B7CD5" w:rsidP="002E3069">
            <w:pPr>
              <w:rPr>
                <w:rFonts w:ascii="Arial" w:hAnsi="Arial" w:cs="Arial"/>
              </w:rPr>
            </w:pPr>
            <w:bookmarkStart w:id="0" w:name="_GoBack"/>
            <w:bookmarkEnd w:id="0"/>
          </w:p>
        </w:tc>
      </w:tr>
      <w:tr w:rsidR="003B7CD5" w:rsidRPr="00591E27" w:rsidTr="002E3069">
        <w:trPr>
          <w:cantSplit/>
          <w:trHeight w:val="501"/>
        </w:trPr>
        <w:tc>
          <w:tcPr>
            <w:tcW w:w="3684" w:type="dxa"/>
          </w:tcPr>
          <w:p w:rsidR="003B7CD5" w:rsidRPr="00591E27" w:rsidRDefault="003B7CD5" w:rsidP="002E3069">
            <w:pPr>
              <w:rPr>
                <w:rFonts w:ascii="Arial" w:hAnsi="Arial" w:cs="Arial"/>
              </w:rPr>
            </w:pPr>
            <w:r>
              <w:rPr>
                <w:rFonts w:ascii="Arial" w:hAnsi="Arial" w:cs="Arial"/>
              </w:rPr>
              <w:t xml:space="preserve">za </w:t>
            </w:r>
            <w:r w:rsidRPr="00591E27">
              <w:rPr>
                <w:rFonts w:ascii="Arial" w:hAnsi="Arial" w:cs="Arial"/>
              </w:rPr>
              <w:t>Prodávající</w:t>
            </w:r>
            <w:r>
              <w:rPr>
                <w:rFonts w:ascii="Arial" w:hAnsi="Arial" w:cs="Arial"/>
              </w:rPr>
              <w:t>ho</w:t>
            </w:r>
            <w:r w:rsidRPr="00591E27">
              <w:rPr>
                <w:rFonts w:ascii="Arial" w:hAnsi="Arial" w:cs="Arial"/>
              </w:rPr>
              <w:t>:</w:t>
            </w:r>
            <w:r w:rsidR="008056CC">
              <w:rPr>
                <w:rFonts w:ascii="Arial" w:hAnsi="Arial" w:cs="Arial"/>
              </w:rPr>
              <w:t xml:space="preserve"> </w:t>
            </w:r>
            <w:proofErr w:type="gramStart"/>
            <w:r w:rsidR="008056CC">
              <w:rPr>
                <w:rFonts w:ascii="Arial" w:hAnsi="Arial" w:cs="Arial"/>
              </w:rPr>
              <w:t>4.10.2019</w:t>
            </w:r>
            <w:proofErr w:type="gramEnd"/>
          </w:p>
        </w:tc>
        <w:tc>
          <w:tcPr>
            <w:tcW w:w="1206" w:type="dxa"/>
            <w:vMerge/>
          </w:tcPr>
          <w:p w:rsidR="003B7CD5" w:rsidRPr="00591E27" w:rsidRDefault="003B7CD5" w:rsidP="002E3069">
            <w:pPr>
              <w:rPr>
                <w:rFonts w:ascii="Arial" w:hAnsi="Arial" w:cs="Arial"/>
              </w:rPr>
            </w:pPr>
          </w:p>
        </w:tc>
        <w:tc>
          <w:tcPr>
            <w:tcW w:w="4320" w:type="dxa"/>
            <w:gridSpan w:val="2"/>
          </w:tcPr>
          <w:p w:rsidR="003B7CD5" w:rsidRPr="00591E27" w:rsidRDefault="003B7CD5" w:rsidP="002E3069">
            <w:pPr>
              <w:rPr>
                <w:rFonts w:ascii="Arial" w:hAnsi="Arial" w:cs="Arial"/>
              </w:rPr>
            </w:pPr>
            <w:r>
              <w:rPr>
                <w:rFonts w:ascii="Arial" w:hAnsi="Arial" w:cs="Arial"/>
              </w:rPr>
              <w:t>za K</w:t>
            </w:r>
            <w:r w:rsidRPr="00591E27">
              <w:rPr>
                <w:rFonts w:ascii="Arial" w:hAnsi="Arial" w:cs="Arial"/>
              </w:rPr>
              <w:t>upující</w:t>
            </w:r>
            <w:r>
              <w:rPr>
                <w:rFonts w:ascii="Arial" w:hAnsi="Arial" w:cs="Arial"/>
              </w:rPr>
              <w:t>ho</w:t>
            </w:r>
            <w:r w:rsidRPr="00591E27">
              <w:rPr>
                <w:rFonts w:ascii="Arial" w:hAnsi="Arial" w:cs="Arial"/>
              </w:rPr>
              <w:t>:</w:t>
            </w:r>
            <w:r w:rsidR="008056CC">
              <w:rPr>
                <w:rFonts w:ascii="Arial" w:hAnsi="Arial" w:cs="Arial"/>
              </w:rPr>
              <w:t xml:space="preserve"> </w:t>
            </w:r>
            <w:proofErr w:type="gramStart"/>
            <w:r w:rsidR="008056CC">
              <w:rPr>
                <w:rFonts w:ascii="Arial" w:hAnsi="Arial" w:cs="Arial"/>
              </w:rPr>
              <w:t>10.10.2019</w:t>
            </w:r>
            <w:proofErr w:type="gramEnd"/>
          </w:p>
        </w:tc>
      </w:tr>
      <w:tr w:rsidR="003B7CD5" w:rsidRPr="00591E27" w:rsidTr="002E3069">
        <w:trPr>
          <w:cantSplit/>
          <w:trHeight w:val="645"/>
        </w:trPr>
        <w:tc>
          <w:tcPr>
            <w:tcW w:w="3684" w:type="dxa"/>
          </w:tcPr>
          <w:p w:rsidR="003B7CD5" w:rsidRPr="00BA3893" w:rsidRDefault="003B7CD5" w:rsidP="002E3069">
            <w:pPr>
              <w:rPr>
                <w:rFonts w:ascii="Arial" w:hAnsi="Arial" w:cs="Arial"/>
              </w:rPr>
            </w:pPr>
          </w:p>
        </w:tc>
        <w:tc>
          <w:tcPr>
            <w:tcW w:w="1206" w:type="dxa"/>
            <w:vMerge/>
          </w:tcPr>
          <w:p w:rsidR="003B7CD5" w:rsidRPr="00591E27" w:rsidRDefault="003B7CD5" w:rsidP="002E3069">
            <w:pPr>
              <w:rPr>
                <w:rFonts w:ascii="Arial" w:hAnsi="Arial" w:cs="Arial"/>
              </w:rPr>
            </w:pPr>
          </w:p>
        </w:tc>
        <w:tc>
          <w:tcPr>
            <w:tcW w:w="4320" w:type="dxa"/>
            <w:gridSpan w:val="2"/>
          </w:tcPr>
          <w:p w:rsidR="003B7CD5" w:rsidRDefault="003B7CD5" w:rsidP="002E3069">
            <w:pPr>
              <w:rPr>
                <w:rFonts w:ascii="Arial" w:hAnsi="Arial" w:cs="Arial"/>
              </w:rPr>
            </w:pPr>
          </w:p>
          <w:p w:rsidR="003B7CD5" w:rsidRDefault="003B7CD5" w:rsidP="002E3069">
            <w:pPr>
              <w:rPr>
                <w:rFonts w:ascii="Arial" w:hAnsi="Arial" w:cs="Arial"/>
              </w:rPr>
            </w:pPr>
          </w:p>
          <w:p w:rsidR="003B7CD5" w:rsidRDefault="003B7CD5" w:rsidP="002E3069">
            <w:pPr>
              <w:rPr>
                <w:rFonts w:ascii="Arial" w:hAnsi="Arial" w:cs="Arial"/>
              </w:rPr>
            </w:pPr>
          </w:p>
          <w:p w:rsidR="003B7CD5" w:rsidRPr="00591E27" w:rsidRDefault="003B7CD5" w:rsidP="002E3069">
            <w:pPr>
              <w:rPr>
                <w:rFonts w:ascii="Arial" w:hAnsi="Arial" w:cs="Arial"/>
              </w:rPr>
            </w:pPr>
          </w:p>
        </w:tc>
      </w:tr>
      <w:tr w:rsidR="003B7CD5" w:rsidRPr="00591E27" w:rsidTr="002E3069">
        <w:trPr>
          <w:cantSplit/>
        </w:trPr>
        <w:tc>
          <w:tcPr>
            <w:tcW w:w="3684" w:type="dxa"/>
          </w:tcPr>
          <w:p w:rsidR="003B7CD5" w:rsidRPr="00BA3893" w:rsidRDefault="003B7CD5" w:rsidP="002E3069">
            <w:pPr>
              <w:jc w:val="center"/>
              <w:rPr>
                <w:rFonts w:ascii="Arial" w:hAnsi="Arial" w:cs="Arial"/>
              </w:rPr>
            </w:pPr>
            <w:r w:rsidRPr="00BA3893">
              <w:rPr>
                <w:rFonts w:ascii="Arial" w:hAnsi="Arial" w:cs="Arial"/>
              </w:rPr>
              <w:t>ITTEC s.r.o.</w:t>
            </w:r>
          </w:p>
        </w:tc>
        <w:tc>
          <w:tcPr>
            <w:tcW w:w="1206" w:type="dxa"/>
            <w:vMerge/>
          </w:tcPr>
          <w:p w:rsidR="003B7CD5" w:rsidRPr="00591E27" w:rsidRDefault="003B7CD5" w:rsidP="002E3069">
            <w:pPr>
              <w:rPr>
                <w:rFonts w:ascii="Arial" w:hAnsi="Arial" w:cs="Arial"/>
              </w:rPr>
            </w:pPr>
          </w:p>
        </w:tc>
        <w:tc>
          <w:tcPr>
            <w:tcW w:w="4320" w:type="dxa"/>
            <w:gridSpan w:val="2"/>
          </w:tcPr>
          <w:p w:rsidR="003B7CD5" w:rsidRPr="00591E27" w:rsidRDefault="003B7CD5" w:rsidP="002E3069">
            <w:pPr>
              <w:jc w:val="center"/>
              <w:rPr>
                <w:rFonts w:ascii="Arial" w:hAnsi="Arial" w:cs="Arial"/>
              </w:rPr>
            </w:pPr>
            <w:r w:rsidRPr="00591E27">
              <w:rPr>
                <w:rFonts w:ascii="Arial" w:hAnsi="Arial" w:cs="Arial"/>
              </w:rPr>
              <w:t>Povodí Ohře, státní podnik</w:t>
            </w:r>
          </w:p>
        </w:tc>
      </w:tr>
      <w:tr w:rsidR="003B7CD5" w:rsidRPr="00591E27" w:rsidTr="002E3069">
        <w:trPr>
          <w:cantSplit/>
        </w:trPr>
        <w:tc>
          <w:tcPr>
            <w:tcW w:w="3684" w:type="dxa"/>
          </w:tcPr>
          <w:p w:rsidR="003B7CD5" w:rsidRPr="00BA3893" w:rsidRDefault="003B7CD5" w:rsidP="002E3069">
            <w:pPr>
              <w:jc w:val="center"/>
              <w:rPr>
                <w:rFonts w:ascii="Arial" w:hAnsi="Arial" w:cs="Arial"/>
              </w:rPr>
            </w:pPr>
            <w:r w:rsidRPr="00BA3893">
              <w:rPr>
                <w:rFonts w:ascii="Arial" w:hAnsi="Arial" w:cs="Arial"/>
              </w:rPr>
              <w:t>RNDr. Pavel Hrdina</w:t>
            </w:r>
          </w:p>
        </w:tc>
        <w:tc>
          <w:tcPr>
            <w:tcW w:w="1206" w:type="dxa"/>
            <w:vMerge/>
          </w:tcPr>
          <w:p w:rsidR="003B7CD5" w:rsidRPr="00591E27" w:rsidRDefault="003B7CD5" w:rsidP="002E3069">
            <w:pPr>
              <w:rPr>
                <w:rFonts w:ascii="Arial" w:hAnsi="Arial" w:cs="Arial"/>
              </w:rPr>
            </w:pPr>
          </w:p>
        </w:tc>
        <w:tc>
          <w:tcPr>
            <w:tcW w:w="4320" w:type="dxa"/>
            <w:gridSpan w:val="2"/>
          </w:tcPr>
          <w:p w:rsidR="003B7CD5" w:rsidRPr="00591E27" w:rsidRDefault="003B7CD5" w:rsidP="003B7CD5">
            <w:pPr>
              <w:jc w:val="center"/>
              <w:rPr>
                <w:rFonts w:ascii="Arial" w:hAnsi="Arial" w:cs="Arial"/>
              </w:rPr>
            </w:pPr>
            <w:r w:rsidRPr="00591E27">
              <w:rPr>
                <w:rFonts w:ascii="Arial" w:hAnsi="Arial" w:cs="Arial"/>
              </w:rPr>
              <w:t xml:space="preserve">Ing. </w:t>
            </w:r>
            <w:r>
              <w:rPr>
                <w:rFonts w:ascii="Arial" w:hAnsi="Arial" w:cs="Arial"/>
              </w:rPr>
              <w:t>Radek Jelínek</w:t>
            </w:r>
          </w:p>
        </w:tc>
      </w:tr>
      <w:tr w:rsidR="003B7CD5" w:rsidRPr="00591E27" w:rsidTr="002E3069">
        <w:trPr>
          <w:cantSplit/>
        </w:trPr>
        <w:tc>
          <w:tcPr>
            <w:tcW w:w="3684" w:type="dxa"/>
          </w:tcPr>
          <w:p w:rsidR="003B7CD5" w:rsidRPr="00BA3893" w:rsidRDefault="003B7CD5" w:rsidP="002E3069">
            <w:pPr>
              <w:jc w:val="center"/>
              <w:rPr>
                <w:rFonts w:ascii="Arial" w:hAnsi="Arial" w:cs="Arial"/>
              </w:rPr>
            </w:pPr>
            <w:r w:rsidRPr="00BA3893">
              <w:rPr>
                <w:rFonts w:ascii="Arial" w:hAnsi="Arial" w:cs="Arial"/>
              </w:rPr>
              <w:t>jednatel</w:t>
            </w:r>
          </w:p>
        </w:tc>
        <w:tc>
          <w:tcPr>
            <w:tcW w:w="1206" w:type="dxa"/>
            <w:vMerge/>
          </w:tcPr>
          <w:p w:rsidR="003B7CD5" w:rsidRPr="00591E27" w:rsidRDefault="003B7CD5" w:rsidP="002E3069">
            <w:pPr>
              <w:rPr>
                <w:rFonts w:ascii="Arial" w:hAnsi="Arial" w:cs="Arial"/>
              </w:rPr>
            </w:pPr>
          </w:p>
        </w:tc>
        <w:tc>
          <w:tcPr>
            <w:tcW w:w="4320" w:type="dxa"/>
            <w:gridSpan w:val="2"/>
          </w:tcPr>
          <w:p w:rsidR="003B7CD5" w:rsidRPr="00591E27" w:rsidRDefault="003B7CD5" w:rsidP="002E3069">
            <w:pPr>
              <w:jc w:val="center"/>
              <w:rPr>
                <w:rFonts w:ascii="Arial" w:hAnsi="Arial" w:cs="Arial"/>
              </w:rPr>
            </w:pPr>
            <w:r w:rsidRPr="00591E27">
              <w:rPr>
                <w:rFonts w:ascii="Arial" w:hAnsi="Arial" w:cs="Arial"/>
              </w:rPr>
              <w:t>ekonomický ředitel</w:t>
            </w:r>
          </w:p>
        </w:tc>
      </w:tr>
    </w:tbl>
    <w:p w:rsidR="00B201CB" w:rsidRPr="00926629" w:rsidRDefault="00B201CB" w:rsidP="00197060">
      <w:pPr>
        <w:ind w:left="0" w:firstLine="0"/>
        <w:rPr>
          <w:rFonts w:ascii="Tahoma" w:hAnsi="Tahoma" w:cs="Tahoma"/>
          <w:sz w:val="20"/>
          <w:szCs w:val="20"/>
        </w:rPr>
      </w:pPr>
    </w:p>
    <w:sectPr w:rsidR="00B201CB" w:rsidRPr="00926629" w:rsidSect="00D0717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29F" w:rsidRDefault="00CA629F" w:rsidP="004F2C39">
      <w:r>
        <w:separator/>
      </w:r>
    </w:p>
  </w:endnote>
  <w:endnote w:type="continuationSeparator" w:id="0">
    <w:p w:rsidR="00CA629F" w:rsidRDefault="00CA629F" w:rsidP="004F2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OfficinaSanItcTEE">
    <w:altName w:val="Tahoma"/>
    <w:panose1 w:val="00000000000000000000"/>
    <w:charset w:val="00"/>
    <w:family w:val="roman"/>
    <w:notTrueType/>
    <w:pitch w:val="default"/>
    <w:sig w:usb0="00530061" w:usb1="006E0061" w:usb2="00740049" w:usb3="00540063" w:csb0="00450045" w:csb1="00000000"/>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284436"/>
      <w:docPartObj>
        <w:docPartGallery w:val="Page Numbers (Bottom of Page)"/>
        <w:docPartUnique/>
      </w:docPartObj>
    </w:sdtPr>
    <w:sdtEndPr/>
    <w:sdtContent>
      <w:sdt>
        <w:sdtPr>
          <w:id w:val="860082579"/>
          <w:docPartObj>
            <w:docPartGallery w:val="Page Numbers (Top of Page)"/>
            <w:docPartUnique/>
          </w:docPartObj>
        </w:sdtPr>
        <w:sdtEndPr/>
        <w:sdtContent>
          <w:p w:rsidR="004F2C39" w:rsidRDefault="004F2C39">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8056CC">
              <w:rPr>
                <w:b/>
                <w:bCs/>
                <w:noProof/>
              </w:rPr>
              <w:t>3</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056CC">
              <w:rPr>
                <w:b/>
                <w:bCs/>
                <w:noProof/>
              </w:rPr>
              <w:t>3</w:t>
            </w:r>
            <w:r>
              <w:rPr>
                <w:b/>
                <w:bCs/>
                <w:sz w:val="24"/>
                <w:szCs w:val="24"/>
              </w:rPr>
              <w:fldChar w:fldCharType="end"/>
            </w:r>
          </w:p>
        </w:sdtContent>
      </w:sdt>
    </w:sdtContent>
  </w:sdt>
  <w:p w:rsidR="004F2C39" w:rsidRDefault="004F2C3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29F" w:rsidRDefault="00CA629F" w:rsidP="004F2C39">
      <w:r>
        <w:separator/>
      </w:r>
    </w:p>
  </w:footnote>
  <w:footnote w:type="continuationSeparator" w:id="0">
    <w:p w:rsidR="00CA629F" w:rsidRDefault="00CA629F" w:rsidP="004F2C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2">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3">
    <w:nsid w:val="75A32CDA"/>
    <w:multiLevelType w:val="hybridMultilevel"/>
    <w:tmpl w:val="E98ADA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B59"/>
    <w:rsid w:val="00000803"/>
    <w:rsid w:val="00063706"/>
    <w:rsid w:val="000766D6"/>
    <w:rsid w:val="0009732C"/>
    <w:rsid w:val="00130B1F"/>
    <w:rsid w:val="00195990"/>
    <w:rsid w:val="00197060"/>
    <w:rsid w:val="001B0904"/>
    <w:rsid w:val="001D464E"/>
    <w:rsid w:val="001E2610"/>
    <w:rsid w:val="00204E67"/>
    <w:rsid w:val="00210A4E"/>
    <w:rsid w:val="002139FB"/>
    <w:rsid w:val="00287E52"/>
    <w:rsid w:val="0031789D"/>
    <w:rsid w:val="003A2DED"/>
    <w:rsid w:val="003B22AB"/>
    <w:rsid w:val="003B7CD5"/>
    <w:rsid w:val="003C64F0"/>
    <w:rsid w:val="004958AC"/>
    <w:rsid w:val="004F2C39"/>
    <w:rsid w:val="00520125"/>
    <w:rsid w:val="00581011"/>
    <w:rsid w:val="005866BA"/>
    <w:rsid w:val="005A7CFF"/>
    <w:rsid w:val="005F5689"/>
    <w:rsid w:val="00654000"/>
    <w:rsid w:val="00677997"/>
    <w:rsid w:val="00680988"/>
    <w:rsid w:val="0068746E"/>
    <w:rsid w:val="00752D8F"/>
    <w:rsid w:val="00753089"/>
    <w:rsid w:val="00792A60"/>
    <w:rsid w:val="007D2AB8"/>
    <w:rsid w:val="008056CC"/>
    <w:rsid w:val="00870821"/>
    <w:rsid w:val="008759C3"/>
    <w:rsid w:val="00916810"/>
    <w:rsid w:val="0092053B"/>
    <w:rsid w:val="00926629"/>
    <w:rsid w:val="009B6B59"/>
    <w:rsid w:val="009E0A63"/>
    <w:rsid w:val="009F5C12"/>
    <w:rsid w:val="00A007B3"/>
    <w:rsid w:val="00A175E7"/>
    <w:rsid w:val="00A40B70"/>
    <w:rsid w:val="00B10D6C"/>
    <w:rsid w:val="00B1350A"/>
    <w:rsid w:val="00B201CB"/>
    <w:rsid w:val="00B65341"/>
    <w:rsid w:val="00C23FA6"/>
    <w:rsid w:val="00C70D36"/>
    <w:rsid w:val="00CA44E8"/>
    <w:rsid w:val="00CA629F"/>
    <w:rsid w:val="00D0717E"/>
    <w:rsid w:val="00D43F91"/>
    <w:rsid w:val="00D53F26"/>
    <w:rsid w:val="00DD3086"/>
    <w:rsid w:val="00DF188D"/>
    <w:rsid w:val="00ED3CC4"/>
    <w:rsid w:val="00EE3E00"/>
    <w:rsid w:val="00F33584"/>
    <w:rsid w:val="00F40E3B"/>
    <w:rsid w:val="00F418C2"/>
    <w:rsid w:val="00F67FBA"/>
    <w:rsid w:val="00FE31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ind w:left="567" w:hanging="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0717E"/>
  </w:style>
  <w:style w:type="paragraph" w:styleId="Nadpis1">
    <w:name w:val="heading 1"/>
    <w:basedOn w:val="Normln"/>
    <w:next w:val="Normln"/>
    <w:link w:val="Nadpis1Char"/>
    <w:qFormat/>
    <w:rsid w:val="003B7CD5"/>
    <w:pPr>
      <w:numPr>
        <w:numId w:val="3"/>
      </w:numPr>
      <w:overflowPunct w:val="0"/>
      <w:autoSpaceDE w:val="0"/>
      <w:autoSpaceDN w:val="0"/>
      <w:adjustRightInd w:val="0"/>
      <w:spacing w:before="480"/>
      <w:textAlignment w:val="baseline"/>
      <w:outlineLvl w:val="0"/>
    </w:pPr>
    <w:rPr>
      <w:rFonts w:ascii="Arial" w:eastAsia="Times New Roman" w:hAnsi="Arial" w:cs="Times New Roman"/>
      <w:b/>
      <w:caps/>
      <w:szCs w:val="20"/>
      <w:u w:val="single"/>
      <w:lang w:eastAsia="cs-CZ"/>
    </w:rPr>
  </w:style>
  <w:style w:type="paragraph" w:styleId="Nadpis2">
    <w:name w:val="heading 2"/>
    <w:basedOn w:val="Normln"/>
    <w:next w:val="Normln"/>
    <w:link w:val="Nadpis2Char"/>
    <w:qFormat/>
    <w:rsid w:val="003B7CD5"/>
    <w:pPr>
      <w:numPr>
        <w:ilvl w:val="1"/>
        <w:numId w:val="3"/>
      </w:numPr>
      <w:overflowPunct w:val="0"/>
      <w:autoSpaceDE w:val="0"/>
      <w:autoSpaceDN w:val="0"/>
      <w:adjustRightInd w:val="0"/>
      <w:spacing w:before="360"/>
      <w:jc w:val="left"/>
      <w:textAlignment w:val="baseline"/>
      <w:outlineLvl w:val="1"/>
    </w:pPr>
    <w:rPr>
      <w:rFonts w:ascii="Arial" w:eastAsia="Times New Roman" w:hAnsi="Arial" w:cs="Times New Roman"/>
      <w:b/>
      <w:szCs w:val="20"/>
      <w:u w:val="single"/>
      <w:lang w:eastAsia="cs-CZ"/>
    </w:rPr>
  </w:style>
  <w:style w:type="paragraph" w:styleId="Nadpis3">
    <w:name w:val="heading 3"/>
    <w:basedOn w:val="Normln"/>
    <w:next w:val="Normln"/>
    <w:link w:val="Nadpis3Char"/>
    <w:qFormat/>
    <w:rsid w:val="003B7CD5"/>
    <w:pPr>
      <w:numPr>
        <w:ilvl w:val="2"/>
        <w:numId w:val="3"/>
      </w:numPr>
      <w:overflowPunct w:val="0"/>
      <w:autoSpaceDE w:val="0"/>
      <w:autoSpaceDN w:val="0"/>
      <w:adjustRightInd w:val="0"/>
      <w:textAlignment w:val="baseline"/>
      <w:outlineLvl w:val="2"/>
    </w:pPr>
    <w:rPr>
      <w:rFonts w:ascii="Arial" w:eastAsia="Times New Roman" w:hAnsi="Arial" w:cs="Times New Roman"/>
      <w:szCs w:val="20"/>
      <w:lang w:eastAsia="cs-CZ"/>
    </w:rPr>
  </w:style>
  <w:style w:type="paragraph" w:styleId="Nadpis4">
    <w:name w:val="heading 4"/>
    <w:basedOn w:val="Normln"/>
    <w:next w:val="Normal4"/>
    <w:link w:val="Nadpis4Char"/>
    <w:qFormat/>
    <w:rsid w:val="003B7CD5"/>
    <w:pPr>
      <w:numPr>
        <w:ilvl w:val="3"/>
        <w:numId w:val="3"/>
      </w:numPr>
      <w:overflowPunct w:val="0"/>
      <w:autoSpaceDE w:val="0"/>
      <w:autoSpaceDN w:val="0"/>
      <w:adjustRightInd w:val="0"/>
      <w:textAlignment w:val="baseline"/>
      <w:outlineLvl w:val="3"/>
    </w:pPr>
    <w:rPr>
      <w:rFonts w:ascii="Arial" w:eastAsia="Times New Roman" w:hAnsi="Arial" w:cs="Times New Roman"/>
      <w:szCs w:val="20"/>
      <w:lang w:eastAsia="cs-CZ"/>
    </w:rPr>
  </w:style>
  <w:style w:type="paragraph" w:styleId="Nadpis5">
    <w:name w:val="heading 5"/>
    <w:basedOn w:val="Normln"/>
    <w:next w:val="Normln"/>
    <w:link w:val="Nadpis5Char"/>
    <w:qFormat/>
    <w:rsid w:val="003B7CD5"/>
    <w:pPr>
      <w:numPr>
        <w:ilvl w:val="4"/>
        <w:numId w:val="3"/>
      </w:numPr>
      <w:overflowPunct w:val="0"/>
      <w:autoSpaceDE w:val="0"/>
      <w:autoSpaceDN w:val="0"/>
      <w:adjustRightInd w:val="0"/>
      <w:jc w:val="left"/>
      <w:textAlignment w:val="baseline"/>
      <w:outlineLvl w:val="4"/>
    </w:pPr>
    <w:rPr>
      <w:rFonts w:ascii="Arial" w:eastAsia="Times New Roman" w:hAnsi="Arial" w:cs="Times New Roman"/>
      <w:szCs w:val="20"/>
      <w:lang w:eastAsia="cs-CZ"/>
    </w:rPr>
  </w:style>
  <w:style w:type="paragraph" w:styleId="Nadpis6">
    <w:name w:val="heading 6"/>
    <w:basedOn w:val="Normln"/>
    <w:next w:val="Normln"/>
    <w:link w:val="Nadpis6Char"/>
    <w:qFormat/>
    <w:rsid w:val="003B7CD5"/>
    <w:pPr>
      <w:numPr>
        <w:ilvl w:val="5"/>
        <w:numId w:val="3"/>
      </w:numPr>
      <w:overflowPunct w:val="0"/>
      <w:autoSpaceDE w:val="0"/>
      <w:autoSpaceDN w:val="0"/>
      <w:adjustRightInd w:val="0"/>
      <w:spacing w:before="240" w:after="60"/>
      <w:jc w:val="left"/>
      <w:textAlignment w:val="baseline"/>
      <w:outlineLvl w:val="5"/>
    </w:pPr>
    <w:rPr>
      <w:rFonts w:ascii="Arial" w:eastAsia="Times New Roman" w:hAnsi="Arial" w:cs="Times New Roman"/>
      <w:i/>
      <w:szCs w:val="20"/>
      <w:lang w:eastAsia="cs-CZ"/>
    </w:rPr>
  </w:style>
  <w:style w:type="paragraph" w:styleId="Nadpis7">
    <w:name w:val="heading 7"/>
    <w:basedOn w:val="Normln"/>
    <w:next w:val="Normln"/>
    <w:link w:val="Nadpis7Char"/>
    <w:qFormat/>
    <w:rsid w:val="003B7CD5"/>
    <w:pPr>
      <w:numPr>
        <w:ilvl w:val="6"/>
        <w:numId w:val="3"/>
      </w:numPr>
      <w:overflowPunct w:val="0"/>
      <w:autoSpaceDE w:val="0"/>
      <w:autoSpaceDN w:val="0"/>
      <w:adjustRightInd w:val="0"/>
      <w:spacing w:before="240" w:after="60"/>
      <w:jc w:val="left"/>
      <w:textAlignment w:val="baseline"/>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3B7CD5"/>
    <w:pPr>
      <w:numPr>
        <w:ilvl w:val="7"/>
        <w:numId w:val="3"/>
      </w:numPr>
      <w:overflowPunct w:val="0"/>
      <w:autoSpaceDE w:val="0"/>
      <w:autoSpaceDN w:val="0"/>
      <w:adjustRightInd w:val="0"/>
      <w:spacing w:before="240" w:after="60"/>
      <w:jc w:val="left"/>
      <w:textAlignment w:val="baseline"/>
      <w:outlineLvl w:val="7"/>
    </w:pPr>
    <w:rPr>
      <w:rFonts w:ascii="Arial" w:eastAsia="Times New Roman" w:hAnsi="Arial" w:cs="Times New Roman"/>
      <w:i/>
      <w:sz w:val="20"/>
      <w:szCs w:val="20"/>
      <w:lang w:eastAsia="cs-CZ"/>
    </w:rPr>
  </w:style>
  <w:style w:type="paragraph" w:styleId="Nadpis9">
    <w:name w:val="heading 9"/>
    <w:aliases w:val="Příloha"/>
    <w:basedOn w:val="Normln"/>
    <w:next w:val="Normln"/>
    <w:link w:val="Nadpis9Char"/>
    <w:qFormat/>
    <w:rsid w:val="003B7CD5"/>
    <w:pPr>
      <w:pageBreakBefore/>
      <w:numPr>
        <w:ilvl w:val="8"/>
        <w:numId w:val="3"/>
      </w:numPr>
      <w:overflowPunct w:val="0"/>
      <w:autoSpaceDE w:val="0"/>
      <w:autoSpaceDN w:val="0"/>
      <w:adjustRightInd w:val="0"/>
      <w:spacing w:before="240" w:after="60"/>
      <w:jc w:val="right"/>
      <w:textAlignment w:val="baseline"/>
      <w:outlineLvl w:val="8"/>
    </w:pPr>
    <w:rPr>
      <w:rFonts w:ascii="Arial" w:eastAsia="Times New Roman" w:hAnsi="Arial" w:cs="Times New Roman"/>
      <w:b/>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B6B59"/>
    <w:pPr>
      <w:ind w:left="720"/>
      <w:contextualSpacing/>
    </w:pPr>
  </w:style>
  <w:style w:type="paragraph" w:customStyle="1" w:styleId="Normal4">
    <w:name w:val="Normal4"/>
    <w:basedOn w:val="Normln"/>
    <w:rsid w:val="00B10D6C"/>
    <w:pPr>
      <w:overflowPunct w:val="0"/>
      <w:autoSpaceDE w:val="0"/>
      <w:autoSpaceDN w:val="0"/>
      <w:adjustRightInd w:val="0"/>
      <w:spacing w:before="120"/>
      <w:ind w:left="851" w:firstLine="0"/>
      <w:jc w:val="left"/>
      <w:textAlignment w:val="baseline"/>
    </w:pPr>
    <w:rPr>
      <w:rFonts w:ascii="Arial" w:eastAsia="Times New Roman" w:hAnsi="Arial" w:cs="Times New Roman"/>
      <w:szCs w:val="20"/>
      <w:lang w:eastAsia="cs-CZ"/>
    </w:rPr>
  </w:style>
  <w:style w:type="paragraph" w:customStyle="1" w:styleId="Preformatted">
    <w:name w:val="Preformatted"/>
    <w:basedOn w:val="Normln"/>
    <w:rsid w:val="00B10D6C"/>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ind w:left="0" w:firstLine="0"/>
      <w:jc w:val="left"/>
      <w:textAlignment w:val="baseline"/>
    </w:pPr>
    <w:rPr>
      <w:rFonts w:ascii="Courier New" w:eastAsia="Times New Roman" w:hAnsi="Courier New" w:cs="Times New Roman"/>
      <w:sz w:val="20"/>
      <w:szCs w:val="20"/>
      <w:lang w:eastAsia="cs-CZ"/>
    </w:rPr>
  </w:style>
  <w:style w:type="paragraph" w:styleId="Zpat">
    <w:name w:val="footer"/>
    <w:basedOn w:val="Normln"/>
    <w:link w:val="ZpatChar"/>
    <w:uiPriority w:val="99"/>
    <w:rsid w:val="00B10D6C"/>
    <w:pPr>
      <w:tabs>
        <w:tab w:val="center" w:pos="4536"/>
        <w:tab w:val="right" w:pos="9072"/>
      </w:tabs>
      <w:ind w:left="0" w:firstLine="0"/>
      <w:jc w:val="left"/>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B10D6C"/>
    <w:rPr>
      <w:rFonts w:ascii="Times New Roman" w:eastAsia="Times New Roman" w:hAnsi="Times New Roman" w:cs="Times New Roman"/>
      <w:sz w:val="20"/>
      <w:szCs w:val="20"/>
      <w:lang w:eastAsia="cs-CZ"/>
    </w:rPr>
  </w:style>
  <w:style w:type="paragraph" w:styleId="Textkomente">
    <w:name w:val="annotation text"/>
    <w:basedOn w:val="Normln"/>
    <w:link w:val="TextkomenteChar"/>
    <w:semiHidden/>
    <w:rsid w:val="00B10D6C"/>
    <w:pPr>
      <w:ind w:left="0" w:firstLine="0"/>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B10D6C"/>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sid w:val="003B7CD5"/>
    <w:rPr>
      <w:rFonts w:ascii="Arial" w:eastAsia="Times New Roman" w:hAnsi="Arial" w:cs="Times New Roman"/>
      <w:b/>
      <w:caps/>
      <w:szCs w:val="20"/>
      <w:u w:val="single"/>
      <w:lang w:eastAsia="cs-CZ"/>
    </w:rPr>
  </w:style>
  <w:style w:type="character" w:customStyle="1" w:styleId="Nadpis2Char">
    <w:name w:val="Nadpis 2 Char"/>
    <w:basedOn w:val="Standardnpsmoodstavce"/>
    <w:link w:val="Nadpis2"/>
    <w:rsid w:val="003B7CD5"/>
    <w:rPr>
      <w:rFonts w:ascii="Arial" w:eastAsia="Times New Roman" w:hAnsi="Arial" w:cs="Times New Roman"/>
      <w:b/>
      <w:szCs w:val="20"/>
      <w:u w:val="single"/>
      <w:lang w:eastAsia="cs-CZ"/>
    </w:rPr>
  </w:style>
  <w:style w:type="character" w:customStyle="1" w:styleId="Nadpis3Char">
    <w:name w:val="Nadpis 3 Char"/>
    <w:basedOn w:val="Standardnpsmoodstavce"/>
    <w:link w:val="Nadpis3"/>
    <w:rsid w:val="003B7CD5"/>
    <w:rPr>
      <w:rFonts w:ascii="Arial" w:eastAsia="Times New Roman" w:hAnsi="Arial" w:cs="Times New Roman"/>
      <w:szCs w:val="20"/>
      <w:lang w:eastAsia="cs-CZ"/>
    </w:rPr>
  </w:style>
  <w:style w:type="character" w:customStyle="1" w:styleId="Nadpis4Char">
    <w:name w:val="Nadpis 4 Char"/>
    <w:basedOn w:val="Standardnpsmoodstavce"/>
    <w:link w:val="Nadpis4"/>
    <w:rsid w:val="003B7CD5"/>
    <w:rPr>
      <w:rFonts w:ascii="Arial" w:eastAsia="Times New Roman" w:hAnsi="Arial" w:cs="Times New Roman"/>
      <w:szCs w:val="20"/>
      <w:lang w:eastAsia="cs-CZ"/>
    </w:rPr>
  </w:style>
  <w:style w:type="character" w:customStyle="1" w:styleId="Nadpis5Char">
    <w:name w:val="Nadpis 5 Char"/>
    <w:basedOn w:val="Standardnpsmoodstavce"/>
    <w:link w:val="Nadpis5"/>
    <w:rsid w:val="003B7CD5"/>
    <w:rPr>
      <w:rFonts w:ascii="Arial" w:eastAsia="Times New Roman" w:hAnsi="Arial" w:cs="Times New Roman"/>
      <w:szCs w:val="20"/>
      <w:lang w:eastAsia="cs-CZ"/>
    </w:rPr>
  </w:style>
  <w:style w:type="character" w:customStyle="1" w:styleId="Nadpis6Char">
    <w:name w:val="Nadpis 6 Char"/>
    <w:basedOn w:val="Standardnpsmoodstavce"/>
    <w:link w:val="Nadpis6"/>
    <w:rsid w:val="003B7CD5"/>
    <w:rPr>
      <w:rFonts w:ascii="Arial" w:eastAsia="Times New Roman" w:hAnsi="Arial" w:cs="Times New Roman"/>
      <w:i/>
      <w:szCs w:val="20"/>
      <w:lang w:eastAsia="cs-CZ"/>
    </w:rPr>
  </w:style>
  <w:style w:type="character" w:customStyle="1" w:styleId="Nadpis7Char">
    <w:name w:val="Nadpis 7 Char"/>
    <w:basedOn w:val="Standardnpsmoodstavce"/>
    <w:link w:val="Nadpis7"/>
    <w:rsid w:val="003B7CD5"/>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3B7CD5"/>
    <w:rPr>
      <w:rFonts w:ascii="Arial" w:eastAsia="Times New Roman" w:hAnsi="Arial" w:cs="Times New Roman"/>
      <w:i/>
      <w:sz w:val="20"/>
      <w:szCs w:val="20"/>
      <w:lang w:eastAsia="cs-CZ"/>
    </w:rPr>
  </w:style>
  <w:style w:type="character" w:customStyle="1" w:styleId="Nadpis9Char">
    <w:name w:val="Nadpis 9 Char"/>
    <w:aliases w:val="Příloha Char"/>
    <w:basedOn w:val="Standardnpsmoodstavce"/>
    <w:link w:val="Nadpis9"/>
    <w:rsid w:val="003B7CD5"/>
    <w:rPr>
      <w:rFonts w:ascii="Arial" w:eastAsia="Times New Roman" w:hAnsi="Arial" w:cs="Times New Roman"/>
      <w:b/>
      <w:szCs w:val="20"/>
      <w:lang w:eastAsia="cs-CZ"/>
    </w:rPr>
  </w:style>
  <w:style w:type="paragraph" w:styleId="Zkladntext">
    <w:name w:val="Body Text"/>
    <w:basedOn w:val="Normln"/>
    <w:link w:val="ZkladntextChar"/>
    <w:rsid w:val="00C70D36"/>
    <w:pPr>
      <w:ind w:left="0" w:firstLine="0"/>
    </w:pPr>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rsid w:val="00C70D36"/>
    <w:rPr>
      <w:rFonts w:ascii="Times New Roman" w:eastAsia="Times New Roman" w:hAnsi="Times New Roman" w:cs="Times New Roman"/>
      <w:szCs w:val="20"/>
      <w:lang w:eastAsia="cs-CZ"/>
    </w:rPr>
  </w:style>
  <w:style w:type="paragraph" w:styleId="Zhlav">
    <w:name w:val="header"/>
    <w:basedOn w:val="Normln"/>
    <w:link w:val="ZhlavChar"/>
    <w:uiPriority w:val="99"/>
    <w:unhideWhenUsed/>
    <w:rsid w:val="004F2C39"/>
    <w:pPr>
      <w:tabs>
        <w:tab w:val="center" w:pos="4536"/>
        <w:tab w:val="right" w:pos="9072"/>
      </w:tabs>
    </w:pPr>
  </w:style>
  <w:style w:type="character" w:customStyle="1" w:styleId="ZhlavChar">
    <w:name w:val="Záhlaví Char"/>
    <w:basedOn w:val="Standardnpsmoodstavce"/>
    <w:link w:val="Zhlav"/>
    <w:uiPriority w:val="99"/>
    <w:rsid w:val="004F2C39"/>
  </w:style>
  <w:style w:type="paragraph" w:styleId="Textbubliny">
    <w:name w:val="Balloon Text"/>
    <w:basedOn w:val="Normln"/>
    <w:link w:val="TextbublinyChar"/>
    <w:uiPriority w:val="99"/>
    <w:semiHidden/>
    <w:unhideWhenUsed/>
    <w:rsid w:val="001D464E"/>
    <w:rPr>
      <w:rFonts w:ascii="Tahoma" w:hAnsi="Tahoma" w:cs="Tahoma"/>
      <w:sz w:val="16"/>
      <w:szCs w:val="16"/>
    </w:rPr>
  </w:style>
  <w:style w:type="character" w:customStyle="1" w:styleId="TextbublinyChar">
    <w:name w:val="Text bubliny Char"/>
    <w:basedOn w:val="Standardnpsmoodstavce"/>
    <w:link w:val="Textbubliny"/>
    <w:uiPriority w:val="99"/>
    <w:semiHidden/>
    <w:rsid w:val="001D464E"/>
    <w:rPr>
      <w:rFonts w:ascii="Tahoma" w:hAnsi="Tahoma" w:cs="Tahoma"/>
      <w:sz w:val="16"/>
      <w:szCs w:val="16"/>
    </w:rPr>
  </w:style>
  <w:style w:type="character" w:styleId="Odkaznakoment">
    <w:name w:val="annotation reference"/>
    <w:basedOn w:val="Standardnpsmoodstavce"/>
    <w:uiPriority w:val="99"/>
    <w:semiHidden/>
    <w:unhideWhenUsed/>
    <w:rsid w:val="001D464E"/>
    <w:rPr>
      <w:sz w:val="16"/>
      <w:szCs w:val="16"/>
    </w:rPr>
  </w:style>
  <w:style w:type="paragraph" w:styleId="Pedmtkomente">
    <w:name w:val="annotation subject"/>
    <w:basedOn w:val="Textkomente"/>
    <w:next w:val="Textkomente"/>
    <w:link w:val="PedmtkomenteChar"/>
    <w:uiPriority w:val="99"/>
    <w:semiHidden/>
    <w:unhideWhenUsed/>
    <w:rsid w:val="001D464E"/>
    <w:pPr>
      <w:ind w:left="567" w:hanging="567"/>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1D464E"/>
    <w:rPr>
      <w:rFonts w:ascii="Times New Roman" w:eastAsia="Times New Roman" w:hAnsi="Times New Roman" w:cs="Times New Roman"/>
      <w:b/>
      <w:bCs/>
      <w:sz w:val="20"/>
      <w:szCs w:val="20"/>
      <w:lang w:eastAsia="cs-CZ"/>
    </w:rPr>
  </w:style>
  <w:style w:type="character" w:styleId="Hypertextovodkaz">
    <w:name w:val="Hyperlink"/>
    <w:uiPriority w:val="99"/>
    <w:rsid w:val="005A7C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ind w:left="567" w:hanging="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0717E"/>
  </w:style>
  <w:style w:type="paragraph" w:styleId="Nadpis1">
    <w:name w:val="heading 1"/>
    <w:basedOn w:val="Normln"/>
    <w:next w:val="Normln"/>
    <w:link w:val="Nadpis1Char"/>
    <w:qFormat/>
    <w:rsid w:val="003B7CD5"/>
    <w:pPr>
      <w:numPr>
        <w:numId w:val="3"/>
      </w:numPr>
      <w:overflowPunct w:val="0"/>
      <w:autoSpaceDE w:val="0"/>
      <w:autoSpaceDN w:val="0"/>
      <w:adjustRightInd w:val="0"/>
      <w:spacing w:before="480"/>
      <w:textAlignment w:val="baseline"/>
      <w:outlineLvl w:val="0"/>
    </w:pPr>
    <w:rPr>
      <w:rFonts w:ascii="Arial" w:eastAsia="Times New Roman" w:hAnsi="Arial" w:cs="Times New Roman"/>
      <w:b/>
      <w:caps/>
      <w:szCs w:val="20"/>
      <w:u w:val="single"/>
      <w:lang w:eastAsia="cs-CZ"/>
    </w:rPr>
  </w:style>
  <w:style w:type="paragraph" w:styleId="Nadpis2">
    <w:name w:val="heading 2"/>
    <w:basedOn w:val="Normln"/>
    <w:next w:val="Normln"/>
    <w:link w:val="Nadpis2Char"/>
    <w:qFormat/>
    <w:rsid w:val="003B7CD5"/>
    <w:pPr>
      <w:numPr>
        <w:ilvl w:val="1"/>
        <w:numId w:val="3"/>
      </w:numPr>
      <w:overflowPunct w:val="0"/>
      <w:autoSpaceDE w:val="0"/>
      <w:autoSpaceDN w:val="0"/>
      <w:adjustRightInd w:val="0"/>
      <w:spacing w:before="360"/>
      <w:jc w:val="left"/>
      <w:textAlignment w:val="baseline"/>
      <w:outlineLvl w:val="1"/>
    </w:pPr>
    <w:rPr>
      <w:rFonts w:ascii="Arial" w:eastAsia="Times New Roman" w:hAnsi="Arial" w:cs="Times New Roman"/>
      <w:b/>
      <w:szCs w:val="20"/>
      <w:u w:val="single"/>
      <w:lang w:eastAsia="cs-CZ"/>
    </w:rPr>
  </w:style>
  <w:style w:type="paragraph" w:styleId="Nadpis3">
    <w:name w:val="heading 3"/>
    <w:basedOn w:val="Normln"/>
    <w:next w:val="Normln"/>
    <w:link w:val="Nadpis3Char"/>
    <w:qFormat/>
    <w:rsid w:val="003B7CD5"/>
    <w:pPr>
      <w:numPr>
        <w:ilvl w:val="2"/>
        <w:numId w:val="3"/>
      </w:numPr>
      <w:overflowPunct w:val="0"/>
      <w:autoSpaceDE w:val="0"/>
      <w:autoSpaceDN w:val="0"/>
      <w:adjustRightInd w:val="0"/>
      <w:textAlignment w:val="baseline"/>
      <w:outlineLvl w:val="2"/>
    </w:pPr>
    <w:rPr>
      <w:rFonts w:ascii="Arial" w:eastAsia="Times New Roman" w:hAnsi="Arial" w:cs="Times New Roman"/>
      <w:szCs w:val="20"/>
      <w:lang w:eastAsia="cs-CZ"/>
    </w:rPr>
  </w:style>
  <w:style w:type="paragraph" w:styleId="Nadpis4">
    <w:name w:val="heading 4"/>
    <w:basedOn w:val="Normln"/>
    <w:next w:val="Normal4"/>
    <w:link w:val="Nadpis4Char"/>
    <w:qFormat/>
    <w:rsid w:val="003B7CD5"/>
    <w:pPr>
      <w:numPr>
        <w:ilvl w:val="3"/>
        <w:numId w:val="3"/>
      </w:numPr>
      <w:overflowPunct w:val="0"/>
      <w:autoSpaceDE w:val="0"/>
      <w:autoSpaceDN w:val="0"/>
      <w:adjustRightInd w:val="0"/>
      <w:textAlignment w:val="baseline"/>
      <w:outlineLvl w:val="3"/>
    </w:pPr>
    <w:rPr>
      <w:rFonts w:ascii="Arial" w:eastAsia="Times New Roman" w:hAnsi="Arial" w:cs="Times New Roman"/>
      <w:szCs w:val="20"/>
      <w:lang w:eastAsia="cs-CZ"/>
    </w:rPr>
  </w:style>
  <w:style w:type="paragraph" w:styleId="Nadpis5">
    <w:name w:val="heading 5"/>
    <w:basedOn w:val="Normln"/>
    <w:next w:val="Normln"/>
    <w:link w:val="Nadpis5Char"/>
    <w:qFormat/>
    <w:rsid w:val="003B7CD5"/>
    <w:pPr>
      <w:numPr>
        <w:ilvl w:val="4"/>
        <w:numId w:val="3"/>
      </w:numPr>
      <w:overflowPunct w:val="0"/>
      <w:autoSpaceDE w:val="0"/>
      <w:autoSpaceDN w:val="0"/>
      <w:adjustRightInd w:val="0"/>
      <w:jc w:val="left"/>
      <w:textAlignment w:val="baseline"/>
      <w:outlineLvl w:val="4"/>
    </w:pPr>
    <w:rPr>
      <w:rFonts w:ascii="Arial" w:eastAsia="Times New Roman" w:hAnsi="Arial" w:cs="Times New Roman"/>
      <w:szCs w:val="20"/>
      <w:lang w:eastAsia="cs-CZ"/>
    </w:rPr>
  </w:style>
  <w:style w:type="paragraph" w:styleId="Nadpis6">
    <w:name w:val="heading 6"/>
    <w:basedOn w:val="Normln"/>
    <w:next w:val="Normln"/>
    <w:link w:val="Nadpis6Char"/>
    <w:qFormat/>
    <w:rsid w:val="003B7CD5"/>
    <w:pPr>
      <w:numPr>
        <w:ilvl w:val="5"/>
        <w:numId w:val="3"/>
      </w:numPr>
      <w:overflowPunct w:val="0"/>
      <w:autoSpaceDE w:val="0"/>
      <w:autoSpaceDN w:val="0"/>
      <w:adjustRightInd w:val="0"/>
      <w:spacing w:before="240" w:after="60"/>
      <w:jc w:val="left"/>
      <w:textAlignment w:val="baseline"/>
      <w:outlineLvl w:val="5"/>
    </w:pPr>
    <w:rPr>
      <w:rFonts w:ascii="Arial" w:eastAsia="Times New Roman" w:hAnsi="Arial" w:cs="Times New Roman"/>
      <w:i/>
      <w:szCs w:val="20"/>
      <w:lang w:eastAsia="cs-CZ"/>
    </w:rPr>
  </w:style>
  <w:style w:type="paragraph" w:styleId="Nadpis7">
    <w:name w:val="heading 7"/>
    <w:basedOn w:val="Normln"/>
    <w:next w:val="Normln"/>
    <w:link w:val="Nadpis7Char"/>
    <w:qFormat/>
    <w:rsid w:val="003B7CD5"/>
    <w:pPr>
      <w:numPr>
        <w:ilvl w:val="6"/>
        <w:numId w:val="3"/>
      </w:numPr>
      <w:overflowPunct w:val="0"/>
      <w:autoSpaceDE w:val="0"/>
      <w:autoSpaceDN w:val="0"/>
      <w:adjustRightInd w:val="0"/>
      <w:spacing w:before="240" w:after="60"/>
      <w:jc w:val="left"/>
      <w:textAlignment w:val="baseline"/>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3B7CD5"/>
    <w:pPr>
      <w:numPr>
        <w:ilvl w:val="7"/>
        <w:numId w:val="3"/>
      </w:numPr>
      <w:overflowPunct w:val="0"/>
      <w:autoSpaceDE w:val="0"/>
      <w:autoSpaceDN w:val="0"/>
      <w:adjustRightInd w:val="0"/>
      <w:spacing w:before="240" w:after="60"/>
      <w:jc w:val="left"/>
      <w:textAlignment w:val="baseline"/>
      <w:outlineLvl w:val="7"/>
    </w:pPr>
    <w:rPr>
      <w:rFonts w:ascii="Arial" w:eastAsia="Times New Roman" w:hAnsi="Arial" w:cs="Times New Roman"/>
      <w:i/>
      <w:sz w:val="20"/>
      <w:szCs w:val="20"/>
      <w:lang w:eastAsia="cs-CZ"/>
    </w:rPr>
  </w:style>
  <w:style w:type="paragraph" w:styleId="Nadpis9">
    <w:name w:val="heading 9"/>
    <w:aliases w:val="Příloha"/>
    <w:basedOn w:val="Normln"/>
    <w:next w:val="Normln"/>
    <w:link w:val="Nadpis9Char"/>
    <w:qFormat/>
    <w:rsid w:val="003B7CD5"/>
    <w:pPr>
      <w:pageBreakBefore/>
      <w:numPr>
        <w:ilvl w:val="8"/>
        <w:numId w:val="3"/>
      </w:numPr>
      <w:overflowPunct w:val="0"/>
      <w:autoSpaceDE w:val="0"/>
      <w:autoSpaceDN w:val="0"/>
      <w:adjustRightInd w:val="0"/>
      <w:spacing w:before="240" w:after="60"/>
      <w:jc w:val="right"/>
      <w:textAlignment w:val="baseline"/>
      <w:outlineLvl w:val="8"/>
    </w:pPr>
    <w:rPr>
      <w:rFonts w:ascii="Arial" w:eastAsia="Times New Roman" w:hAnsi="Arial" w:cs="Times New Roman"/>
      <w:b/>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B6B59"/>
    <w:pPr>
      <w:ind w:left="720"/>
      <w:contextualSpacing/>
    </w:pPr>
  </w:style>
  <w:style w:type="paragraph" w:customStyle="1" w:styleId="Normal4">
    <w:name w:val="Normal4"/>
    <w:basedOn w:val="Normln"/>
    <w:rsid w:val="00B10D6C"/>
    <w:pPr>
      <w:overflowPunct w:val="0"/>
      <w:autoSpaceDE w:val="0"/>
      <w:autoSpaceDN w:val="0"/>
      <w:adjustRightInd w:val="0"/>
      <w:spacing w:before="120"/>
      <w:ind w:left="851" w:firstLine="0"/>
      <w:jc w:val="left"/>
      <w:textAlignment w:val="baseline"/>
    </w:pPr>
    <w:rPr>
      <w:rFonts w:ascii="Arial" w:eastAsia="Times New Roman" w:hAnsi="Arial" w:cs="Times New Roman"/>
      <w:szCs w:val="20"/>
      <w:lang w:eastAsia="cs-CZ"/>
    </w:rPr>
  </w:style>
  <w:style w:type="paragraph" w:customStyle="1" w:styleId="Preformatted">
    <w:name w:val="Preformatted"/>
    <w:basedOn w:val="Normln"/>
    <w:rsid w:val="00B10D6C"/>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ind w:left="0" w:firstLine="0"/>
      <w:jc w:val="left"/>
      <w:textAlignment w:val="baseline"/>
    </w:pPr>
    <w:rPr>
      <w:rFonts w:ascii="Courier New" w:eastAsia="Times New Roman" w:hAnsi="Courier New" w:cs="Times New Roman"/>
      <w:sz w:val="20"/>
      <w:szCs w:val="20"/>
      <w:lang w:eastAsia="cs-CZ"/>
    </w:rPr>
  </w:style>
  <w:style w:type="paragraph" w:styleId="Zpat">
    <w:name w:val="footer"/>
    <w:basedOn w:val="Normln"/>
    <w:link w:val="ZpatChar"/>
    <w:uiPriority w:val="99"/>
    <w:rsid w:val="00B10D6C"/>
    <w:pPr>
      <w:tabs>
        <w:tab w:val="center" w:pos="4536"/>
        <w:tab w:val="right" w:pos="9072"/>
      </w:tabs>
      <w:ind w:left="0" w:firstLine="0"/>
      <w:jc w:val="left"/>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B10D6C"/>
    <w:rPr>
      <w:rFonts w:ascii="Times New Roman" w:eastAsia="Times New Roman" w:hAnsi="Times New Roman" w:cs="Times New Roman"/>
      <w:sz w:val="20"/>
      <w:szCs w:val="20"/>
      <w:lang w:eastAsia="cs-CZ"/>
    </w:rPr>
  </w:style>
  <w:style w:type="paragraph" w:styleId="Textkomente">
    <w:name w:val="annotation text"/>
    <w:basedOn w:val="Normln"/>
    <w:link w:val="TextkomenteChar"/>
    <w:semiHidden/>
    <w:rsid w:val="00B10D6C"/>
    <w:pPr>
      <w:ind w:left="0" w:firstLine="0"/>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B10D6C"/>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sid w:val="003B7CD5"/>
    <w:rPr>
      <w:rFonts w:ascii="Arial" w:eastAsia="Times New Roman" w:hAnsi="Arial" w:cs="Times New Roman"/>
      <w:b/>
      <w:caps/>
      <w:szCs w:val="20"/>
      <w:u w:val="single"/>
      <w:lang w:eastAsia="cs-CZ"/>
    </w:rPr>
  </w:style>
  <w:style w:type="character" w:customStyle="1" w:styleId="Nadpis2Char">
    <w:name w:val="Nadpis 2 Char"/>
    <w:basedOn w:val="Standardnpsmoodstavce"/>
    <w:link w:val="Nadpis2"/>
    <w:rsid w:val="003B7CD5"/>
    <w:rPr>
      <w:rFonts w:ascii="Arial" w:eastAsia="Times New Roman" w:hAnsi="Arial" w:cs="Times New Roman"/>
      <w:b/>
      <w:szCs w:val="20"/>
      <w:u w:val="single"/>
      <w:lang w:eastAsia="cs-CZ"/>
    </w:rPr>
  </w:style>
  <w:style w:type="character" w:customStyle="1" w:styleId="Nadpis3Char">
    <w:name w:val="Nadpis 3 Char"/>
    <w:basedOn w:val="Standardnpsmoodstavce"/>
    <w:link w:val="Nadpis3"/>
    <w:rsid w:val="003B7CD5"/>
    <w:rPr>
      <w:rFonts w:ascii="Arial" w:eastAsia="Times New Roman" w:hAnsi="Arial" w:cs="Times New Roman"/>
      <w:szCs w:val="20"/>
      <w:lang w:eastAsia="cs-CZ"/>
    </w:rPr>
  </w:style>
  <w:style w:type="character" w:customStyle="1" w:styleId="Nadpis4Char">
    <w:name w:val="Nadpis 4 Char"/>
    <w:basedOn w:val="Standardnpsmoodstavce"/>
    <w:link w:val="Nadpis4"/>
    <w:rsid w:val="003B7CD5"/>
    <w:rPr>
      <w:rFonts w:ascii="Arial" w:eastAsia="Times New Roman" w:hAnsi="Arial" w:cs="Times New Roman"/>
      <w:szCs w:val="20"/>
      <w:lang w:eastAsia="cs-CZ"/>
    </w:rPr>
  </w:style>
  <w:style w:type="character" w:customStyle="1" w:styleId="Nadpis5Char">
    <w:name w:val="Nadpis 5 Char"/>
    <w:basedOn w:val="Standardnpsmoodstavce"/>
    <w:link w:val="Nadpis5"/>
    <w:rsid w:val="003B7CD5"/>
    <w:rPr>
      <w:rFonts w:ascii="Arial" w:eastAsia="Times New Roman" w:hAnsi="Arial" w:cs="Times New Roman"/>
      <w:szCs w:val="20"/>
      <w:lang w:eastAsia="cs-CZ"/>
    </w:rPr>
  </w:style>
  <w:style w:type="character" w:customStyle="1" w:styleId="Nadpis6Char">
    <w:name w:val="Nadpis 6 Char"/>
    <w:basedOn w:val="Standardnpsmoodstavce"/>
    <w:link w:val="Nadpis6"/>
    <w:rsid w:val="003B7CD5"/>
    <w:rPr>
      <w:rFonts w:ascii="Arial" w:eastAsia="Times New Roman" w:hAnsi="Arial" w:cs="Times New Roman"/>
      <w:i/>
      <w:szCs w:val="20"/>
      <w:lang w:eastAsia="cs-CZ"/>
    </w:rPr>
  </w:style>
  <w:style w:type="character" w:customStyle="1" w:styleId="Nadpis7Char">
    <w:name w:val="Nadpis 7 Char"/>
    <w:basedOn w:val="Standardnpsmoodstavce"/>
    <w:link w:val="Nadpis7"/>
    <w:rsid w:val="003B7CD5"/>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3B7CD5"/>
    <w:rPr>
      <w:rFonts w:ascii="Arial" w:eastAsia="Times New Roman" w:hAnsi="Arial" w:cs="Times New Roman"/>
      <w:i/>
      <w:sz w:val="20"/>
      <w:szCs w:val="20"/>
      <w:lang w:eastAsia="cs-CZ"/>
    </w:rPr>
  </w:style>
  <w:style w:type="character" w:customStyle="1" w:styleId="Nadpis9Char">
    <w:name w:val="Nadpis 9 Char"/>
    <w:aliases w:val="Příloha Char"/>
    <w:basedOn w:val="Standardnpsmoodstavce"/>
    <w:link w:val="Nadpis9"/>
    <w:rsid w:val="003B7CD5"/>
    <w:rPr>
      <w:rFonts w:ascii="Arial" w:eastAsia="Times New Roman" w:hAnsi="Arial" w:cs="Times New Roman"/>
      <w:b/>
      <w:szCs w:val="20"/>
      <w:lang w:eastAsia="cs-CZ"/>
    </w:rPr>
  </w:style>
  <w:style w:type="paragraph" w:styleId="Zkladntext">
    <w:name w:val="Body Text"/>
    <w:basedOn w:val="Normln"/>
    <w:link w:val="ZkladntextChar"/>
    <w:rsid w:val="00C70D36"/>
    <w:pPr>
      <w:ind w:left="0" w:firstLine="0"/>
    </w:pPr>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rsid w:val="00C70D36"/>
    <w:rPr>
      <w:rFonts w:ascii="Times New Roman" w:eastAsia="Times New Roman" w:hAnsi="Times New Roman" w:cs="Times New Roman"/>
      <w:szCs w:val="20"/>
      <w:lang w:eastAsia="cs-CZ"/>
    </w:rPr>
  </w:style>
  <w:style w:type="paragraph" w:styleId="Zhlav">
    <w:name w:val="header"/>
    <w:basedOn w:val="Normln"/>
    <w:link w:val="ZhlavChar"/>
    <w:uiPriority w:val="99"/>
    <w:unhideWhenUsed/>
    <w:rsid w:val="004F2C39"/>
    <w:pPr>
      <w:tabs>
        <w:tab w:val="center" w:pos="4536"/>
        <w:tab w:val="right" w:pos="9072"/>
      </w:tabs>
    </w:pPr>
  </w:style>
  <w:style w:type="character" w:customStyle="1" w:styleId="ZhlavChar">
    <w:name w:val="Záhlaví Char"/>
    <w:basedOn w:val="Standardnpsmoodstavce"/>
    <w:link w:val="Zhlav"/>
    <w:uiPriority w:val="99"/>
    <w:rsid w:val="004F2C39"/>
  </w:style>
  <w:style w:type="paragraph" w:styleId="Textbubliny">
    <w:name w:val="Balloon Text"/>
    <w:basedOn w:val="Normln"/>
    <w:link w:val="TextbublinyChar"/>
    <w:uiPriority w:val="99"/>
    <w:semiHidden/>
    <w:unhideWhenUsed/>
    <w:rsid w:val="001D464E"/>
    <w:rPr>
      <w:rFonts w:ascii="Tahoma" w:hAnsi="Tahoma" w:cs="Tahoma"/>
      <w:sz w:val="16"/>
      <w:szCs w:val="16"/>
    </w:rPr>
  </w:style>
  <w:style w:type="character" w:customStyle="1" w:styleId="TextbublinyChar">
    <w:name w:val="Text bubliny Char"/>
    <w:basedOn w:val="Standardnpsmoodstavce"/>
    <w:link w:val="Textbubliny"/>
    <w:uiPriority w:val="99"/>
    <w:semiHidden/>
    <w:rsid w:val="001D464E"/>
    <w:rPr>
      <w:rFonts w:ascii="Tahoma" w:hAnsi="Tahoma" w:cs="Tahoma"/>
      <w:sz w:val="16"/>
      <w:szCs w:val="16"/>
    </w:rPr>
  </w:style>
  <w:style w:type="character" w:styleId="Odkaznakoment">
    <w:name w:val="annotation reference"/>
    <w:basedOn w:val="Standardnpsmoodstavce"/>
    <w:uiPriority w:val="99"/>
    <w:semiHidden/>
    <w:unhideWhenUsed/>
    <w:rsid w:val="001D464E"/>
    <w:rPr>
      <w:sz w:val="16"/>
      <w:szCs w:val="16"/>
    </w:rPr>
  </w:style>
  <w:style w:type="paragraph" w:styleId="Pedmtkomente">
    <w:name w:val="annotation subject"/>
    <w:basedOn w:val="Textkomente"/>
    <w:next w:val="Textkomente"/>
    <w:link w:val="PedmtkomenteChar"/>
    <w:uiPriority w:val="99"/>
    <w:semiHidden/>
    <w:unhideWhenUsed/>
    <w:rsid w:val="001D464E"/>
    <w:pPr>
      <w:ind w:left="567" w:hanging="567"/>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1D464E"/>
    <w:rPr>
      <w:rFonts w:ascii="Times New Roman" w:eastAsia="Times New Roman" w:hAnsi="Times New Roman" w:cs="Times New Roman"/>
      <w:b/>
      <w:bCs/>
      <w:sz w:val="20"/>
      <w:szCs w:val="20"/>
      <w:lang w:eastAsia="cs-CZ"/>
    </w:rPr>
  </w:style>
  <w:style w:type="character" w:styleId="Hypertextovodkaz">
    <w:name w:val="Hyperlink"/>
    <w:uiPriority w:val="99"/>
    <w:rsid w:val="005A7C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1031</Words>
  <Characters>6088</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7105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dc:creator>
  <cp:lastModifiedBy>Chmelík Martin</cp:lastModifiedBy>
  <cp:revision>3</cp:revision>
  <cp:lastPrinted>2019-09-13T08:48:00Z</cp:lastPrinted>
  <dcterms:created xsi:type="dcterms:W3CDTF">2019-10-10T09:32:00Z</dcterms:created>
  <dcterms:modified xsi:type="dcterms:W3CDTF">2019-10-10T09:33:00Z</dcterms:modified>
</cp:coreProperties>
</file>