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Smlouva o podnájmu prostor</w:t>
      </w:r>
    </w:p>
    <w:p w:rsidR="001B5778" w:rsidRDefault="001B5778" w:rsidP="00707466">
      <w:pPr>
        <w:jc w:val="center"/>
      </w:pPr>
      <w:r>
        <w:t xml:space="preserve">uzavřená dle § </w:t>
      </w:r>
      <w:smartTag w:uri="urn:schemas-microsoft-com:office:smarttags" w:element="metricconverter">
        <w:smartTagPr>
          <w:attr w:name="ProductID" w:val="2215 a"/>
        </w:smartTagPr>
        <w:r>
          <w:t>2215 a</w:t>
        </w:r>
      </w:smartTag>
      <w:r>
        <w:t xml:space="preserve"> násl. zákona č. 89/2012 Sb., občanského zákoníku, v aktuálním znění (dále</w:t>
      </w:r>
    </w:p>
    <w:p w:rsidR="001B5778" w:rsidRDefault="001B5778" w:rsidP="00707466">
      <w:pPr>
        <w:jc w:val="center"/>
      </w:pPr>
      <w:r>
        <w:t>jen „občanský zákoník“)</w:t>
      </w:r>
    </w:p>
    <w:p w:rsidR="001B5778" w:rsidRDefault="001B5778" w:rsidP="00707466">
      <w:pPr>
        <w:jc w:val="center"/>
      </w:pPr>
    </w:p>
    <w:p w:rsidR="001B5778" w:rsidRDefault="001B5778" w:rsidP="00707466">
      <w:pPr>
        <w:jc w:val="center"/>
      </w:pPr>
      <w:r>
        <w:t>Čl. I.</w:t>
      </w:r>
    </w:p>
    <w:p w:rsidR="001B5778" w:rsidRDefault="001B5778" w:rsidP="00707466">
      <w:pPr>
        <w:jc w:val="center"/>
      </w:pPr>
      <w:r>
        <w:t>Smluvní strany</w:t>
      </w:r>
    </w:p>
    <w:p w:rsidR="001B5778" w:rsidRPr="00707466" w:rsidRDefault="001B5778" w:rsidP="00707466">
      <w:pPr>
        <w:rPr>
          <w:b/>
        </w:rPr>
      </w:pPr>
      <w:r w:rsidRPr="00707466">
        <w:rPr>
          <w:b/>
        </w:rPr>
        <w:t>Master Gym s. r. o.</w:t>
      </w:r>
    </w:p>
    <w:p w:rsidR="001B5778" w:rsidRDefault="001B5778" w:rsidP="00707466">
      <w:r>
        <w:t>IČ: 018 57 398</w:t>
      </w:r>
    </w:p>
    <w:p w:rsidR="001B5778" w:rsidRDefault="001B5778" w:rsidP="00707466">
      <w:r>
        <w:t>se sídlem: Prvního pluku 320/17, Praha 8, PSČ: 186 00</w:t>
      </w:r>
    </w:p>
    <w:p w:rsidR="001B5778" w:rsidRDefault="001B5778" w:rsidP="00707466">
      <w:r>
        <w:t>zastoupena jednatelem: Mgr. Lukáš Vostrovský, MBA</w:t>
      </w:r>
    </w:p>
    <w:p w:rsidR="001B5778" w:rsidRDefault="001B5778" w:rsidP="00707466">
      <w:r>
        <w:t>provozovna: Pulse Fitness Club, Náchodská 1880/13, Praha 9, PSČ: 193 00</w:t>
      </w:r>
    </w:p>
    <w:p w:rsidR="001B5778" w:rsidRDefault="001B5778" w:rsidP="00707466">
      <w:r>
        <w:t>(dále jen „nájemce“)</w:t>
      </w:r>
    </w:p>
    <w:p w:rsidR="001B5778" w:rsidRDefault="001B5778" w:rsidP="00707466">
      <w:r>
        <w:t>a</w:t>
      </w:r>
    </w:p>
    <w:p w:rsidR="001B5778" w:rsidRPr="00707466" w:rsidRDefault="001B5778" w:rsidP="00707466">
      <w:pPr>
        <w:rPr>
          <w:b/>
        </w:rPr>
      </w:pPr>
      <w:r w:rsidRPr="00707466">
        <w:rPr>
          <w:b/>
        </w:rPr>
        <w:t>Gymnázium, Praha 9, Chodovická 2250, p. o.</w:t>
      </w:r>
    </w:p>
    <w:p w:rsidR="001B5778" w:rsidRDefault="001B5778" w:rsidP="00707466">
      <w:r>
        <w:t>IČ: 493 71 185</w:t>
      </w:r>
    </w:p>
    <w:p w:rsidR="001B5778" w:rsidRDefault="001B5778" w:rsidP="00707466">
      <w:r>
        <w:t>se sídlem: Chodovická 2250/36, Praha 9, PSČ: 193 00</w:t>
      </w:r>
    </w:p>
    <w:p w:rsidR="001B5778" w:rsidRDefault="001B5778" w:rsidP="00707466">
      <w:r>
        <w:t>zastoupena ředitelkou školy: Mgr. Zuzana Suchomelová</w:t>
      </w:r>
    </w:p>
    <w:p w:rsidR="001B5778" w:rsidRDefault="001B5778" w:rsidP="00707466">
      <w:r>
        <w:t>(dále jen „podnájemce“)</w:t>
      </w:r>
    </w:p>
    <w:p w:rsidR="001B5778" w:rsidRDefault="001B5778" w:rsidP="00707466">
      <w:pPr>
        <w:jc w:val="center"/>
        <w:rPr>
          <w:b/>
        </w:rPr>
      </w:pP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Čl. II.</w:t>
      </w: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Předmět smlouvy</w:t>
      </w:r>
    </w:p>
    <w:p w:rsidR="001B5778" w:rsidRDefault="001B5778" w:rsidP="00707466">
      <w:r>
        <w:t>1. Předmětem této smlouvy je podnájem prostoru „fitness sál“ v provozovně nájemce, za podmínek dále stanovených, který je ke dni podpisu této smlouvy v nájmu nájemce, to vše za písemného souhlasu jeho vlastníků, který je součástí této smlouvy.</w:t>
      </w:r>
    </w:p>
    <w:p w:rsidR="001B5778" w:rsidRDefault="001B5778" w:rsidP="00707466">
      <w:r>
        <w:t xml:space="preserve">2. Nájemce prohlašuje, že je na základě Smlouvy o nájmu nebytových prostor a úhradě služeb spojených s jejich užíváním uzavřené dne 01. 01. 2017 se (dále jen „pronajímatelé“), nájemcem nebytového prostoru nacházejícího se ve II. nadzemním podlaží domu č. p. 1880, v ulici Náchodská, stavba stojící na pozemku p. č. 1299, na adrese Náchodská 1880/13, Praha 9, o celkové výměře </w:t>
      </w:r>
      <w:smartTag w:uri="urn:schemas-microsoft-com:office:smarttags" w:element="metricconverter">
        <w:smartTagPr>
          <w:attr w:name="ProductID" w:val="800 m2"/>
        </w:smartTagPr>
        <w:r>
          <w:t>800 m2</w:t>
        </w:r>
      </w:smartTag>
      <w:r>
        <w:t xml:space="preserve">, k. ú.: Horní Počernice, č. LV 2736 (dále jen „předmět nájmu“). Součástí předmětu nájmu je i fitness sál, který je předmětem této podnájemní smlouvy. Nájemce prohlašuj, že má souhlas s podnajímáním předmětu podnájmu třetím osobám. </w:t>
      </w:r>
    </w:p>
    <w:p w:rsidR="001B5778" w:rsidRDefault="001B5778" w:rsidP="00707466">
      <w:r>
        <w:t>3. Smluvní strany se dohodly, že nájemce pronajímá podnájemci předmět podnájmu „fitness sál“, který je výměrou, vnitřním zařízením a technickým vybavením vhodný pro účely podnájmu a podnájemce tento od nájemce přijímá za účelem dále uvedeným.</w:t>
      </w:r>
    </w:p>
    <w:p w:rsidR="001B5778" w:rsidRDefault="001B5778" w:rsidP="00707466">
      <w:r>
        <w:t xml:space="preserve">4. Předmět podnájmu, tj. „fitness sál“ a přilehlé prostory, </w:t>
      </w:r>
      <w:r w:rsidRPr="008840C0">
        <w:t>včetně kardiozóny a posilovacích strojů</w:t>
      </w:r>
      <w:r>
        <w:t xml:space="preserve"> se podnájemci přenechává s veškerým vybavením k provozování tělovýchovných hodin pro studenty podnájemce, a to v průběhu školního roku 2019/2020 – každý pátek od 7:30hod do 9:00hod a od 12:15hod do 13:45hod, mimo školní prázdniny a státní svátky. </w:t>
      </w:r>
    </w:p>
    <w:p w:rsidR="001B5778" w:rsidRDefault="001B5778" w:rsidP="00707466">
      <w:r>
        <w:t xml:space="preserve">5. Podnájemce prohlašuje, že předmět podnájmu bude užívat v souladu se zákonem a touto smlouvou. </w:t>
      </w:r>
      <w:r w:rsidRPr="008840C0">
        <w:t>Nájemce předloží podnájemcovi revize el. zařízeních a revize cvičebního nářadí a náčiní.</w:t>
      </w:r>
    </w:p>
    <w:p w:rsidR="001B5778" w:rsidRDefault="001B5778" w:rsidP="00707466">
      <w:r>
        <w:t>6. Smluvní strany potvrzují, že nájemce přenechává předmět podnájmu podnájemci ve stavu způsobilém k provozování činností dle odst. 4. tohoto článku smlouvy.</w:t>
      </w:r>
    </w:p>
    <w:p w:rsidR="001B5778" w:rsidRDefault="001B5778" w:rsidP="00707466">
      <w:r>
        <w:t>7. Podnájemce se zavazuje, že předmět podnájmu bude užívat v souladu s provozním řádem Pulse Fitness Clubu, a dále podnájemce v době podnájmu přebírá plnou odpovědnost za své studenty. Za případná zranění/úrazy studentů v době podnájmu nese plnou odpovědnost podnájemce, nikoli nájemce.</w:t>
      </w:r>
    </w:p>
    <w:p w:rsidR="001B5778" w:rsidRDefault="001B5778" w:rsidP="00707466">
      <w:pPr>
        <w:jc w:val="center"/>
        <w:rPr>
          <w:b/>
        </w:rPr>
      </w:pP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Čl. III.</w:t>
      </w: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Doba nájmu</w:t>
      </w:r>
    </w:p>
    <w:p w:rsidR="001B5778" w:rsidRDefault="001B5778" w:rsidP="00707466">
      <w:r>
        <w:t>1. Podnájem se sjednává na dobu určitou, a to s účinností od 01. 09. 2019 do 30. 06. 2020, tj. na školní rok 2019/2020, a to konkrétně na každý pátek od 7:30hod do 9:00hod a od 12:15hod do 13:45hod, s výjimkou státních svátků a školních prázdnin.</w:t>
      </w:r>
    </w:p>
    <w:p w:rsidR="001B5778" w:rsidRDefault="001B5778" w:rsidP="00707466">
      <w:pPr>
        <w:jc w:val="center"/>
        <w:rPr>
          <w:b/>
        </w:rPr>
      </w:pP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Čl. IV.</w:t>
      </w: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Nájemné</w:t>
      </w:r>
    </w:p>
    <w:p w:rsidR="001B5778" w:rsidRDefault="001B5778" w:rsidP="00707466">
      <w:r>
        <w:t>1. Podnájemce se zavazuje platit nájemci nájemné ve výši 350,- Kč (slovy: tři sta padesát korun českých) za každou hodinu (60 min) podnájmu.</w:t>
      </w:r>
    </w:p>
    <w:p w:rsidR="001B5778" w:rsidRDefault="001B5778" w:rsidP="00707466">
      <w:r>
        <w:t>2. Nájemné bude podnájemci vyúčtováno/fakturováno vždy měsíčně, a to konkrétně vždy do 10. dne následujícího kalendářního měsíce.</w:t>
      </w:r>
    </w:p>
    <w:p w:rsidR="001B5778" w:rsidRDefault="001B5778" w:rsidP="00707466">
      <w:pPr>
        <w:jc w:val="center"/>
        <w:rPr>
          <w:b/>
        </w:rPr>
      </w:pP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Čl. V.</w:t>
      </w: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Další ujednání stran</w:t>
      </w:r>
    </w:p>
    <w:p w:rsidR="001B5778" w:rsidRDefault="001B5778" w:rsidP="00707466">
      <w:r>
        <w:t xml:space="preserve">1. Studenti a </w:t>
      </w:r>
      <w:r w:rsidRPr="00CB38C3">
        <w:t>zaměstnanci</w:t>
      </w:r>
      <w:r>
        <w:t xml:space="preserve"> podnájemce mají možnost do 30. 09. 2019, uzavřít si zvýhodněné členství v Pulse Fitness Clubu, a to v ceně 390,- Kč měsíčně, v délce trvání 10ti měsíců s neomezeným vstupem do fitness. Členství je možné hradit v měsíčních splátkách á 390,- Kč, či jednorázově ve výši 3.900,- Kč.</w:t>
      </w:r>
    </w:p>
    <w:p w:rsidR="001B5778" w:rsidRDefault="001B5778" w:rsidP="00707466">
      <w:pPr>
        <w:jc w:val="center"/>
        <w:rPr>
          <w:b/>
        </w:rPr>
      </w:pP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Čl. VI.</w:t>
      </w: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Zánik podnájmu</w:t>
      </w:r>
    </w:p>
    <w:p w:rsidR="001B5778" w:rsidRDefault="001B5778" w:rsidP="00707466">
      <w:r>
        <w:t>1. Podnájemní vztah založený touto smlouvou může zaniknout kdykoli písemnou dohodou mezi nájemcem a podnájemcem nebo písemnou výpovědí z důvodů a za podmínek uvedených v občanském zákoníku pro výpověď nájmu prostoru sloužícího podnikání dle ust. § 2308 až § 2314 Občanského zákoníku.</w:t>
      </w:r>
    </w:p>
    <w:p w:rsidR="001B5778" w:rsidRDefault="001B5778" w:rsidP="00707466">
      <w:r>
        <w:t>2. Podnájemní vztah zaniká rovněž v případě, kdy dojde k ukončení nájmu nájemce sjednaného s pronajímatelem na základě nájemní smlouvy, a to ke dni, kdy nájem nájemce zanikne.</w:t>
      </w:r>
    </w:p>
    <w:p w:rsidR="001B5778" w:rsidRDefault="001B5778" w:rsidP="00707466">
      <w:pPr>
        <w:jc w:val="center"/>
        <w:rPr>
          <w:b/>
        </w:rPr>
      </w:pP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Čl. VII.</w:t>
      </w:r>
    </w:p>
    <w:p w:rsidR="001B5778" w:rsidRPr="00707466" w:rsidRDefault="001B5778" w:rsidP="00707466">
      <w:pPr>
        <w:jc w:val="center"/>
        <w:rPr>
          <w:b/>
        </w:rPr>
      </w:pPr>
      <w:r w:rsidRPr="00707466">
        <w:rPr>
          <w:b/>
        </w:rPr>
        <w:t>Závěrečná ustanovení</w:t>
      </w:r>
    </w:p>
    <w:p w:rsidR="001B5778" w:rsidRDefault="001B5778" w:rsidP="00707466">
      <w:r>
        <w:t>1. Práva a povinnosti v této smlouvě výslovně neupravené se řídí právem České republiky, zejména ustanoveními občanského zákoníku.</w:t>
      </w:r>
    </w:p>
    <w:p w:rsidR="001B5778" w:rsidRDefault="001B5778" w:rsidP="00707466">
      <w:r>
        <w:t>2. Tato smlouva je vypracována ve dvou stejnopisech, z nichž každý má platnost originálu. Každé smluvní straně náleží jeden stejnopis.</w:t>
      </w:r>
    </w:p>
    <w:p w:rsidR="001B5778" w:rsidRDefault="001B5778" w:rsidP="00707466">
      <w:r>
        <w:t>3. Tuto smlouvu je možno měnit pouze formou číslovaných písemných dodatků odsouhlasených oběma smluvními stranami.</w:t>
      </w:r>
    </w:p>
    <w:p w:rsidR="001B5778" w:rsidRDefault="001B5778" w:rsidP="00707466">
      <w:r>
        <w:t>4. Nájemce a podnájemce shodně prohlašují, že si tuto smlouvu před jejím podpisem přečetli, že byla uzavřena po vzájemném projednání podle jejich pravé a svobodné vůle, určitě, vážně a srozumitelně, nikoliv v tísni a za nápadně nevýhodných podmínek.</w:t>
      </w:r>
    </w:p>
    <w:p w:rsidR="001B5778" w:rsidRDefault="001B5778" w:rsidP="00707466"/>
    <w:p w:rsidR="001B5778" w:rsidRDefault="001B5778" w:rsidP="00707466"/>
    <w:p w:rsidR="001B5778" w:rsidRDefault="001B5778" w:rsidP="00707466">
      <w:r>
        <w:t>V Praze dne …………………. 2019</w:t>
      </w:r>
    </w:p>
    <w:p w:rsidR="001B5778" w:rsidRDefault="001B5778" w:rsidP="00707466"/>
    <w:p w:rsidR="001B5778" w:rsidRDefault="001B5778" w:rsidP="00707466"/>
    <w:p w:rsidR="001B5778" w:rsidRDefault="001B5778" w:rsidP="00707466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…………………………………………..</w:t>
      </w:r>
    </w:p>
    <w:p w:rsidR="001B5778" w:rsidRDefault="001B5778" w:rsidP="00707466">
      <w:r>
        <w:t xml:space="preserve">za nájemce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podnájemce</w:t>
      </w:r>
    </w:p>
    <w:p w:rsidR="001B5778" w:rsidRDefault="001B5778" w:rsidP="00707466">
      <w:r>
        <w:t>Ing. Lukáš Vostrovský, MBA</w:t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sectPr w:rsidR="001B5778" w:rsidSect="0030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66"/>
    <w:rsid w:val="001B5778"/>
    <w:rsid w:val="003020D4"/>
    <w:rsid w:val="0045168A"/>
    <w:rsid w:val="00707466"/>
    <w:rsid w:val="007917CE"/>
    <w:rsid w:val="008840C0"/>
    <w:rsid w:val="00B83F0D"/>
    <w:rsid w:val="00CB38C3"/>
    <w:rsid w:val="00F5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709</Words>
  <Characters>4185</Characters>
  <Application>Microsoft Office Outlook</Application>
  <DocSecurity>0</DocSecurity>
  <Lines>0</Lines>
  <Paragraphs>0</Paragraphs>
  <ScaleCrop>false</ScaleCrop>
  <Company>Gymnázium Chodovická 2250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Vinohradnik</dc:creator>
  <cp:keywords/>
  <dc:description/>
  <cp:lastModifiedBy>Eva Macnerová</cp:lastModifiedBy>
  <cp:revision>3</cp:revision>
  <cp:lastPrinted>2019-07-03T10:23:00Z</cp:lastPrinted>
  <dcterms:created xsi:type="dcterms:W3CDTF">2019-10-10T07:45:00Z</dcterms:created>
  <dcterms:modified xsi:type="dcterms:W3CDTF">2019-10-11T07:25:00Z</dcterms:modified>
</cp:coreProperties>
</file>