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663D0">
        <w:t>PRA-SZ-7/2019</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2663D0" w:rsidRDefault="00336059" w:rsidP="00336059">
      <w:pPr>
        <w:tabs>
          <w:tab w:val="left" w:pos="2212"/>
        </w:tabs>
        <w:ind w:left="2211" w:hanging="2211"/>
      </w:pPr>
      <w:r w:rsidRPr="00A3020E">
        <w:rPr>
          <w:rFonts w:cs="Arial"/>
          <w:szCs w:val="20"/>
        </w:rPr>
        <w:t>zastupující osoba:</w:t>
      </w:r>
      <w:r w:rsidRPr="00A3020E">
        <w:rPr>
          <w:rFonts w:cs="Arial"/>
          <w:szCs w:val="20"/>
        </w:rPr>
        <w:tab/>
      </w:r>
      <w:r w:rsidR="002663D0" w:rsidRPr="002663D0">
        <w:rPr>
          <w:rFonts w:cs="Arial"/>
          <w:szCs w:val="20"/>
        </w:rPr>
        <w:t xml:space="preserve">Ing. </w:t>
      </w:r>
      <w:r w:rsidR="002663D0">
        <w:t>Vlastimil Přidal</w:t>
      </w:r>
      <w:r w:rsidRPr="00A3020E">
        <w:rPr>
          <w:rFonts w:cs="Arial"/>
          <w:szCs w:val="20"/>
        </w:rPr>
        <w:t xml:space="preserve">, </w:t>
      </w:r>
      <w:r w:rsidR="002663D0" w:rsidRPr="002663D0">
        <w:rPr>
          <w:rFonts w:cs="Arial"/>
          <w:szCs w:val="20"/>
        </w:rPr>
        <w:t>pověřen zastupováním</w:t>
      </w:r>
      <w:r w:rsidR="002663D0">
        <w:t xml:space="preserve"> na služebním místě </w:t>
      </w:r>
    </w:p>
    <w:p w:rsidR="00336059" w:rsidRPr="00A3020E" w:rsidRDefault="002663D0" w:rsidP="00336059">
      <w:pPr>
        <w:tabs>
          <w:tab w:val="left" w:pos="2212"/>
        </w:tabs>
        <w:ind w:left="2211" w:hanging="2211"/>
        <w:rPr>
          <w:rFonts w:cs="Arial"/>
          <w:szCs w:val="20"/>
        </w:rPr>
      </w:pPr>
      <w:r>
        <w:tab/>
        <w:t>ředitel Odboru Kontaktního pracoviště v Přerově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663D0" w:rsidRPr="002663D0">
        <w:rPr>
          <w:rFonts w:cs="Arial"/>
          <w:szCs w:val="20"/>
        </w:rPr>
        <w:t>Dobrovského 1278</w:t>
      </w:r>
      <w:r w:rsidR="002663D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663D0" w:rsidRPr="002663D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663D0" w:rsidRPr="002663D0">
        <w:rPr>
          <w:rFonts w:cs="Arial"/>
          <w:szCs w:val="20"/>
        </w:rPr>
        <w:t>Žerotínovo nám</w:t>
      </w:r>
      <w:r w:rsidR="002663D0">
        <w:t>. č.p. 168/21, Přerov I-Město, 750 02 Přerov 2</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663D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663D0" w:rsidRPr="002663D0">
        <w:rPr>
          <w:rFonts w:cs="Arial"/>
          <w:szCs w:val="20"/>
        </w:rPr>
        <w:t>Král -</w:t>
      </w:r>
      <w:r w:rsidR="002663D0">
        <w:t xml:space="preserve"> barvy, s.r.o.</w:t>
      </w:r>
      <w:r w:rsidR="002663D0" w:rsidRPr="002663D0">
        <w:rPr>
          <w:rFonts w:cs="Arial"/>
          <w:vanish/>
          <w:szCs w:val="20"/>
        </w:rPr>
        <w:t>0</w:t>
      </w:r>
    </w:p>
    <w:p w:rsidR="00B066F7" w:rsidRPr="0033691D" w:rsidRDefault="002663D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663D0">
        <w:rPr>
          <w:rFonts w:cs="Arial"/>
          <w:noProof/>
          <w:szCs w:val="20"/>
        </w:rPr>
        <w:t>Eva Králová</w:t>
      </w:r>
      <w:r>
        <w:rPr>
          <w:rFonts w:cs="Arial"/>
          <w:noProof/>
          <w:szCs w:val="20"/>
        </w:rPr>
        <w:t>, jednatel společnosti</w:t>
      </w:r>
    </w:p>
    <w:p w:rsidR="00B066F7" w:rsidRPr="0033691D" w:rsidRDefault="002663D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663D0">
        <w:rPr>
          <w:rFonts w:cs="Arial"/>
          <w:szCs w:val="20"/>
        </w:rPr>
        <w:t>Hranická č</w:t>
      </w:r>
      <w:r>
        <w:t>.p. 104, Hranice IV-Drahotuše, 753 61 Hranice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663D0" w:rsidRPr="002663D0">
        <w:rPr>
          <w:rFonts w:cs="Arial"/>
          <w:szCs w:val="20"/>
        </w:rPr>
        <w:t>29389305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663D0">
        <w:t>CZ.03.1.48/0.0/0.0/15_121/0010247</w:t>
      </w:r>
      <w:r w:rsidR="00282982">
        <w:rPr>
          <w:i/>
          <w:iCs/>
        </w:rPr>
        <w:t xml:space="preserve"> </w:t>
      </w:r>
      <w:r w:rsidR="002663D0">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924E5">
        <w:t xml:space="preserve">       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924E5">
        <w:t>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663D0">
        <w:rPr>
          <w:noProof/>
        </w:rPr>
        <w:t>Prodejce barev</w:t>
      </w:r>
      <w:r w:rsidRPr="003F2F6D">
        <w:tab/>
      </w:r>
    </w:p>
    <w:p w:rsidR="00414EBF" w:rsidRDefault="00414EBF" w:rsidP="00414EBF">
      <w:pPr>
        <w:pStyle w:val="Daltextbodudohody"/>
        <w:tabs>
          <w:tab w:val="clear" w:pos="2520"/>
        </w:tabs>
        <w:ind w:left="3119" w:hanging="2263"/>
      </w:pPr>
      <w:r>
        <w:lastRenderedPageBreak/>
        <w:t>M</w:t>
      </w:r>
      <w:r w:rsidRPr="003F2F6D">
        <w:t>ísto výkonu práce:</w:t>
      </w:r>
      <w:r w:rsidRPr="003F2F6D">
        <w:tab/>
      </w:r>
      <w:r w:rsidR="002663D0">
        <w:t>Skalní č.p. 1059, Hranice I-Město, 753 01 Hranice 1</w:t>
      </w:r>
    </w:p>
    <w:p w:rsidR="00414EBF" w:rsidRDefault="00414EBF" w:rsidP="00414EBF">
      <w:pPr>
        <w:pStyle w:val="Daltextbodudohody"/>
        <w:tabs>
          <w:tab w:val="clear" w:pos="2520"/>
        </w:tabs>
        <w:ind w:left="3119" w:hanging="2263"/>
      </w:pPr>
      <w:r>
        <w:t>Den nástupu do práce:</w:t>
      </w:r>
      <w:r>
        <w:tab/>
      </w:r>
      <w:r w:rsidR="002663D0">
        <w:t>1.10.2019</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663D0">
        <w:rPr>
          <w:noProof/>
        </w:rPr>
        <w:t>neurčitou</w:t>
      </w:r>
      <w:r>
        <w:t xml:space="preserve">, s týdenní pracovní dobou </w:t>
      </w:r>
      <w:r w:rsidR="002663D0">
        <w:rPr>
          <w:noProof/>
        </w:rPr>
        <w:t>30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00F33">
        <w:rPr>
          <w:noProof/>
        </w:rPr>
        <w:t>31.3</w:t>
      </w:r>
      <w:r w:rsidR="002663D0">
        <w:rPr>
          <w:noProof/>
        </w:rPr>
        <w:t>.2020</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663D0">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2663D0">
        <w:rPr>
          <w:noProof/>
        </w:rPr>
        <w:t>14 063</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663D0">
        <w:t>84 378</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663D0">
        <w:rPr>
          <w:noProof/>
        </w:rPr>
        <w:t>1.10.2019</w:t>
      </w:r>
      <w:r w:rsidR="00781CAC">
        <w:t xml:space="preserve"> do</w:t>
      </w:r>
      <w:r w:rsidRPr="0058691B">
        <w:t> </w:t>
      </w:r>
      <w:r w:rsidR="00200F33">
        <w:rPr>
          <w:noProof/>
        </w:rPr>
        <w:t>31.3</w:t>
      </w:r>
      <w:r w:rsidR="002663D0">
        <w:rPr>
          <w:noProof/>
        </w:rPr>
        <w:t>.2020</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663D0">
        <w:t>1.10.2019</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924E5">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662069" w:rsidRPr="003F2F6D" w:rsidRDefault="002663D0" w:rsidP="009B751F">
      <w:pPr>
        <w:keepNext/>
        <w:keepLines/>
        <w:tabs>
          <w:tab w:val="left" w:pos="2520"/>
        </w:tabs>
        <w:rPr>
          <w:rFonts w:cs="Arial"/>
          <w:szCs w:val="20"/>
        </w:rPr>
      </w:pPr>
      <w:r>
        <w:rPr>
          <w:noProof/>
        </w:rPr>
        <w:t>V Přerově</w:t>
      </w:r>
      <w:r w:rsidR="000378AA" w:rsidRPr="003F2F6D">
        <w:rPr>
          <w:rFonts w:cs="Arial"/>
          <w:szCs w:val="20"/>
        </w:rPr>
        <w:t xml:space="preserve"> dne </w:t>
      </w: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00F33">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663D0" w:rsidP="009B751F">
      <w:pPr>
        <w:keepNext/>
        <w:keepLines/>
        <w:jc w:val="center"/>
        <w:rPr>
          <w:rFonts w:cs="Arial"/>
          <w:szCs w:val="20"/>
        </w:rPr>
      </w:pPr>
      <w:r w:rsidRPr="002663D0">
        <w:rPr>
          <w:rFonts w:cs="Arial"/>
          <w:szCs w:val="20"/>
        </w:rPr>
        <w:t>Eva Králová</w:t>
      </w:r>
    </w:p>
    <w:p w:rsidR="006C6899" w:rsidRDefault="002663D0" w:rsidP="009B751F">
      <w:pPr>
        <w:keepNext/>
        <w:keepLines/>
        <w:jc w:val="center"/>
        <w:rPr>
          <w:rFonts w:cs="Arial"/>
          <w:szCs w:val="20"/>
        </w:rPr>
      </w:pPr>
      <w:r>
        <w:rPr>
          <w:rFonts w:cs="Arial"/>
          <w:szCs w:val="20"/>
        </w:rPr>
        <w:t>jednatel společnosti</w:t>
      </w: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2663D0" w:rsidP="009B751F">
      <w:pPr>
        <w:keepNext/>
        <w:keepLines/>
        <w:jc w:val="center"/>
        <w:rPr>
          <w:rFonts w:cs="Arial"/>
          <w:szCs w:val="20"/>
        </w:rPr>
      </w:pPr>
      <w:r w:rsidRPr="002663D0">
        <w:rPr>
          <w:rFonts w:cs="Arial"/>
          <w:szCs w:val="20"/>
        </w:rPr>
        <w:t xml:space="preserve">Ing. </w:t>
      </w:r>
      <w:r>
        <w:t>Vlastimil Přidal</w:t>
      </w:r>
    </w:p>
    <w:p w:rsidR="002663D0" w:rsidRDefault="002663D0" w:rsidP="008269B6">
      <w:pPr>
        <w:keepNext/>
        <w:keepLines/>
        <w:jc w:val="center"/>
      </w:pPr>
      <w:r w:rsidRPr="002663D0">
        <w:rPr>
          <w:rFonts w:cs="Arial"/>
          <w:szCs w:val="20"/>
        </w:rPr>
        <w:t>pověřen zastupováním</w:t>
      </w:r>
      <w:r>
        <w:t xml:space="preserve"> na služebním místě </w:t>
      </w:r>
    </w:p>
    <w:p w:rsidR="008269B6" w:rsidRDefault="002663D0" w:rsidP="008269B6">
      <w:pPr>
        <w:keepNext/>
        <w:keepLines/>
        <w:jc w:val="center"/>
        <w:rPr>
          <w:rFonts w:cs="Arial"/>
          <w:szCs w:val="20"/>
        </w:rPr>
      </w:pPr>
      <w:r>
        <w:t>ředitel Odboru Kontaktního pracoviště v Přerově</w:t>
      </w:r>
    </w:p>
    <w:p w:rsidR="001F2ABB" w:rsidRPr="003F2F6D" w:rsidRDefault="001F2ABB" w:rsidP="0007184F">
      <w:pPr>
        <w:keepNext/>
        <w:keepLines/>
        <w:jc w:val="center"/>
        <w:rPr>
          <w:rFonts w:cs="Arial"/>
          <w:szCs w:val="20"/>
        </w:rPr>
        <w:sectPr w:rsidR="001F2ABB" w:rsidRPr="003F2F6D" w:rsidSect="00200F33">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924E5">
        <w:rPr>
          <w:rFonts w:cs="Arial"/>
          <w:szCs w:val="20"/>
        </w:rPr>
        <w:t>xxxx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924E5">
        <w:rPr>
          <w:rFonts w:cs="Arial"/>
          <w:szCs w:val="20"/>
        </w:rPr>
        <w:t>xxxx</w:t>
      </w:r>
      <w:bookmarkStart w:id="0" w:name="_GoBack"/>
      <w:bookmarkEnd w:id="0"/>
    </w:p>
    <w:p w:rsidR="003464FF" w:rsidRPr="00DD3578" w:rsidRDefault="007E1C6D" w:rsidP="002663D0">
      <w:pPr>
        <w:keepLines/>
        <w:tabs>
          <w:tab w:val="left" w:pos="2160"/>
        </w:tabs>
        <w:rPr>
          <w:rFonts w:cs="Arial"/>
          <w:szCs w:val="20"/>
        </w:rPr>
      </w:pPr>
      <w:r w:rsidRPr="007E1C6D">
        <w:rPr>
          <w:rFonts w:cs="Arial"/>
          <w:bCs/>
          <w:szCs w:val="20"/>
        </w:rPr>
        <w:t>Příloha č. 1:  Formulář: „ Vyúčtování mzdových nákladů – SÚPM vyhrazené“</w:t>
      </w:r>
    </w:p>
    <w:sectPr w:rsidR="003464FF" w:rsidRPr="00DD3578" w:rsidSect="00200F3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39" w:rsidRDefault="00A82A39">
      <w:r>
        <w:separator/>
      </w:r>
    </w:p>
  </w:endnote>
  <w:endnote w:type="continuationSeparator" w:id="0">
    <w:p w:rsidR="00A82A39" w:rsidRDefault="00A8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924E5">
      <w:rPr>
        <w:noProof/>
      </w:rPr>
      <w:t>2</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924E5">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39" w:rsidRDefault="00A82A39">
      <w:r>
        <w:separator/>
      </w:r>
    </w:p>
  </w:footnote>
  <w:footnote w:type="continuationSeparator" w:id="0">
    <w:p w:rsidR="00A82A39" w:rsidRDefault="00A8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06" w:rsidRDefault="00D924E5"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E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1DF2"/>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0F33"/>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3D0"/>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0705"/>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1BC2"/>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A4596"/>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7778E"/>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82A39"/>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241C0"/>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59C5"/>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84A0C"/>
    <w:rsid w:val="00D924E5"/>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CA657"/>
  <w15:chartTrackingRefBased/>
  <w15:docId w15:val="{7CB5F161-0BB7-4204-86D5-2B5F60FA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maturova\Desktop\PRA-SZ-7.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6749-910C-4C9B-9529-85B7B7EB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PRA-SZ-7</Template>
  <TotalTime>2</TotalTime>
  <Pages>5</Pages>
  <Words>2182</Words>
  <Characters>12880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Maturová Marie (UPM-PRA)</dc:creator>
  <cp:keywords/>
  <dc:description>Předloha byla vytvořena v informačním systému OKpráce.</dc:description>
  <cp:lastModifiedBy>Maturová Marie (UPM-PRA)</cp:lastModifiedBy>
  <cp:revision>1</cp:revision>
  <cp:lastPrinted>1601-01-01T00:00:00Z</cp:lastPrinted>
  <dcterms:created xsi:type="dcterms:W3CDTF">2019-10-08T05:05:00Z</dcterms:created>
  <dcterms:modified xsi:type="dcterms:W3CDTF">2019-10-08T05:07:00Z</dcterms:modified>
</cp:coreProperties>
</file>