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AE" w:rsidRPr="004E4EAE" w:rsidRDefault="004E4EAE" w:rsidP="004E4E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E4E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Dodatek č. </w:t>
      </w:r>
      <w:r w:rsidR="00CE40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1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ke Smlouvě o dílo č. 201</w:t>
      </w:r>
      <w:r w:rsidR="004E61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5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/OIVZ/0</w:t>
      </w:r>
      <w:r w:rsidR="000C6C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4E61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5</w:t>
      </w:r>
    </w:p>
    <w:p w:rsidR="004E4EAE" w:rsidRPr="004E4EAE" w:rsidRDefault="004E4EAE" w:rsidP="004E4E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ze dne </w:t>
      </w:r>
      <w:proofErr w:type="gramStart"/>
      <w:r w:rsidRPr="004E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4E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4E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.201</w:t>
      </w:r>
      <w:r w:rsidR="004E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proofErr w:type="gramEnd"/>
    </w:p>
    <w:p w:rsidR="004E4EAE" w:rsidRPr="0004475E" w:rsidRDefault="0004475E" w:rsidP="004E4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4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„</w:t>
      </w:r>
      <w:r w:rsidR="0030358E" w:rsidRPr="0004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Vybudování nového pracoviště MŠ na Ortenově n</w:t>
      </w:r>
      <w:r w:rsidRPr="0004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áměstí – </w:t>
      </w:r>
      <w:r w:rsidRPr="0004475E">
        <w:rPr>
          <w:rFonts w:ascii="Times New Roman" w:hAnsi="Times New Roman" w:cs="Times New Roman"/>
          <w:b/>
          <w:sz w:val="28"/>
          <w:szCs w:val="28"/>
        </w:rPr>
        <w:t>vypracování projektové dokumentace</w:t>
      </w:r>
      <w:r w:rsidR="004E4EAE" w:rsidRPr="000447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“</w:t>
      </w:r>
    </w:p>
    <w:p w:rsidR="0030358E" w:rsidRDefault="0030358E" w:rsidP="004E4E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4E4EAE" w:rsidRP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Městská část Praha 7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4E4EAE" w:rsidRPr="004E4EAE" w:rsidRDefault="00C60FE1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ídlo: 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>nábřeží Kapitána Jaroše 1000/7, Praha 7</w:t>
      </w:r>
    </w:p>
    <w:p w:rsidR="004E4EAE" w:rsidRPr="004129CF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zastoupená: 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129CF">
        <w:rPr>
          <w:rFonts w:ascii="Times New Roman" w:eastAsia="Times New Roman" w:hAnsi="Times New Roman" w:cs="Times New Roman"/>
          <w:color w:val="000000"/>
          <w:lang w:eastAsia="cs-CZ"/>
        </w:rPr>
        <w:t>Pav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>el</w:t>
      </w:r>
      <w:r w:rsidRPr="004129CF">
        <w:rPr>
          <w:rFonts w:ascii="Times New Roman" w:eastAsia="Times New Roman" w:hAnsi="Times New Roman" w:cs="Times New Roman"/>
          <w:color w:val="000000"/>
          <w:lang w:eastAsia="cs-CZ"/>
        </w:rPr>
        <w:t xml:space="preserve"> Vyhnán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>ek</w:t>
      </w:r>
      <w:r w:rsidRPr="004129C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4129CF">
        <w:rPr>
          <w:rFonts w:ascii="Times New Roman" w:eastAsia="Times New Roman" w:hAnsi="Times New Roman" w:cs="Times New Roman"/>
          <w:color w:val="000000"/>
          <w:lang w:eastAsia="cs-CZ"/>
        </w:rPr>
        <w:t>M.A.</w:t>
      </w:r>
      <w:proofErr w:type="gramEnd"/>
      <w:r w:rsidRPr="004129CF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>zástupce</w:t>
      </w:r>
      <w:r w:rsidRPr="004129CF">
        <w:rPr>
          <w:rFonts w:ascii="Times New Roman" w:eastAsia="Times New Roman" w:hAnsi="Times New Roman" w:cs="Times New Roman"/>
          <w:color w:val="000000"/>
          <w:lang w:eastAsia="cs-CZ"/>
        </w:rPr>
        <w:t xml:space="preserve"> starosty</w:t>
      </w:r>
    </w:p>
    <w:p w:rsidR="004E4EAE" w:rsidRP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IČO : 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00063754</w:t>
      </w:r>
    </w:p>
    <w:p w:rsidR="004E4EAE" w:rsidRP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bankovní spojení: 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Česká spořitelna a.s.</w:t>
      </w:r>
    </w:p>
    <w:p w:rsidR="004E4EAE" w:rsidRP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číslo účtu: 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4E4EAE" w:rsidRP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telefon: 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4E4EAE" w:rsidRPr="004E4EAE" w:rsidRDefault="004E4EAE" w:rsidP="004E4E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(dále jen „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“)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4E4EAE" w:rsidRPr="004E4EAE" w:rsidRDefault="004E4EAE" w:rsidP="004E4E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a</w:t>
      </w:r>
    </w:p>
    <w:p w:rsidR="004E4EAE" w:rsidRPr="004E4EAE" w:rsidRDefault="004E61C2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OMEGA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project</w:t>
      </w:r>
      <w:proofErr w:type="spellEnd"/>
      <w:r w:rsidR="004E4EAE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s.r.o</w:t>
      </w:r>
      <w:r w:rsidR="0064406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="004E4EAE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  <w:r w:rsidR="004E4EAE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  <w:r w:rsidR="004E4EAE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  <w:r w:rsidR="004E4EAE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</w:p>
    <w:p w:rsidR="004E4EAE" w:rsidRPr="004E4EAE" w:rsidRDefault="00C60FE1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zastoupená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>Ing. J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>an</w:t>
      </w:r>
      <w:r w:rsidR="004E61C2">
        <w:rPr>
          <w:rFonts w:ascii="Times New Roman" w:eastAsia="Times New Roman" w:hAnsi="Times New Roman" w:cs="Times New Roman"/>
          <w:color w:val="000000"/>
          <w:lang w:eastAsia="cs-CZ"/>
        </w:rPr>
        <w:t xml:space="preserve"> Škop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>ek, na základě Plné moci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D07B6A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sídlo: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07B6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07B6A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D07B6A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61C2">
        <w:rPr>
          <w:rFonts w:ascii="Times New Roman" w:eastAsia="Times New Roman" w:hAnsi="Times New Roman" w:cs="Times New Roman"/>
          <w:color w:val="000000"/>
          <w:lang w:eastAsia="cs-CZ"/>
        </w:rPr>
        <w:t>Milady Horákové 103/66, 160 00 Praha 6 - Hradčany</w:t>
      </w:r>
    </w:p>
    <w:p w:rsidR="004E4EAE" w:rsidRPr="004E4EAE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IČO: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E61C2">
        <w:rPr>
          <w:rFonts w:ascii="Times New Roman" w:eastAsia="Times New Roman" w:hAnsi="Times New Roman" w:cs="Times New Roman"/>
          <w:color w:val="000000"/>
          <w:lang w:eastAsia="cs-CZ"/>
        </w:rPr>
        <w:t>28377664</w:t>
      </w:r>
    </w:p>
    <w:p w:rsidR="004E4EAE" w:rsidRPr="004E4EAE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DIČ: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>CZ</w:t>
      </w:r>
      <w:r w:rsidR="004E61C2">
        <w:rPr>
          <w:rFonts w:ascii="Times New Roman" w:eastAsia="Times New Roman" w:hAnsi="Times New Roman" w:cs="Times New Roman"/>
          <w:color w:val="000000"/>
          <w:lang w:eastAsia="cs-CZ"/>
        </w:rPr>
        <w:t>28377664</w:t>
      </w:r>
    </w:p>
    <w:p w:rsidR="004E4EAE" w:rsidRP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zapsán v Obchodním rejstříku vedeném Městským soudem v Praze oddíl C, vložka 1</w:t>
      </w:r>
      <w:r w:rsidR="004E61C2">
        <w:rPr>
          <w:rFonts w:ascii="Times New Roman" w:eastAsia="Times New Roman" w:hAnsi="Times New Roman" w:cs="Times New Roman"/>
          <w:color w:val="000000"/>
          <w:lang w:eastAsia="cs-CZ"/>
        </w:rPr>
        <w:t>37260</w:t>
      </w:r>
    </w:p>
    <w:p w:rsidR="004E4EAE" w:rsidRPr="004E4EAE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bankovní spojení: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proofErr w:type="spellStart"/>
      <w:r w:rsidR="004E61C2">
        <w:rPr>
          <w:rFonts w:ascii="Times New Roman" w:eastAsia="Times New Roman" w:hAnsi="Times New Roman" w:cs="Times New Roman"/>
          <w:color w:val="000000"/>
          <w:lang w:eastAsia="cs-CZ"/>
        </w:rPr>
        <w:t>Raiffeisenbank</w:t>
      </w:r>
      <w:proofErr w:type="spellEnd"/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a.s., </w:t>
      </w:r>
    </w:p>
    <w:p w:rsidR="00D75D56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proofErr w:type="gramStart"/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č.ú</w:t>
      </w:r>
      <w:proofErr w:type="spellEnd"/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.:</w:t>
      </w:r>
      <w:proofErr w:type="gramEnd"/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4E4EAE" w:rsidRPr="004E4EAE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tel./fax: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4E4EAE" w:rsidRPr="004E4EAE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e-mail: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4E4EAE" w:rsidRPr="004E4EAE" w:rsidRDefault="004E4EAE" w:rsidP="004E4E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(dále jen „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Zhotovite</w:t>
      </w:r>
      <w:r w:rsidRPr="004E4EA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l“)</w:t>
      </w:r>
    </w:p>
    <w:p w:rsidR="004E4EAE" w:rsidRPr="004E4EAE" w:rsidRDefault="004E4EAE" w:rsidP="004E4E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(Zhotovitel a Objednatel dále společně jako „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Smluvní strany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:rsidR="004E4EAE" w:rsidRPr="004E4EAE" w:rsidRDefault="004E4EAE" w:rsidP="004E4E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uzavírají níže uvedeného dne, měsíce a roku tento Dodatek č. </w:t>
      </w:r>
      <w:r w:rsidR="00AF509C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ke Smlouvě o dílo č. 201</w:t>
      </w:r>
      <w:r w:rsidR="009546BC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/OIVZ/02</w:t>
      </w:r>
      <w:r w:rsidR="009546BC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(dále též “</w:t>
      </w:r>
      <w:r w:rsidR="00AF509C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odatek”.)</w:t>
      </w:r>
    </w:p>
    <w:p w:rsidR="004E4EAE" w:rsidRPr="004E4EAE" w:rsidRDefault="004E4EAE" w:rsidP="004E4E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---------------------------------------------------------------------------------------------</w:t>
      </w:r>
      <w:r w:rsidR="00AF509C">
        <w:rPr>
          <w:rFonts w:ascii="Times New Roman" w:eastAsia="Times New Roman" w:hAnsi="Times New Roman" w:cs="Times New Roman"/>
          <w:color w:val="000000"/>
          <w:lang w:eastAsia="cs-CZ"/>
        </w:rPr>
        <w:t>------------------------------</w:t>
      </w:r>
    </w:p>
    <w:p w:rsidR="004E4EAE" w:rsidRPr="004E4EAE" w:rsidRDefault="004E4EAE" w:rsidP="00AF50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prohlašují, že Dodatek č. </w:t>
      </w:r>
      <w:r w:rsidR="00AF509C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 xml:space="preserve"> ke Smlouvě o dílo č. 2015/OIVZ/025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je uzavřen na základě rozhodn</w:t>
      </w:r>
      <w:r w:rsidR="002A4C5C">
        <w:rPr>
          <w:rFonts w:ascii="Times New Roman" w:eastAsia="Times New Roman" w:hAnsi="Times New Roman" w:cs="Times New Roman"/>
          <w:color w:val="000000"/>
          <w:lang w:eastAsia="cs-CZ"/>
        </w:rPr>
        <w:t>utí Rady MČ Praha 7 č. usnesení 1278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/16-R z jednání č</w:t>
      </w:r>
      <w:r w:rsidR="002A4C5C">
        <w:rPr>
          <w:rFonts w:ascii="Times New Roman" w:eastAsia="Times New Roman" w:hAnsi="Times New Roman" w:cs="Times New Roman"/>
          <w:color w:val="000000"/>
          <w:lang w:eastAsia="cs-CZ"/>
        </w:rPr>
        <w:t xml:space="preserve">. 80 </w:t>
      </w:r>
      <w:r w:rsidR="002A4C5C" w:rsidRPr="002A4C5C">
        <w:rPr>
          <w:rFonts w:ascii="Times New Roman" w:eastAsia="Times New Roman" w:hAnsi="Times New Roman" w:cs="Times New Roman"/>
          <w:color w:val="000000"/>
          <w:lang w:eastAsia="cs-CZ"/>
        </w:rPr>
        <w:t>ze</w:t>
      </w:r>
      <w:r w:rsidR="002A4C5C">
        <w:rPr>
          <w:rFonts w:ascii="Times New Roman" w:eastAsia="Times New Roman" w:hAnsi="Times New Roman" w:cs="Times New Roman"/>
          <w:color w:val="000000"/>
          <w:lang w:eastAsia="cs-CZ"/>
        </w:rPr>
        <w:t xml:space="preserve"> dne 13.12.2016</w:t>
      </w:r>
    </w:p>
    <w:p w:rsidR="004E4EAE" w:rsidRPr="004E4EAE" w:rsidRDefault="004E4EAE" w:rsidP="004E4E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Preambule</w:t>
      </w:r>
    </w:p>
    <w:p w:rsidR="004E4EAE" w:rsidRPr="004E4EAE" w:rsidRDefault="004E4EAE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uzavřely dne </w:t>
      </w:r>
      <w:proofErr w:type="gramStart"/>
      <w:r w:rsidR="009546BC">
        <w:rPr>
          <w:rFonts w:ascii="Times New Roman" w:eastAsia="Times New Roman" w:hAnsi="Times New Roman" w:cs="Times New Roman"/>
          <w:color w:val="000000"/>
          <w:lang w:eastAsia="cs-CZ"/>
        </w:rPr>
        <w:t>12.6.2015</w:t>
      </w:r>
      <w:proofErr w:type="gramEnd"/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na základě veřejné zakázky vyhlášené objednatelem pod názvem </w:t>
      </w:r>
      <w:r w:rsidR="00B60170" w:rsidRPr="00B60170">
        <w:rPr>
          <w:rFonts w:ascii="Times New Roman" w:eastAsia="Times New Roman" w:hAnsi="Times New Roman" w:cs="Times New Roman"/>
          <w:b/>
          <w:color w:val="000000"/>
          <w:lang w:eastAsia="cs-CZ"/>
        </w:rPr>
        <w:t>„</w:t>
      </w:r>
      <w:r w:rsidR="009546BC" w:rsidRPr="009546BC">
        <w:rPr>
          <w:rFonts w:ascii="Times New Roman" w:hAnsi="Times New Roman" w:cs="Times New Roman"/>
          <w:b/>
        </w:rPr>
        <w:t>Vybudování nového pracoviště MŠ na Ortenově nám. - vypracování projektové dokumentace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“, 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Praha 7 Smlouvu o dílo č. 201</w:t>
      </w:r>
      <w:r w:rsidR="009546BC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>/OIVZ/2</w:t>
      </w:r>
      <w:r w:rsidR="009546BC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 xml:space="preserve"> (dále též „Smlouva“). </w:t>
      </w:r>
    </w:p>
    <w:p w:rsidR="009D5629" w:rsidRDefault="004E4EAE" w:rsidP="004E4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N</w:t>
      </w:r>
      <w:r w:rsidRPr="002F7681">
        <w:rPr>
          <w:rFonts w:ascii="Times New Roman" w:eastAsia="Times New Roman" w:hAnsi="Times New Roman" w:cs="Times New Roman"/>
          <w:color w:val="000000"/>
          <w:lang w:eastAsia="cs-CZ"/>
        </w:rPr>
        <w:t xml:space="preserve">a základě </w:t>
      </w:r>
      <w:r w:rsidR="002F7681" w:rsidRPr="002F7681">
        <w:rPr>
          <w:rFonts w:ascii="Times New Roman" w:hAnsi="Times New Roman" w:cs="Times New Roman"/>
        </w:rPr>
        <w:t xml:space="preserve">navýšení pracnosti a celkové investice spojené zejména s tím, že při provádění světlíku v panelovém stropě bylo zjištěno, že železobetonové panely nejsou předepjaté typu </w:t>
      </w:r>
      <w:proofErr w:type="spellStart"/>
      <w:r w:rsidR="002F7681" w:rsidRPr="002F7681">
        <w:rPr>
          <w:rFonts w:ascii="Times New Roman" w:hAnsi="Times New Roman" w:cs="Times New Roman"/>
        </w:rPr>
        <w:t>Spirol</w:t>
      </w:r>
      <w:proofErr w:type="spellEnd"/>
      <w:r w:rsidR="002F7681" w:rsidRPr="002F7681">
        <w:rPr>
          <w:rFonts w:ascii="Times New Roman" w:hAnsi="Times New Roman" w:cs="Times New Roman"/>
        </w:rPr>
        <w:t xml:space="preserve">, jak předpokládal stavebně technický průzkum a z toho plynoucí nutnosti odstranit celý panel, k čemuž bylo třeba vypracovat návrh náhrady včetně statického posouzení ve výši 15.000,- Kč </w:t>
      </w:r>
      <w:r w:rsidR="009D5629">
        <w:rPr>
          <w:rFonts w:ascii="Times New Roman" w:hAnsi="Times New Roman" w:cs="Times New Roman"/>
        </w:rPr>
        <w:t xml:space="preserve">bez DPH </w:t>
      </w:r>
      <w:r w:rsidR="002F7681" w:rsidRPr="002F7681">
        <w:rPr>
          <w:rFonts w:ascii="Times New Roman" w:hAnsi="Times New Roman" w:cs="Times New Roman"/>
        </w:rPr>
        <w:t>a dále spojené s tím, že pro opravu střechy bylo projektováno ponechání a oprava stávajícího hromosvodu u bloku B, přičemž však během rekonstrukce se zjistilo, že hromosvod nevyhovuje současným normám a nebyla nalezena platná revize tohoto hromosvodu a proto se musel hromosvod zrealizovat nově, k čemuž bylo třeba vyhotovit dokumentaci v nákladu 4.000,-Kč</w:t>
      </w:r>
      <w:r w:rsidR="009D5629">
        <w:rPr>
          <w:rFonts w:ascii="Times New Roman" w:hAnsi="Times New Roman" w:cs="Times New Roman"/>
        </w:rPr>
        <w:t xml:space="preserve"> bez DPH, celkem tedy za výše popsané služby </w:t>
      </w:r>
      <w:r w:rsidR="009D5629" w:rsidRPr="009D5629">
        <w:rPr>
          <w:rFonts w:ascii="Times New Roman" w:hAnsi="Times New Roman" w:cs="Times New Roman"/>
          <w:b/>
        </w:rPr>
        <w:t>19 000,- Kč bez DPH, tj. 22 990,- Kč včetně DPH při sazbě DPH21%</w:t>
      </w:r>
      <w:r w:rsidR="00783300" w:rsidRPr="009D5629">
        <w:rPr>
          <w:rFonts w:ascii="Times New Roman" w:hAnsi="Times New Roman" w:cs="Times New Roman"/>
          <w:b/>
        </w:rPr>
        <w:t xml:space="preserve">. </w:t>
      </w:r>
    </w:p>
    <w:p w:rsidR="009D5629" w:rsidRDefault="009D5629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75E" w:rsidRDefault="0004475E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75E" w:rsidRPr="004E4EAE" w:rsidRDefault="0004475E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EAE" w:rsidRPr="004E4EAE" w:rsidRDefault="004E4EAE" w:rsidP="004E4EAE">
      <w:pPr>
        <w:numPr>
          <w:ilvl w:val="0"/>
          <w:numId w:val="1"/>
        </w:numPr>
        <w:spacing w:after="12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Dodatečné práce</w:t>
      </w:r>
    </w:p>
    <w:p w:rsidR="004E4EAE" w:rsidRPr="004E4EAE" w:rsidRDefault="004E4EAE" w:rsidP="004E4E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konstatují, že pro dokončení díla realizovaného na základě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>Smlouvy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83300">
        <w:rPr>
          <w:rFonts w:ascii="Times New Roman" w:eastAsia="Times New Roman" w:hAnsi="Times New Roman" w:cs="Times New Roman"/>
          <w:color w:val="000000"/>
          <w:lang w:eastAsia="cs-CZ"/>
        </w:rPr>
        <w:t>bylo nezbytně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nutné provést dodatečné </w:t>
      </w:r>
      <w:r w:rsidR="00783300">
        <w:rPr>
          <w:rFonts w:ascii="Times New Roman" w:eastAsia="Times New Roman" w:hAnsi="Times New Roman" w:cs="Times New Roman"/>
          <w:color w:val="000000"/>
          <w:lang w:eastAsia="cs-CZ"/>
        </w:rPr>
        <w:t>služby</w:t>
      </w:r>
      <w:r w:rsidR="002F7681">
        <w:rPr>
          <w:rFonts w:ascii="Times New Roman" w:eastAsia="Times New Roman" w:hAnsi="Times New Roman" w:cs="Times New Roman"/>
          <w:color w:val="000000"/>
          <w:lang w:eastAsia="cs-CZ"/>
        </w:rPr>
        <w:t xml:space="preserve"> v podobě vypracování návrhu náhrady panelového stropu včetně statického posouzení a vypracování dokumentace k realizaci nového hromosvodu u bloku B. </w:t>
      </w:r>
    </w:p>
    <w:p w:rsidR="004E4EAE" w:rsidRP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EAE" w:rsidRDefault="004E4EAE" w:rsidP="004E4E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Cena díla podle smlouvy o dílo č. 2015/OIVZ/036 činí 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</w:t>
      </w:r>
      <w:r w:rsidR="002F768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93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="002F768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00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0,- Kč (slovy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: </w:t>
      </w:r>
      <w:proofErr w:type="spellStart"/>
      <w:r w:rsidRPr="004E4E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pětset</w:t>
      </w:r>
      <w:r w:rsidR="002F768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devadesáttři</w:t>
      </w:r>
      <w:r w:rsidRPr="004E4E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tisíc</w:t>
      </w:r>
      <w:proofErr w:type="spellEnd"/>
      <w:r w:rsidRPr="004E4E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 korun českých) </w:t>
      </w:r>
      <w:r w:rsidRPr="004E4EA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bez DPH, respektive </w:t>
      </w:r>
      <w:r w:rsidR="0050214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7</w:t>
      </w:r>
      <w:r w:rsidR="004D602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17</w:t>
      </w:r>
      <w:r w:rsidRPr="004E4EA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.</w:t>
      </w:r>
      <w:r w:rsidR="004D602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530,-</w:t>
      </w:r>
      <w:r w:rsidRPr="004E4EA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Kč včetně DPH.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C20CFC" w:rsidRPr="004E4EAE" w:rsidRDefault="00C20CFC" w:rsidP="004E4E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Cena díla po přičtení ceny za služby podle tohoto dodatku činí 612 000,- Kč bez DPH (slovy: šest set dvanáct tisíc korun českých), tj. 740 520,- Kč včetně DPH. </w:t>
      </w:r>
    </w:p>
    <w:p w:rsidR="00F27F8A" w:rsidRPr="005E2A93" w:rsidRDefault="00F27F8A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5E2A9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Smluvní strany prohlašují, že projektová dokumentace popsaná v tomto dodatku č. 1 byla </w:t>
      </w:r>
      <w:r w:rsidR="0047295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již </w:t>
      </w:r>
      <w:r w:rsidRPr="005E2A93">
        <w:rPr>
          <w:rFonts w:ascii="Times New Roman" w:eastAsia="Times New Roman" w:hAnsi="Times New Roman" w:cs="Times New Roman"/>
          <w:bCs/>
          <w:color w:val="000000"/>
          <w:lang w:eastAsia="cs-CZ"/>
        </w:rPr>
        <w:t>předaná objednateli.</w:t>
      </w:r>
      <w:r w:rsidR="00B54C20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472953">
        <w:rPr>
          <w:rFonts w:ascii="Times New Roman" w:eastAsia="Times New Roman" w:hAnsi="Times New Roman" w:cs="Times New Roman"/>
          <w:bCs/>
          <w:color w:val="000000"/>
          <w:lang w:eastAsia="cs-CZ"/>
        </w:rPr>
        <w:t>Smluvní strany konsta</w:t>
      </w:r>
      <w:r w:rsidR="00B54C20">
        <w:rPr>
          <w:rFonts w:ascii="Times New Roman" w:eastAsia="Times New Roman" w:hAnsi="Times New Roman" w:cs="Times New Roman"/>
          <w:bCs/>
          <w:color w:val="000000"/>
          <w:lang w:eastAsia="cs-CZ"/>
        </w:rPr>
        <w:t>t</w:t>
      </w:r>
      <w:r w:rsidR="0047295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ují, že </w:t>
      </w:r>
      <w:r w:rsidR="00083E69">
        <w:rPr>
          <w:rFonts w:ascii="Times New Roman" w:eastAsia="Times New Roman" w:hAnsi="Times New Roman" w:cs="Times New Roman"/>
          <w:bCs/>
          <w:color w:val="000000"/>
          <w:lang w:eastAsia="cs-CZ"/>
        </w:rPr>
        <w:t>stavba, na kterou byla projektová dokumentace vytvořena, byla zkolaudována k </w:t>
      </w:r>
      <w:proofErr w:type="gramStart"/>
      <w:r w:rsidR="00083E69">
        <w:rPr>
          <w:rFonts w:ascii="Times New Roman" w:eastAsia="Times New Roman" w:hAnsi="Times New Roman" w:cs="Times New Roman"/>
          <w:bCs/>
          <w:color w:val="000000"/>
          <w:lang w:eastAsia="cs-CZ"/>
        </w:rPr>
        <w:t>31.10.2016</w:t>
      </w:r>
      <w:proofErr w:type="gramEnd"/>
      <w:r w:rsidR="00083E69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</w:p>
    <w:p w:rsidR="004E4EAE" w:rsidRPr="004E4EAE" w:rsidRDefault="006C7FA9" w:rsidP="004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Dodatečné služby</w:t>
      </w:r>
      <w:r w:rsidR="004E4EAE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budou zaplaceny na základě samostatné faktury vystavené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na základě tohoto dodatku č. 1</w:t>
      </w:r>
      <w:r w:rsidR="004E4EAE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>Platební podmínky platí v ostatním tak, jak byly ujednány ve smlouvě o dílo.</w:t>
      </w:r>
    </w:p>
    <w:p w:rsidR="004E4EAE" w:rsidRPr="004E4EAE" w:rsidRDefault="004E4EAE" w:rsidP="004E4EA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2. </w:t>
      </w:r>
    </w:p>
    <w:p w:rsidR="004E4EAE" w:rsidRPr="004E4EAE" w:rsidRDefault="004E4EAE" w:rsidP="00B60170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1.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>Ostatní ujednání Smlouvy zůstávají nadále beze změny v platnosti a účinnosti.</w:t>
      </w:r>
    </w:p>
    <w:p w:rsidR="004E4EAE" w:rsidRPr="004E4EAE" w:rsidRDefault="004E4EAE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2.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Tento Dodatek nabývá účinnosti dnem podpisu oběma Smluvními stranami. </w:t>
      </w:r>
    </w:p>
    <w:p w:rsidR="004E4EAE" w:rsidRPr="004E4EAE" w:rsidRDefault="004E4EAE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3.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>Smluvní strany výslovně souhlasí s tím, aby text tohoto Dodatku byl zveřejněn na internetových stránkách Městské části Praha 7</w:t>
      </w:r>
      <w:r w:rsidR="00650F00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Profilu zadavatele 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>a v R</w:t>
      </w:r>
      <w:r w:rsidR="00650F00">
        <w:rPr>
          <w:rFonts w:ascii="Times New Roman" w:eastAsia="Times New Roman" w:hAnsi="Times New Roman" w:cs="Times New Roman"/>
          <w:color w:val="000000"/>
          <w:lang w:eastAsia="cs-CZ"/>
        </w:rPr>
        <w:t>egistru smluv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E4EAE" w:rsidRPr="004E4EAE" w:rsidRDefault="004E4EAE" w:rsidP="003F30A4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4.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>Dodatek je sepsán v sedmi (7) stejnopisech, z nichž každý má charakter originálu, a objednatel obdrží pět (5) stejnopisů a zhotovitel dva (2) stejnopisy.</w:t>
      </w:r>
    </w:p>
    <w:p w:rsidR="001379D2" w:rsidRDefault="003F30A4" w:rsidP="001379D2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>Obě Smluvní strany prohlašují, že se s obsahem tohoto Dodatku seznámily v celém jeho rozsahu včetně příloh, že obsahu dodatku rozumějí, že uzavření dodatku je projevem jejich pravé a svobodné vůle a že dodatek nebyl z jejich strany uzavřen v tísni či za nápadně nevýhodných podmínek. Na důkaz souhlasu připojují oprávnění zástupci Smluvních stran své podpisy.</w:t>
      </w:r>
    </w:p>
    <w:p w:rsidR="001379D2" w:rsidRDefault="001379D2" w:rsidP="001379D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379D2" w:rsidRDefault="001379D2" w:rsidP="001379D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Přílohy: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č. 1 – Plná moc jednatele k zastupování</w:t>
      </w:r>
    </w:p>
    <w:p w:rsidR="001379D2" w:rsidRDefault="001379D2" w:rsidP="001379D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č. 2 – Vypracovaná PD</w:t>
      </w:r>
    </w:p>
    <w:p w:rsidR="001379D2" w:rsidRDefault="001379D2" w:rsidP="001379D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č. 3 – Výpis z OR zhotovitele</w:t>
      </w:r>
    </w:p>
    <w:p w:rsidR="00B60170" w:rsidRDefault="00B60170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79D2" w:rsidRDefault="001379D2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79D2" w:rsidRPr="004E4EAE" w:rsidRDefault="001379D2" w:rsidP="004E4EAE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EAE" w:rsidRDefault="004E4EAE" w:rsidP="0004475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V Pra</w:t>
      </w:r>
      <w:r w:rsidR="00DC0085">
        <w:rPr>
          <w:rFonts w:ascii="Times New Roman" w:eastAsia="Times New Roman" w:hAnsi="Times New Roman" w:cs="Times New Roman"/>
          <w:color w:val="000000"/>
          <w:lang w:eastAsia="cs-CZ"/>
        </w:rPr>
        <w:t>ze dne 20.12.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 xml:space="preserve">2016 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C0085">
        <w:rPr>
          <w:rFonts w:ascii="Times New Roman" w:eastAsia="Times New Roman" w:hAnsi="Times New Roman" w:cs="Times New Roman"/>
          <w:color w:val="000000"/>
          <w:lang w:eastAsia="cs-CZ"/>
        </w:rPr>
        <w:tab/>
        <w:t>V Praze dne 15.12.</w:t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>2016</w:t>
      </w:r>
    </w:p>
    <w:p w:rsidR="0004475E" w:rsidRPr="004E4EAE" w:rsidRDefault="0004475E" w:rsidP="0004475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EAE" w:rsidRPr="004E4EAE" w:rsidRDefault="004E4EAE" w:rsidP="0004475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Objednatel: 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  <w:t>Zhotovitel:</w:t>
      </w:r>
    </w:p>
    <w:p w:rsidR="004E4EAE" w:rsidRDefault="004E4EAE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33" w:rsidRPr="004E4EAE" w:rsidRDefault="00974433" w:rsidP="004E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EAE" w:rsidRPr="004E4EAE" w:rsidRDefault="004E4EAE" w:rsidP="0004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…………………….………..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>………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…………………</w:t>
      </w:r>
    </w:p>
    <w:p w:rsidR="004E4EAE" w:rsidRPr="004E4EAE" w:rsidRDefault="004E4EAE" w:rsidP="0004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Městská část Praha 7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64406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OMEGA </w:t>
      </w:r>
      <w:proofErr w:type="spellStart"/>
      <w:r w:rsidR="0064406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project</w:t>
      </w:r>
      <w:proofErr w:type="spellEnd"/>
      <w:r w:rsidR="0064406B" w:rsidRPr="004E4EA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s.r.o</w:t>
      </w:r>
      <w:r w:rsidR="0064406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60170" w:rsidRDefault="004E4EAE" w:rsidP="0004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Pavel Vyhnánek </w:t>
      </w:r>
      <w:proofErr w:type="gramStart"/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M.A.</w:t>
      </w:r>
      <w:proofErr w:type="gramEnd"/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 xml:space="preserve">  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4E4EAE">
        <w:rPr>
          <w:rFonts w:ascii="Times New Roman" w:eastAsia="Times New Roman" w:hAnsi="Times New Roman" w:cs="Times New Roman"/>
          <w:color w:val="000000"/>
          <w:lang w:eastAsia="cs-CZ"/>
        </w:rPr>
        <w:t>Ing. J</w:t>
      </w:r>
      <w:r w:rsidR="0064406B">
        <w:rPr>
          <w:rFonts w:ascii="Times New Roman" w:eastAsia="Times New Roman" w:hAnsi="Times New Roman" w:cs="Times New Roman"/>
          <w:color w:val="000000"/>
          <w:lang w:eastAsia="cs-CZ"/>
        </w:rPr>
        <w:t>an Škopek</w:t>
      </w:r>
    </w:p>
    <w:p w:rsidR="004E4EAE" w:rsidRPr="008B0252" w:rsidRDefault="00E0392E" w:rsidP="0004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="004E4EAE" w:rsidRPr="004E4EAE">
        <w:rPr>
          <w:rFonts w:ascii="Times New Roman" w:eastAsia="Times New Roman" w:hAnsi="Times New Roman" w:cs="Times New Roman"/>
          <w:color w:val="000000"/>
          <w:lang w:eastAsia="cs-CZ"/>
        </w:rPr>
        <w:t>ástupce starosty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="00B6017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4475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B0252">
        <w:rPr>
          <w:rFonts w:ascii="Times New Roman" w:eastAsia="Times New Roman" w:hAnsi="Times New Roman" w:cs="Times New Roman"/>
          <w:color w:val="000000"/>
          <w:lang w:eastAsia="cs-CZ"/>
        </w:rPr>
        <w:t xml:space="preserve">zástupce jednatele </w:t>
      </w:r>
      <w:r w:rsidR="008B025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na základě plné moci</w:t>
      </w:r>
    </w:p>
    <w:p w:rsidR="000C6C10" w:rsidRDefault="000C6C10" w:rsidP="00B60170">
      <w:pPr>
        <w:jc w:val="both"/>
      </w:pPr>
    </w:p>
    <w:sectPr w:rsidR="000C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B7E"/>
    <w:multiLevelType w:val="multilevel"/>
    <w:tmpl w:val="3334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E"/>
    <w:rsid w:val="0004475E"/>
    <w:rsid w:val="00083E69"/>
    <w:rsid w:val="000A379C"/>
    <w:rsid w:val="000C6C10"/>
    <w:rsid w:val="000E0275"/>
    <w:rsid w:val="00101804"/>
    <w:rsid w:val="001379D2"/>
    <w:rsid w:val="001639F0"/>
    <w:rsid w:val="00262D0F"/>
    <w:rsid w:val="002807A0"/>
    <w:rsid w:val="002A4C5C"/>
    <w:rsid w:val="002F7681"/>
    <w:rsid w:val="0030358E"/>
    <w:rsid w:val="0033645A"/>
    <w:rsid w:val="003F30A4"/>
    <w:rsid w:val="004129CF"/>
    <w:rsid w:val="00472953"/>
    <w:rsid w:val="004D6027"/>
    <w:rsid w:val="004E324A"/>
    <w:rsid w:val="004E4EAE"/>
    <w:rsid w:val="004E61C2"/>
    <w:rsid w:val="00502147"/>
    <w:rsid w:val="005E2A93"/>
    <w:rsid w:val="0064406B"/>
    <w:rsid w:val="00650F00"/>
    <w:rsid w:val="00666068"/>
    <w:rsid w:val="006C7FA9"/>
    <w:rsid w:val="00783300"/>
    <w:rsid w:val="008B0252"/>
    <w:rsid w:val="0093058D"/>
    <w:rsid w:val="009546BC"/>
    <w:rsid w:val="00974433"/>
    <w:rsid w:val="009A1FD3"/>
    <w:rsid w:val="009D5629"/>
    <w:rsid w:val="009F3C36"/>
    <w:rsid w:val="009F4D4F"/>
    <w:rsid w:val="00AF509C"/>
    <w:rsid w:val="00B05E3E"/>
    <w:rsid w:val="00B54C20"/>
    <w:rsid w:val="00B60170"/>
    <w:rsid w:val="00C20CFC"/>
    <w:rsid w:val="00C60FE1"/>
    <w:rsid w:val="00CE404D"/>
    <w:rsid w:val="00D07B6A"/>
    <w:rsid w:val="00D67BC5"/>
    <w:rsid w:val="00D75D56"/>
    <w:rsid w:val="00DC0085"/>
    <w:rsid w:val="00E027C8"/>
    <w:rsid w:val="00E0392E"/>
    <w:rsid w:val="00F27F8A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E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E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Volšík Petr</dc:creator>
  <cp:lastModifiedBy>Serbus Josef Mgr.</cp:lastModifiedBy>
  <cp:revision>2</cp:revision>
  <dcterms:created xsi:type="dcterms:W3CDTF">2017-01-02T08:54:00Z</dcterms:created>
  <dcterms:modified xsi:type="dcterms:W3CDTF">2017-01-02T08:54:00Z</dcterms:modified>
</cp:coreProperties>
</file>