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B97" w:rsidRDefault="00004118" w:rsidP="00681D41">
      <w:pPr>
        <w:rPr>
          <w:b/>
          <w:sz w:val="14"/>
          <w:szCs w:val="14"/>
        </w:rPr>
      </w:pPr>
      <w:r>
        <w:rPr>
          <w:noProof/>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-72390</wp:posOffset>
            </wp:positionV>
            <wp:extent cx="2057400" cy="669290"/>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669290"/>
                    </a:xfrm>
                    <a:prstGeom prst="rect">
                      <a:avLst/>
                    </a:prstGeom>
                    <a:noFill/>
                  </pic:spPr>
                </pic:pic>
              </a:graphicData>
            </a:graphic>
            <wp14:sizeRelH relativeFrom="page">
              <wp14:pctWidth>0</wp14:pctWidth>
            </wp14:sizeRelH>
            <wp14:sizeRelV relativeFrom="page">
              <wp14:pctHeight>0</wp14:pctHeight>
            </wp14:sizeRelV>
          </wp:anchor>
        </w:drawing>
      </w:r>
    </w:p>
    <w:p w:rsidR="009B1B97" w:rsidRPr="000B4DD5" w:rsidRDefault="009B1B97" w:rsidP="00681D41">
      <w:pPr>
        <w:rPr>
          <w:rFonts w:ascii="Arial Narrow" w:hAnsi="Arial Narrow"/>
          <w:b/>
          <w:sz w:val="14"/>
          <w:szCs w:val="14"/>
        </w:rPr>
      </w:pPr>
    </w:p>
    <w:p w:rsidR="009B1B97" w:rsidRPr="000B4DD5" w:rsidRDefault="009B1B97" w:rsidP="00681D41">
      <w:pPr>
        <w:rPr>
          <w:rFonts w:ascii="Arial Narrow" w:hAnsi="Arial Narrow"/>
          <w:b/>
          <w:sz w:val="14"/>
          <w:szCs w:val="14"/>
        </w:rPr>
      </w:pPr>
    </w:p>
    <w:p w:rsidR="009B1B97" w:rsidRPr="000B4DD5" w:rsidRDefault="009B1B97" w:rsidP="00681D41">
      <w:pPr>
        <w:rPr>
          <w:rFonts w:ascii="Arial Narrow" w:hAnsi="Arial Narrow"/>
          <w:b/>
          <w:sz w:val="14"/>
          <w:szCs w:val="14"/>
        </w:rPr>
      </w:pPr>
    </w:p>
    <w:p w:rsidR="009B1B97" w:rsidRPr="00681D41" w:rsidRDefault="00004118" w:rsidP="00681D41">
      <w:pPr>
        <w:rPr>
          <w:rFonts w:ascii="Arial" w:hAnsi="Arial" w:cs="Arial"/>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3429000</wp:posOffset>
                </wp:positionH>
                <wp:positionV relativeFrom="paragraph">
                  <wp:posOffset>1905</wp:posOffset>
                </wp:positionV>
                <wp:extent cx="2638425" cy="800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9B1B97" w:rsidRDefault="009B1B97" w:rsidP="00681D41">
                            <w:pPr>
                              <w:ind w:firstLine="360"/>
                              <w:rPr>
                                <w:b/>
                                <w:sz w:val="20"/>
                              </w:rPr>
                            </w:pPr>
                          </w:p>
                          <w:p w:rsidR="009B1B97" w:rsidRPr="00681D41" w:rsidRDefault="009B1B97" w:rsidP="00681D41">
                            <w:pPr>
                              <w:ind w:firstLine="360"/>
                              <w:rPr>
                                <w:rFonts w:ascii="Arial" w:hAnsi="Arial" w:cs="Arial"/>
                                <w:sz w:val="20"/>
                              </w:rPr>
                            </w:pPr>
                            <w:r w:rsidRPr="00681D41">
                              <w:rPr>
                                <w:rFonts w:ascii="Arial" w:hAnsi="Arial" w:cs="Arial"/>
                                <w:b/>
                                <w:sz w:val="20"/>
                              </w:rPr>
                              <w:t>Peněžní ústav:</w:t>
                            </w:r>
                          </w:p>
                          <w:p w:rsidR="009B1B97" w:rsidRPr="00681D41" w:rsidRDefault="009B1B97" w:rsidP="00681D41">
                            <w:pPr>
                              <w:ind w:firstLine="360"/>
                              <w:rPr>
                                <w:rFonts w:ascii="Arial" w:hAnsi="Arial" w:cs="Arial"/>
                                <w:sz w:val="20"/>
                              </w:rPr>
                            </w:pPr>
                            <w:r w:rsidRPr="00681D41">
                              <w:rPr>
                                <w:rFonts w:ascii="Arial" w:hAnsi="Arial" w:cs="Arial"/>
                                <w:b/>
                                <w:sz w:val="20"/>
                              </w:rPr>
                              <w:t xml:space="preserve">Komerční banka, a.s., </w:t>
                            </w:r>
                            <w:proofErr w:type="spellStart"/>
                            <w:r w:rsidRPr="00681D41">
                              <w:rPr>
                                <w:rFonts w:ascii="Arial" w:hAnsi="Arial" w:cs="Arial"/>
                                <w:b/>
                                <w:sz w:val="20"/>
                              </w:rPr>
                              <w:t>pob</w:t>
                            </w:r>
                            <w:proofErr w:type="spellEnd"/>
                            <w:r w:rsidRPr="00681D41">
                              <w:rPr>
                                <w:rFonts w:ascii="Arial" w:hAnsi="Arial" w:cs="Arial"/>
                                <w:b/>
                                <w:sz w:val="20"/>
                              </w:rPr>
                              <w:t>. Náchod</w:t>
                            </w:r>
                          </w:p>
                          <w:p w:rsidR="009B1B97" w:rsidRPr="00681D41" w:rsidRDefault="009B1B97" w:rsidP="00681D41">
                            <w:pPr>
                              <w:autoSpaceDE w:val="0"/>
                              <w:autoSpaceDN w:val="0"/>
                              <w:adjustRightInd w:val="0"/>
                              <w:ind w:firstLine="360"/>
                              <w:rPr>
                                <w:rFonts w:ascii="Arial" w:hAnsi="Arial" w:cs="Arial"/>
                              </w:rPr>
                            </w:pPr>
                            <w:r w:rsidRPr="00681D41">
                              <w:rPr>
                                <w:rFonts w:ascii="Arial" w:hAnsi="Arial" w:cs="Arial"/>
                                <w:b/>
                                <w:bCs/>
                                <w:sz w:val="20"/>
                              </w:rPr>
                              <w:t>Číslo účtu: 0000222551/0100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0pt;margin-top:.15pt;width:207.7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" filled="f" stroked="f">
                <v:stroke dashstyle="1 1" endcap="round"/>
                <v:textbox>
                  <w:txbxContent>
                    <w:p w:rsidR="009B1B97" w:rsidRDefault="009B1B97" w:rsidP="00681D41">
                      <w:pPr>
                        <w:ind w:firstLine="360"/>
                        <w:rPr>
                          <w:b/>
                          <w:sz w:val="20"/>
                        </w:rPr>
                      </w:pPr>
                    </w:p>
                    <w:p w:rsidR="009B1B97" w:rsidRPr="00681D41" w:rsidRDefault="009B1B97" w:rsidP="00681D41">
                      <w:pPr>
                        <w:ind w:firstLine="360"/>
                        <w:rPr>
                          <w:rFonts w:ascii="Arial" w:hAnsi="Arial" w:cs="Arial"/>
                          <w:sz w:val="20"/>
                        </w:rPr>
                      </w:pPr>
                      <w:r w:rsidRPr="00681D41">
                        <w:rPr>
                          <w:rFonts w:ascii="Arial" w:hAnsi="Arial" w:cs="Arial"/>
                          <w:b/>
                          <w:sz w:val="20"/>
                        </w:rPr>
                        <w:t>Peněžní ústav:</w:t>
                      </w:r>
                    </w:p>
                    <w:p w:rsidR="009B1B97" w:rsidRPr="00681D41" w:rsidRDefault="009B1B97" w:rsidP="00681D41">
                      <w:pPr>
                        <w:ind w:firstLine="360"/>
                        <w:rPr>
                          <w:rFonts w:ascii="Arial" w:hAnsi="Arial" w:cs="Arial"/>
                          <w:sz w:val="20"/>
                        </w:rPr>
                      </w:pPr>
                      <w:r w:rsidRPr="00681D41">
                        <w:rPr>
                          <w:rFonts w:ascii="Arial" w:hAnsi="Arial" w:cs="Arial"/>
                          <w:b/>
                          <w:sz w:val="20"/>
                        </w:rPr>
                        <w:t>Komerční banka, a.s., pob. Náchod</w:t>
                      </w:r>
                    </w:p>
                    <w:p w:rsidR="009B1B97" w:rsidRPr="00681D41" w:rsidRDefault="009B1B97" w:rsidP="00681D41">
                      <w:pPr>
                        <w:autoSpaceDE w:val="0"/>
                        <w:autoSpaceDN w:val="0"/>
                        <w:adjustRightInd w:val="0"/>
                        <w:ind w:firstLine="360"/>
                        <w:rPr>
                          <w:rFonts w:ascii="Arial" w:hAnsi="Arial" w:cs="Arial"/>
                        </w:rPr>
                      </w:pPr>
                      <w:r w:rsidRPr="00681D41">
                        <w:rPr>
                          <w:rFonts w:ascii="Arial" w:hAnsi="Arial" w:cs="Arial"/>
                          <w:b/>
                          <w:bCs/>
                          <w:sz w:val="20"/>
                        </w:rPr>
                        <w:t>Číslo účtu: 0000222551/0100</w:t>
                      </w:r>
                    </w:p>
                  </w:txbxContent>
                </v:textbox>
              </v:shape>
            </w:pict>
          </mc:Fallback>
        </mc:AlternateContent>
      </w:r>
      <w:r w:rsidR="009B1B97" w:rsidRPr="00681D41">
        <w:rPr>
          <w:rFonts w:ascii="Arial" w:hAnsi="Arial" w:cs="Arial"/>
          <w:b/>
          <w:szCs w:val="24"/>
        </w:rPr>
        <w:t>Město Náchod</w:t>
      </w:r>
    </w:p>
    <w:p w:rsidR="009B1B97" w:rsidRPr="00681D41" w:rsidRDefault="009B1B97" w:rsidP="00681D41">
      <w:pPr>
        <w:rPr>
          <w:rFonts w:ascii="Arial" w:hAnsi="Arial" w:cs="Arial"/>
          <w:sz w:val="20"/>
        </w:rPr>
      </w:pPr>
      <w:r w:rsidRPr="00681D41">
        <w:rPr>
          <w:rFonts w:ascii="Arial" w:hAnsi="Arial" w:cs="Arial"/>
          <w:sz w:val="20"/>
        </w:rPr>
        <w:t>Odbor investic a rozvoje města</w:t>
      </w:r>
    </w:p>
    <w:p w:rsidR="009B1B97" w:rsidRPr="00681D41" w:rsidRDefault="009B1B97" w:rsidP="00681D41">
      <w:pPr>
        <w:rPr>
          <w:rFonts w:ascii="Arial" w:hAnsi="Arial" w:cs="Arial"/>
          <w:sz w:val="20"/>
        </w:rPr>
      </w:pPr>
      <w:r w:rsidRPr="00681D41">
        <w:rPr>
          <w:rFonts w:ascii="Arial" w:hAnsi="Arial" w:cs="Arial"/>
          <w:sz w:val="20"/>
        </w:rPr>
        <w:t>Masarykovo náměstí 40, 547 01 Náchod</w:t>
      </w:r>
    </w:p>
    <w:p w:rsidR="00941755" w:rsidRDefault="00941755" w:rsidP="00681D41">
      <w:pPr>
        <w:tabs>
          <w:tab w:val="left" w:pos="1418"/>
        </w:tabs>
        <w:autoSpaceDE w:val="0"/>
        <w:autoSpaceDN w:val="0"/>
        <w:adjustRightInd w:val="0"/>
        <w:rPr>
          <w:rFonts w:ascii="Arial" w:hAnsi="Arial" w:cs="Arial"/>
          <w:sz w:val="20"/>
        </w:rPr>
      </w:pPr>
      <w:r w:rsidRPr="00941755">
        <w:rPr>
          <w:rFonts w:ascii="Arial" w:hAnsi="Arial" w:cs="Arial"/>
          <w:sz w:val="20"/>
        </w:rPr>
        <w:t>MUNAX00ML56K</w:t>
      </w:r>
    </w:p>
    <w:p w:rsidR="009B1B97" w:rsidRPr="00681D41" w:rsidRDefault="009B1B97" w:rsidP="00681D41">
      <w:pPr>
        <w:tabs>
          <w:tab w:val="left" w:pos="1418"/>
        </w:tabs>
        <w:autoSpaceDE w:val="0"/>
        <w:autoSpaceDN w:val="0"/>
        <w:adjustRightInd w:val="0"/>
        <w:rPr>
          <w:rFonts w:ascii="Arial" w:hAnsi="Arial" w:cs="Arial"/>
          <w:sz w:val="20"/>
        </w:rPr>
      </w:pPr>
      <w:proofErr w:type="spellStart"/>
      <w:r w:rsidRPr="00681D41">
        <w:rPr>
          <w:rFonts w:ascii="Arial" w:hAnsi="Arial" w:cs="Arial"/>
          <w:sz w:val="20"/>
        </w:rPr>
        <w:t>Sp.zn</w:t>
      </w:r>
      <w:proofErr w:type="spellEnd"/>
      <w:r w:rsidRPr="00681D41">
        <w:rPr>
          <w:rFonts w:ascii="Arial" w:hAnsi="Arial" w:cs="Arial"/>
          <w:sz w:val="20"/>
        </w:rPr>
        <w:t>.:</w:t>
      </w:r>
      <w:r w:rsidRPr="00681D41">
        <w:rPr>
          <w:rFonts w:ascii="Arial" w:hAnsi="Arial" w:cs="Arial"/>
          <w:sz w:val="20"/>
        </w:rPr>
        <w:tab/>
        <w:t xml:space="preserve">KS   </w:t>
      </w:r>
      <w:r w:rsidRPr="00F7139A">
        <w:rPr>
          <w:rFonts w:ascii="Arial" w:hAnsi="Arial" w:cs="Arial"/>
          <w:sz w:val="20"/>
        </w:rPr>
        <w:t>599</w:t>
      </w:r>
      <w:r w:rsidRPr="00681D41">
        <w:rPr>
          <w:rFonts w:ascii="Arial" w:hAnsi="Arial" w:cs="Arial"/>
          <w:sz w:val="20"/>
        </w:rPr>
        <w:t>/2019 INV</w:t>
      </w:r>
    </w:p>
    <w:p w:rsidR="009B1B97" w:rsidRPr="00F756B2" w:rsidRDefault="009B1B97" w:rsidP="00681D41">
      <w:pPr>
        <w:tabs>
          <w:tab w:val="left" w:pos="1418"/>
        </w:tabs>
        <w:autoSpaceDE w:val="0"/>
        <w:autoSpaceDN w:val="0"/>
        <w:adjustRightInd w:val="0"/>
        <w:rPr>
          <w:rFonts w:ascii="Arial" w:hAnsi="Arial" w:cs="Arial"/>
          <w:sz w:val="20"/>
        </w:rPr>
      </w:pPr>
      <w:r w:rsidRPr="00681D41">
        <w:rPr>
          <w:rFonts w:ascii="Arial" w:hAnsi="Arial" w:cs="Arial"/>
          <w:sz w:val="20"/>
        </w:rPr>
        <w:t>Čj.(</w:t>
      </w:r>
      <w:proofErr w:type="spellStart"/>
      <w:r w:rsidRPr="00681D41">
        <w:rPr>
          <w:rFonts w:ascii="Arial" w:hAnsi="Arial" w:cs="Arial"/>
          <w:sz w:val="20"/>
        </w:rPr>
        <w:t>Če</w:t>
      </w:r>
      <w:proofErr w:type="spellEnd"/>
      <w:r w:rsidRPr="00681D41">
        <w:rPr>
          <w:rFonts w:ascii="Arial" w:hAnsi="Arial" w:cs="Arial"/>
          <w:sz w:val="20"/>
        </w:rPr>
        <w:t>.):</w:t>
      </w:r>
      <w:r w:rsidRPr="00681D41">
        <w:rPr>
          <w:rFonts w:ascii="Arial" w:hAnsi="Arial" w:cs="Arial"/>
          <w:sz w:val="20"/>
        </w:rPr>
        <w:tab/>
      </w:r>
      <w:r w:rsidR="00941755" w:rsidRPr="00941755">
        <w:rPr>
          <w:rFonts w:ascii="Arial" w:hAnsi="Arial" w:cs="Arial"/>
          <w:sz w:val="20"/>
        </w:rPr>
        <w:t>MUNAC82681/2019</w:t>
      </w:r>
      <w:r>
        <w:rPr>
          <w:rFonts w:ascii="Arial" w:hAnsi="Arial" w:cs="Arial"/>
          <w:sz w:val="20"/>
        </w:rPr>
        <w:t>/INV</w:t>
      </w:r>
    </w:p>
    <w:p w:rsidR="009B1B97" w:rsidRPr="00681D41" w:rsidRDefault="009B1B97" w:rsidP="00681D41">
      <w:pPr>
        <w:tabs>
          <w:tab w:val="left" w:pos="1418"/>
        </w:tabs>
        <w:autoSpaceDE w:val="0"/>
        <w:autoSpaceDN w:val="0"/>
        <w:adjustRightInd w:val="0"/>
        <w:rPr>
          <w:rFonts w:ascii="Arial" w:hAnsi="Arial" w:cs="Arial"/>
          <w:sz w:val="20"/>
        </w:rPr>
      </w:pPr>
      <w:r w:rsidRPr="00681D41">
        <w:rPr>
          <w:rFonts w:ascii="Arial" w:hAnsi="Arial" w:cs="Arial"/>
          <w:sz w:val="20"/>
        </w:rPr>
        <w:t>Vyřizuje:</w:t>
      </w:r>
      <w:r w:rsidRPr="00681D41">
        <w:rPr>
          <w:rFonts w:ascii="Arial" w:hAnsi="Arial" w:cs="Arial"/>
          <w:sz w:val="20"/>
        </w:rPr>
        <w:tab/>
        <w:t>Ing. Lucie Hurdálková</w:t>
      </w:r>
      <w:r>
        <w:rPr>
          <w:rFonts w:ascii="Arial" w:hAnsi="Arial" w:cs="Arial"/>
          <w:sz w:val="20"/>
        </w:rPr>
        <w:t xml:space="preserve"> Ph.D.</w:t>
      </w:r>
    </w:p>
    <w:p w:rsidR="009B1B97" w:rsidRPr="00681D41" w:rsidRDefault="009B1B97" w:rsidP="00681D41">
      <w:pPr>
        <w:tabs>
          <w:tab w:val="left" w:pos="1418"/>
        </w:tabs>
        <w:autoSpaceDE w:val="0"/>
        <w:autoSpaceDN w:val="0"/>
        <w:adjustRightInd w:val="0"/>
        <w:rPr>
          <w:rFonts w:ascii="Arial" w:hAnsi="Arial" w:cs="Arial"/>
          <w:sz w:val="20"/>
        </w:rPr>
      </w:pPr>
      <w:r w:rsidRPr="00681D41">
        <w:rPr>
          <w:rFonts w:ascii="Arial" w:hAnsi="Arial" w:cs="Arial"/>
          <w:sz w:val="20"/>
        </w:rPr>
        <w:t>Tel./mobil:</w:t>
      </w:r>
      <w:r w:rsidRPr="00681D41">
        <w:rPr>
          <w:rFonts w:ascii="Arial" w:hAnsi="Arial" w:cs="Arial"/>
          <w:sz w:val="20"/>
        </w:rPr>
        <w:tab/>
        <w:t xml:space="preserve">491 405 235, </w:t>
      </w:r>
    </w:p>
    <w:p w:rsidR="009B1B97" w:rsidRPr="00681D41" w:rsidRDefault="009B1B97" w:rsidP="00681D41">
      <w:pPr>
        <w:tabs>
          <w:tab w:val="left" w:pos="1418"/>
        </w:tabs>
        <w:autoSpaceDE w:val="0"/>
        <w:autoSpaceDN w:val="0"/>
        <w:adjustRightInd w:val="0"/>
        <w:rPr>
          <w:rFonts w:ascii="Arial" w:hAnsi="Arial" w:cs="Arial"/>
          <w:sz w:val="20"/>
        </w:rPr>
      </w:pPr>
      <w:r w:rsidRPr="00681D41">
        <w:rPr>
          <w:rFonts w:ascii="Arial" w:hAnsi="Arial" w:cs="Arial"/>
          <w:sz w:val="20"/>
        </w:rPr>
        <w:t>E-mail:</w:t>
      </w:r>
      <w:r w:rsidRPr="00681D41">
        <w:rPr>
          <w:rFonts w:ascii="Arial" w:hAnsi="Arial" w:cs="Arial"/>
          <w:sz w:val="20"/>
        </w:rPr>
        <w:tab/>
      </w:r>
      <w:r w:rsidR="00480673">
        <w:rPr>
          <w:rFonts w:ascii="Arial" w:hAnsi="Arial" w:cs="Arial"/>
          <w:sz w:val="20"/>
        </w:rPr>
        <w:t>podatelna</w:t>
      </w:r>
      <w:r w:rsidRPr="00681D41">
        <w:rPr>
          <w:rFonts w:ascii="Arial" w:hAnsi="Arial" w:cs="Arial"/>
          <w:sz w:val="20"/>
        </w:rPr>
        <w:t>@mestonachod.cz</w:t>
      </w:r>
    </w:p>
    <w:p w:rsidR="009B1B97" w:rsidRPr="009F1456" w:rsidRDefault="009B1B97" w:rsidP="003C60DA">
      <w:pPr>
        <w:autoSpaceDE w:val="0"/>
        <w:autoSpaceDN w:val="0"/>
        <w:adjustRightInd w:val="0"/>
        <w:rPr>
          <w:rFonts w:ascii="Arial" w:hAnsi="Arial" w:cs="Arial"/>
          <w:sz w:val="20"/>
        </w:rPr>
      </w:pPr>
      <w:r w:rsidRPr="009F1456">
        <w:rPr>
          <w:rFonts w:ascii="Arial" w:hAnsi="Arial" w:cs="Arial"/>
          <w:sz w:val="20"/>
        </w:rPr>
        <w:t xml:space="preserve">Datum: </w:t>
      </w:r>
      <w:r>
        <w:rPr>
          <w:rFonts w:ascii="Arial" w:hAnsi="Arial" w:cs="Arial"/>
          <w:sz w:val="20"/>
        </w:rPr>
        <w:tab/>
      </w:r>
      <w:r>
        <w:rPr>
          <w:rFonts w:ascii="Arial" w:hAnsi="Arial" w:cs="Arial"/>
          <w:sz w:val="20"/>
        </w:rPr>
        <w:tab/>
      </w:r>
      <w:r w:rsidR="00D35B4E">
        <w:rPr>
          <w:rFonts w:ascii="Arial" w:hAnsi="Arial" w:cs="Arial"/>
          <w:sz w:val="20"/>
        </w:rPr>
        <w:t>01.10.</w:t>
      </w:r>
      <w:r w:rsidRPr="009F1456">
        <w:rPr>
          <w:rFonts w:ascii="Arial" w:hAnsi="Arial" w:cs="Arial"/>
          <w:sz w:val="20"/>
        </w:rPr>
        <w:t>2019</w:t>
      </w:r>
    </w:p>
    <w:p w:rsidR="009B1B97" w:rsidRPr="00681D41" w:rsidRDefault="009B1B97" w:rsidP="00681D41">
      <w:pPr>
        <w:pStyle w:val="Nadpis1"/>
        <w:jc w:val="center"/>
        <w:rPr>
          <w:sz w:val="36"/>
        </w:rPr>
      </w:pPr>
      <w:r w:rsidRPr="00681D41">
        <w:rPr>
          <w:sz w:val="36"/>
        </w:rPr>
        <w:t xml:space="preserve">Objednávka číslo: </w:t>
      </w:r>
      <w:r w:rsidR="00CB4001">
        <w:rPr>
          <w:sz w:val="36"/>
        </w:rPr>
        <w:t>774</w:t>
      </w:r>
      <w:r w:rsidRPr="00681D41">
        <w:rPr>
          <w:sz w:val="36"/>
        </w:rPr>
        <w:t>/2019</w:t>
      </w:r>
    </w:p>
    <w:p w:rsidR="009B1B97" w:rsidRPr="00681D41" w:rsidRDefault="009B1B97" w:rsidP="00681D41">
      <w:pPr>
        <w:jc w:val="center"/>
        <w:rPr>
          <w:rFonts w:ascii="Arial" w:hAnsi="Arial" w:cs="Arial"/>
          <w:b/>
          <w:sz w:val="18"/>
          <w:szCs w:val="18"/>
        </w:rPr>
      </w:pPr>
      <w:r w:rsidRPr="00681D41">
        <w:rPr>
          <w:rFonts w:ascii="Arial" w:hAnsi="Arial" w:cs="Arial"/>
          <w:b/>
          <w:sz w:val="18"/>
          <w:szCs w:val="18"/>
        </w:rPr>
        <w:t>(číslo objednávky uvádějte vždy na faktuře)</w:t>
      </w:r>
    </w:p>
    <w:p w:rsidR="009B1B97" w:rsidRPr="00681D41" w:rsidRDefault="009B1B97" w:rsidP="00681D41">
      <w:pPr>
        <w:jc w:val="left"/>
        <w:rPr>
          <w:rFonts w:ascii="Arial" w:hAnsi="Arial" w:cs="Arial"/>
          <w:b/>
          <w:sz w:val="18"/>
          <w:szCs w:val="18"/>
        </w:rPr>
      </w:pPr>
    </w:p>
    <w:p w:rsidR="009B1B97" w:rsidRPr="00681D41" w:rsidRDefault="009B1B97" w:rsidP="00681D41">
      <w:pPr>
        <w:jc w:val="left"/>
        <w:rPr>
          <w:rFonts w:ascii="Arial" w:hAnsi="Arial" w:cs="Arial"/>
          <w:b/>
          <w:sz w:val="18"/>
          <w:szCs w:val="18"/>
        </w:rPr>
      </w:pPr>
    </w:p>
    <w:p w:rsidR="00480673" w:rsidRPr="00480673" w:rsidRDefault="009B1B97" w:rsidP="00480673">
      <w:pPr>
        <w:pBdr>
          <w:bottom w:val="single" w:sz="4" w:space="1" w:color="auto"/>
        </w:pBdr>
        <w:shd w:val="clear" w:color="auto" w:fill="FFFFFF"/>
        <w:tabs>
          <w:tab w:val="left" w:pos="1800"/>
          <w:tab w:val="right" w:pos="9638"/>
        </w:tabs>
        <w:jc w:val="left"/>
        <w:rPr>
          <w:rFonts w:ascii="Arial" w:hAnsi="Arial" w:cs="Arial"/>
          <w:color w:val="000000"/>
          <w:sz w:val="20"/>
        </w:rPr>
      </w:pPr>
      <w:r w:rsidRPr="00480673">
        <w:rPr>
          <w:rFonts w:ascii="Arial" w:hAnsi="Arial" w:cs="Arial"/>
          <w:b/>
          <w:sz w:val="20"/>
        </w:rPr>
        <w:t xml:space="preserve">Adresa zhotovitele: </w:t>
      </w:r>
      <w:r w:rsidR="00480673" w:rsidRPr="00480673">
        <w:rPr>
          <w:rFonts w:ascii="Arial" w:hAnsi="Arial" w:cs="Arial"/>
          <w:snapToGrid w:val="0"/>
          <w:color w:val="000000"/>
          <w:sz w:val="20"/>
        </w:rPr>
        <w:t>:</w:t>
      </w:r>
      <w:r w:rsidR="00480673" w:rsidRPr="00CB4001">
        <w:rPr>
          <w:rFonts w:ascii="Arial" w:hAnsi="Arial" w:cs="Arial"/>
          <w:snapToGrid w:val="0"/>
          <w:color w:val="000000"/>
          <w:sz w:val="22"/>
          <w:szCs w:val="22"/>
        </w:rPr>
        <w:t xml:space="preserve"> </w:t>
      </w:r>
      <w:r w:rsidR="00CB4001" w:rsidRPr="00CB4001">
        <w:rPr>
          <w:rFonts w:ascii="Arial" w:hAnsi="Arial" w:cs="Arial"/>
          <w:color w:val="000000"/>
          <w:sz w:val="22"/>
          <w:szCs w:val="22"/>
        </w:rPr>
        <w:t>Interiéry Jakl, Náchodská 446, 541 03 Trutnov, IČ:65714199</w:t>
      </w:r>
    </w:p>
    <w:p w:rsidR="00480673" w:rsidRPr="00480673" w:rsidRDefault="00480673" w:rsidP="00480673">
      <w:pPr>
        <w:ind w:right="-54"/>
        <w:rPr>
          <w:rFonts w:ascii="Arial" w:hAnsi="Arial" w:cs="Arial"/>
          <w:sz w:val="20"/>
        </w:rPr>
      </w:pPr>
      <w:r w:rsidRPr="00480673">
        <w:rPr>
          <w:rFonts w:ascii="Arial" w:hAnsi="Arial" w:cs="Arial"/>
          <w:sz w:val="20"/>
        </w:rPr>
        <w:t xml:space="preserve">Na základě usnesení  RM č. </w:t>
      </w:r>
      <w:r w:rsidR="008F5EFE">
        <w:rPr>
          <w:rFonts w:ascii="Arial" w:hAnsi="Arial" w:cs="Arial"/>
          <w:sz w:val="20"/>
        </w:rPr>
        <w:t>46</w:t>
      </w:r>
      <w:r w:rsidRPr="00480673">
        <w:rPr>
          <w:rFonts w:ascii="Arial" w:hAnsi="Arial" w:cs="Arial"/>
          <w:sz w:val="20"/>
        </w:rPr>
        <w:t>/</w:t>
      </w:r>
      <w:r w:rsidR="008F5EFE">
        <w:rPr>
          <w:rFonts w:ascii="Arial" w:hAnsi="Arial" w:cs="Arial"/>
          <w:sz w:val="20"/>
        </w:rPr>
        <w:t>1104</w:t>
      </w:r>
      <w:r w:rsidRPr="00480673">
        <w:rPr>
          <w:rFonts w:ascii="Arial" w:hAnsi="Arial" w:cs="Arial"/>
          <w:sz w:val="20"/>
        </w:rPr>
        <w:t>/19 ze dne 26.08.2019 si u Vás objednáváme níže uvedené:</w:t>
      </w:r>
    </w:p>
    <w:p w:rsidR="00480673" w:rsidRPr="00480673" w:rsidRDefault="00480673" w:rsidP="00AE7D0A">
      <w:pPr>
        <w:ind w:right="-54"/>
        <w:rPr>
          <w:rFonts w:ascii="Arial" w:hAnsi="Arial" w:cs="Arial"/>
          <w:sz w:val="20"/>
        </w:rPr>
      </w:pPr>
    </w:p>
    <w:p w:rsidR="009B1B97" w:rsidRPr="00480673" w:rsidRDefault="009B1B97" w:rsidP="00AE7D0A">
      <w:pPr>
        <w:ind w:right="-54"/>
        <w:rPr>
          <w:rFonts w:ascii="Arial" w:hAnsi="Arial" w:cs="Arial"/>
          <w:sz w:val="20"/>
        </w:rPr>
      </w:pPr>
      <w:r w:rsidRPr="00480673">
        <w:rPr>
          <w:rFonts w:ascii="Arial" w:hAnsi="Arial" w:cs="Arial"/>
          <w:sz w:val="20"/>
        </w:rPr>
        <w:t>Předmětem objednávky je:</w:t>
      </w:r>
    </w:p>
    <w:p w:rsidR="00480673" w:rsidRPr="008F5EFE" w:rsidRDefault="008F5EFE" w:rsidP="008F5EFE">
      <w:pPr>
        <w:pStyle w:val="Odstavecseseznamem"/>
        <w:numPr>
          <w:ilvl w:val="0"/>
          <w:numId w:val="37"/>
        </w:numPr>
        <w:ind w:right="-54"/>
        <w:rPr>
          <w:rFonts w:ascii="Arial" w:hAnsi="Arial" w:cs="Arial"/>
          <w:color w:val="000000"/>
          <w:sz w:val="20"/>
        </w:rPr>
      </w:pPr>
      <w:r>
        <w:rPr>
          <w:rFonts w:ascii="Arial" w:hAnsi="Arial" w:cs="Arial"/>
          <w:b/>
          <w:color w:val="000000"/>
          <w:sz w:val="20"/>
        </w:rPr>
        <w:t xml:space="preserve">Zhotovení inventáře do prostorů kavárny </w:t>
      </w:r>
      <w:r>
        <w:rPr>
          <w:rFonts w:ascii="Arial" w:hAnsi="Arial" w:cs="Arial"/>
          <w:color w:val="000000"/>
          <w:sz w:val="20"/>
        </w:rPr>
        <w:t>v areálu Malých lázní – Běloves,</w:t>
      </w:r>
      <w:bookmarkStart w:id="0" w:name="_GoBack"/>
      <w:bookmarkEnd w:id="0"/>
      <w:r w:rsidR="00480673" w:rsidRPr="008F5EFE">
        <w:rPr>
          <w:rFonts w:ascii="Arial" w:hAnsi="Arial" w:cs="Arial"/>
          <w:color w:val="000000"/>
          <w:sz w:val="20"/>
        </w:rPr>
        <w:t xml:space="preserve"> v souladu s platnou projektovou dokumentací objektu Malých Lázní – Běloves, čp.129 v </w:t>
      </w:r>
      <w:proofErr w:type="spellStart"/>
      <w:r w:rsidR="00480673" w:rsidRPr="008F5EFE">
        <w:rPr>
          <w:rFonts w:ascii="Arial" w:hAnsi="Arial" w:cs="Arial"/>
          <w:color w:val="000000"/>
          <w:sz w:val="20"/>
        </w:rPr>
        <w:t>k.ú</w:t>
      </w:r>
      <w:proofErr w:type="spellEnd"/>
      <w:r w:rsidR="00480673" w:rsidRPr="008F5EFE">
        <w:rPr>
          <w:rFonts w:ascii="Arial" w:hAnsi="Arial" w:cs="Arial"/>
          <w:color w:val="000000"/>
          <w:sz w:val="20"/>
        </w:rPr>
        <w:t xml:space="preserve">. Běloves, Náchod. </w:t>
      </w:r>
    </w:p>
    <w:p w:rsidR="00480673" w:rsidRPr="00480673" w:rsidRDefault="00480673" w:rsidP="00AE7D0A">
      <w:pPr>
        <w:ind w:right="-54"/>
        <w:rPr>
          <w:rFonts w:ascii="Arial" w:hAnsi="Arial" w:cs="Arial"/>
          <w:b/>
          <w:color w:val="000000"/>
          <w:sz w:val="20"/>
        </w:rPr>
      </w:pPr>
    </w:p>
    <w:p w:rsidR="00043DF1" w:rsidRDefault="00043DF1" w:rsidP="00AE7D0A">
      <w:pPr>
        <w:ind w:right="-54"/>
        <w:rPr>
          <w:rFonts w:ascii="Arial" w:hAnsi="Arial" w:cs="Arial"/>
          <w:color w:val="000000"/>
          <w:sz w:val="20"/>
        </w:rPr>
      </w:pPr>
    </w:p>
    <w:p w:rsidR="00480673" w:rsidRPr="00043DF1" w:rsidRDefault="00043DF1" w:rsidP="00AE7D0A">
      <w:pPr>
        <w:ind w:right="-54"/>
        <w:rPr>
          <w:rFonts w:ascii="Arial" w:hAnsi="Arial" w:cs="Arial"/>
          <w:color w:val="000000"/>
          <w:sz w:val="20"/>
        </w:rPr>
      </w:pPr>
      <w:r>
        <w:rPr>
          <w:rFonts w:ascii="Arial" w:hAnsi="Arial" w:cs="Arial"/>
          <w:color w:val="000000"/>
          <w:sz w:val="20"/>
        </w:rPr>
        <w:t xml:space="preserve">Rozsah řešení je zřejmý z přílohy č.1 – </w:t>
      </w:r>
      <w:r w:rsidR="00941755">
        <w:rPr>
          <w:rFonts w:ascii="Arial" w:hAnsi="Arial" w:cs="Arial"/>
          <w:color w:val="000000"/>
          <w:sz w:val="20"/>
        </w:rPr>
        <w:t>výrobní dokumentace včetně cenové nabídky</w:t>
      </w:r>
      <w:r>
        <w:rPr>
          <w:rFonts w:ascii="Arial" w:hAnsi="Arial" w:cs="Arial"/>
          <w:color w:val="000000"/>
          <w:sz w:val="20"/>
        </w:rPr>
        <w:t xml:space="preserve">, jež je součástí této objednávky. </w:t>
      </w:r>
    </w:p>
    <w:p w:rsidR="009B1B97" w:rsidRPr="00480673" w:rsidRDefault="009B1B97" w:rsidP="00AE7D0A">
      <w:pPr>
        <w:ind w:right="-54"/>
        <w:rPr>
          <w:rFonts w:ascii="Arial" w:hAnsi="Arial" w:cs="Arial"/>
          <w:color w:val="000000"/>
          <w:sz w:val="20"/>
        </w:rPr>
      </w:pPr>
    </w:p>
    <w:p w:rsidR="009B1B97" w:rsidRPr="00480673" w:rsidRDefault="009B1B97" w:rsidP="00C15D6F">
      <w:pPr>
        <w:ind w:right="-43" w:firstLine="708"/>
        <w:rPr>
          <w:rFonts w:ascii="Arial" w:hAnsi="Arial" w:cs="Arial"/>
          <w:color w:val="000000"/>
          <w:sz w:val="20"/>
        </w:rPr>
      </w:pPr>
      <w:r w:rsidRPr="00480673">
        <w:rPr>
          <w:rFonts w:ascii="Arial" w:hAnsi="Arial" w:cs="Arial"/>
          <w:color w:val="000000"/>
          <w:sz w:val="20"/>
        </w:rPr>
        <w:t xml:space="preserve">Práce budou provedeny v souladu se zákony 89/2012 a 183/2006 včetně příslušných prováděcích vyhlášek a jejich aktuální právní úpravy v platném znění.  </w:t>
      </w:r>
    </w:p>
    <w:p w:rsidR="009B1B97" w:rsidRPr="00480673" w:rsidRDefault="009B1B97" w:rsidP="00C15D6F">
      <w:pPr>
        <w:ind w:right="-43" w:firstLine="708"/>
        <w:rPr>
          <w:rFonts w:ascii="Arial" w:hAnsi="Arial" w:cs="Arial"/>
          <w:color w:val="000000"/>
          <w:sz w:val="20"/>
        </w:rPr>
      </w:pPr>
      <w:r w:rsidRPr="00480673">
        <w:rPr>
          <w:rFonts w:ascii="Arial" w:hAnsi="Arial" w:cs="Arial"/>
          <w:color w:val="000000"/>
          <w:sz w:val="20"/>
        </w:rPr>
        <w:t>Záruční doba se sjednává na dobu 24 měsíců od předání díla dle této objednávky.</w:t>
      </w:r>
    </w:p>
    <w:p w:rsidR="009B1B97" w:rsidRPr="00480673" w:rsidRDefault="009B1B97" w:rsidP="00A04D9D">
      <w:pPr>
        <w:ind w:right="-43"/>
        <w:rPr>
          <w:rFonts w:ascii="Arial" w:hAnsi="Arial" w:cs="Arial"/>
          <w:color w:val="000000"/>
          <w:sz w:val="20"/>
        </w:rPr>
      </w:pPr>
      <w:r w:rsidRPr="00480673">
        <w:rPr>
          <w:rFonts w:ascii="Arial" w:hAnsi="Arial" w:cs="Arial"/>
          <w:color w:val="000000"/>
          <w:sz w:val="20"/>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9B1B97" w:rsidRPr="00480673" w:rsidRDefault="009B1B97" w:rsidP="00A04D9D">
      <w:pPr>
        <w:tabs>
          <w:tab w:val="left" w:pos="-8000"/>
          <w:tab w:val="left" w:pos="-7900"/>
          <w:tab w:val="left" w:pos="0"/>
        </w:tabs>
        <w:rPr>
          <w:rFonts w:ascii="Arial" w:hAnsi="Arial" w:cs="Arial"/>
          <w:color w:val="000000"/>
          <w:sz w:val="20"/>
        </w:rPr>
      </w:pPr>
      <w:r w:rsidRPr="00480673">
        <w:rPr>
          <w:rFonts w:ascii="Arial" w:hAnsi="Arial" w:cs="Arial"/>
          <w:color w:val="000000"/>
          <w:sz w:val="20"/>
        </w:rPr>
        <w:tab/>
        <w:t xml:space="preserve">Dodavatel je povinen postupovat s náležitou odbornou péčí a v zájmu objednatele. Dodavatel odpovídá objednateli za škody vzniklé v příčinné souvislosti s porušením povinností dodavatele při zpracování díla podle této objednávky. Pokud dodavatel způsobí při provádění díla nebo dílem samotným škodu objednateli nebo třetím osobám, je povinen ji v plné výši uhradit. Zhotovitel se zavazuje realizovat práce vyžadující zvláštní způsobilost nebo povolení podle příslušných předpisů osobami, které tuto podmínku splňují. </w:t>
      </w:r>
    </w:p>
    <w:p w:rsidR="009B1B97" w:rsidRPr="00480673" w:rsidRDefault="009B1B97" w:rsidP="00C15D6F">
      <w:pPr>
        <w:ind w:right="-43" w:firstLine="708"/>
        <w:rPr>
          <w:rFonts w:ascii="Arial" w:hAnsi="Arial" w:cs="Arial"/>
          <w:color w:val="000000"/>
          <w:sz w:val="20"/>
        </w:rPr>
      </w:pPr>
      <w:r w:rsidRPr="00480673">
        <w:rPr>
          <w:rFonts w:ascii="Arial" w:hAnsi="Arial" w:cs="Arial"/>
          <w:color w:val="000000"/>
          <w:sz w:val="20"/>
        </w:rPr>
        <w:t>Jestliže dodavatel nedokončí předmět objednávky ve sjednaném termínu, zavazuje se zaplatit sjednanou smluvní pokutu ve výši 0,1 % ze sjednané odměny včetně DPH za každý započatý kalendářní den prodlení. 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9B1B97" w:rsidRPr="00480673" w:rsidRDefault="009B1B97" w:rsidP="00C15D6F">
      <w:pPr>
        <w:ind w:right="-43" w:firstLine="708"/>
        <w:rPr>
          <w:rFonts w:ascii="Arial" w:hAnsi="Arial" w:cs="Arial"/>
          <w:color w:val="000000"/>
          <w:sz w:val="20"/>
        </w:rPr>
      </w:pPr>
      <w:r w:rsidRPr="00480673">
        <w:rPr>
          <w:rFonts w:ascii="Arial" w:hAnsi="Arial" w:cs="Arial"/>
          <w:color w:val="000000"/>
          <w:sz w:val="20"/>
        </w:rPr>
        <w:t>Nedodržení uvedeného termínu z důvodů neležících na straně dodavatele není považováno za jeho prodlení. O takový počet dnů se pak lhůta automaticky prodlužuje.</w:t>
      </w:r>
    </w:p>
    <w:p w:rsidR="009B1B97" w:rsidRDefault="009B1B97" w:rsidP="00A04D9D">
      <w:pPr>
        <w:ind w:right="-43"/>
        <w:rPr>
          <w:rFonts w:ascii="Arial" w:hAnsi="Arial" w:cs="Arial"/>
          <w:color w:val="000000"/>
          <w:sz w:val="20"/>
        </w:rPr>
      </w:pPr>
      <w:r w:rsidRPr="00480673">
        <w:rPr>
          <w:rFonts w:ascii="Arial" w:hAnsi="Arial" w:cs="Arial"/>
          <w:color w:val="000000"/>
          <w:sz w:val="20"/>
        </w:rPr>
        <w:t>Za termín ukončení činnosti dodavatele je považován den předání kompletního díla.</w:t>
      </w:r>
    </w:p>
    <w:p w:rsidR="00130B16" w:rsidRDefault="00130B16" w:rsidP="00A04D9D">
      <w:pPr>
        <w:ind w:right="-43"/>
        <w:rPr>
          <w:rFonts w:ascii="Arial" w:hAnsi="Arial" w:cs="Arial"/>
          <w:color w:val="000000"/>
          <w:sz w:val="20"/>
        </w:rPr>
      </w:pPr>
    </w:p>
    <w:p w:rsidR="00130B16" w:rsidRPr="00130B16" w:rsidRDefault="00130B16" w:rsidP="00130B16">
      <w:pPr>
        <w:tabs>
          <w:tab w:val="left" w:pos="-8000"/>
          <w:tab w:val="left" w:pos="-7900"/>
          <w:tab w:val="left" w:pos="0"/>
        </w:tabs>
        <w:rPr>
          <w:rFonts w:ascii="Arial" w:hAnsi="Arial" w:cs="Arial"/>
          <w:sz w:val="20"/>
        </w:rPr>
      </w:pPr>
      <w:r w:rsidRPr="00130B16">
        <w:rPr>
          <w:rFonts w:ascii="Arial" w:hAnsi="Arial" w:cs="Arial"/>
          <w:sz w:val="20"/>
        </w:rPr>
        <w:t>Zhotovitel se zavazuje realizovat práce vyžadující zvláštní způsobilost nebo povolení podle příslušných předpisů, vždy v aktuálně platném znění, osobami, které tuto podmínku splňují.</w:t>
      </w:r>
    </w:p>
    <w:p w:rsidR="00130B16" w:rsidRPr="00130B16" w:rsidRDefault="00130B16" w:rsidP="00130B16">
      <w:pPr>
        <w:ind w:right="-43"/>
        <w:rPr>
          <w:rFonts w:ascii="Arial" w:hAnsi="Arial" w:cs="Arial"/>
          <w:sz w:val="20"/>
        </w:rPr>
      </w:pPr>
    </w:p>
    <w:p w:rsidR="00130B16" w:rsidRPr="00480673" w:rsidRDefault="00130B16" w:rsidP="00A04D9D">
      <w:pPr>
        <w:ind w:right="-43"/>
        <w:rPr>
          <w:rFonts w:ascii="Arial" w:hAnsi="Arial" w:cs="Arial"/>
          <w:color w:val="000000"/>
          <w:sz w:val="20"/>
        </w:rPr>
      </w:pPr>
    </w:p>
    <w:p w:rsidR="009B1B97" w:rsidRPr="00480673" w:rsidRDefault="009B1B97" w:rsidP="00A04D9D">
      <w:pPr>
        <w:ind w:right="-43"/>
        <w:rPr>
          <w:rFonts w:ascii="Arial" w:hAnsi="Arial" w:cs="Arial"/>
          <w:color w:val="000000"/>
          <w:sz w:val="20"/>
        </w:rPr>
      </w:pPr>
    </w:p>
    <w:p w:rsidR="009B1B97" w:rsidRPr="00480673" w:rsidRDefault="009B1B97" w:rsidP="00C15D6F">
      <w:pPr>
        <w:ind w:right="-43"/>
        <w:rPr>
          <w:rFonts w:ascii="Arial" w:hAnsi="Arial" w:cs="Arial"/>
          <w:b/>
          <w:color w:val="000000"/>
          <w:sz w:val="20"/>
        </w:rPr>
      </w:pPr>
      <w:r w:rsidRPr="00480673">
        <w:rPr>
          <w:rFonts w:ascii="Arial" w:hAnsi="Arial" w:cs="Arial"/>
          <w:b/>
          <w:color w:val="000000"/>
          <w:sz w:val="20"/>
        </w:rPr>
        <w:t>Na fakturu kromě běžných fakturačních údajů uveďte:</w:t>
      </w:r>
    </w:p>
    <w:p w:rsidR="009B1B97" w:rsidRDefault="009B1B97" w:rsidP="00C15D6F">
      <w:pPr>
        <w:ind w:right="-43"/>
        <w:rPr>
          <w:rFonts w:ascii="Arial" w:hAnsi="Arial" w:cs="Arial"/>
          <w:color w:val="000000"/>
          <w:sz w:val="20"/>
        </w:rPr>
      </w:pPr>
      <w:r w:rsidRPr="00480673">
        <w:rPr>
          <w:rFonts w:ascii="Arial" w:hAnsi="Arial" w:cs="Arial"/>
          <w:color w:val="000000"/>
          <w:sz w:val="20"/>
        </w:rPr>
        <w:t>Projekt AQUA MINERALIS GLACENSIS, CZ.11.2.45/0.0/0.0/15_003/0000266 je spolufinancován z prostředků Evropské unie - Evropského fondu pro regionální rozvoj (EFRR) a státního rozpočtu ČR prostřednictvím programu INTERREG V-A Česká republika - Polsko 2014-2020.</w:t>
      </w:r>
    </w:p>
    <w:p w:rsidR="00130B16" w:rsidRDefault="00130B16" w:rsidP="00C15D6F">
      <w:pPr>
        <w:ind w:right="-43"/>
        <w:rPr>
          <w:rFonts w:ascii="Arial" w:hAnsi="Arial" w:cs="Arial"/>
          <w:color w:val="000000"/>
          <w:sz w:val="20"/>
        </w:rPr>
      </w:pPr>
    </w:p>
    <w:p w:rsidR="00130B16" w:rsidRDefault="00130B16" w:rsidP="00C15D6F">
      <w:pPr>
        <w:ind w:right="-43"/>
        <w:rPr>
          <w:rFonts w:ascii="Arial" w:hAnsi="Arial" w:cs="Arial"/>
          <w:color w:val="000000"/>
          <w:sz w:val="20"/>
        </w:rPr>
      </w:pPr>
    </w:p>
    <w:p w:rsidR="00130B16" w:rsidRPr="00130B16" w:rsidRDefault="00130B16" w:rsidP="00130B16">
      <w:pPr>
        <w:ind w:right="-43"/>
        <w:rPr>
          <w:rFonts w:ascii="Arial" w:hAnsi="Arial" w:cs="Arial"/>
          <w:color w:val="000000"/>
          <w:sz w:val="20"/>
          <w:u w:val="single"/>
        </w:rPr>
      </w:pPr>
      <w:r w:rsidRPr="00130B16">
        <w:rPr>
          <w:rFonts w:ascii="Arial" w:hAnsi="Arial" w:cs="Arial"/>
          <w:color w:val="000000"/>
          <w:sz w:val="20"/>
          <w:u w:val="single"/>
        </w:rPr>
        <w:t>Přílohy:</w:t>
      </w:r>
    </w:p>
    <w:p w:rsidR="00130B16" w:rsidRPr="00130B16" w:rsidRDefault="00941755" w:rsidP="00130B16">
      <w:pPr>
        <w:ind w:right="-43"/>
        <w:rPr>
          <w:rFonts w:ascii="Arial" w:hAnsi="Arial" w:cs="Arial"/>
          <w:color w:val="000000"/>
          <w:sz w:val="20"/>
        </w:rPr>
      </w:pPr>
      <w:r>
        <w:rPr>
          <w:rFonts w:ascii="Arial" w:hAnsi="Arial" w:cs="Arial"/>
          <w:color w:val="000000"/>
          <w:sz w:val="20"/>
        </w:rPr>
        <w:t>Příloha č.1 – Výrobní dokumentace včetně c</w:t>
      </w:r>
      <w:r w:rsidR="00130B16" w:rsidRPr="00130B16">
        <w:rPr>
          <w:rFonts w:ascii="Arial" w:hAnsi="Arial" w:cs="Arial"/>
          <w:color w:val="000000"/>
          <w:sz w:val="20"/>
        </w:rPr>
        <w:t>enov</w:t>
      </w:r>
      <w:r>
        <w:rPr>
          <w:rFonts w:ascii="Arial" w:hAnsi="Arial" w:cs="Arial"/>
          <w:color w:val="000000"/>
          <w:sz w:val="20"/>
        </w:rPr>
        <w:t>é</w:t>
      </w:r>
      <w:r w:rsidR="00130B16" w:rsidRPr="00130B16">
        <w:rPr>
          <w:rFonts w:ascii="Arial" w:hAnsi="Arial" w:cs="Arial"/>
          <w:color w:val="000000"/>
          <w:sz w:val="20"/>
        </w:rPr>
        <w:t xml:space="preserve"> nabídk</w:t>
      </w:r>
      <w:r>
        <w:rPr>
          <w:rFonts w:ascii="Arial" w:hAnsi="Arial" w:cs="Arial"/>
          <w:color w:val="000000"/>
          <w:sz w:val="20"/>
        </w:rPr>
        <w:t>y</w:t>
      </w:r>
    </w:p>
    <w:p w:rsidR="00941755" w:rsidRDefault="00941755" w:rsidP="00A04D9D">
      <w:pPr>
        <w:ind w:right="-43"/>
        <w:rPr>
          <w:rFonts w:ascii="Arial" w:hAnsi="Arial" w:cs="Arial"/>
          <w:color w:val="000000"/>
          <w:sz w:val="20"/>
          <w:u w:val="single"/>
        </w:rPr>
      </w:pPr>
    </w:p>
    <w:p w:rsidR="009B1B97" w:rsidRPr="00480673" w:rsidRDefault="009B1B97" w:rsidP="00A04D9D">
      <w:pPr>
        <w:ind w:right="-43"/>
        <w:rPr>
          <w:rFonts w:ascii="Arial" w:hAnsi="Arial" w:cs="Arial"/>
          <w:color w:val="000000"/>
          <w:sz w:val="20"/>
          <w:u w:val="single"/>
        </w:rPr>
      </w:pPr>
      <w:r w:rsidRPr="00480673">
        <w:rPr>
          <w:rFonts w:ascii="Arial" w:hAnsi="Arial" w:cs="Arial"/>
          <w:color w:val="000000"/>
          <w:sz w:val="20"/>
          <w:u w:val="single"/>
        </w:rPr>
        <w:t>Platební podmínky</w:t>
      </w:r>
    </w:p>
    <w:p w:rsidR="009B1B97" w:rsidRPr="00480673" w:rsidRDefault="009B1B97" w:rsidP="00A04D9D">
      <w:pPr>
        <w:ind w:right="-43"/>
        <w:rPr>
          <w:rFonts w:ascii="Arial" w:hAnsi="Arial" w:cs="Arial"/>
          <w:color w:val="000000"/>
          <w:sz w:val="20"/>
        </w:rPr>
      </w:pPr>
      <w:r w:rsidRPr="00480673">
        <w:rPr>
          <w:rFonts w:ascii="Arial" w:hAnsi="Arial" w:cs="Arial"/>
          <w:color w:val="000000"/>
          <w:sz w:val="20"/>
        </w:rPr>
        <w:t>po dokončení a převzetí předmětu objednávky. Splatnost faktury je 30 dnů. Faktura musí formou a obsahem odpovídat zákonu o účetnictví a zákonu o DPH a bude obsahovat i soupis skutečně provedených prací</w:t>
      </w:r>
      <w:r w:rsidR="00941755">
        <w:rPr>
          <w:rFonts w:ascii="Arial" w:hAnsi="Arial" w:cs="Arial"/>
          <w:color w:val="000000"/>
          <w:sz w:val="20"/>
        </w:rPr>
        <w:t>,</w:t>
      </w:r>
      <w:r w:rsidRPr="00480673">
        <w:rPr>
          <w:rFonts w:ascii="Arial" w:hAnsi="Arial" w:cs="Arial"/>
          <w:color w:val="000000"/>
          <w:sz w:val="20"/>
        </w:rPr>
        <w:t xml:space="preserve"> se kterým bude v souladu.</w:t>
      </w:r>
    </w:p>
    <w:p w:rsidR="009B1B97" w:rsidRPr="00D35B4E" w:rsidRDefault="009B1B97" w:rsidP="00681D41">
      <w:pPr>
        <w:tabs>
          <w:tab w:val="left" w:pos="0"/>
        </w:tabs>
        <w:rPr>
          <w:rFonts w:ascii="Arial" w:hAnsi="Arial" w:cs="Arial"/>
          <w:color w:val="000000"/>
          <w:sz w:val="20"/>
        </w:rPr>
      </w:pPr>
    </w:p>
    <w:p w:rsidR="00D35B4E" w:rsidRDefault="009B1B97" w:rsidP="00681D41">
      <w:pPr>
        <w:pBdr>
          <w:bottom w:val="single" w:sz="4" w:space="1" w:color="auto"/>
        </w:pBdr>
        <w:tabs>
          <w:tab w:val="left" w:pos="5580"/>
          <w:tab w:val="decimal" w:pos="8460"/>
        </w:tabs>
        <w:spacing w:before="120" w:after="60"/>
        <w:rPr>
          <w:rFonts w:ascii="Arial" w:hAnsi="Arial" w:cs="Arial"/>
        </w:rPr>
      </w:pPr>
      <w:r w:rsidRPr="00D35B4E">
        <w:rPr>
          <w:rFonts w:ascii="Arial" w:hAnsi="Arial" w:cs="Arial"/>
          <w:color w:val="000000"/>
          <w:sz w:val="20"/>
        </w:rPr>
        <w:t>Sjednaná cena celkem Kč:</w:t>
      </w:r>
      <w:r w:rsidR="00043DF1" w:rsidRPr="00D35B4E">
        <w:rPr>
          <w:rFonts w:ascii="Arial" w:hAnsi="Arial" w:cs="Arial"/>
          <w:color w:val="000000"/>
          <w:sz w:val="20"/>
        </w:rPr>
        <w:t xml:space="preserve"> </w:t>
      </w:r>
      <w:r w:rsidR="00D35B4E" w:rsidRPr="00D35B4E">
        <w:rPr>
          <w:rFonts w:ascii="Arial" w:hAnsi="Arial" w:cs="Arial"/>
          <w:color w:val="000000"/>
          <w:sz w:val="20"/>
        </w:rPr>
        <w:t>165 893,- Kč bez DPH, 200 730 včetně 21% DPH</w:t>
      </w:r>
      <w:r w:rsidR="00D35B4E">
        <w:rPr>
          <w:rFonts w:ascii="Arial" w:hAnsi="Arial" w:cs="Arial"/>
        </w:rPr>
        <w:t xml:space="preserve"> </w:t>
      </w:r>
    </w:p>
    <w:p w:rsidR="009B1B97" w:rsidRPr="00480673" w:rsidRDefault="009B1B97" w:rsidP="00681D41">
      <w:pPr>
        <w:pBdr>
          <w:bottom w:val="single" w:sz="4" w:space="1" w:color="auto"/>
        </w:pBdr>
        <w:tabs>
          <w:tab w:val="left" w:pos="5580"/>
          <w:tab w:val="decimal" w:pos="8460"/>
        </w:tabs>
        <w:spacing w:before="120" w:after="60"/>
        <w:rPr>
          <w:rFonts w:ascii="Arial" w:hAnsi="Arial" w:cs="Arial"/>
          <w:sz w:val="20"/>
        </w:rPr>
      </w:pPr>
      <w:r w:rsidRPr="00480673">
        <w:rPr>
          <w:rFonts w:ascii="Arial" w:hAnsi="Arial" w:cs="Arial"/>
          <w:sz w:val="20"/>
        </w:rPr>
        <w:t xml:space="preserve">Dodací lhůta: </w:t>
      </w:r>
      <w:r w:rsidR="00D35B4E">
        <w:rPr>
          <w:rFonts w:ascii="Arial" w:hAnsi="Arial" w:cs="Arial"/>
          <w:sz w:val="20"/>
        </w:rPr>
        <w:t>0</w:t>
      </w:r>
      <w:r w:rsidR="00D35B4E">
        <w:rPr>
          <w:rFonts w:ascii="Arial" w:hAnsi="Arial" w:cs="Arial"/>
          <w:b/>
          <w:sz w:val="20"/>
        </w:rPr>
        <w:t>6.12</w:t>
      </w:r>
      <w:r w:rsidRPr="00480673">
        <w:rPr>
          <w:rFonts w:ascii="Arial" w:hAnsi="Arial" w:cs="Arial"/>
          <w:b/>
          <w:sz w:val="20"/>
        </w:rPr>
        <w:t>.2019</w:t>
      </w:r>
      <w:r w:rsidRPr="00480673">
        <w:rPr>
          <w:rFonts w:ascii="Arial" w:hAnsi="Arial" w:cs="Arial"/>
          <w:sz w:val="20"/>
        </w:rPr>
        <w:tab/>
      </w:r>
    </w:p>
    <w:p w:rsidR="009B1B97" w:rsidRPr="00480673" w:rsidRDefault="009B1B97" w:rsidP="006777F8">
      <w:pPr>
        <w:tabs>
          <w:tab w:val="left" w:pos="4860"/>
        </w:tabs>
        <w:spacing w:before="60"/>
        <w:jc w:val="left"/>
        <w:rPr>
          <w:rFonts w:ascii="Arial" w:hAnsi="Arial" w:cs="Arial"/>
          <w:sz w:val="20"/>
        </w:rPr>
      </w:pPr>
      <w:r w:rsidRPr="00480673">
        <w:rPr>
          <w:rFonts w:ascii="Arial" w:hAnsi="Arial" w:cs="Arial"/>
          <w:sz w:val="20"/>
        </w:rPr>
        <w:t>Úhrada zajištěna v kap.: 12</w:t>
      </w:r>
      <w:r w:rsidRPr="00480673">
        <w:rPr>
          <w:rFonts w:ascii="Arial" w:hAnsi="Arial" w:cs="Arial"/>
          <w:sz w:val="20"/>
        </w:rPr>
        <w:tab/>
        <w:t>Objednávku vyhotovila: Ing. L. Hurdálková Ph.D.</w:t>
      </w:r>
    </w:p>
    <w:p w:rsidR="009B1B97" w:rsidRPr="00480673" w:rsidRDefault="009B1B97" w:rsidP="00681D41">
      <w:pPr>
        <w:tabs>
          <w:tab w:val="left" w:pos="5580"/>
        </w:tabs>
        <w:rPr>
          <w:rFonts w:ascii="Arial" w:hAnsi="Arial" w:cs="Arial"/>
          <w:sz w:val="20"/>
        </w:rPr>
      </w:pPr>
    </w:p>
    <w:p w:rsidR="009B1B97" w:rsidRPr="00480673" w:rsidRDefault="009B1B97" w:rsidP="006777F8">
      <w:pPr>
        <w:tabs>
          <w:tab w:val="left" w:pos="4860"/>
        </w:tabs>
        <w:rPr>
          <w:rFonts w:ascii="Arial" w:hAnsi="Arial" w:cs="Arial"/>
          <w:sz w:val="20"/>
        </w:rPr>
      </w:pPr>
      <w:r w:rsidRPr="00480673">
        <w:rPr>
          <w:rFonts w:ascii="Arial" w:hAnsi="Arial" w:cs="Arial"/>
          <w:sz w:val="20"/>
        </w:rPr>
        <w:t>Potvrzení odbor finanční: ................................</w:t>
      </w:r>
      <w:r w:rsidRPr="00480673">
        <w:rPr>
          <w:rFonts w:ascii="Arial" w:hAnsi="Arial" w:cs="Arial"/>
          <w:sz w:val="20"/>
        </w:rPr>
        <w:tab/>
        <w:t xml:space="preserve">Dne: </w:t>
      </w:r>
      <w:r w:rsidR="00941755">
        <w:rPr>
          <w:rFonts w:ascii="Arial" w:hAnsi="Arial" w:cs="Arial"/>
          <w:sz w:val="20"/>
        </w:rPr>
        <w:t>1.10</w:t>
      </w:r>
      <w:r w:rsidRPr="00480673">
        <w:rPr>
          <w:rFonts w:ascii="Arial" w:hAnsi="Arial" w:cs="Arial"/>
          <w:sz w:val="20"/>
        </w:rPr>
        <w:t>.2019</w:t>
      </w:r>
    </w:p>
    <w:p w:rsidR="009B1B97" w:rsidRPr="00480673" w:rsidRDefault="009B1B97" w:rsidP="00681D41">
      <w:pPr>
        <w:rPr>
          <w:rFonts w:ascii="Arial" w:hAnsi="Arial" w:cs="Arial"/>
          <w:sz w:val="20"/>
        </w:rPr>
      </w:pPr>
    </w:p>
    <w:p w:rsidR="009B1B97" w:rsidRPr="00480673" w:rsidRDefault="009B1B97" w:rsidP="00681D41">
      <w:pPr>
        <w:rPr>
          <w:rFonts w:ascii="Arial" w:hAnsi="Arial" w:cs="Arial"/>
          <w:sz w:val="20"/>
        </w:rPr>
      </w:pPr>
    </w:p>
    <w:p w:rsidR="009B1B97" w:rsidRPr="00480673" w:rsidRDefault="009B1B97" w:rsidP="00681D41">
      <w:pPr>
        <w:rPr>
          <w:rFonts w:ascii="Arial" w:hAnsi="Arial" w:cs="Arial"/>
          <w:sz w:val="20"/>
        </w:rPr>
      </w:pPr>
      <w:r w:rsidRPr="00480673">
        <w:rPr>
          <w:rFonts w:ascii="Arial" w:hAnsi="Arial" w:cs="Arial"/>
          <w:sz w:val="20"/>
        </w:rPr>
        <w:t>Bez razítka</w:t>
      </w:r>
    </w:p>
    <w:p w:rsidR="009B1B97" w:rsidRPr="00480673" w:rsidRDefault="009B1B97" w:rsidP="00681D41">
      <w:pPr>
        <w:tabs>
          <w:tab w:val="center" w:pos="7920"/>
        </w:tabs>
        <w:rPr>
          <w:rFonts w:ascii="Arial" w:hAnsi="Arial" w:cs="Arial"/>
          <w:sz w:val="20"/>
        </w:rPr>
      </w:pPr>
      <w:r w:rsidRPr="00480673">
        <w:rPr>
          <w:rFonts w:ascii="Arial" w:hAnsi="Arial" w:cs="Arial"/>
          <w:sz w:val="20"/>
        </w:rPr>
        <w:t>města neplatné</w:t>
      </w:r>
      <w:r w:rsidRPr="00480673">
        <w:rPr>
          <w:rFonts w:ascii="Arial" w:hAnsi="Arial" w:cs="Arial"/>
          <w:sz w:val="20"/>
        </w:rPr>
        <w:tab/>
        <w:t>..................................................................</w:t>
      </w:r>
    </w:p>
    <w:p w:rsidR="009B1B97" w:rsidRPr="00480673" w:rsidRDefault="009B1B97" w:rsidP="00681D41">
      <w:pPr>
        <w:tabs>
          <w:tab w:val="center" w:pos="7920"/>
        </w:tabs>
        <w:rPr>
          <w:rFonts w:ascii="Arial" w:hAnsi="Arial" w:cs="Arial"/>
          <w:sz w:val="20"/>
        </w:rPr>
      </w:pPr>
      <w:r w:rsidRPr="00480673">
        <w:rPr>
          <w:rFonts w:ascii="Arial" w:hAnsi="Arial" w:cs="Arial"/>
          <w:sz w:val="20"/>
        </w:rPr>
        <w:tab/>
        <w:t>podpis příkazce operace</w:t>
      </w:r>
    </w:p>
    <w:p w:rsidR="009B1B97" w:rsidRPr="00480673" w:rsidRDefault="009B1B97" w:rsidP="00681D41">
      <w:pPr>
        <w:tabs>
          <w:tab w:val="center" w:pos="7920"/>
        </w:tabs>
        <w:spacing w:before="720"/>
        <w:rPr>
          <w:rFonts w:ascii="Arial" w:hAnsi="Arial" w:cs="Arial"/>
          <w:sz w:val="20"/>
        </w:rPr>
      </w:pPr>
      <w:r w:rsidRPr="00480673">
        <w:rPr>
          <w:rFonts w:ascii="Arial" w:hAnsi="Arial" w:cs="Arial"/>
          <w:sz w:val="20"/>
        </w:rPr>
        <w:tab/>
        <w:t>..................................................................</w:t>
      </w:r>
    </w:p>
    <w:p w:rsidR="009B1B97" w:rsidRPr="00480673" w:rsidRDefault="009B1B97" w:rsidP="00681D41">
      <w:pPr>
        <w:tabs>
          <w:tab w:val="center" w:pos="7920"/>
        </w:tabs>
        <w:rPr>
          <w:rFonts w:ascii="Arial" w:hAnsi="Arial" w:cs="Arial"/>
          <w:sz w:val="20"/>
        </w:rPr>
      </w:pPr>
      <w:r w:rsidRPr="00480673">
        <w:rPr>
          <w:rFonts w:ascii="Arial" w:hAnsi="Arial" w:cs="Arial"/>
          <w:sz w:val="20"/>
        </w:rPr>
        <w:tab/>
        <w:t>podpis správce rozpočtu</w:t>
      </w:r>
    </w:p>
    <w:p w:rsidR="009B1B97" w:rsidRPr="00480673" w:rsidRDefault="009B1B97" w:rsidP="00681D41">
      <w:pPr>
        <w:rPr>
          <w:rFonts w:ascii="Arial" w:hAnsi="Arial" w:cs="Arial"/>
          <w:sz w:val="20"/>
        </w:rPr>
      </w:pPr>
    </w:p>
    <w:p w:rsidR="009B1B97" w:rsidRPr="00480673" w:rsidRDefault="009B1B97" w:rsidP="00681D41">
      <w:pPr>
        <w:rPr>
          <w:rFonts w:ascii="Arial" w:hAnsi="Arial" w:cs="Arial"/>
          <w:sz w:val="20"/>
        </w:rPr>
      </w:pPr>
    </w:p>
    <w:p w:rsidR="009B1B97" w:rsidRPr="00480673" w:rsidRDefault="009B1B97" w:rsidP="00681D41">
      <w:pPr>
        <w:rPr>
          <w:rFonts w:ascii="Arial" w:hAnsi="Arial" w:cs="Arial"/>
          <w:sz w:val="20"/>
        </w:rPr>
      </w:pPr>
      <w:r w:rsidRPr="00480673">
        <w:rPr>
          <w:rFonts w:ascii="Arial" w:hAnsi="Arial" w:cs="Arial"/>
          <w:sz w:val="20"/>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9B1B97" w:rsidRPr="00480673" w:rsidRDefault="009B1B97" w:rsidP="00681D41">
      <w:pPr>
        <w:rPr>
          <w:rFonts w:ascii="Arial" w:hAnsi="Arial" w:cs="Arial"/>
          <w:sz w:val="20"/>
        </w:rPr>
      </w:pPr>
    </w:p>
    <w:p w:rsidR="009B1B97" w:rsidRPr="00480673" w:rsidRDefault="009B1B97" w:rsidP="00681D41">
      <w:pPr>
        <w:rPr>
          <w:rFonts w:ascii="Arial" w:hAnsi="Arial" w:cs="Arial"/>
          <w:bCs/>
          <w:sz w:val="20"/>
          <w:lang w:eastAsia="en-US"/>
        </w:rPr>
      </w:pPr>
      <w:r w:rsidRPr="00480673">
        <w:rPr>
          <w:rFonts w:ascii="Arial" w:hAnsi="Arial" w:cs="Arial"/>
          <w:sz w:val="20"/>
        </w:rPr>
        <w:t>Po provedení úhrady daně z přidané hodnoty příslušnému správci daně v souladu s předchozím odstavcem</w:t>
      </w:r>
      <w:r w:rsidRPr="00480673">
        <w:rPr>
          <w:rFonts w:ascii="Arial" w:hAnsi="Arial" w:cs="Arial"/>
          <w:bCs/>
          <w:sz w:val="20"/>
          <w:lang w:eastAsia="en-US"/>
        </w:rPr>
        <w:t xml:space="preserve">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9B1B97" w:rsidRPr="00480673" w:rsidRDefault="009B1B97" w:rsidP="00681D41">
      <w:pPr>
        <w:autoSpaceDE w:val="0"/>
        <w:autoSpaceDN w:val="0"/>
        <w:adjustRightInd w:val="0"/>
        <w:rPr>
          <w:rFonts w:ascii="Arial" w:hAnsi="Arial" w:cs="Arial"/>
          <w:bCs/>
          <w:sz w:val="20"/>
        </w:rPr>
      </w:pPr>
    </w:p>
    <w:p w:rsidR="009B1B97" w:rsidRPr="00480673" w:rsidRDefault="009B1B97" w:rsidP="00681D41">
      <w:pPr>
        <w:autoSpaceDE w:val="0"/>
        <w:autoSpaceDN w:val="0"/>
        <w:adjustRightInd w:val="0"/>
        <w:rPr>
          <w:rFonts w:ascii="Arial" w:hAnsi="Arial" w:cs="Arial"/>
          <w:bCs/>
          <w:sz w:val="20"/>
        </w:rPr>
      </w:pPr>
      <w:r w:rsidRPr="00480673">
        <w:rPr>
          <w:rFonts w:ascii="Arial" w:hAnsi="Arial" w:cs="Arial"/>
          <w:bCs/>
          <w:sz w:val="20"/>
        </w:rPr>
        <w:t>Potvrzuji převzetí a akceptaci objednávky dne …………………………</w:t>
      </w:r>
    </w:p>
    <w:p w:rsidR="009B1B97" w:rsidRPr="00480673" w:rsidRDefault="009B1B97" w:rsidP="00681D41">
      <w:pPr>
        <w:autoSpaceDE w:val="0"/>
        <w:autoSpaceDN w:val="0"/>
        <w:adjustRightInd w:val="0"/>
        <w:rPr>
          <w:rFonts w:ascii="Arial" w:hAnsi="Arial" w:cs="Arial"/>
          <w:bCs/>
          <w:sz w:val="20"/>
        </w:rPr>
      </w:pPr>
    </w:p>
    <w:p w:rsidR="009B1B97" w:rsidRPr="00480673" w:rsidRDefault="009B1B97" w:rsidP="00681D41">
      <w:pPr>
        <w:autoSpaceDE w:val="0"/>
        <w:autoSpaceDN w:val="0"/>
        <w:adjustRightInd w:val="0"/>
        <w:rPr>
          <w:rFonts w:ascii="Arial" w:hAnsi="Arial" w:cs="Arial"/>
          <w:bCs/>
          <w:sz w:val="20"/>
        </w:rPr>
      </w:pPr>
      <w:r w:rsidRPr="00480673">
        <w:rPr>
          <w:rFonts w:ascii="Arial" w:hAnsi="Arial" w:cs="Arial"/>
          <w:bCs/>
          <w:sz w:val="20"/>
        </w:rPr>
        <w:t xml:space="preserve">Razítko, podpis dodavatele </w:t>
      </w:r>
    </w:p>
    <w:p w:rsidR="009B1B97" w:rsidRPr="00480673" w:rsidRDefault="009B1B97" w:rsidP="00681D41">
      <w:pPr>
        <w:autoSpaceDE w:val="0"/>
        <w:autoSpaceDN w:val="0"/>
        <w:adjustRightInd w:val="0"/>
        <w:rPr>
          <w:rFonts w:ascii="Arial" w:hAnsi="Arial" w:cs="Arial"/>
          <w:bCs/>
          <w:sz w:val="20"/>
        </w:rPr>
      </w:pPr>
      <w:r w:rsidRPr="00480673">
        <w:rPr>
          <w:rFonts w:ascii="Arial" w:hAnsi="Arial" w:cs="Arial"/>
          <w:bCs/>
          <w:sz w:val="20"/>
        </w:rPr>
        <w:t xml:space="preserve">Počet listů / počet příloh / počet listů příloh: 1 / </w:t>
      </w:r>
      <w:r w:rsidR="00D35B4E">
        <w:rPr>
          <w:rFonts w:ascii="Arial" w:hAnsi="Arial" w:cs="Arial"/>
          <w:bCs/>
          <w:sz w:val="20"/>
        </w:rPr>
        <w:t>1</w:t>
      </w:r>
      <w:r w:rsidRPr="00480673">
        <w:rPr>
          <w:rFonts w:ascii="Arial" w:hAnsi="Arial" w:cs="Arial"/>
          <w:bCs/>
          <w:sz w:val="20"/>
        </w:rPr>
        <w:t xml:space="preserve"> / </w:t>
      </w:r>
      <w:r w:rsidR="00D35B4E">
        <w:rPr>
          <w:rFonts w:ascii="Arial" w:hAnsi="Arial" w:cs="Arial"/>
          <w:bCs/>
          <w:sz w:val="20"/>
        </w:rPr>
        <w:t>2</w:t>
      </w:r>
    </w:p>
    <w:sectPr w:rsidR="009B1B97" w:rsidRPr="00480673" w:rsidSect="00AE7D0A">
      <w:headerReference w:type="default" r:id="rId8"/>
      <w:footerReference w:type="even" r:id="rId9"/>
      <w:footerReference w:type="default" r:id="rId10"/>
      <w:headerReference w:type="first" r:id="rId11"/>
      <w:footerReference w:type="first" r:id="rId12"/>
      <w:pgSz w:w="11907" w:h="16840" w:code="9"/>
      <w:pgMar w:top="1247" w:right="1107" w:bottom="1135" w:left="1134" w:header="851" w:footer="124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335" w:rsidRDefault="00E93335">
      <w:r>
        <w:separator/>
      </w:r>
    </w:p>
  </w:endnote>
  <w:endnote w:type="continuationSeparator" w:id="0">
    <w:p w:rsidR="00E93335" w:rsidRDefault="00E9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B97" w:rsidRDefault="009B1B97" w:rsidP="000F064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B1B97" w:rsidRDefault="009B1B97" w:rsidP="000F064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B97" w:rsidRDefault="009B1B97" w:rsidP="000F0645">
    <w:pPr>
      <w:pStyle w:val="Zpat"/>
      <w:ind w:right="360"/>
      <w:jc w:val="center"/>
    </w:pPr>
    <w:r>
      <w:t xml:space="preserve">Strana </w:t>
    </w:r>
    <w:r>
      <w:rPr>
        <w:noProof/>
      </w:rPr>
      <w:fldChar w:fldCharType="begin"/>
    </w:r>
    <w:r>
      <w:rPr>
        <w:noProof/>
      </w:rPr>
      <w:instrText xml:space="preserve"> PAGE </w:instrText>
    </w:r>
    <w:r>
      <w:rPr>
        <w:noProof/>
      </w:rPr>
      <w:fldChar w:fldCharType="separate"/>
    </w:r>
    <w:r w:rsidR="00D35B4E">
      <w:rPr>
        <w:noProof/>
      </w:rPr>
      <w:t>1</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D35B4E">
      <w:rPr>
        <w:noProof/>
      </w:rPr>
      <w:t>2</w:t>
    </w:r>
    <w:r>
      <w:rPr>
        <w:noProof/>
      </w:rP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B97" w:rsidRPr="00FF5F23" w:rsidRDefault="009B1B97" w:rsidP="000F0645">
    <w:pPr>
      <w:pStyle w:val="Zpat"/>
      <w:jc w:val="right"/>
      <w:rPr>
        <w:rFonts w:ascii="Arial Narrow" w:hAnsi="Arial Narrow"/>
        <w:sz w:val="22"/>
        <w:szCs w:val="22"/>
      </w:rPr>
    </w:pP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PAGE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w:t>
    </w:r>
    <w:r w:rsidRPr="00FF5F23">
      <w:rPr>
        <w:rStyle w:val="slostrnky"/>
        <w:rFonts w:ascii="Arial Narrow" w:hAnsi="Arial Narrow"/>
        <w:sz w:val="22"/>
        <w:szCs w:val="22"/>
      </w:rPr>
      <w:fldChar w:fldCharType="end"/>
    </w:r>
    <w:r w:rsidRPr="00FF5F23">
      <w:rPr>
        <w:rStyle w:val="slostrnky"/>
        <w:rFonts w:ascii="Arial Narrow" w:hAnsi="Arial Narrow"/>
        <w:sz w:val="22"/>
        <w:szCs w:val="22"/>
      </w:rPr>
      <w:t>/</w:t>
    </w: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NUMPAGES </w:instrText>
    </w:r>
    <w:r w:rsidRPr="00FF5F23">
      <w:rPr>
        <w:rStyle w:val="slostrnky"/>
        <w:rFonts w:ascii="Arial Narrow" w:hAnsi="Arial Narrow"/>
        <w:sz w:val="22"/>
        <w:szCs w:val="22"/>
      </w:rPr>
      <w:fldChar w:fldCharType="separate"/>
    </w:r>
    <w:r w:rsidR="00576550">
      <w:rPr>
        <w:rStyle w:val="slostrnky"/>
        <w:rFonts w:ascii="Arial Narrow" w:hAnsi="Arial Narrow"/>
        <w:noProof/>
        <w:sz w:val="22"/>
        <w:szCs w:val="22"/>
      </w:rPr>
      <w:t>2</w:t>
    </w:r>
    <w:r w:rsidRPr="00FF5F23">
      <w:rPr>
        <w:rStyle w:val="slostrnky"/>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335" w:rsidRDefault="00E93335">
      <w:r>
        <w:separator/>
      </w:r>
    </w:p>
  </w:footnote>
  <w:footnote w:type="continuationSeparator" w:id="0">
    <w:p w:rsidR="00E93335" w:rsidRDefault="00E9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B97" w:rsidRDefault="00004118">
    <w:pPr>
      <w:pStyle w:val="Zhlav"/>
    </w:pPr>
    <w:r>
      <w:rPr>
        <w:noProof/>
      </w:rPr>
      <w:drawing>
        <wp:inline distT="0" distB="0" distL="0" distR="0">
          <wp:extent cx="5648325" cy="552450"/>
          <wp:effectExtent l="0" t="0" r="9525"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552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B97" w:rsidRDefault="00004118">
    <w:pPr>
      <w:pStyle w:val="Zhlav"/>
    </w:pPr>
    <w:r>
      <w:rPr>
        <w:noProof/>
      </w:rPr>
      <w:drawing>
        <wp:inline distT="0" distB="0" distL="0" distR="0">
          <wp:extent cx="5438775" cy="504825"/>
          <wp:effectExtent l="0" t="0" r="9525" b="9525"/>
          <wp:docPr id="2" name="Obrázek 1" descr="logotyp CZ-PL a symboly EU s texty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typ CZ-PL a symboly EU s texty (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B85A8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B84975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A58D4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21A912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EEE9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EBA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CA16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1695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9C1D4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8F2E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E1750"/>
    <w:multiLevelType w:val="multilevel"/>
    <w:tmpl w:val="21C87998"/>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08CE71DB"/>
    <w:multiLevelType w:val="hybridMultilevel"/>
    <w:tmpl w:val="676AC71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2C4514"/>
    <w:multiLevelType w:val="multilevel"/>
    <w:tmpl w:val="A0684C12"/>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14BD5988"/>
    <w:multiLevelType w:val="hybridMultilevel"/>
    <w:tmpl w:val="1D3A9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EAD0694"/>
    <w:multiLevelType w:val="hybridMultilevel"/>
    <w:tmpl w:val="F3A80B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C31BE"/>
    <w:multiLevelType w:val="multilevel"/>
    <w:tmpl w:val="3BA0C71C"/>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23AF3BD0"/>
    <w:multiLevelType w:val="hybridMultilevel"/>
    <w:tmpl w:val="DA3EF4C4"/>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7" w15:restartNumberingAfterBreak="0">
    <w:nsid w:val="2498129F"/>
    <w:multiLevelType w:val="hybridMultilevel"/>
    <w:tmpl w:val="1988F4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B84375"/>
    <w:multiLevelType w:val="multilevel"/>
    <w:tmpl w:val="DBA60CC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2662394C"/>
    <w:multiLevelType w:val="multilevel"/>
    <w:tmpl w:val="8E04CD14"/>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29C51CF2"/>
    <w:multiLevelType w:val="multilevel"/>
    <w:tmpl w:val="60CE278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2C0C739F"/>
    <w:multiLevelType w:val="multilevel"/>
    <w:tmpl w:val="DC2079D8"/>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029461B"/>
    <w:multiLevelType w:val="multilevel"/>
    <w:tmpl w:val="0010CF44"/>
    <w:lvl w:ilvl="0">
      <w:start w:val="6"/>
      <w:numFmt w:val="ordinal"/>
      <w:lvlText w:val="9.%1"/>
      <w:lvlJc w:val="left"/>
      <w:pPr>
        <w:tabs>
          <w:tab w:val="num" w:pos="284"/>
        </w:tabs>
      </w:pPr>
      <w:rPr>
        <w:rFonts w:ascii="Times New Roman" w:hAnsi="Times New Roman" w:cs="Times New Roman" w:hint="default"/>
        <w:b w:val="0"/>
        <w:i w:val="0"/>
        <w:sz w:val="24"/>
        <w:szCs w:val="24"/>
      </w:rPr>
    </w:lvl>
    <w:lvl w:ilvl="1">
      <w:start w:val="1"/>
      <w:numFmt w:val="ordinal"/>
      <w:lvlText w:val="6.%2"/>
      <w:lvlJc w:val="left"/>
      <w:pPr>
        <w:tabs>
          <w:tab w:val="num" w:pos="851"/>
        </w:tabs>
        <w:ind w:left="851" w:hanging="426"/>
      </w:pPr>
      <w:rPr>
        <w:rFonts w:ascii="Times New Roman" w:hAnsi="Times New Roman" w:cs="Times New Roman" w:hint="default"/>
        <w:b w:val="0"/>
        <w:i w:val="0"/>
        <w:color w:val="auto"/>
        <w:sz w:val="22"/>
        <w:szCs w:val="22"/>
      </w:rPr>
    </w:lvl>
    <w:lvl w:ilvl="2">
      <w:start w:val="1"/>
      <w:numFmt w:val="decimal"/>
      <w:lvlText w:val="%1.%2.%3."/>
      <w:lvlJc w:val="left"/>
      <w:pPr>
        <w:tabs>
          <w:tab w:val="num" w:pos="1286"/>
        </w:tabs>
        <w:ind w:left="1286" w:hanging="720"/>
      </w:pPr>
      <w:rPr>
        <w:rFonts w:cs="Times New Roman" w:hint="default"/>
        <w:b w:val="0"/>
        <w:i w:val="0"/>
        <w:sz w:val="24"/>
      </w:rPr>
    </w:lvl>
    <w:lvl w:ilvl="3">
      <w:start w:val="1"/>
      <w:numFmt w:val="decimal"/>
      <w:lvlText w:val="%1.%2.%3.%4."/>
      <w:lvlJc w:val="left"/>
      <w:pPr>
        <w:tabs>
          <w:tab w:val="num" w:pos="1569"/>
        </w:tabs>
        <w:ind w:left="1569" w:hanging="720"/>
      </w:pPr>
      <w:rPr>
        <w:rFonts w:cs="Times New Roman" w:hint="default"/>
        <w:b w:val="0"/>
        <w:i w:val="0"/>
        <w:sz w:val="24"/>
      </w:rPr>
    </w:lvl>
    <w:lvl w:ilvl="4">
      <w:start w:val="1"/>
      <w:numFmt w:val="decimal"/>
      <w:lvlText w:val="%1.%2.%3.%4.%5."/>
      <w:lvlJc w:val="left"/>
      <w:pPr>
        <w:tabs>
          <w:tab w:val="num" w:pos="2212"/>
        </w:tabs>
        <w:ind w:left="2212" w:hanging="1080"/>
      </w:pPr>
      <w:rPr>
        <w:rFonts w:cs="Times New Roman" w:hint="default"/>
        <w:b/>
      </w:rPr>
    </w:lvl>
    <w:lvl w:ilvl="5">
      <w:start w:val="1"/>
      <w:numFmt w:val="decimal"/>
      <w:lvlText w:val="%1.%2.%3.%4.%5.%6."/>
      <w:lvlJc w:val="left"/>
      <w:pPr>
        <w:tabs>
          <w:tab w:val="num" w:pos="2495"/>
        </w:tabs>
        <w:ind w:left="2495" w:hanging="1080"/>
      </w:pPr>
      <w:rPr>
        <w:rFonts w:cs="Times New Roman" w:hint="default"/>
        <w:b/>
      </w:rPr>
    </w:lvl>
    <w:lvl w:ilvl="6">
      <w:start w:val="1"/>
      <w:numFmt w:val="decimal"/>
      <w:lvlText w:val="%1.%2.%3.%4.%5.%6.%7."/>
      <w:lvlJc w:val="left"/>
      <w:pPr>
        <w:tabs>
          <w:tab w:val="num" w:pos="3138"/>
        </w:tabs>
        <w:ind w:left="3138" w:hanging="1440"/>
      </w:pPr>
      <w:rPr>
        <w:rFonts w:cs="Times New Roman" w:hint="default"/>
        <w:b/>
      </w:rPr>
    </w:lvl>
    <w:lvl w:ilvl="7">
      <w:start w:val="1"/>
      <w:numFmt w:val="decimal"/>
      <w:lvlText w:val="%1.%2.%3.%4.%5.%6.%7.%8."/>
      <w:lvlJc w:val="left"/>
      <w:pPr>
        <w:tabs>
          <w:tab w:val="num" w:pos="3421"/>
        </w:tabs>
        <w:ind w:left="3421" w:hanging="1440"/>
      </w:pPr>
      <w:rPr>
        <w:rFonts w:cs="Times New Roman" w:hint="default"/>
        <w:b/>
      </w:rPr>
    </w:lvl>
    <w:lvl w:ilvl="8">
      <w:start w:val="1"/>
      <w:numFmt w:val="decimal"/>
      <w:lvlText w:val="%1.%2.%3.%4.%5.%6.%7.%8.%9."/>
      <w:lvlJc w:val="left"/>
      <w:pPr>
        <w:tabs>
          <w:tab w:val="num" w:pos="4064"/>
        </w:tabs>
        <w:ind w:left="4064" w:hanging="1800"/>
      </w:pPr>
      <w:rPr>
        <w:rFonts w:cs="Times New Roman" w:hint="default"/>
        <w:b/>
      </w:rPr>
    </w:lvl>
  </w:abstractNum>
  <w:abstractNum w:abstractNumId="23" w15:restartNumberingAfterBreak="0">
    <w:nsid w:val="376C7A4E"/>
    <w:multiLevelType w:val="multilevel"/>
    <w:tmpl w:val="97C853AC"/>
    <w:lvl w:ilvl="0">
      <w:start w:val="3"/>
      <w:numFmt w:val="upperRoman"/>
      <w:lvlText w:val="%1."/>
      <w:lvlJc w:val="left"/>
      <w:pPr>
        <w:tabs>
          <w:tab w:val="num" w:pos="720"/>
        </w:tabs>
        <w:ind w:left="720" w:hanging="720"/>
      </w:pPr>
      <w:rPr>
        <w:rFonts w:cs="Times New Roman" w:hint="default"/>
      </w:rPr>
    </w:lvl>
    <w:lvl w:ilvl="1">
      <w:start w:val="1"/>
      <w:numFmt w:val="decimal"/>
      <w:isLgl/>
      <w:lvlText w:val="4.%2."/>
      <w:lvlJc w:val="left"/>
      <w:pPr>
        <w:tabs>
          <w:tab w:val="num" w:pos="567"/>
        </w:tabs>
        <w:ind w:left="567" w:hanging="567"/>
      </w:pPr>
      <w:rPr>
        <w:rFonts w:ascii="Times New Roman" w:hAnsi="Times New Roman" w:cs="Times New Roman" w:hint="default"/>
        <w:b w:val="0"/>
        <w:i w:val="0"/>
        <w:sz w:val="22"/>
        <w:szCs w:val="22"/>
      </w:rPr>
    </w:lvl>
    <w:lvl w:ilvl="2">
      <w:start w:val="1"/>
      <w:numFmt w:val="decimal"/>
      <w:isLgl/>
      <w:lvlText w:val="4.%2.%3."/>
      <w:lvlJc w:val="left"/>
      <w:pPr>
        <w:tabs>
          <w:tab w:val="num" w:pos="567"/>
        </w:tabs>
        <w:ind w:left="567" w:hanging="567"/>
      </w:pPr>
      <w:rPr>
        <w:rFonts w:cs="Times New Roman" w:hint="default"/>
        <w:b w:val="0"/>
        <w:i w:val="0"/>
        <w:sz w:val="24"/>
      </w:rPr>
    </w:lvl>
    <w:lvl w:ilvl="3">
      <w:start w:val="1"/>
      <w:numFmt w:val="decimal"/>
      <w:isLgl/>
      <w:lvlText w:val="4.%2.%3.%4."/>
      <w:lvlJc w:val="left"/>
      <w:pPr>
        <w:tabs>
          <w:tab w:val="num" w:pos="720"/>
        </w:tabs>
        <w:ind w:left="567" w:hanging="567"/>
      </w:pPr>
      <w:rPr>
        <w:rFonts w:cs="Times New Roman" w:hint="default"/>
        <w:b w:val="0"/>
        <w:i w:val="0"/>
        <w:sz w:val="24"/>
      </w:rPr>
    </w:lvl>
    <w:lvl w:ilvl="4">
      <w:start w:val="1"/>
      <w:numFmt w:val="decimal"/>
      <w:isLgl/>
      <w:lvlText w:val="4.%2.%3.%4.%5."/>
      <w:lvlJc w:val="left"/>
      <w:pPr>
        <w:tabs>
          <w:tab w:val="num" w:pos="1080"/>
        </w:tabs>
        <w:ind w:left="567" w:hanging="567"/>
      </w:pPr>
      <w:rPr>
        <w:rFonts w:cs="Times New Roman" w:hint="default"/>
        <w:b/>
      </w:rPr>
    </w:lvl>
    <w:lvl w:ilvl="5">
      <w:start w:val="1"/>
      <w:numFmt w:val="decimal"/>
      <w:isLgl/>
      <w:lvlText w:val="4.%2.%3.%4.%5.%6."/>
      <w:lvlJc w:val="left"/>
      <w:pPr>
        <w:tabs>
          <w:tab w:val="num" w:pos="1080"/>
        </w:tabs>
        <w:ind w:left="1080" w:hanging="1080"/>
      </w:pPr>
      <w:rPr>
        <w:rFonts w:cs="Times New Roman" w:hint="default"/>
        <w:b/>
      </w:rPr>
    </w:lvl>
    <w:lvl w:ilvl="6">
      <w:start w:val="1"/>
      <w:numFmt w:val="decimal"/>
      <w:lvlText w:val="4.%2.%3.%4.%5.%6.%7."/>
      <w:lvlJc w:val="left"/>
      <w:pPr>
        <w:tabs>
          <w:tab w:val="num" w:pos="1440"/>
        </w:tabs>
        <w:ind w:left="1440" w:hanging="1440"/>
      </w:pPr>
      <w:rPr>
        <w:rFonts w:cs="Times New Roman" w:hint="default"/>
        <w:b/>
      </w:rPr>
    </w:lvl>
    <w:lvl w:ilvl="7">
      <w:start w:val="1"/>
      <w:numFmt w:val="decimal"/>
      <w:lvlText w:val="4.%2.%3.%4.%5.%6.%7.%8."/>
      <w:lvlJc w:val="left"/>
      <w:pPr>
        <w:tabs>
          <w:tab w:val="num" w:pos="1440"/>
        </w:tabs>
        <w:ind w:left="1440" w:hanging="1440"/>
      </w:pPr>
      <w:rPr>
        <w:rFonts w:cs="Times New Roman" w:hint="default"/>
        <w:b/>
      </w:rPr>
    </w:lvl>
    <w:lvl w:ilvl="8">
      <w:start w:val="1"/>
      <w:numFmt w:val="decimal"/>
      <w:lvlText w:val="4.%2.%3.%4.%5.%6.%7.%8.%9."/>
      <w:lvlJc w:val="left"/>
      <w:pPr>
        <w:tabs>
          <w:tab w:val="num" w:pos="1800"/>
        </w:tabs>
        <w:ind w:left="1800" w:hanging="1800"/>
      </w:pPr>
      <w:rPr>
        <w:rFonts w:cs="Times New Roman" w:hint="default"/>
        <w:b/>
      </w:rPr>
    </w:lvl>
  </w:abstractNum>
  <w:abstractNum w:abstractNumId="24" w15:restartNumberingAfterBreak="0">
    <w:nsid w:val="39677240"/>
    <w:multiLevelType w:val="hybridMultilevel"/>
    <w:tmpl w:val="91420E60"/>
    <w:lvl w:ilvl="0" w:tplc="ADECD748">
      <w:start w:val="1"/>
      <w:numFmt w:val="decimal"/>
      <w:pStyle w:val="StylNadpis2TimesNewRoman12bnenKurzva1"/>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2B5F29"/>
    <w:multiLevelType w:val="multilevel"/>
    <w:tmpl w:val="E06296EA"/>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2571F81"/>
    <w:multiLevelType w:val="hybridMultilevel"/>
    <w:tmpl w:val="BC1616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E4630"/>
    <w:multiLevelType w:val="multilevel"/>
    <w:tmpl w:val="BFA21BC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942"/>
        </w:tabs>
        <w:ind w:left="1942" w:hanging="1800"/>
      </w:pPr>
      <w:rPr>
        <w:rFonts w:cs="Times New Roman" w:hint="default"/>
      </w:rPr>
    </w:lvl>
  </w:abstractNum>
  <w:abstractNum w:abstractNumId="28" w15:restartNumberingAfterBreak="0">
    <w:nsid w:val="5CA74AE9"/>
    <w:multiLevelType w:val="multilevel"/>
    <w:tmpl w:val="2D322CCC"/>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EA70065"/>
    <w:multiLevelType w:val="hybridMultilevel"/>
    <w:tmpl w:val="B4E89662"/>
    <w:lvl w:ilvl="0" w:tplc="04050001">
      <w:start w:val="1"/>
      <w:numFmt w:val="bullet"/>
      <w:lvlText w:val=""/>
      <w:lvlJc w:val="left"/>
      <w:pPr>
        <w:tabs>
          <w:tab w:val="num" w:pos="720"/>
        </w:tabs>
        <w:ind w:left="720" w:hanging="360"/>
      </w:pPr>
      <w:rPr>
        <w:rFonts w:ascii="Symbol" w:hAnsi="Symbol" w:hint="default"/>
        <w:b w:val="0"/>
        <w:i w:val="0"/>
      </w:rPr>
    </w:lvl>
    <w:lvl w:ilvl="1" w:tplc="04050017">
      <w:start w:val="1"/>
      <w:numFmt w:val="lowerLetter"/>
      <w:lvlText w:val="%2)"/>
      <w:lvlJc w:val="left"/>
      <w:pPr>
        <w:tabs>
          <w:tab w:val="num" w:pos="1440"/>
        </w:tabs>
        <w:ind w:left="1440" w:hanging="360"/>
      </w:pPr>
      <w:rPr>
        <w:rFonts w:cs="Times New Roman" w:hint="default"/>
        <w:b w:val="0"/>
        <w:i w:val="0"/>
      </w:rPr>
    </w:lvl>
    <w:lvl w:ilvl="2" w:tplc="33A6E90A">
      <w:start w:val="1"/>
      <w:numFmt w:val="decimal"/>
      <w:lvlText w:val="%3."/>
      <w:lvlJc w:val="left"/>
      <w:pPr>
        <w:tabs>
          <w:tab w:val="num" w:pos="2340"/>
        </w:tabs>
        <w:ind w:left="2340" w:hanging="360"/>
      </w:pPr>
      <w:rPr>
        <w:rFonts w:cs="Times New Roman" w:hint="default"/>
        <w:b w:val="0"/>
        <w:i w:val="0"/>
        <w:u w:color="FFFF0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0107673"/>
    <w:multiLevelType w:val="multilevel"/>
    <w:tmpl w:val="2BFCC6F6"/>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743A2DC4"/>
    <w:multiLevelType w:val="hybridMultilevel"/>
    <w:tmpl w:val="067ACA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7F1465"/>
    <w:multiLevelType w:val="multilevel"/>
    <w:tmpl w:val="2A56A5BC"/>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2"/>
  </w:num>
  <w:num w:numId="2">
    <w:abstractNumId w:val="23"/>
  </w:num>
  <w:num w:numId="3">
    <w:abstractNumId w:val="12"/>
  </w:num>
  <w:num w:numId="4">
    <w:abstractNumId w:val="21"/>
  </w:num>
  <w:num w:numId="5">
    <w:abstractNumId w:val="32"/>
  </w:num>
  <w:num w:numId="6">
    <w:abstractNumId w:val="25"/>
  </w:num>
  <w:num w:numId="7">
    <w:abstractNumId w:val="10"/>
  </w:num>
  <w:num w:numId="8">
    <w:abstractNumId w:val="20"/>
  </w:num>
  <w:num w:numId="9">
    <w:abstractNumId w:val="15"/>
  </w:num>
  <w:num w:numId="10">
    <w:abstractNumId w:val="19"/>
  </w:num>
  <w:num w:numId="11">
    <w:abstractNumId w:val="11"/>
  </w:num>
  <w:num w:numId="12">
    <w:abstractNumId w:val="26"/>
  </w:num>
  <w:num w:numId="13">
    <w:abstractNumId w:val="17"/>
  </w:num>
  <w:num w:numId="14">
    <w:abstractNumId w:val="34"/>
  </w:num>
  <w:num w:numId="15">
    <w:abstractNumId w:val="35"/>
  </w:num>
  <w:num w:numId="16">
    <w:abstractNumId w:val="33"/>
  </w:num>
  <w:num w:numId="17">
    <w:abstractNumId w:val="16"/>
  </w:num>
  <w:num w:numId="18">
    <w:abstractNumId w:val="18"/>
  </w:num>
  <w:num w:numId="19">
    <w:abstractNumId w:val="29"/>
  </w:num>
  <w:num w:numId="20">
    <w:abstractNumId w:val="31"/>
  </w:num>
  <w:num w:numId="21">
    <w:abstractNumId w:val="14"/>
  </w:num>
  <w:num w:numId="22">
    <w:abstractNumId w:val="30"/>
  </w:num>
  <w:num w:numId="23">
    <w:abstractNumId w:val="27"/>
  </w:num>
  <w:num w:numId="24">
    <w:abstractNumId w:val="28"/>
  </w:num>
  <w:num w:numId="25">
    <w:abstractNumId w:val="24"/>
  </w:num>
  <w:num w:numId="26">
    <w:abstractNumId w:val="24"/>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AE"/>
    <w:rsid w:val="00004118"/>
    <w:rsid w:val="00013970"/>
    <w:rsid w:val="00013C2D"/>
    <w:rsid w:val="00016D18"/>
    <w:rsid w:val="00017202"/>
    <w:rsid w:val="00021E1C"/>
    <w:rsid w:val="00025AD9"/>
    <w:rsid w:val="00031001"/>
    <w:rsid w:val="00041555"/>
    <w:rsid w:val="00043DF1"/>
    <w:rsid w:val="00046272"/>
    <w:rsid w:val="00057412"/>
    <w:rsid w:val="000575B9"/>
    <w:rsid w:val="00062291"/>
    <w:rsid w:val="000706AB"/>
    <w:rsid w:val="00071004"/>
    <w:rsid w:val="00071342"/>
    <w:rsid w:val="00072E7C"/>
    <w:rsid w:val="00082442"/>
    <w:rsid w:val="00082B76"/>
    <w:rsid w:val="00091FFE"/>
    <w:rsid w:val="00093715"/>
    <w:rsid w:val="000A2751"/>
    <w:rsid w:val="000B041A"/>
    <w:rsid w:val="000B306F"/>
    <w:rsid w:val="000B4DD5"/>
    <w:rsid w:val="000C4FAD"/>
    <w:rsid w:val="000C5FAB"/>
    <w:rsid w:val="000D0319"/>
    <w:rsid w:val="000D287A"/>
    <w:rsid w:val="000E29D5"/>
    <w:rsid w:val="000F0645"/>
    <w:rsid w:val="000F1E40"/>
    <w:rsid w:val="000F4C5C"/>
    <w:rsid w:val="001117CD"/>
    <w:rsid w:val="0012208D"/>
    <w:rsid w:val="00123C58"/>
    <w:rsid w:val="00123E26"/>
    <w:rsid w:val="00126D99"/>
    <w:rsid w:val="00130B16"/>
    <w:rsid w:val="001341D4"/>
    <w:rsid w:val="00135623"/>
    <w:rsid w:val="001448A2"/>
    <w:rsid w:val="0015352D"/>
    <w:rsid w:val="00160BAE"/>
    <w:rsid w:val="00161373"/>
    <w:rsid w:val="00164B90"/>
    <w:rsid w:val="00167587"/>
    <w:rsid w:val="00172734"/>
    <w:rsid w:val="00173DC3"/>
    <w:rsid w:val="0018271D"/>
    <w:rsid w:val="00183947"/>
    <w:rsid w:val="001B1D29"/>
    <w:rsid w:val="001B6D69"/>
    <w:rsid w:val="001C362F"/>
    <w:rsid w:val="001C4DB6"/>
    <w:rsid w:val="001C4E66"/>
    <w:rsid w:val="001C72E8"/>
    <w:rsid w:val="001C78B5"/>
    <w:rsid w:val="001D3DE1"/>
    <w:rsid w:val="001D612F"/>
    <w:rsid w:val="001D6B22"/>
    <w:rsid w:val="001E6F90"/>
    <w:rsid w:val="00204227"/>
    <w:rsid w:val="0021208F"/>
    <w:rsid w:val="00222A10"/>
    <w:rsid w:val="00222E72"/>
    <w:rsid w:val="00227A91"/>
    <w:rsid w:val="00241079"/>
    <w:rsid w:val="00242252"/>
    <w:rsid w:val="00247A67"/>
    <w:rsid w:val="00253D7B"/>
    <w:rsid w:val="00264B51"/>
    <w:rsid w:val="00270C88"/>
    <w:rsid w:val="00291691"/>
    <w:rsid w:val="002A1E3A"/>
    <w:rsid w:val="002A3F15"/>
    <w:rsid w:val="002A648E"/>
    <w:rsid w:val="002A78BC"/>
    <w:rsid w:val="002B432E"/>
    <w:rsid w:val="002B5224"/>
    <w:rsid w:val="002C79B1"/>
    <w:rsid w:val="002D29BF"/>
    <w:rsid w:val="002D3FC7"/>
    <w:rsid w:val="002D69BF"/>
    <w:rsid w:val="002D753A"/>
    <w:rsid w:val="002E49AE"/>
    <w:rsid w:val="002E5025"/>
    <w:rsid w:val="002E5894"/>
    <w:rsid w:val="002F191C"/>
    <w:rsid w:val="002F682C"/>
    <w:rsid w:val="0030272A"/>
    <w:rsid w:val="003056E2"/>
    <w:rsid w:val="00315FA1"/>
    <w:rsid w:val="00324BCF"/>
    <w:rsid w:val="00325F0C"/>
    <w:rsid w:val="003312D8"/>
    <w:rsid w:val="003323D5"/>
    <w:rsid w:val="003342F4"/>
    <w:rsid w:val="00334ED6"/>
    <w:rsid w:val="00336CBE"/>
    <w:rsid w:val="0035388A"/>
    <w:rsid w:val="00356A7B"/>
    <w:rsid w:val="00360A19"/>
    <w:rsid w:val="00374EA9"/>
    <w:rsid w:val="003B0086"/>
    <w:rsid w:val="003B07BC"/>
    <w:rsid w:val="003B56B1"/>
    <w:rsid w:val="003B6946"/>
    <w:rsid w:val="003C0D5E"/>
    <w:rsid w:val="003C196B"/>
    <w:rsid w:val="003C60DA"/>
    <w:rsid w:val="003D0B0B"/>
    <w:rsid w:val="003D166F"/>
    <w:rsid w:val="003D427D"/>
    <w:rsid w:val="003E6A04"/>
    <w:rsid w:val="00400358"/>
    <w:rsid w:val="00401A9A"/>
    <w:rsid w:val="004036FA"/>
    <w:rsid w:val="00403ACA"/>
    <w:rsid w:val="00421148"/>
    <w:rsid w:val="00423A48"/>
    <w:rsid w:val="0042539A"/>
    <w:rsid w:val="00426B35"/>
    <w:rsid w:val="0043464A"/>
    <w:rsid w:val="004371BC"/>
    <w:rsid w:val="0044254A"/>
    <w:rsid w:val="004443F2"/>
    <w:rsid w:val="0047016F"/>
    <w:rsid w:val="004708B7"/>
    <w:rsid w:val="00480673"/>
    <w:rsid w:val="004A5FBE"/>
    <w:rsid w:val="004B6F62"/>
    <w:rsid w:val="004C2B3C"/>
    <w:rsid w:val="004E39CF"/>
    <w:rsid w:val="004E7F51"/>
    <w:rsid w:val="004F0945"/>
    <w:rsid w:val="004F5314"/>
    <w:rsid w:val="00500039"/>
    <w:rsid w:val="005126ED"/>
    <w:rsid w:val="00520FEA"/>
    <w:rsid w:val="005314C9"/>
    <w:rsid w:val="005358B0"/>
    <w:rsid w:val="00536696"/>
    <w:rsid w:val="00537B4D"/>
    <w:rsid w:val="00541EEF"/>
    <w:rsid w:val="005455EA"/>
    <w:rsid w:val="005530BF"/>
    <w:rsid w:val="00575C88"/>
    <w:rsid w:val="00576550"/>
    <w:rsid w:val="00587CBE"/>
    <w:rsid w:val="0059380D"/>
    <w:rsid w:val="00594A1E"/>
    <w:rsid w:val="005A2D25"/>
    <w:rsid w:val="005D208F"/>
    <w:rsid w:val="005E47EF"/>
    <w:rsid w:val="005F38B1"/>
    <w:rsid w:val="005F3A24"/>
    <w:rsid w:val="005F42FC"/>
    <w:rsid w:val="005F73D2"/>
    <w:rsid w:val="00603F81"/>
    <w:rsid w:val="00613EEC"/>
    <w:rsid w:val="00620BD8"/>
    <w:rsid w:val="00637CD6"/>
    <w:rsid w:val="00642761"/>
    <w:rsid w:val="006471EB"/>
    <w:rsid w:val="00651655"/>
    <w:rsid w:val="00651869"/>
    <w:rsid w:val="006544BD"/>
    <w:rsid w:val="006570A2"/>
    <w:rsid w:val="00664B90"/>
    <w:rsid w:val="006777F8"/>
    <w:rsid w:val="00681D41"/>
    <w:rsid w:val="00682C04"/>
    <w:rsid w:val="00683C8E"/>
    <w:rsid w:val="00685272"/>
    <w:rsid w:val="00687997"/>
    <w:rsid w:val="00687B41"/>
    <w:rsid w:val="0069608D"/>
    <w:rsid w:val="006A4D14"/>
    <w:rsid w:val="006A7CF2"/>
    <w:rsid w:val="006B0657"/>
    <w:rsid w:val="006B1F1E"/>
    <w:rsid w:val="006B5A5A"/>
    <w:rsid w:val="006C44E1"/>
    <w:rsid w:val="006E4413"/>
    <w:rsid w:val="006F72E0"/>
    <w:rsid w:val="007204B2"/>
    <w:rsid w:val="00722385"/>
    <w:rsid w:val="007235ED"/>
    <w:rsid w:val="00736698"/>
    <w:rsid w:val="00756DBC"/>
    <w:rsid w:val="007628EC"/>
    <w:rsid w:val="00772AC2"/>
    <w:rsid w:val="00797A45"/>
    <w:rsid w:val="007B51F5"/>
    <w:rsid w:val="007B739D"/>
    <w:rsid w:val="007B7471"/>
    <w:rsid w:val="007C5768"/>
    <w:rsid w:val="007E03D4"/>
    <w:rsid w:val="007E5584"/>
    <w:rsid w:val="007F6CEE"/>
    <w:rsid w:val="008000C7"/>
    <w:rsid w:val="00803641"/>
    <w:rsid w:val="008052A8"/>
    <w:rsid w:val="00807882"/>
    <w:rsid w:val="00810D6C"/>
    <w:rsid w:val="00814D43"/>
    <w:rsid w:val="00817A57"/>
    <w:rsid w:val="00823E85"/>
    <w:rsid w:val="00830B84"/>
    <w:rsid w:val="008344F9"/>
    <w:rsid w:val="00835004"/>
    <w:rsid w:val="008441DE"/>
    <w:rsid w:val="00856021"/>
    <w:rsid w:val="008611F6"/>
    <w:rsid w:val="00867844"/>
    <w:rsid w:val="0088767F"/>
    <w:rsid w:val="00893195"/>
    <w:rsid w:val="00895EDD"/>
    <w:rsid w:val="008A52E0"/>
    <w:rsid w:val="008A6597"/>
    <w:rsid w:val="008B04BC"/>
    <w:rsid w:val="008C4D93"/>
    <w:rsid w:val="008D6F9A"/>
    <w:rsid w:val="008E2FE7"/>
    <w:rsid w:val="008E400C"/>
    <w:rsid w:val="008E4572"/>
    <w:rsid w:val="008E481B"/>
    <w:rsid w:val="008F3FDA"/>
    <w:rsid w:val="008F5EFE"/>
    <w:rsid w:val="00912BD1"/>
    <w:rsid w:val="009272DE"/>
    <w:rsid w:val="00927E53"/>
    <w:rsid w:val="009320F8"/>
    <w:rsid w:val="00936264"/>
    <w:rsid w:val="009412C6"/>
    <w:rsid w:val="00941755"/>
    <w:rsid w:val="009543E8"/>
    <w:rsid w:val="00957A53"/>
    <w:rsid w:val="009603DD"/>
    <w:rsid w:val="00960448"/>
    <w:rsid w:val="009605A9"/>
    <w:rsid w:val="00962323"/>
    <w:rsid w:val="00964518"/>
    <w:rsid w:val="009730CE"/>
    <w:rsid w:val="009805DB"/>
    <w:rsid w:val="0098299C"/>
    <w:rsid w:val="0098492E"/>
    <w:rsid w:val="009937D0"/>
    <w:rsid w:val="009955F6"/>
    <w:rsid w:val="009A0984"/>
    <w:rsid w:val="009A448A"/>
    <w:rsid w:val="009A7ABE"/>
    <w:rsid w:val="009B1B97"/>
    <w:rsid w:val="009B2DF5"/>
    <w:rsid w:val="009D65AA"/>
    <w:rsid w:val="009D7166"/>
    <w:rsid w:val="009D796B"/>
    <w:rsid w:val="009E0882"/>
    <w:rsid w:val="009E3C6F"/>
    <w:rsid w:val="009E416A"/>
    <w:rsid w:val="009F10C8"/>
    <w:rsid w:val="009F1456"/>
    <w:rsid w:val="009F2A10"/>
    <w:rsid w:val="009F2F9E"/>
    <w:rsid w:val="009F42FB"/>
    <w:rsid w:val="00A04D9D"/>
    <w:rsid w:val="00A0575F"/>
    <w:rsid w:val="00A12CA4"/>
    <w:rsid w:val="00A159E2"/>
    <w:rsid w:val="00A26305"/>
    <w:rsid w:val="00A32DBF"/>
    <w:rsid w:val="00A34C38"/>
    <w:rsid w:val="00A43D4F"/>
    <w:rsid w:val="00A506E5"/>
    <w:rsid w:val="00A50988"/>
    <w:rsid w:val="00A526FE"/>
    <w:rsid w:val="00A55355"/>
    <w:rsid w:val="00A554E6"/>
    <w:rsid w:val="00A74A25"/>
    <w:rsid w:val="00A84C46"/>
    <w:rsid w:val="00A9007A"/>
    <w:rsid w:val="00A91554"/>
    <w:rsid w:val="00A93976"/>
    <w:rsid w:val="00A94DC1"/>
    <w:rsid w:val="00AB14CD"/>
    <w:rsid w:val="00AB4BF2"/>
    <w:rsid w:val="00AC4446"/>
    <w:rsid w:val="00AC65B3"/>
    <w:rsid w:val="00AD7595"/>
    <w:rsid w:val="00AE1A12"/>
    <w:rsid w:val="00AE7D0A"/>
    <w:rsid w:val="00B17A34"/>
    <w:rsid w:val="00B20A3E"/>
    <w:rsid w:val="00B22162"/>
    <w:rsid w:val="00B26C94"/>
    <w:rsid w:val="00B30AD9"/>
    <w:rsid w:val="00B42721"/>
    <w:rsid w:val="00B51522"/>
    <w:rsid w:val="00B57A34"/>
    <w:rsid w:val="00B7717A"/>
    <w:rsid w:val="00B96F54"/>
    <w:rsid w:val="00BA3958"/>
    <w:rsid w:val="00BB2A84"/>
    <w:rsid w:val="00BB4226"/>
    <w:rsid w:val="00BC1CAC"/>
    <w:rsid w:val="00BC245E"/>
    <w:rsid w:val="00BC278F"/>
    <w:rsid w:val="00BC40C4"/>
    <w:rsid w:val="00BC57EB"/>
    <w:rsid w:val="00BC6DF3"/>
    <w:rsid w:val="00BF0F1C"/>
    <w:rsid w:val="00BF5D55"/>
    <w:rsid w:val="00C0189C"/>
    <w:rsid w:val="00C13742"/>
    <w:rsid w:val="00C15D6F"/>
    <w:rsid w:val="00C17DD3"/>
    <w:rsid w:val="00C20CA4"/>
    <w:rsid w:val="00C235D6"/>
    <w:rsid w:val="00C2538F"/>
    <w:rsid w:val="00C325DD"/>
    <w:rsid w:val="00C339B9"/>
    <w:rsid w:val="00C438CA"/>
    <w:rsid w:val="00C43A43"/>
    <w:rsid w:val="00C46AC0"/>
    <w:rsid w:val="00C642B9"/>
    <w:rsid w:val="00C72D5C"/>
    <w:rsid w:val="00C86E42"/>
    <w:rsid w:val="00C91BBC"/>
    <w:rsid w:val="00C94CC5"/>
    <w:rsid w:val="00CA0659"/>
    <w:rsid w:val="00CB1A82"/>
    <w:rsid w:val="00CB4001"/>
    <w:rsid w:val="00CB76CB"/>
    <w:rsid w:val="00CB77B7"/>
    <w:rsid w:val="00CD10C1"/>
    <w:rsid w:val="00CD1BC9"/>
    <w:rsid w:val="00CE08BF"/>
    <w:rsid w:val="00CF3F17"/>
    <w:rsid w:val="00CF5A6C"/>
    <w:rsid w:val="00D035B4"/>
    <w:rsid w:val="00D07D79"/>
    <w:rsid w:val="00D12C16"/>
    <w:rsid w:val="00D16BCE"/>
    <w:rsid w:val="00D315DB"/>
    <w:rsid w:val="00D3247C"/>
    <w:rsid w:val="00D35B4E"/>
    <w:rsid w:val="00D3798C"/>
    <w:rsid w:val="00D52386"/>
    <w:rsid w:val="00D613D0"/>
    <w:rsid w:val="00D7068F"/>
    <w:rsid w:val="00D75DC4"/>
    <w:rsid w:val="00D85AC1"/>
    <w:rsid w:val="00DB1073"/>
    <w:rsid w:val="00DB4602"/>
    <w:rsid w:val="00DB6123"/>
    <w:rsid w:val="00DC6225"/>
    <w:rsid w:val="00DC6E88"/>
    <w:rsid w:val="00DD6382"/>
    <w:rsid w:val="00DD6A76"/>
    <w:rsid w:val="00DE3D14"/>
    <w:rsid w:val="00DF55C3"/>
    <w:rsid w:val="00E02DF4"/>
    <w:rsid w:val="00E036AA"/>
    <w:rsid w:val="00E038CC"/>
    <w:rsid w:val="00E1072A"/>
    <w:rsid w:val="00E128CD"/>
    <w:rsid w:val="00E150EC"/>
    <w:rsid w:val="00E17C6C"/>
    <w:rsid w:val="00E23DB6"/>
    <w:rsid w:val="00E273CF"/>
    <w:rsid w:val="00E3314C"/>
    <w:rsid w:val="00E34069"/>
    <w:rsid w:val="00E37837"/>
    <w:rsid w:val="00E50CC0"/>
    <w:rsid w:val="00E5428A"/>
    <w:rsid w:val="00E579DB"/>
    <w:rsid w:val="00E62F4D"/>
    <w:rsid w:val="00E77A85"/>
    <w:rsid w:val="00E82809"/>
    <w:rsid w:val="00E85DEC"/>
    <w:rsid w:val="00E90FFE"/>
    <w:rsid w:val="00E916E9"/>
    <w:rsid w:val="00E91B10"/>
    <w:rsid w:val="00E92DE5"/>
    <w:rsid w:val="00E93335"/>
    <w:rsid w:val="00E94D73"/>
    <w:rsid w:val="00E97F55"/>
    <w:rsid w:val="00EA0826"/>
    <w:rsid w:val="00EA14FE"/>
    <w:rsid w:val="00EA3250"/>
    <w:rsid w:val="00EA42D4"/>
    <w:rsid w:val="00EA5645"/>
    <w:rsid w:val="00EB1BC5"/>
    <w:rsid w:val="00EB3547"/>
    <w:rsid w:val="00EC30A1"/>
    <w:rsid w:val="00EC781F"/>
    <w:rsid w:val="00EE6A44"/>
    <w:rsid w:val="00EF0C98"/>
    <w:rsid w:val="00EF11AA"/>
    <w:rsid w:val="00EF377C"/>
    <w:rsid w:val="00EF3FF6"/>
    <w:rsid w:val="00F05945"/>
    <w:rsid w:val="00F05E6D"/>
    <w:rsid w:val="00F136F3"/>
    <w:rsid w:val="00F23541"/>
    <w:rsid w:val="00F2375F"/>
    <w:rsid w:val="00F269B4"/>
    <w:rsid w:val="00F44CDF"/>
    <w:rsid w:val="00F4740C"/>
    <w:rsid w:val="00F7139A"/>
    <w:rsid w:val="00F716D2"/>
    <w:rsid w:val="00F72BBA"/>
    <w:rsid w:val="00F756B2"/>
    <w:rsid w:val="00F82529"/>
    <w:rsid w:val="00F91036"/>
    <w:rsid w:val="00F94043"/>
    <w:rsid w:val="00FA259D"/>
    <w:rsid w:val="00FA3073"/>
    <w:rsid w:val="00FB1A56"/>
    <w:rsid w:val="00FB3839"/>
    <w:rsid w:val="00FB3E69"/>
    <w:rsid w:val="00FC4C53"/>
    <w:rsid w:val="00FF4A07"/>
    <w:rsid w:val="00FF52EA"/>
    <w:rsid w:val="00FF5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D7F9CF-B4EF-4A12-B7C9-21ADC4DB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49AE"/>
    <w:pPr>
      <w:jc w:val="both"/>
    </w:pPr>
    <w:rPr>
      <w:rFonts w:ascii="Times New Roman" w:eastAsia="Times New Roman" w:hAnsi="Times New Roman"/>
      <w:sz w:val="24"/>
      <w:szCs w:val="20"/>
    </w:rPr>
  </w:style>
  <w:style w:type="paragraph" w:styleId="Nadpis1">
    <w:name w:val="heading 1"/>
    <w:basedOn w:val="Normln"/>
    <w:next w:val="Normln"/>
    <w:link w:val="Nadpis1Char"/>
    <w:uiPriority w:val="99"/>
    <w:qFormat/>
    <w:locked/>
    <w:rsid w:val="00681D41"/>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2E49AE"/>
    <w:pPr>
      <w:keepNext/>
      <w:jc w:val="left"/>
      <w:outlineLvl w:val="1"/>
    </w:pPr>
    <w:rPr>
      <w:rFonts w:eastAsia="Calibri"/>
      <w:b/>
      <w:spacing w:val="40"/>
      <w:sz w:val="20"/>
    </w:rPr>
  </w:style>
  <w:style w:type="paragraph" w:styleId="Nadpis6">
    <w:name w:val="heading 6"/>
    <w:basedOn w:val="Normln"/>
    <w:next w:val="Normln"/>
    <w:link w:val="Nadpis6Char"/>
    <w:uiPriority w:val="99"/>
    <w:qFormat/>
    <w:rsid w:val="002E49AE"/>
    <w:pPr>
      <w:spacing w:before="240" w:after="60"/>
      <w:outlineLvl w:val="5"/>
    </w:pPr>
    <w:rPr>
      <w:rFonts w:eastAsia="Calibri"/>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70C88"/>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2E49AE"/>
    <w:rPr>
      <w:rFonts w:ascii="Times New Roman" w:hAnsi="Times New Roman" w:cs="Times New Roman"/>
      <w:b/>
      <w:spacing w:val="40"/>
      <w:sz w:val="20"/>
      <w:lang w:eastAsia="cs-CZ"/>
    </w:rPr>
  </w:style>
  <w:style w:type="character" w:customStyle="1" w:styleId="Nadpis6Char">
    <w:name w:val="Nadpis 6 Char"/>
    <w:basedOn w:val="Standardnpsmoodstavce"/>
    <w:link w:val="Nadpis6"/>
    <w:uiPriority w:val="99"/>
    <w:locked/>
    <w:rsid w:val="002E49AE"/>
    <w:rPr>
      <w:rFonts w:ascii="Times New Roman" w:hAnsi="Times New Roman" w:cs="Times New Roman"/>
      <w:b/>
      <w:lang w:eastAsia="cs-CZ"/>
    </w:rPr>
  </w:style>
  <w:style w:type="paragraph" w:styleId="Zkladntextodsazen">
    <w:name w:val="Body Text Indent"/>
    <w:basedOn w:val="Normln"/>
    <w:link w:val="ZkladntextodsazenChar"/>
    <w:uiPriority w:val="99"/>
    <w:rsid w:val="002E49AE"/>
    <w:pPr>
      <w:tabs>
        <w:tab w:val="left" w:pos="3402"/>
      </w:tabs>
      <w:ind w:left="567" w:hanging="567"/>
    </w:pPr>
    <w:rPr>
      <w:rFonts w:eastAsia="Calibri"/>
      <w:sz w:val="20"/>
    </w:rPr>
  </w:style>
  <w:style w:type="character" w:customStyle="1" w:styleId="ZkladntextodsazenChar">
    <w:name w:val="Základní text odsazený Char"/>
    <w:basedOn w:val="Standardnpsmoodstavce"/>
    <w:link w:val="Zkladntextodsazen"/>
    <w:uiPriority w:val="99"/>
    <w:locked/>
    <w:rsid w:val="002E49AE"/>
    <w:rPr>
      <w:rFonts w:ascii="Times New Roman" w:hAnsi="Times New Roman" w:cs="Times New Roman"/>
      <w:sz w:val="20"/>
      <w:lang w:eastAsia="cs-CZ"/>
    </w:rPr>
  </w:style>
  <w:style w:type="paragraph" w:styleId="Zkladntextodsazen2">
    <w:name w:val="Body Text Indent 2"/>
    <w:basedOn w:val="Normln"/>
    <w:link w:val="Zkladntextodsazen2Char"/>
    <w:uiPriority w:val="99"/>
    <w:rsid w:val="002E49AE"/>
    <w:pPr>
      <w:ind w:left="426" w:hanging="426"/>
    </w:pPr>
    <w:rPr>
      <w:rFonts w:eastAsia="Calibri"/>
      <w:sz w:val="20"/>
    </w:rPr>
  </w:style>
  <w:style w:type="character" w:customStyle="1" w:styleId="Zkladntextodsazen2Char">
    <w:name w:val="Základní text odsazený 2 Char"/>
    <w:basedOn w:val="Standardnpsmoodstavce"/>
    <w:link w:val="Zkladntextodsazen2"/>
    <w:uiPriority w:val="99"/>
    <w:locked/>
    <w:rsid w:val="002E49AE"/>
    <w:rPr>
      <w:rFonts w:ascii="Times New Roman" w:hAnsi="Times New Roman" w:cs="Times New Roman"/>
      <w:sz w:val="20"/>
      <w:lang w:eastAsia="cs-CZ"/>
    </w:rPr>
  </w:style>
  <w:style w:type="paragraph" w:styleId="Zkladntext">
    <w:name w:val="Body Text"/>
    <w:basedOn w:val="Normln"/>
    <w:link w:val="ZkladntextChar"/>
    <w:uiPriority w:val="99"/>
    <w:rsid w:val="002E49AE"/>
    <w:pPr>
      <w:tabs>
        <w:tab w:val="left" w:pos="709"/>
        <w:tab w:val="left" w:pos="3402"/>
      </w:tabs>
    </w:pPr>
    <w:rPr>
      <w:rFonts w:eastAsia="Calibri"/>
      <w:sz w:val="20"/>
    </w:rPr>
  </w:style>
  <w:style w:type="character" w:customStyle="1" w:styleId="ZkladntextChar">
    <w:name w:val="Základní text Char"/>
    <w:basedOn w:val="Standardnpsmoodstavce"/>
    <w:link w:val="Zkladntext"/>
    <w:uiPriority w:val="99"/>
    <w:locked/>
    <w:rsid w:val="002E49AE"/>
    <w:rPr>
      <w:rFonts w:ascii="Times New Roman" w:hAnsi="Times New Roman" w:cs="Times New Roman"/>
      <w:sz w:val="20"/>
      <w:lang w:eastAsia="cs-CZ"/>
    </w:rPr>
  </w:style>
  <w:style w:type="paragraph" w:styleId="Zhlav">
    <w:name w:val="header"/>
    <w:basedOn w:val="Normln"/>
    <w:link w:val="ZhlavChar"/>
    <w:uiPriority w:val="99"/>
    <w:rsid w:val="002E49AE"/>
    <w:pPr>
      <w:tabs>
        <w:tab w:val="center" w:pos="4536"/>
        <w:tab w:val="right" w:pos="9072"/>
      </w:tabs>
      <w:jc w:val="left"/>
    </w:pPr>
    <w:rPr>
      <w:rFonts w:eastAsia="Calibri"/>
      <w:sz w:val="20"/>
    </w:rPr>
  </w:style>
  <w:style w:type="character" w:customStyle="1" w:styleId="ZhlavChar">
    <w:name w:val="Záhlaví Char"/>
    <w:basedOn w:val="Standardnpsmoodstavce"/>
    <w:link w:val="Zhlav"/>
    <w:uiPriority w:val="99"/>
    <w:locked/>
    <w:rsid w:val="002E49AE"/>
    <w:rPr>
      <w:rFonts w:ascii="Times New Roman" w:hAnsi="Times New Roman" w:cs="Times New Roman"/>
      <w:sz w:val="20"/>
      <w:lang w:eastAsia="cs-CZ"/>
    </w:rPr>
  </w:style>
  <w:style w:type="paragraph" w:styleId="Zpat">
    <w:name w:val="footer"/>
    <w:basedOn w:val="Normln"/>
    <w:link w:val="ZpatChar"/>
    <w:uiPriority w:val="99"/>
    <w:rsid w:val="002E49AE"/>
    <w:pPr>
      <w:tabs>
        <w:tab w:val="center" w:pos="4536"/>
        <w:tab w:val="right" w:pos="9072"/>
      </w:tabs>
    </w:pPr>
    <w:rPr>
      <w:rFonts w:eastAsia="Calibri"/>
      <w:sz w:val="20"/>
    </w:rPr>
  </w:style>
  <w:style w:type="character" w:customStyle="1" w:styleId="ZpatChar">
    <w:name w:val="Zápatí Char"/>
    <w:basedOn w:val="Standardnpsmoodstavce"/>
    <w:link w:val="Zpat"/>
    <w:uiPriority w:val="99"/>
    <w:locked/>
    <w:rsid w:val="002E49AE"/>
    <w:rPr>
      <w:rFonts w:ascii="Times New Roman" w:hAnsi="Times New Roman" w:cs="Times New Roman"/>
      <w:sz w:val="20"/>
      <w:lang w:eastAsia="cs-CZ"/>
    </w:rPr>
  </w:style>
  <w:style w:type="character" w:styleId="slostrnky">
    <w:name w:val="page number"/>
    <w:basedOn w:val="Standardnpsmoodstavce"/>
    <w:uiPriority w:val="99"/>
    <w:rsid w:val="002E49AE"/>
    <w:rPr>
      <w:rFonts w:cs="Times New Roman"/>
    </w:rPr>
  </w:style>
  <w:style w:type="paragraph" w:styleId="Zkladntext2">
    <w:name w:val="Body Text 2"/>
    <w:basedOn w:val="Normln"/>
    <w:link w:val="Zkladntext2Char"/>
    <w:uiPriority w:val="99"/>
    <w:rsid w:val="002E49AE"/>
    <w:pPr>
      <w:spacing w:after="120" w:line="480" w:lineRule="auto"/>
    </w:pPr>
    <w:rPr>
      <w:rFonts w:eastAsia="Calibri"/>
      <w:sz w:val="20"/>
    </w:rPr>
  </w:style>
  <w:style w:type="character" w:customStyle="1" w:styleId="Zkladntext2Char">
    <w:name w:val="Základní text 2 Char"/>
    <w:basedOn w:val="Standardnpsmoodstavce"/>
    <w:link w:val="Zkladntext2"/>
    <w:uiPriority w:val="99"/>
    <w:locked/>
    <w:rsid w:val="002E49AE"/>
    <w:rPr>
      <w:rFonts w:ascii="Times New Roman" w:hAnsi="Times New Roman" w:cs="Times New Roman"/>
      <w:sz w:val="20"/>
      <w:lang w:eastAsia="cs-CZ"/>
    </w:rPr>
  </w:style>
  <w:style w:type="paragraph" w:customStyle="1" w:styleId="Styl2">
    <w:name w:val="Styl2"/>
    <w:basedOn w:val="Normln"/>
    <w:link w:val="Styl2CharChar"/>
    <w:uiPriority w:val="99"/>
    <w:rsid w:val="002E49AE"/>
    <w:pPr>
      <w:spacing w:before="240" w:after="120"/>
    </w:pPr>
    <w:rPr>
      <w:rFonts w:eastAsia="Calibri"/>
      <w:sz w:val="20"/>
    </w:rPr>
  </w:style>
  <w:style w:type="character" w:customStyle="1" w:styleId="Styl2CharChar">
    <w:name w:val="Styl2 Char Char"/>
    <w:link w:val="Styl2"/>
    <w:uiPriority w:val="99"/>
    <w:locked/>
    <w:rsid w:val="002E49AE"/>
    <w:rPr>
      <w:rFonts w:ascii="Times New Roman" w:hAnsi="Times New Roman"/>
      <w:sz w:val="20"/>
      <w:lang w:eastAsia="cs-CZ"/>
    </w:rPr>
  </w:style>
  <w:style w:type="paragraph" w:styleId="Seznam">
    <w:name w:val="List"/>
    <w:basedOn w:val="Normln"/>
    <w:uiPriority w:val="99"/>
    <w:rsid w:val="002E49AE"/>
    <w:pPr>
      <w:ind w:left="283" w:hanging="283"/>
      <w:jc w:val="left"/>
    </w:pPr>
    <w:rPr>
      <w:szCs w:val="24"/>
    </w:rPr>
  </w:style>
  <w:style w:type="paragraph" w:styleId="Seznam2">
    <w:name w:val="List 2"/>
    <w:basedOn w:val="Normln"/>
    <w:uiPriority w:val="99"/>
    <w:rsid w:val="002E49AE"/>
    <w:pPr>
      <w:ind w:left="566" w:hanging="283"/>
    </w:pPr>
  </w:style>
  <w:style w:type="paragraph" w:customStyle="1" w:styleId="Smlouva-slo">
    <w:name w:val="Smlouva-číslo"/>
    <w:basedOn w:val="Normln"/>
    <w:uiPriority w:val="99"/>
    <w:rsid w:val="002E49AE"/>
    <w:pPr>
      <w:overflowPunct w:val="0"/>
      <w:autoSpaceDE w:val="0"/>
      <w:autoSpaceDN w:val="0"/>
      <w:adjustRightInd w:val="0"/>
      <w:spacing w:before="120" w:line="240" w:lineRule="atLeast"/>
      <w:textAlignment w:val="baseline"/>
    </w:pPr>
  </w:style>
  <w:style w:type="paragraph" w:styleId="Odstavecseseznamem">
    <w:name w:val="List Paragraph"/>
    <w:basedOn w:val="Normln"/>
    <w:uiPriority w:val="99"/>
    <w:qFormat/>
    <w:rsid w:val="002E49AE"/>
    <w:pPr>
      <w:ind w:left="720"/>
      <w:contextualSpacing/>
    </w:pPr>
  </w:style>
  <w:style w:type="character" w:styleId="Hypertextovodkaz">
    <w:name w:val="Hyperlink"/>
    <w:basedOn w:val="Standardnpsmoodstavce"/>
    <w:uiPriority w:val="99"/>
    <w:rsid w:val="002E49AE"/>
    <w:rPr>
      <w:rFonts w:cs="Times New Roman"/>
      <w:color w:val="0563C1"/>
      <w:u w:val="single"/>
    </w:rPr>
  </w:style>
  <w:style w:type="character" w:styleId="Odkaznakoment">
    <w:name w:val="annotation reference"/>
    <w:basedOn w:val="Standardnpsmoodstavce"/>
    <w:uiPriority w:val="99"/>
    <w:semiHidden/>
    <w:rsid w:val="007E5584"/>
    <w:rPr>
      <w:rFonts w:cs="Times New Roman"/>
      <w:sz w:val="16"/>
    </w:rPr>
  </w:style>
  <w:style w:type="paragraph" w:styleId="Textkomente">
    <w:name w:val="annotation text"/>
    <w:basedOn w:val="Normln"/>
    <w:link w:val="TextkomenteChar"/>
    <w:uiPriority w:val="99"/>
    <w:semiHidden/>
    <w:rsid w:val="007E5584"/>
    <w:rPr>
      <w:rFonts w:eastAsia="Calibri"/>
      <w:sz w:val="20"/>
    </w:rPr>
  </w:style>
  <w:style w:type="character" w:customStyle="1" w:styleId="TextkomenteChar">
    <w:name w:val="Text komentáře Char"/>
    <w:basedOn w:val="Standardnpsmoodstavce"/>
    <w:link w:val="Textkomente"/>
    <w:uiPriority w:val="99"/>
    <w:semiHidden/>
    <w:locked/>
    <w:rsid w:val="007E5584"/>
    <w:rPr>
      <w:rFonts w:ascii="Times New Roman" w:hAnsi="Times New Roman" w:cs="Times New Roman"/>
    </w:rPr>
  </w:style>
  <w:style w:type="paragraph" w:styleId="Pedmtkomente">
    <w:name w:val="annotation subject"/>
    <w:basedOn w:val="Textkomente"/>
    <w:next w:val="Textkomente"/>
    <w:link w:val="PedmtkomenteChar"/>
    <w:uiPriority w:val="99"/>
    <w:semiHidden/>
    <w:rsid w:val="007E5584"/>
    <w:rPr>
      <w:b/>
    </w:rPr>
  </w:style>
  <w:style w:type="character" w:customStyle="1" w:styleId="PedmtkomenteChar">
    <w:name w:val="Předmět komentáře Char"/>
    <w:basedOn w:val="TextkomenteChar"/>
    <w:link w:val="Pedmtkomente"/>
    <w:uiPriority w:val="99"/>
    <w:semiHidden/>
    <w:locked/>
    <w:rsid w:val="007E5584"/>
    <w:rPr>
      <w:rFonts w:ascii="Times New Roman" w:hAnsi="Times New Roman" w:cs="Times New Roman"/>
      <w:b/>
    </w:rPr>
  </w:style>
  <w:style w:type="paragraph" w:styleId="Textbubliny">
    <w:name w:val="Balloon Text"/>
    <w:basedOn w:val="Normln"/>
    <w:link w:val="TextbublinyChar"/>
    <w:uiPriority w:val="99"/>
    <w:semiHidden/>
    <w:rsid w:val="007E5584"/>
    <w:rPr>
      <w:rFonts w:ascii="Segoe UI" w:eastAsia="Calibri" w:hAnsi="Segoe UI"/>
      <w:sz w:val="18"/>
    </w:rPr>
  </w:style>
  <w:style w:type="character" w:customStyle="1" w:styleId="TextbublinyChar">
    <w:name w:val="Text bubliny Char"/>
    <w:basedOn w:val="Standardnpsmoodstavce"/>
    <w:link w:val="Textbubliny"/>
    <w:uiPriority w:val="99"/>
    <w:semiHidden/>
    <w:locked/>
    <w:rsid w:val="007E5584"/>
    <w:rPr>
      <w:rFonts w:ascii="Segoe UI" w:hAnsi="Segoe UI" w:cs="Times New Roman"/>
      <w:sz w:val="18"/>
    </w:rPr>
  </w:style>
  <w:style w:type="paragraph" w:customStyle="1" w:styleId="StylNadpis2TimesNewRoman12bnenKurzva1">
    <w:name w:val="Styl Nadpis 2 + Times New Roman 12 b. není Kurzíva1"/>
    <w:basedOn w:val="Normln"/>
    <w:uiPriority w:val="99"/>
    <w:rsid w:val="00681D41"/>
    <w:pPr>
      <w:numPr>
        <w:numId w:val="25"/>
      </w:numPr>
      <w:jc w:val="left"/>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995802">
      <w:marLeft w:val="0"/>
      <w:marRight w:val="0"/>
      <w:marTop w:val="0"/>
      <w:marBottom w:val="0"/>
      <w:divBdr>
        <w:top w:val="none" w:sz="0" w:space="0" w:color="auto"/>
        <w:left w:val="none" w:sz="0" w:space="0" w:color="auto"/>
        <w:bottom w:val="none" w:sz="0" w:space="0" w:color="auto"/>
        <w:right w:val="none" w:sz="0" w:space="0" w:color="auto"/>
      </w:divBdr>
    </w:div>
    <w:div w:id="1013995803">
      <w:marLeft w:val="0"/>
      <w:marRight w:val="0"/>
      <w:marTop w:val="0"/>
      <w:marBottom w:val="0"/>
      <w:divBdr>
        <w:top w:val="none" w:sz="0" w:space="0" w:color="auto"/>
        <w:left w:val="none" w:sz="0" w:space="0" w:color="auto"/>
        <w:bottom w:val="none" w:sz="0" w:space="0" w:color="auto"/>
        <w:right w:val="none" w:sz="0" w:space="0" w:color="auto"/>
      </w:divBdr>
    </w:div>
    <w:div w:id="1013995807">
      <w:marLeft w:val="0"/>
      <w:marRight w:val="120"/>
      <w:marTop w:val="0"/>
      <w:marBottom w:val="0"/>
      <w:divBdr>
        <w:top w:val="none" w:sz="0" w:space="0" w:color="auto"/>
        <w:left w:val="none" w:sz="0" w:space="0" w:color="auto"/>
        <w:bottom w:val="none" w:sz="0" w:space="0" w:color="auto"/>
        <w:right w:val="none" w:sz="0" w:space="0" w:color="auto"/>
      </w:divBdr>
      <w:divsChild>
        <w:div w:id="1013995804">
          <w:marLeft w:val="0"/>
          <w:marRight w:val="0"/>
          <w:marTop w:val="0"/>
          <w:marBottom w:val="0"/>
          <w:divBdr>
            <w:top w:val="none" w:sz="0" w:space="0" w:color="auto"/>
            <w:left w:val="none" w:sz="0" w:space="0" w:color="auto"/>
            <w:bottom w:val="none" w:sz="0" w:space="0" w:color="auto"/>
            <w:right w:val="none" w:sz="0" w:space="0" w:color="auto"/>
          </w:divBdr>
          <w:divsChild>
            <w:div w:id="1013995805">
              <w:marLeft w:val="0"/>
              <w:marRight w:val="0"/>
              <w:marTop w:val="0"/>
              <w:marBottom w:val="0"/>
              <w:divBdr>
                <w:top w:val="none" w:sz="0" w:space="0" w:color="auto"/>
                <w:left w:val="none" w:sz="0" w:space="0" w:color="auto"/>
                <w:bottom w:val="none" w:sz="0" w:space="0" w:color="auto"/>
                <w:right w:val="none" w:sz="0" w:space="0" w:color="auto"/>
              </w:divBdr>
              <w:divsChild>
                <w:div w:id="10139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818</Words>
  <Characters>4832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Zuzana Klicnarová</dc:creator>
  <cp:keywords/>
  <dc:description/>
  <cp:lastModifiedBy>Hurdálková Lucie</cp:lastModifiedBy>
  <cp:revision>4</cp:revision>
  <cp:lastPrinted>2019-08-28T09:23:00Z</cp:lastPrinted>
  <dcterms:created xsi:type="dcterms:W3CDTF">2019-10-01T12:00:00Z</dcterms:created>
  <dcterms:modified xsi:type="dcterms:W3CDTF">2019-10-01T12:31:00Z</dcterms:modified>
</cp:coreProperties>
</file>