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013" w:rsidRPr="00EB22D5" w:rsidRDefault="005F53A2" w:rsidP="00B9570A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K</w:t>
      </w:r>
      <w:r w:rsidR="00266013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  <w:r w:rsidR="00E70A4A">
        <w:rPr>
          <w:b/>
          <w:bCs/>
          <w:sz w:val="40"/>
          <w:szCs w:val="40"/>
        </w:rPr>
        <w:t xml:space="preserve"> </w:t>
      </w:r>
    </w:p>
    <w:p w:rsidR="00266013" w:rsidRPr="00A05C47" w:rsidRDefault="005F53A2" w:rsidP="00B9570A">
      <w:pPr>
        <w:pStyle w:val="Nadpis1"/>
        <w:keepNext w:val="0"/>
        <w:widowControl w:val="0"/>
        <w:ind w:left="2880" w:right="2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266013" w:rsidRPr="00A05C47" w:rsidRDefault="00266013" w:rsidP="00B9570A">
      <w:pPr>
        <w:widowControl w:val="0"/>
        <w:rPr>
          <w:sz w:val="22"/>
          <w:szCs w:val="22"/>
        </w:rPr>
      </w:pPr>
    </w:p>
    <w:p w:rsidR="00266013" w:rsidRPr="00A05C47" w:rsidRDefault="00266013" w:rsidP="00AC7AE4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A05C47">
        <w:rPr>
          <w:b/>
          <w:bCs/>
          <w:sz w:val="22"/>
          <w:szCs w:val="22"/>
        </w:rPr>
        <w:t>Smluvní strany</w:t>
      </w:r>
    </w:p>
    <w:p w:rsidR="00266013" w:rsidRPr="00D04EB3" w:rsidRDefault="00266013" w:rsidP="00D04EB3">
      <w:pPr>
        <w:tabs>
          <w:tab w:val="left" w:pos="3544"/>
        </w:tabs>
        <w:rPr>
          <w:sz w:val="22"/>
          <w:szCs w:val="22"/>
        </w:rPr>
      </w:pPr>
      <w:r w:rsidRPr="00A05C47">
        <w:rPr>
          <w:b/>
          <w:sz w:val="22"/>
          <w:szCs w:val="22"/>
        </w:rPr>
        <w:t>Objednatel:</w:t>
      </w:r>
      <w:r w:rsidRPr="00A05C47">
        <w:rPr>
          <w:b/>
          <w:sz w:val="22"/>
          <w:szCs w:val="22"/>
        </w:rPr>
        <w:tab/>
      </w:r>
      <w:r w:rsidR="00871CFE" w:rsidRPr="00D04EB3">
        <w:rPr>
          <w:b/>
          <w:bCs/>
          <w:sz w:val="22"/>
          <w:szCs w:val="22"/>
        </w:rPr>
        <w:t>Vodovody a kanalizace Břeclav, a.s.</w:t>
      </w:r>
    </w:p>
    <w:p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871CFE">
        <w:rPr>
          <w:sz w:val="22"/>
          <w:szCs w:val="22"/>
        </w:rPr>
        <w:t xml:space="preserve">se sídlem: </w:t>
      </w:r>
      <w:r w:rsidRPr="00871CFE">
        <w:rPr>
          <w:sz w:val="22"/>
          <w:szCs w:val="22"/>
        </w:rPr>
        <w:tab/>
      </w:r>
      <w:r w:rsidR="00871CFE" w:rsidRPr="00D04EB3">
        <w:rPr>
          <w:sz w:val="22"/>
          <w:szCs w:val="22"/>
        </w:rPr>
        <w:t>Čechova 1300/23, 690 02 Břeclav</w:t>
      </w:r>
    </w:p>
    <w:p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právní forma:</w:t>
      </w:r>
      <w:r w:rsidRPr="00A05C47">
        <w:rPr>
          <w:sz w:val="22"/>
          <w:szCs w:val="22"/>
        </w:rPr>
        <w:tab/>
      </w:r>
      <w:r w:rsidR="00555F82">
        <w:rPr>
          <w:sz w:val="22"/>
          <w:szCs w:val="22"/>
        </w:rPr>
        <w:t>a</w:t>
      </w:r>
      <w:r w:rsidR="00E46053">
        <w:rPr>
          <w:sz w:val="22"/>
          <w:szCs w:val="22"/>
        </w:rPr>
        <w:t>kciová společnost</w:t>
      </w:r>
    </w:p>
    <w:p w:rsidR="00D15834" w:rsidRDefault="0084248A">
      <w:pPr>
        <w:tabs>
          <w:tab w:val="left" w:pos="3544"/>
        </w:tabs>
        <w:rPr>
          <w:sz w:val="22"/>
          <w:szCs w:val="22"/>
        </w:rPr>
      </w:pPr>
      <w:r w:rsidRPr="00BE5F25">
        <w:rPr>
          <w:sz w:val="22"/>
          <w:szCs w:val="22"/>
        </w:rPr>
        <w:t>zapsaná v obch. rejstříku</w:t>
      </w:r>
      <w:r>
        <w:rPr>
          <w:sz w:val="22"/>
          <w:szCs w:val="22"/>
        </w:rPr>
        <w:t>:                        vedeném u Krajského soudu v Brně pod spisovou značkou B 1176</w:t>
      </w:r>
    </w:p>
    <w:p w:rsidR="008E25D3" w:rsidRDefault="0084248A" w:rsidP="0084248A">
      <w:pPr>
        <w:tabs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>zastoupen</w:t>
      </w:r>
      <w:r w:rsidR="008E25D3">
        <w:rPr>
          <w:sz w:val="22"/>
          <w:szCs w:val="22"/>
        </w:rPr>
        <w:t xml:space="preserve"> ve věcech smluvních</w:t>
      </w:r>
      <w:r>
        <w:rPr>
          <w:sz w:val="22"/>
          <w:szCs w:val="22"/>
        </w:rPr>
        <w:t>:</w:t>
      </w:r>
      <w:r w:rsidR="008E25D3">
        <w:rPr>
          <w:sz w:val="22"/>
          <w:szCs w:val="22"/>
        </w:rPr>
        <w:t xml:space="preserve">              Ing. Jiří Koliba</w:t>
      </w:r>
      <w:r w:rsidR="000530B7">
        <w:rPr>
          <w:sz w:val="22"/>
          <w:szCs w:val="22"/>
        </w:rPr>
        <w:t xml:space="preserve"> - </w:t>
      </w:r>
      <w:r w:rsidR="008E25D3">
        <w:rPr>
          <w:sz w:val="22"/>
          <w:szCs w:val="22"/>
        </w:rPr>
        <w:t xml:space="preserve">ředitel akciové společnosti na základě plné moci                    </w:t>
      </w:r>
    </w:p>
    <w:p w:rsidR="0084248A" w:rsidRPr="0084248A" w:rsidRDefault="008E25D3" w:rsidP="0084248A">
      <w:pPr>
        <w:tabs>
          <w:tab w:val="left" w:pos="3544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>zastoupen ve věcech technických</w:t>
      </w:r>
      <w:r w:rsidR="0084248A">
        <w:rPr>
          <w:sz w:val="22"/>
          <w:szCs w:val="22"/>
        </w:rPr>
        <w:t xml:space="preserve">            </w:t>
      </w:r>
      <w:r w:rsidR="001964FB">
        <w:rPr>
          <w:sz w:val="22"/>
          <w:szCs w:val="22"/>
        </w:rPr>
        <w:t xml:space="preserve">                              </w:t>
      </w:r>
      <w:r w:rsidR="000530B7">
        <w:rPr>
          <w:sz w:val="22"/>
          <w:szCs w:val="22"/>
        </w:rPr>
        <w:t xml:space="preserve">- </w:t>
      </w:r>
      <w:r>
        <w:rPr>
          <w:sz w:val="22"/>
          <w:szCs w:val="22"/>
        </w:rPr>
        <w:t>provozní náměstek – pitná voda</w:t>
      </w:r>
    </w:p>
    <w:p w:rsidR="00266013" w:rsidRPr="00D04EB3" w:rsidRDefault="00266013" w:rsidP="00D04EB3">
      <w:pPr>
        <w:tabs>
          <w:tab w:val="left" w:pos="3544"/>
        </w:tabs>
        <w:rPr>
          <w:bCs/>
          <w:sz w:val="20"/>
          <w:szCs w:val="20"/>
        </w:rPr>
      </w:pPr>
      <w:r w:rsidRPr="00A05C47">
        <w:rPr>
          <w:sz w:val="22"/>
          <w:szCs w:val="22"/>
        </w:rPr>
        <w:t xml:space="preserve">IČ: </w:t>
      </w:r>
      <w:r w:rsidRPr="00A05C47">
        <w:rPr>
          <w:sz w:val="22"/>
          <w:szCs w:val="22"/>
        </w:rPr>
        <w:tab/>
      </w:r>
      <w:r w:rsidR="00871CFE" w:rsidRPr="00D04EB3">
        <w:rPr>
          <w:sz w:val="22"/>
          <w:szCs w:val="22"/>
        </w:rPr>
        <w:t>49455168</w:t>
      </w:r>
    </w:p>
    <w:p w:rsidR="00266013" w:rsidRDefault="00E4605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>
        <w:rPr>
          <w:sz w:val="22"/>
          <w:szCs w:val="22"/>
        </w:rPr>
        <w:t>DIČ:</w:t>
      </w:r>
      <w:r w:rsidR="0084248A">
        <w:rPr>
          <w:sz w:val="22"/>
          <w:szCs w:val="22"/>
        </w:rPr>
        <w:t xml:space="preserve">                                                         </w:t>
      </w:r>
      <w:r w:rsidR="008E25D3">
        <w:rPr>
          <w:sz w:val="22"/>
          <w:szCs w:val="22"/>
        </w:rPr>
        <w:t>CZ</w:t>
      </w:r>
      <w:r w:rsidR="008E25D3" w:rsidRPr="00D04EB3">
        <w:rPr>
          <w:sz w:val="22"/>
          <w:szCs w:val="22"/>
        </w:rPr>
        <w:t>49455168</w:t>
      </w:r>
    </w:p>
    <w:p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bankovní spojení:</w:t>
      </w:r>
      <w:r w:rsidR="0084248A">
        <w:rPr>
          <w:sz w:val="22"/>
          <w:szCs w:val="22"/>
        </w:rPr>
        <w:t xml:space="preserve">                                    </w:t>
      </w:r>
      <w:r w:rsidR="001964FB">
        <w:rPr>
          <w:color w:val="000000" w:themeColor="text1"/>
          <w:sz w:val="22"/>
          <w:szCs w:val="22"/>
        </w:rPr>
        <w:t xml:space="preserve"> </w:t>
      </w:r>
    </w:p>
    <w:p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číslo účtu:</w:t>
      </w:r>
      <w:r w:rsidR="0084248A">
        <w:rPr>
          <w:sz w:val="22"/>
          <w:szCs w:val="22"/>
        </w:rPr>
        <w:t xml:space="preserve">                                                </w:t>
      </w:r>
      <w:r w:rsidR="001964FB">
        <w:rPr>
          <w:color w:val="000000" w:themeColor="text1"/>
          <w:sz w:val="22"/>
          <w:szCs w:val="22"/>
        </w:rPr>
        <w:t xml:space="preserve"> </w:t>
      </w:r>
    </w:p>
    <w:p w:rsidR="00AB5C7E" w:rsidRDefault="005F0443" w:rsidP="00245910">
      <w:pPr>
        <w:tabs>
          <w:tab w:val="left" w:pos="3544"/>
        </w:tabs>
        <w:jc w:val="both"/>
      </w:pPr>
      <w:r>
        <w:rPr>
          <w:sz w:val="22"/>
          <w:szCs w:val="22"/>
        </w:rPr>
        <w:t xml:space="preserve"> </w:t>
      </w:r>
    </w:p>
    <w:p w:rsidR="00D15834" w:rsidRDefault="00D15834">
      <w:pPr>
        <w:pStyle w:val="Text"/>
        <w:widowControl w:val="0"/>
        <w:tabs>
          <w:tab w:val="clear" w:pos="227"/>
          <w:tab w:val="left" w:pos="3969"/>
        </w:tabs>
        <w:spacing w:before="120" w:line="240" w:lineRule="auto"/>
        <w:ind w:right="23"/>
        <w:rPr>
          <w:rFonts w:ascii="Times New Roman" w:hAnsi="Times New Roman"/>
          <w:sz w:val="22"/>
          <w:szCs w:val="22"/>
          <w:lang w:val="cs-CZ"/>
        </w:rPr>
      </w:pPr>
    </w:p>
    <w:p w:rsidR="00266013" w:rsidRPr="00A1618F" w:rsidRDefault="00266013" w:rsidP="00B9570A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A05C47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="003A0F82">
        <w:rPr>
          <w:rFonts w:ascii="Times New Roman" w:hAnsi="Times New Roman"/>
          <w:b/>
          <w:sz w:val="22"/>
          <w:szCs w:val="22"/>
          <w:lang w:val="cs-CZ"/>
        </w:rPr>
        <w:t>„</w:t>
      </w:r>
      <w:r w:rsidR="003A0F82" w:rsidRPr="00A1618F">
        <w:rPr>
          <w:rFonts w:ascii="Times New Roman" w:hAnsi="Times New Roman"/>
          <w:b/>
          <w:sz w:val="22"/>
          <w:szCs w:val="22"/>
          <w:lang w:val="cs-CZ"/>
        </w:rPr>
        <w:t>kupu</w:t>
      </w:r>
      <w:r w:rsidRPr="00A1618F">
        <w:rPr>
          <w:rFonts w:ascii="Times New Roman" w:hAnsi="Times New Roman"/>
          <w:b/>
          <w:sz w:val="22"/>
          <w:szCs w:val="22"/>
          <w:lang w:val="cs-CZ"/>
        </w:rPr>
        <w:t>jící“</w:t>
      </w:r>
      <w:r w:rsidRPr="00A1618F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266013" w:rsidRPr="00A1618F" w:rsidRDefault="00266013" w:rsidP="00B9570A">
      <w:pPr>
        <w:widowControl w:val="0"/>
        <w:ind w:right="21"/>
        <w:jc w:val="center"/>
        <w:rPr>
          <w:sz w:val="22"/>
          <w:szCs w:val="22"/>
        </w:rPr>
      </w:pPr>
    </w:p>
    <w:p w:rsidR="00266013" w:rsidRPr="00A1618F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A1618F">
        <w:rPr>
          <w:sz w:val="22"/>
          <w:szCs w:val="22"/>
        </w:rPr>
        <w:t>a</w:t>
      </w:r>
    </w:p>
    <w:p w:rsidR="00266013" w:rsidRPr="00A1618F" w:rsidRDefault="00266013" w:rsidP="00B9570A">
      <w:pPr>
        <w:widowControl w:val="0"/>
        <w:ind w:right="21"/>
        <w:jc w:val="both"/>
        <w:rPr>
          <w:sz w:val="22"/>
          <w:szCs w:val="22"/>
        </w:rPr>
      </w:pPr>
    </w:p>
    <w:p w:rsidR="00266013" w:rsidRPr="00BE5F25" w:rsidRDefault="003A0F82" w:rsidP="00D04EB3">
      <w:pPr>
        <w:widowControl w:val="0"/>
        <w:tabs>
          <w:tab w:val="left" w:pos="3544"/>
        </w:tabs>
        <w:ind w:right="21"/>
        <w:jc w:val="both"/>
        <w:rPr>
          <w:b/>
          <w:sz w:val="22"/>
          <w:szCs w:val="22"/>
        </w:rPr>
      </w:pPr>
      <w:r w:rsidRPr="00A1618F">
        <w:rPr>
          <w:b/>
          <w:sz w:val="22"/>
          <w:szCs w:val="22"/>
        </w:rPr>
        <w:t>Dodavatel</w:t>
      </w:r>
      <w:r w:rsidR="00B1248E" w:rsidRPr="00A1618F">
        <w:rPr>
          <w:b/>
          <w:sz w:val="22"/>
          <w:szCs w:val="22"/>
        </w:rPr>
        <w:t>:</w:t>
      </w:r>
      <w:r w:rsidR="00B1248E" w:rsidRPr="00A1618F">
        <w:rPr>
          <w:b/>
          <w:sz w:val="22"/>
          <w:szCs w:val="22"/>
        </w:rPr>
        <w:tab/>
      </w:r>
      <w:r w:rsidR="0014502E" w:rsidRPr="00D04EB3">
        <w:rPr>
          <w:b/>
          <w:sz w:val="22"/>
          <w:szCs w:val="22"/>
        </w:rPr>
        <w:t>UNIVER, spol. s r.o.</w:t>
      </w:r>
      <w:r w:rsidR="00E70A4A" w:rsidRPr="00BE5F25">
        <w:rPr>
          <w:b/>
          <w:sz w:val="22"/>
          <w:szCs w:val="22"/>
        </w:rPr>
        <w:t xml:space="preserve"> </w:t>
      </w:r>
    </w:p>
    <w:p w:rsidR="00266013" w:rsidRPr="00BE5F25" w:rsidRDefault="00266013" w:rsidP="00D04EB3">
      <w:pPr>
        <w:widowControl w:val="0"/>
        <w:tabs>
          <w:tab w:val="left" w:pos="3544"/>
        </w:tabs>
        <w:ind w:right="21"/>
        <w:jc w:val="both"/>
        <w:rPr>
          <w:sz w:val="22"/>
          <w:szCs w:val="22"/>
        </w:rPr>
      </w:pPr>
      <w:r w:rsidRPr="00BE5F25">
        <w:rPr>
          <w:sz w:val="22"/>
          <w:szCs w:val="22"/>
        </w:rPr>
        <w:t>se sídlem/místem podnikání:</w:t>
      </w:r>
      <w:r w:rsidR="00B1248E" w:rsidRPr="00BE5F25">
        <w:rPr>
          <w:sz w:val="22"/>
          <w:szCs w:val="22"/>
        </w:rPr>
        <w:tab/>
      </w:r>
      <w:r w:rsidR="0014502E" w:rsidRPr="00D04EB3">
        <w:rPr>
          <w:sz w:val="22"/>
          <w:szCs w:val="22"/>
        </w:rPr>
        <w:t>Přepeřská 1809, 511 01 Turnov</w:t>
      </w:r>
      <w:r w:rsidR="00E70A4A" w:rsidRPr="00BE5F25">
        <w:rPr>
          <w:sz w:val="22"/>
          <w:szCs w:val="22"/>
        </w:rPr>
        <w:t xml:space="preserve"> </w:t>
      </w:r>
    </w:p>
    <w:p w:rsidR="00266013" w:rsidRPr="00BE5F25" w:rsidRDefault="00266013" w:rsidP="00D04EB3">
      <w:pPr>
        <w:widowControl w:val="0"/>
        <w:tabs>
          <w:tab w:val="left" w:pos="3544"/>
        </w:tabs>
        <w:ind w:right="21"/>
        <w:jc w:val="both"/>
        <w:rPr>
          <w:sz w:val="22"/>
          <w:szCs w:val="22"/>
        </w:rPr>
      </w:pPr>
      <w:r w:rsidRPr="00BE5F25">
        <w:rPr>
          <w:sz w:val="22"/>
          <w:szCs w:val="22"/>
        </w:rPr>
        <w:t>právní forma:</w:t>
      </w:r>
      <w:r w:rsidR="00B1248E" w:rsidRPr="00BE5F25">
        <w:rPr>
          <w:sz w:val="22"/>
          <w:szCs w:val="22"/>
        </w:rPr>
        <w:tab/>
      </w:r>
      <w:r w:rsidR="0014502E" w:rsidRPr="00BE5F25">
        <w:rPr>
          <w:sz w:val="22"/>
          <w:szCs w:val="22"/>
        </w:rPr>
        <w:t>společnost s ručením omezeným</w:t>
      </w:r>
      <w:r w:rsidR="00E70A4A" w:rsidRPr="00BE5F25">
        <w:rPr>
          <w:sz w:val="22"/>
          <w:szCs w:val="22"/>
        </w:rPr>
        <w:t xml:space="preserve"> </w:t>
      </w:r>
    </w:p>
    <w:p w:rsidR="00266013" w:rsidRDefault="00266013">
      <w:pPr>
        <w:widowControl w:val="0"/>
        <w:tabs>
          <w:tab w:val="left" w:pos="3544"/>
        </w:tabs>
        <w:ind w:left="3544" w:right="21" w:hanging="3544"/>
        <w:jc w:val="both"/>
        <w:rPr>
          <w:bCs/>
          <w:sz w:val="22"/>
          <w:szCs w:val="22"/>
        </w:rPr>
      </w:pPr>
      <w:r w:rsidRPr="00BE5F25">
        <w:rPr>
          <w:sz w:val="22"/>
          <w:szCs w:val="22"/>
        </w:rPr>
        <w:t>zapsaná v obch. rejstříku</w:t>
      </w:r>
      <w:r w:rsidR="00A1618F" w:rsidRPr="00BE5F25">
        <w:rPr>
          <w:sz w:val="22"/>
          <w:szCs w:val="22"/>
        </w:rPr>
        <w:t>:</w:t>
      </w:r>
      <w:r w:rsidR="00A1618F" w:rsidRPr="00BE5F25">
        <w:rPr>
          <w:sz w:val="22"/>
          <w:szCs w:val="22"/>
        </w:rPr>
        <w:tab/>
      </w:r>
      <w:r w:rsidR="0014502E" w:rsidRPr="00D04EB3">
        <w:rPr>
          <w:bCs/>
          <w:sz w:val="22"/>
          <w:szCs w:val="22"/>
        </w:rPr>
        <w:t xml:space="preserve">vedeném </w:t>
      </w:r>
      <w:r w:rsidR="0014502E" w:rsidRPr="00D04EB3">
        <w:rPr>
          <w:bCs/>
          <w:sz w:val="22"/>
          <w:szCs w:val="22"/>
          <w:lang w:val="en-US"/>
        </w:rPr>
        <w:t>Krajským soudem v Hradci Králové</w:t>
      </w:r>
      <w:r w:rsidR="0014502E" w:rsidRPr="00D04EB3">
        <w:rPr>
          <w:bCs/>
          <w:sz w:val="22"/>
          <w:szCs w:val="22"/>
        </w:rPr>
        <w:t xml:space="preserve"> pod spisovou značkou</w:t>
      </w:r>
      <w:r w:rsidR="00A1618F" w:rsidRPr="00BE5F25">
        <w:rPr>
          <w:bCs/>
          <w:sz w:val="22"/>
          <w:szCs w:val="22"/>
        </w:rPr>
        <w:t xml:space="preserve"> </w:t>
      </w:r>
      <w:r w:rsidR="0014502E" w:rsidRPr="00D04EB3">
        <w:rPr>
          <w:bCs/>
          <w:sz w:val="22"/>
          <w:szCs w:val="22"/>
        </w:rPr>
        <w:t>odd. C</w:t>
      </w:r>
      <w:r w:rsidR="00A1618F" w:rsidRPr="00BE5F25">
        <w:rPr>
          <w:bCs/>
          <w:sz w:val="22"/>
          <w:szCs w:val="22"/>
        </w:rPr>
        <w:t xml:space="preserve"> </w:t>
      </w:r>
      <w:r w:rsidR="0014502E" w:rsidRPr="00D04EB3">
        <w:rPr>
          <w:bCs/>
          <w:sz w:val="22"/>
          <w:szCs w:val="22"/>
        </w:rPr>
        <w:t>vložka 36</w:t>
      </w:r>
    </w:p>
    <w:p w:rsidR="0084248A" w:rsidRPr="00BE5F25" w:rsidRDefault="0084248A" w:rsidP="0084248A">
      <w:pPr>
        <w:widowControl w:val="0"/>
        <w:tabs>
          <w:tab w:val="left" w:pos="3544"/>
        </w:tabs>
        <w:ind w:left="3544" w:right="21" w:hanging="3544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zastoupená:                                              </w:t>
      </w:r>
      <w:r w:rsidR="004407DD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ng. Josefem Lhotákem - jednatelem společnosti </w:t>
      </w:r>
    </w:p>
    <w:p w:rsidR="00266013" w:rsidRPr="00BE5F25" w:rsidRDefault="00266013" w:rsidP="00D04EB3">
      <w:pPr>
        <w:widowControl w:val="0"/>
        <w:tabs>
          <w:tab w:val="left" w:pos="3544"/>
        </w:tabs>
        <w:ind w:right="21"/>
        <w:jc w:val="both"/>
        <w:rPr>
          <w:sz w:val="22"/>
          <w:szCs w:val="22"/>
        </w:rPr>
      </w:pPr>
      <w:r w:rsidRPr="00BE5F25">
        <w:rPr>
          <w:sz w:val="22"/>
          <w:szCs w:val="22"/>
        </w:rPr>
        <w:t>IČ:</w:t>
      </w:r>
      <w:r w:rsidR="00A1618F" w:rsidRPr="00BE5F25">
        <w:rPr>
          <w:sz w:val="22"/>
          <w:szCs w:val="22"/>
        </w:rPr>
        <w:tab/>
      </w:r>
      <w:r w:rsidR="0014502E" w:rsidRPr="00D04EB3">
        <w:rPr>
          <w:sz w:val="22"/>
          <w:szCs w:val="22"/>
        </w:rPr>
        <w:t>00529508</w:t>
      </w:r>
      <w:r w:rsidR="00E70A4A" w:rsidRPr="00BE5F25">
        <w:rPr>
          <w:sz w:val="22"/>
          <w:szCs w:val="22"/>
        </w:rPr>
        <w:t xml:space="preserve"> </w:t>
      </w:r>
    </w:p>
    <w:p w:rsidR="009A3C57" w:rsidRPr="00BE5F25" w:rsidRDefault="00266013" w:rsidP="00D04EB3">
      <w:pPr>
        <w:widowControl w:val="0"/>
        <w:tabs>
          <w:tab w:val="left" w:pos="3544"/>
        </w:tabs>
        <w:ind w:right="21"/>
        <w:jc w:val="both"/>
        <w:rPr>
          <w:sz w:val="22"/>
          <w:szCs w:val="22"/>
        </w:rPr>
      </w:pPr>
      <w:r w:rsidRPr="00BE5F25">
        <w:rPr>
          <w:sz w:val="22"/>
          <w:szCs w:val="22"/>
        </w:rPr>
        <w:t>DIČ:</w:t>
      </w:r>
      <w:r w:rsidR="00A1618F" w:rsidRPr="00BE5F25">
        <w:rPr>
          <w:sz w:val="22"/>
          <w:szCs w:val="22"/>
        </w:rPr>
        <w:tab/>
      </w:r>
      <w:r w:rsidR="0014502E" w:rsidRPr="00D04EB3">
        <w:rPr>
          <w:sz w:val="22"/>
          <w:szCs w:val="22"/>
        </w:rPr>
        <w:t>CZ00529508</w:t>
      </w:r>
      <w:r w:rsidR="00E70A4A" w:rsidRPr="00BE5F25">
        <w:rPr>
          <w:sz w:val="22"/>
          <w:szCs w:val="22"/>
        </w:rPr>
        <w:t xml:space="preserve"> </w:t>
      </w:r>
    </w:p>
    <w:p w:rsidR="00266013" w:rsidRPr="00BE5F25" w:rsidRDefault="00266013" w:rsidP="00D04EB3">
      <w:pPr>
        <w:widowControl w:val="0"/>
        <w:tabs>
          <w:tab w:val="left" w:pos="3544"/>
        </w:tabs>
        <w:ind w:right="21"/>
        <w:jc w:val="both"/>
        <w:rPr>
          <w:sz w:val="22"/>
          <w:szCs w:val="22"/>
        </w:rPr>
      </w:pPr>
      <w:r w:rsidRPr="00BE5F25">
        <w:rPr>
          <w:sz w:val="22"/>
          <w:szCs w:val="22"/>
        </w:rPr>
        <w:t>bankovní spojení:</w:t>
      </w:r>
      <w:r w:rsidR="00A1618F" w:rsidRPr="00BE5F25">
        <w:rPr>
          <w:sz w:val="22"/>
          <w:szCs w:val="22"/>
        </w:rPr>
        <w:tab/>
      </w:r>
      <w:r w:rsidR="001964FB">
        <w:rPr>
          <w:sz w:val="22"/>
          <w:szCs w:val="22"/>
        </w:rPr>
        <w:t xml:space="preserve"> </w:t>
      </w:r>
    </w:p>
    <w:p w:rsidR="00266013" w:rsidRPr="00BE5F25" w:rsidRDefault="00266013" w:rsidP="00D04EB3">
      <w:pPr>
        <w:widowControl w:val="0"/>
        <w:tabs>
          <w:tab w:val="left" w:pos="3544"/>
        </w:tabs>
        <w:ind w:right="21"/>
        <w:jc w:val="both"/>
        <w:rPr>
          <w:sz w:val="22"/>
          <w:szCs w:val="22"/>
        </w:rPr>
      </w:pPr>
      <w:r w:rsidRPr="00BE5F25">
        <w:rPr>
          <w:sz w:val="22"/>
          <w:szCs w:val="22"/>
        </w:rPr>
        <w:t>číslo účtu:</w:t>
      </w:r>
      <w:r w:rsidR="00A1618F" w:rsidRPr="00BE5F25">
        <w:rPr>
          <w:sz w:val="22"/>
          <w:szCs w:val="22"/>
        </w:rPr>
        <w:tab/>
      </w:r>
      <w:r w:rsidR="001964FB">
        <w:rPr>
          <w:sz w:val="22"/>
          <w:szCs w:val="22"/>
        </w:rPr>
        <w:t xml:space="preserve"> </w:t>
      </w:r>
    </w:p>
    <w:p w:rsidR="00266013" w:rsidRPr="00A1618F" w:rsidRDefault="000278B9" w:rsidP="00D04EB3">
      <w:pPr>
        <w:widowControl w:val="0"/>
        <w:tabs>
          <w:tab w:val="left" w:pos="3544"/>
        </w:tabs>
        <w:ind w:right="21"/>
        <w:jc w:val="both"/>
        <w:rPr>
          <w:sz w:val="22"/>
          <w:szCs w:val="22"/>
        </w:rPr>
      </w:pPr>
      <w:r w:rsidRPr="00BE5F25">
        <w:rPr>
          <w:sz w:val="22"/>
          <w:szCs w:val="22"/>
        </w:rPr>
        <w:t>kontaktní osoba</w:t>
      </w:r>
      <w:r w:rsidR="005E662C">
        <w:rPr>
          <w:sz w:val="22"/>
          <w:szCs w:val="22"/>
        </w:rPr>
        <w:t xml:space="preserve"> ve věcech zakázky</w:t>
      </w:r>
      <w:r w:rsidR="00E70A4A" w:rsidRPr="00BE5F25">
        <w:rPr>
          <w:sz w:val="22"/>
          <w:szCs w:val="22"/>
        </w:rPr>
        <w:t>:</w:t>
      </w:r>
      <w:r w:rsidR="00A1618F" w:rsidRPr="00BE5F25">
        <w:rPr>
          <w:sz w:val="22"/>
          <w:szCs w:val="22"/>
        </w:rPr>
        <w:tab/>
      </w:r>
      <w:r w:rsidR="001964FB">
        <w:rPr>
          <w:sz w:val="22"/>
          <w:szCs w:val="22"/>
        </w:rPr>
        <w:t xml:space="preserve"> </w:t>
      </w:r>
    </w:p>
    <w:p w:rsidR="00E577D4" w:rsidRPr="00A1618F" w:rsidRDefault="00266013" w:rsidP="0045127A">
      <w:pPr>
        <w:widowControl w:val="0"/>
        <w:ind w:left="709" w:hanging="709"/>
        <w:rPr>
          <w:sz w:val="22"/>
          <w:szCs w:val="22"/>
        </w:rPr>
      </w:pPr>
      <w:r w:rsidRPr="00A1618F">
        <w:rPr>
          <w:sz w:val="22"/>
          <w:szCs w:val="22"/>
        </w:rPr>
        <w:t xml:space="preserve">dále jen </w:t>
      </w:r>
      <w:r w:rsidR="003A0F82" w:rsidRPr="00A1618F">
        <w:rPr>
          <w:b/>
          <w:sz w:val="22"/>
          <w:szCs w:val="22"/>
        </w:rPr>
        <w:t>„prodávající</w:t>
      </w:r>
      <w:r w:rsidRPr="00A1618F">
        <w:rPr>
          <w:b/>
          <w:sz w:val="22"/>
          <w:szCs w:val="22"/>
        </w:rPr>
        <w:t>“</w:t>
      </w:r>
    </w:p>
    <w:p w:rsidR="00DB7883" w:rsidRDefault="00266013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A1618F">
        <w:rPr>
          <w:sz w:val="22"/>
          <w:szCs w:val="22"/>
        </w:rPr>
        <w:t>uzavřely dále uvedeného dne, měsíce a roku v souladu s § 2</w:t>
      </w:r>
      <w:r w:rsidR="00C5541B" w:rsidRPr="00A1618F">
        <w:rPr>
          <w:sz w:val="22"/>
          <w:szCs w:val="22"/>
        </w:rPr>
        <w:t>079</w:t>
      </w:r>
      <w:r w:rsidRPr="00A1618F">
        <w:rPr>
          <w:sz w:val="22"/>
          <w:szCs w:val="22"/>
        </w:rPr>
        <w:t xml:space="preserve"> a násl. zákona č.  89/2012 Sb., občanský zákoník, a za podmínek dále uvedených tuto kupní smlouvu</w:t>
      </w:r>
      <w:r w:rsidR="00F339E8" w:rsidRPr="00A05C47">
        <w:rPr>
          <w:sz w:val="22"/>
          <w:szCs w:val="22"/>
        </w:rPr>
        <w:t>.</w:t>
      </w:r>
    </w:p>
    <w:p w:rsidR="00266013" w:rsidRDefault="001D6623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A75BF" w:rsidRDefault="001A75BF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:rsidR="001A75BF" w:rsidRDefault="001A75BF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:rsidR="00245910" w:rsidRDefault="00245910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:rsidR="00AC7AE4" w:rsidRPr="00A05C47" w:rsidRDefault="00AC7AE4" w:rsidP="00AC7AE4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A05C47">
        <w:rPr>
          <w:b/>
          <w:bCs/>
          <w:sz w:val="22"/>
          <w:szCs w:val="22"/>
        </w:rPr>
        <w:t>Předmět smlouvy</w:t>
      </w:r>
    </w:p>
    <w:p w:rsidR="005E662C" w:rsidRDefault="006738CE" w:rsidP="00980BC6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A40643">
        <w:rPr>
          <w:sz w:val="22"/>
          <w:szCs w:val="22"/>
        </w:rPr>
        <w:t xml:space="preserve">Předmětem smlouvy je dodání </w:t>
      </w:r>
      <w:r w:rsidR="003942E1">
        <w:rPr>
          <w:sz w:val="22"/>
          <w:szCs w:val="22"/>
        </w:rPr>
        <w:t xml:space="preserve">zařízení včetně instalace a zaškolení obsluhy </w:t>
      </w:r>
      <w:r w:rsidR="005E662C">
        <w:rPr>
          <w:sz w:val="22"/>
          <w:szCs w:val="22"/>
        </w:rPr>
        <w:t>:</w:t>
      </w:r>
    </w:p>
    <w:p w:rsidR="005E662C" w:rsidRDefault="005671F9" w:rsidP="003942E1">
      <w:pPr>
        <w:pStyle w:val="rove2"/>
        <w:widowControl w:val="0"/>
        <w:numPr>
          <w:ilvl w:val="0"/>
          <w:numId w:val="51"/>
        </w:numPr>
        <w:spacing w:before="120" w:after="0"/>
        <w:rPr>
          <w:sz w:val="22"/>
          <w:szCs w:val="22"/>
        </w:rPr>
      </w:pPr>
      <w:r>
        <w:rPr>
          <w:sz w:val="22"/>
          <w:szCs w:val="22"/>
        </w:rPr>
        <w:t>jednoho</w:t>
      </w:r>
      <w:r w:rsidR="006738CE" w:rsidRPr="00A40643">
        <w:rPr>
          <w:sz w:val="22"/>
          <w:szCs w:val="22"/>
        </w:rPr>
        <w:t xml:space="preserve"> kus</w:t>
      </w:r>
      <w:r>
        <w:rPr>
          <w:sz w:val="22"/>
          <w:szCs w:val="22"/>
        </w:rPr>
        <w:t>u</w:t>
      </w:r>
      <w:r w:rsidR="006738CE" w:rsidRPr="00A40643">
        <w:rPr>
          <w:sz w:val="22"/>
          <w:szCs w:val="22"/>
        </w:rPr>
        <w:t xml:space="preserve"> </w:t>
      </w:r>
      <w:r w:rsidR="00497685">
        <w:rPr>
          <w:sz w:val="22"/>
          <w:szCs w:val="22"/>
        </w:rPr>
        <w:t xml:space="preserve">Jámového hydraulického zvedáku </w:t>
      </w:r>
      <w:r w:rsidR="00497685" w:rsidRPr="00D04EB3">
        <w:rPr>
          <w:sz w:val="22"/>
          <w:szCs w:val="22"/>
        </w:rPr>
        <w:t>JZ-EH 12/800</w:t>
      </w:r>
      <w:r w:rsidR="003942E1">
        <w:rPr>
          <w:sz w:val="22"/>
          <w:szCs w:val="22"/>
        </w:rPr>
        <w:t xml:space="preserve"> včetně příslušenství   </w:t>
      </w:r>
    </w:p>
    <w:p w:rsidR="005E662C" w:rsidRDefault="005E662C" w:rsidP="003942E1">
      <w:pPr>
        <w:pStyle w:val="rove2"/>
        <w:widowControl w:val="0"/>
        <w:numPr>
          <w:ilvl w:val="0"/>
          <w:numId w:val="51"/>
        </w:numPr>
        <w:spacing w:before="120" w:after="0"/>
        <w:rPr>
          <w:sz w:val="22"/>
          <w:szCs w:val="22"/>
        </w:rPr>
      </w:pPr>
      <w:r>
        <w:rPr>
          <w:sz w:val="22"/>
          <w:szCs w:val="22"/>
        </w:rPr>
        <w:t>jednoho</w:t>
      </w:r>
      <w:r w:rsidRPr="00A40643">
        <w:rPr>
          <w:sz w:val="22"/>
          <w:szCs w:val="22"/>
        </w:rPr>
        <w:t xml:space="preserve"> kus</w:t>
      </w:r>
      <w:r>
        <w:rPr>
          <w:sz w:val="22"/>
          <w:szCs w:val="22"/>
        </w:rPr>
        <w:t xml:space="preserve">u </w:t>
      </w:r>
      <w:r w:rsidR="006B5A6B">
        <w:rPr>
          <w:sz w:val="22"/>
          <w:szCs w:val="22"/>
        </w:rPr>
        <w:t xml:space="preserve">4-sloupového zvedáku </w:t>
      </w:r>
      <w:r w:rsidR="003942E1">
        <w:rPr>
          <w:sz w:val="22"/>
          <w:szCs w:val="22"/>
        </w:rPr>
        <w:t xml:space="preserve">WERTHER 450 N/5 včetně přízvedu  </w:t>
      </w:r>
    </w:p>
    <w:p w:rsidR="00B170C1" w:rsidRDefault="00B170C1" w:rsidP="003942E1">
      <w:pPr>
        <w:pStyle w:val="rove2"/>
        <w:widowControl w:val="0"/>
        <w:numPr>
          <w:ilvl w:val="0"/>
          <w:numId w:val="51"/>
        </w:numPr>
        <w:spacing w:before="120" w:after="0"/>
        <w:rPr>
          <w:sz w:val="22"/>
          <w:szCs w:val="22"/>
        </w:rPr>
      </w:pPr>
      <w:r>
        <w:rPr>
          <w:sz w:val="22"/>
          <w:szCs w:val="22"/>
        </w:rPr>
        <w:t xml:space="preserve">jednoho kusu </w:t>
      </w:r>
      <w:r w:rsidR="003942E1">
        <w:rPr>
          <w:sz w:val="22"/>
          <w:szCs w:val="22"/>
        </w:rPr>
        <w:t>p</w:t>
      </w:r>
      <w:r>
        <w:rPr>
          <w:sz w:val="22"/>
          <w:szCs w:val="22"/>
        </w:rPr>
        <w:t xml:space="preserve">řístroje </w:t>
      </w:r>
      <w:r w:rsidRPr="00D04EB3">
        <w:rPr>
          <w:sz w:val="22"/>
          <w:szCs w:val="22"/>
        </w:rPr>
        <w:t xml:space="preserve">pro servis klimatizací </w:t>
      </w:r>
      <w:r w:rsidR="003942E1">
        <w:rPr>
          <w:sz w:val="22"/>
          <w:szCs w:val="22"/>
        </w:rPr>
        <w:t>AC 690</w:t>
      </w:r>
    </w:p>
    <w:p w:rsidR="00A032EE" w:rsidRDefault="00DB0CFF">
      <w:pPr>
        <w:pStyle w:val="rove2"/>
        <w:widowControl w:val="0"/>
        <w:numPr>
          <w:ilvl w:val="0"/>
          <w:numId w:val="0"/>
        </w:numPr>
        <w:spacing w:before="120" w:after="0"/>
        <w:rPr>
          <w:sz w:val="22"/>
          <w:szCs w:val="22"/>
        </w:rPr>
      </w:pPr>
      <w:r>
        <w:rPr>
          <w:sz w:val="22"/>
          <w:szCs w:val="22"/>
        </w:rPr>
        <w:t xml:space="preserve">technické </w:t>
      </w:r>
      <w:r w:rsidR="003C657B" w:rsidRPr="00FC1744">
        <w:rPr>
          <w:sz w:val="22"/>
          <w:szCs w:val="22"/>
        </w:rPr>
        <w:t>provedení dle nabídky</w:t>
      </w:r>
      <w:r w:rsidR="00D570D4" w:rsidRPr="00FC1744">
        <w:rPr>
          <w:sz w:val="22"/>
          <w:szCs w:val="22"/>
        </w:rPr>
        <w:t xml:space="preserve"> </w:t>
      </w:r>
      <w:r w:rsidR="003C657B" w:rsidRPr="00FC1744">
        <w:rPr>
          <w:sz w:val="22"/>
          <w:szCs w:val="22"/>
        </w:rPr>
        <w:t>prodávajícího</w:t>
      </w:r>
      <w:r w:rsidR="005E662C">
        <w:rPr>
          <w:sz w:val="22"/>
          <w:szCs w:val="22"/>
        </w:rPr>
        <w:t xml:space="preserve"> </w:t>
      </w:r>
      <w:r w:rsidR="005E662C" w:rsidRPr="00E46053">
        <w:rPr>
          <w:sz w:val="22"/>
          <w:szCs w:val="22"/>
        </w:rPr>
        <w:t xml:space="preserve">ze dne </w:t>
      </w:r>
      <w:r w:rsidR="005C72B6" w:rsidRPr="00E46053">
        <w:rPr>
          <w:sz w:val="22"/>
          <w:szCs w:val="22"/>
        </w:rPr>
        <w:t xml:space="preserve">20.9. </w:t>
      </w:r>
      <w:r w:rsidR="005E662C" w:rsidRPr="00E46053">
        <w:rPr>
          <w:sz w:val="22"/>
          <w:szCs w:val="22"/>
        </w:rPr>
        <w:t>201</w:t>
      </w:r>
      <w:r w:rsidR="00B720EF" w:rsidRPr="00E46053">
        <w:rPr>
          <w:sz w:val="22"/>
          <w:szCs w:val="22"/>
        </w:rPr>
        <w:t>9</w:t>
      </w:r>
      <w:r w:rsidR="00F14613">
        <w:rPr>
          <w:sz w:val="22"/>
          <w:szCs w:val="22"/>
        </w:rPr>
        <w:t>, která je nedílnou součástí této kupní smlouvy.</w:t>
      </w:r>
    </w:p>
    <w:p w:rsidR="00F12521" w:rsidRDefault="00B956C9">
      <w:pPr>
        <w:pStyle w:val="rove2"/>
        <w:widowControl w:val="0"/>
        <w:numPr>
          <w:ilvl w:val="0"/>
          <w:numId w:val="0"/>
        </w:numPr>
        <w:spacing w:before="120"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2667C" w:rsidRPr="00FC1744">
        <w:rPr>
          <w:sz w:val="22"/>
          <w:szCs w:val="22"/>
        </w:rPr>
        <w:t>Zboží bude nové</w:t>
      </w:r>
      <w:r w:rsidR="00EA4DA4" w:rsidRPr="00FC1744">
        <w:rPr>
          <w:sz w:val="22"/>
          <w:szCs w:val="22"/>
        </w:rPr>
        <w:t>,</w:t>
      </w:r>
      <w:r w:rsidR="00B2667C" w:rsidRPr="00FC1744">
        <w:rPr>
          <w:sz w:val="22"/>
          <w:szCs w:val="22"/>
        </w:rPr>
        <w:t xml:space="preserve"> nepoužité</w:t>
      </w:r>
      <w:r w:rsidR="009F46D9" w:rsidRPr="00FC1744">
        <w:rPr>
          <w:sz w:val="22"/>
          <w:szCs w:val="22"/>
        </w:rPr>
        <w:t>.</w:t>
      </w:r>
      <w:r w:rsidR="009F46D9" w:rsidRPr="00980BC6">
        <w:rPr>
          <w:sz w:val="22"/>
          <w:szCs w:val="22"/>
        </w:rPr>
        <w:t xml:space="preserve"> </w:t>
      </w:r>
    </w:p>
    <w:p w:rsidR="005F53A2" w:rsidRDefault="005F53A2">
      <w:pPr>
        <w:pStyle w:val="rove2"/>
        <w:widowControl w:val="0"/>
        <w:numPr>
          <w:ilvl w:val="0"/>
          <w:numId w:val="0"/>
        </w:numPr>
        <w:spacing w:before="120" w:after="0"/>
        <w:rPr>
          <w:sz w:val="22"/>
          <w:szCs w:val="22"/>
        </w:rPr>
      </w:pPr>
    </w:p>
    <w:p w:rsidR="005F53A2" w:rsidRDefault="005F53A2" w:rsidP="00D04EB3">
      <w:pPr>
        <w:pStyle w:val="rove2"/>
        <w:widowControl w:val="0"/>
        <w:numPr>
          <w:ilvl w:val="0"/>
          <w:numId w:val="0"/>
        </w:numPr>
        <w:spacing w:before="120" w:after="0"/>
        <w:rPr>
          <w:sz w:val="22"/>
          <w:szCs w:val="22"/>
        </w:rPr>
      </w:pPr>
    </w:p>
    <w:p w:rsidR="009158AE" w:rsidRDefault="003C657B" w:rsidP="009158AE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A05C47">
        <w:rPr>
          <w:sz w:val="22"/>
          <w:szCs w:val="22"/>
        </w:rPr>
        <w:t xml:space="preserve">Prodávající se zavazuje dodat kupujícímu a převést na něho vlastnické právo ke zboží specifikovanému v článku </w:t>
      </w:r>
      <w:r w:rsidR="00F12521" w:rsidRPr="00A05C47">
        <w:rPr>
          <w:sz w:val="22"/>
          <w:szCs w:val="22"/>
        </w:rPr>
        <w:t>2</w:t>
      </w:r>
      <w:r w:rsidRPr="00A05C47">
        <w:rPr>
          <w:sz w:val="22"/>
          <w:szCs w:val="22"/>
        </w:rPr>
        <w:t xml:space="preserve">. </w:t>
      </w:r>
      <w:r w:rsidR="000F5209">
        <w:rPr>
          <w:sz w:val="22"/>
          <w:szCs w:val="22"/>
        </w:rPr>
        <w:t xml:space="preserve">Kupující se zavazuje řádně a včas </w:t>
      </w:r>
      <w:r w:rsidR="00A032EE">
        <w:rPr>
          <w:sz w:val="22"/>
          <w:szCs w:val="22"/>
        </w:rPr>
        <w:t xml:space="preserve">za </w:t>
      </w:r>
      <w:r w:rsidR="000F5209">
        <w:rPr>
          <w:sz w:val="22"/>
          <w:szCs w:val="22"/>
        </w:rPr>
        <w:t xml:space="preserve">dodané </w:t>
      </w:r>
      <w:r w:rsidR="002A7DD9">
        <w:rPr>
          <w:sz w:val="22"/>
          <w:szCs w:val="22"/>
        </w:rPr>
        <w:t xml:space="preserve">zboží zaplatit sjednanou cenu. </w:t>
      </w:r>
    </w:p>
    <w:p w:rsidR="009A1B8D" w:rsidRPr="009158AE" w:rsidRDefault="003D0083" w:rsidP="00F549F4">
      <w:pPr>
        <w:pStyle w:val="rove2"/>
        <w:widowControl w:val="0"/>
        <w:numPr>
          <w:ilvl w:val="0"/>
          <w:numId w:val="0"/>
        </w:numPr>
        <w:spacing w:before="120" w:after="0"/>
        <w:ind w:left="426"/>
        <w:rPr>
          <w:sz w:val="22"/>
          <w:szCs w:val="22"/>
        </w:rPr>
      </w:pPr>
      <w:r w:rsidRPr="009158AE">
        <w:rPr>
          <w:sz w:val="22"/>
          <w:szCs w:val="22"/>
        </w:rPr>
        <w:t xml:space="preserve">Při přejímce </w:t>
      </w:r>
      <w:r w:rsidR="005C74A6" w:rsidRPr="009158AE">
        <w:rPr>
          <w:sz w:val="22"/>
          <w:szCs w:val="22"/>
        </w:rPr>
        <w:t>zboží</w:t>
      </w:r>
      <w:r w:rsidRPr="009158AE">
        <w:rPr>
          <w:sz w:val="22"/>
          <w:szCs w:val="22"/>
        </w:rPr>
        <w:t xml:space="preserve"> předá prodávající kupujícímu</w:t>
      </w:r>
      <w:r w:rsidR="00EE541A" w:rsidRPr="00EE541A">
        <w:rPr>
          <w:sz w:val="22"/>
          <w:szCs w:val="22"/>
        </w:rPr>
        <w:t xml:space="preserve"> </w:t>
      </w:r>
      <w:r w:rsidR="00EE541A">
        <w:rPr>
          <w:sz w:val="22"/>
          <w:szCs w:val="22"/>
        </w:rPr>
        <w:t>průvodní dokumentaci</w:t>
      </w:r>
      <w:r w:rsidR="009A1B8D" w:rsidRPr="009158AE">
        <w:rPr>
          <w:sz w:val="22"/>
          <w:szCs w:val="22"/>
        </w:rPr>
        <w:t>:</w:t>
      </w:r>
    </w:p>
    <w:p w:rsidR="0084518A" w:rsidRPr="006A719F" w:rsidRDefault="0084518A" w:rsidP="0084518A">
      <w:pPr>
        <w:pStyle w:val="Zkladntext"/>
        <w:numPr>
          <w:ilvl w:val="1"/>
          <w:numId w:val="42"/>
        </w:numPr>
        <w:spacing w:before="0" w:beforeAutospacing="0" w:after="0" w:afterAutospacing="0"/>
        <w:ind w:left="851" w:right="0" w:hanging="284"/>
        <w:contextualSpacing w:val="0"/>
        <w:jc w:val="both"/>
        <w:rPr>
          <w:rFonts w:ascii="Times New Roman" w:eastAsia="Calibri" w:hAnsi="Times New Roman"/>
          <w:sz w:val="22"/>
          <w:szCs w:val="22"/>
          <w:lang w:eastAsia="cs-CZ"/>
        </w:rPr>
      </w:pPr>
      <w:r w:rsidRPr="006A719F">
        <w:rPr>
          <w:rFonts w:ascii="Times New Roman" w:eastAsia="Calibri" w:hAnsi="Times New Roman"/>
          <w:sz w:val="22"/>
          <w:szCs w:val="22"/>
          <w:lang w:eastAsia="cs-CZ"/>
        </w:rPr>
        <w:t>návod k</w:t>
      </w:r>
      <w:r>
        <w:rPr>
          <w:rFonts w:ascii="Times New Roman" w:eastAsia="Calibri" w:hAnsi="Times New Roman"/>
          <w:sz w:val="22"/>
          <w:szCs w:val="22"/>
          <w:lang w:eastAsia="cs-CZ"/>
        </w:rPr>
        <w:t> </w:t>
      </w:r>
      <w:r w:rsidRPr="006A719F">
        <w:rPr>
          <w:rFonts w:ascii="Times New Roman" w:eastAsia="Calibri" w:hAnsi="Times New Roman"/>
          <w:sz w:val="22"/>
          <w:szCs w:val="22"/>
          <w:lang w:eastAsia="cs-CZ"/>
        </w:rPr>
        <w:t>obsluze</w:t>
      </w:r>
      <w:r>
        <w:rPr>
          <w:rFonts w:ascii="Times New Roman" w:eastAsia="Calibri" w:hAnsi="Times New Roman"/>
          <w:sz w:val="22"/>
          <w:szCs w:val="22"/>
          <w:lang w:eastAsia="cs-CZ"/>
        </w:rPr>
        <w:t xml:space="preserve"> </w:t>
      </w:r>
      <w:r w:rsidR="005E662C">
        <w:rPr>
          <w:rFonts w:ascii="Times New Roman" w:eastAsia="Calibri" w:hAnsi="Times New Roman"/>
          <w:sz w:val="22"/>
          <w:szCs w:val="22"/>
          <w:lang w:eastAsia="cs-CZ"/>
        </w:rPr>
        <w:t xml:space="preserve">a údržbě </w:t>
      </w:r>
      <w:r>
        <w:rPr>
          <w:rFonts w:ascii="Times New Roman" w:eastAsia="Calibri" w:hAnsi="Times New Roman"/>
          <w:sz w:val="22"/>
          <w:szCs w:val="22"/>
          <w:lang w:eastAsia="cs-CZ"/>
        </w:rPr>
        <w:t>v </w:t>
      </w:r>
      <w:r w:rsidR="005E662C">
        <w:rPr>
          <w:rFonts w:ascii="Times New Roman" w:eastAsia="Calibri" w:hAnsi="Times New Roman"/>
          <w:sz w:val="22"/>
          <w:szCs w:val="22"/>
          <w:lang w:eastAsia="cs-CZ"/>
        </w:rPr>
        <w:t>českém jazyce</w:t>
      </w:r>
      <w:r w:rsidR="000C3113">
        <w:rPr>
          <w:rFonts w:ascii="Times New Roman" w:eastAsia="Calibri" w:hAnsi="Times New Roman"/>
          <w:sz w:val="22"/>
          <w:szCs w:val="22"/>
          <w:lang w:eastAsia="cs-CZ"/>
        </w:rPr>
        <w:t>;</w:t>
      </w:r>
    </w:p>
    <w:p w:rsidR="0084518A" w:rsidRPr="006A719F" w:rsidRDefault="0084518A" w:rsidP="0084518A">
      <w:pPr>
        <w:pStyle w:val="Zkladntext"/>
        <w:numPr>
          <w:ilvl w:val="1"/>
          <w:numId w:val="42"/>
        </w:numPr>
        <w:spacing w:before="0" w:beforeAutospacing="0" w:after="0" w:afterAutospacing="0"/>
        <w:ind w:left="851" w:right="0" w:hanging="284"/>
        <w:contextualSpacing w:val="0"/>
        <w:jc w:val="both"/>
        <w:rPr>
          <w:rFonts w:ascii="Times New Roman" w:eastAsia="Calibri" w:hAnsi="Times New Roman"/>
          <w:sz w:val="22"/>
          <w:szCs w:val="22"/>
          <w:lang w:eastAsia="cs-CZ"/>
        </w:rPr>
      </w:pPr>
      <w:r w:rsidRPr="006A719F">
        <w:rPr>
          <w:rFonts w:ascii="Times New Roman" w:eastAsia="Calibri" w:hAnsi="Times New Roman"/>
          <w:sz w:val="22"/>
          <w:szCs w:val="22"/>
          <w:lang w:eastAsia="cs-CZ"/>
        </w:rPr>
        <w:t>záruční list</w:t>
      </w:r>
      <w:r w:rsidR="00DC4C04">
        <w:rPr>
          <w:rFonts w:ascii="Times New Roman" w:eastAsia="Calibri" w:hAnsi="Times New Roman"/>
          <w:sz w:val="22"/>
          <w:szCs w:val="22"/>
          <w:lang w:eastAsia="cs-CZ"/>
        </w:rPr>
        <w:t>y</w:t>
      </w:r>
      <w:r w:rsidR="000C3113">
        <w:rPr>
          <w:rFonts w:ascii="Times New Roman" w:eastAsia="Calibri" w:hAnsi="Times New Roman"/>
          <w:sz w:val="22"/>
          <w:szCs w:val="22"/>
          <w:lang w:eastAsia="cs-CZ"/>
        </w:rPr>
        <w:t>;</w:t>
      </w:r>
    </w:p>
    <w:p w:rsidR="0084518A" w:rsidRPr="006A719F" w:rsidRDefault="0084518A" w:rsidP="0084518A">
      <w:pPr>
        <w:pStyle w:val="Zkladntext"/>
        <w:numPr>
          <w:ilvl w:val="1"/>
          <w:numId w:val="42"/>
        </w:numPr>
        <w:spacing w:before="0" w:beforeAutospacing="0" w:after="0" w:afterAutospacing="0"/>
        <w:ind w:left="851" w:right="0" w:hanging="284"/>
        <w:contextualSpacing w:val="0"/>
        <w:jc w:val="both"/>
        <w:rPr>
          <w:rFonts w:ascii="Times New Roman" w:eastAsia="Calibri" w:hAnsi="Times New Roman"/>
          <w:sz w:val="22"/>
          <w:szCs w:val="22"/>
          <w:lang w:eastAsia="cs-CZ"/>
        </w:rPr>
      </w:pPr>
      <w:r w:rsidRPr="006A719F">
        <w:rPr>
          <w:rFonts w:ascii="Times New Roman" w:eastAsia="Calibri" w:hAnsi="Times New Roman"/>
          <w:sz w:val="22"/>
          <w:szCs w:val="22"/>
          <w:lang w:eastAsia="cs-CZ"/>
        </w:rPr>
        <w:t>dodací list</w:t>
      </w:r>
      <w:r w:rsidR="000C3113">
        <w:rPr>
          <w:rFonts w:ascii="Times New Roman" w:eastAsia="Calibri" w:hAnsi="Times New Roman"/>
          <w:sz w:val="22"/>
          <w:szCs w:val="22"/>
          <w:lang w:eastAsia="cs-CZ"/>
        </w:rPr>
        <w:t>;</w:t>
      </w:r>
    </w:p>
    <w:p w:rsidR="0084518A" w:rsidRPr="009A1EF4" w:rsidRDefault="0084518A">
      <w:pPr>
        <w:pStyle w:val="Textvbloku1"/>
        <w:numPr>
          <w:ilvl w:val="1"/>
          <w:numId w:val="42"/>
        </w:numPr>
        <w:tabs>
          <w:tab w:val="left" w:pos="900"/>
        </w:tabs>
        <w:suppressAutoHyphens w:val="0"/>
        <w:ind w:left="851" w:right="-255" w:hanging="284"/>
        <w:jc w:val="both"/>
        <w:rPr>
          <w:rFonts w:eastAsia="Calibri" w:cs="Times New Roman"/>
          <w:sz w:val="22"/>
          <w:szCs w:val="22"/>
          <w:lang w:eastAsia="cs-CZ"/>
        </w:rPr>
      </w:pPr>
      <w:r w:rsidRPr="009A1EF4">
        <w:rPr>
          <w:rFonts w:eastAsia="Calibri" w:cs="Times New Roman"/>
          <w:sz w:val="22"/>
          <w:szCs w:val="22"/>
          <w:lang w:eastAsia="cs-CZ"/>
        </w:rPr>
        <w:t>ES prohlášení o shodě k dodávan</w:t>
      </w:r>
      <w:r w:rsidR="005E662C">
        <w:rPr>
          <w:rFonts w:eastAsia="Calibri" w:cs="Times New Roman"/>
          <w:sz w:val="22"/>
          <w:szCs w:val="22"/>
          <w:lang w:eastAsia="cs-CZ"/>
        </w:rPr>
        <w:t>ý</w:t>
      </w:r>
      <w:r w:rsidRPr="009A1EF4">
        <w:rPr>
          <w:rFonts w:eastAsia="Calibri" w:cs="Times New Roman"/>
          <w:sz w:val="22"/>
          <w:szCs w:val="22"/>
          <w:lang w:eastAsia="cs-CZ"/>
        </w:rPr>
        <w:t>m zařízení</w:t>
      </w:r>
      <w:r w:rsidR="005E662C">
        <w:rPr>
          <w:rFonts w:eastAsia="Calibri" w:cs="Times New Roman"/>
          <w:sz w:val="22"/>
          <w:szCs w:val="22"/>
          <w:lang w:eastAsia="cs-CZ"/>
        </w:rPr>
        <w:t>m</w:t>
      </w:r>
      <w:r w:rsidR="000C3113" w:rsidRPr="009A1EF4">
        <w:rPr>
          <w:rFonts w:eastAsia="Calibri" w:cs="Times New Roman"/>
          <w:sz w:val="22"/>
          <w:szCs w:val="22"/>
          <w:lang w:eastAsia="cs-CZ"/>
        </w:rPr>
        <w:t>;</w:t>
      </w:r>
    </w:p>
    <w:p w:rsidR="0084518A" w:rsidRDefault="00DC4C04" w:rsidP="0084518A">
      <w:pPr>
        <w:pStyle w:val="Textvbloku1"/>
        <w:numPr>
          <w:ilvl w:val="1"/>
          <w:numId w:val="42"/>
        </w:numPr>
        <w:tabs>
          <w:tab w:val="left" w:pos="900"/>
        </w:tabs>
        <w:suppressAutoHyphens w:val="0"/>
        <w:ind w:left="851" w:right="-255" w:hanging="284"/>
        <w:jc w:val="both"/>
        <w:rPr>
          <w:rFonts w:eastAsia="Calibri" w:cs="Times New Roman"/>
          <w:sz w:val="22"/>
          <w:szCs w:val="22"/>
          <w:lang w:eastAsia="cs-CZ"/>
        </w:rPr>
      </w:pPr>
      <w:r>
        <w:rPr>
          <w:rFonts w:eastAsia="Calibri" w:cs="Times New Roman"/>
          <w:sz w:val="22"/>
          <w:szCs w:val="22"/>
          <w:lang w:eastAsia="cs-CZ"/>
        </w:rPr>
        <w:t xml:space="preserve">deníky zvedáků se </w:t>
      </w:r>
      <w:r w:rsidR="0084518A" w:rsidRPr="0084518A">
        <w:rPr>
          <w:rFonts w:eastAsia="Calibri" w:cs="Times New Roman"/>
          <w:sz w:val="22"/>
          <w:szCs w:val="22"/>
          <w:lang w:eastAsia="cs-CZ"/>
        </w:rPr>
        <w:t>záznam provedení funkční zkoušky</w:t>
      </w:r>
      <w:r w:rsidR="000C3113">
        <w:rPr>
          <w:rFonts w:eastAsia="Calibri" w:cs="Times New Roman"/>
          <w:sz w:val="22"/>
          <w:szCs w:val="22"/>
          <w:lang w:eastAsia="cs-CZ"/>
        </w:rPr>
        <w:t>;</w:t>
      </w:r>
    </w:p>
    <w:p w:rsidR="0084518A" w:rsidRPr="009A1EF4" w:rsidRDefault="00DC4C04">
      <w:pPr>
        <w:pStyle w:val="Textvbloku1"/>
        <w:numPr>
          <w:ilvl w:val="1"/>
          <w:numId w:val="42"/>
        </w:numPr>
        <w:tabs>
          <w:tab w:val="left" w:pos="900"/>
        </w:tabs>
        <w:suppressAutoHyphens w:val="0"/>
        <w:ind w:left="851" w:right="-255" w:hanging="284"/>
        <w:jc w:val="both"/>
        <w:rPr>
          <w:rFonts w:eastAsia="Calibri" w:cs="Times New Roman"/>
          <w:sz w:val="22"/>
          <w:szCs w:val="22"/>
          <w:lang w:eastAsia="cs-CZ"/>
        </w:rPr>
      </w:pPr>
      <w:r w:rsidRPr="009A1EF4">
        <w:rPr>
          <w:sz w:val="22"/>
          <w:szCs w:val="22"/>
        </w:rPr>
        <w:t>revizní protokoly zvedáků</w:t>
      </w:r>
      <w:r w:rsidR="001D6623">
        <w:rPr>
          <w:sz w:val="22"/>
          <w:szCs w:val="22"/>
        </w:rPr>
        <w:t xml:space="preserve"> </w:t>
      </w:r>
    </w:p>
    <w:p w:rsidR="0084518A" w:rsidRPr="009158AE" w:rsidRDefault="0084518A" w:rsidP="0084518A">
      <w:pPr>
        <w:pStyle w:val="rove2"/>
        <w:widowControl w:val="0"/>
        <w:numPr>
          <w:ilvl w:val="0"/>
          <w:numId w:val="0"/>
        </w:numPr>
        <w:spacing w:after="0"/>
        <w:ind w:left="1210"/>
        <w:rPr>
          <w:sz w:val="22"/>
          <w:szCs w:val="22"/>
        </w:rPr>
      </w:pPr>
    </w:p>
    <w:p w:rsidR="0084518A" w:rsidRPr="00A05C47" w:rsidRDefault="00DC4C04" w:rsidP="0084518A">
      <w:pPr>
        <w:pStyle w:val="Textvbloku1"/>
        <w:tabs>
          <w:tab w:val="left" w:pos="900"/>
        </w:tabs>
        <w:suppressAutoHyphens w:val="0"/>
        <w:ind w:left="426" w:right="-255" w:firstLine="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:rsidR="001D6D2E" w:rsidRDefault="00851C25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720E52">
        <w:rPr>
          <w:sz w:val="22"/>
          <w:szCs w:val="22"/>
        </w:rPr>
        <w:t>Součástí dodávky je</w:t>
      </w:r>
      <w:r w:rsidR="00824628">
        <w:rPr>
          <w:sz w:val="22"/>
          <w:szCs w:val="22"/>
        </w:rPr>
        <w:t xml:space="preserve"> instalace</w:t>
      </w:r>
      <w:r w:rsidR="000229BE">
        <w:rPr>
          <w:sz w:val="22"/>
          <w:szCs w:val="22"/>
        </w:rPr>
        <w:t>,</w:t>
      </w:r>
      <w:r w:rsidRPr="00720E52">
        <w:rPr>
          <w:sz w:val="22"/>
          <w:szCs w:val="22"/>
        </w:rPr>
        <w:t xml:space="preserve"> </w:t>
      </w:r>
      <w:r w:rsidR="005910D4" w:rsidRPr="00720E52">
        <w:rPr>
          <w:sz w:val="22"/>
          <w:szCs w:val="22"/>
        </w:rPr>
        <w:t xml:space="preserve">provedení </w:t>
      </w:r>
      <w:r w:rsidR="00720E52" w:rsidRPr="00720E52">
        <w:rPr>
          <w:sz w:val="22"/>
          <w:szCs w:val="22"/>
        </w:rPr>
        <w:t>funk</w:t>
      </w:r>
      <w:r w:rsidR="00021E66">
        <w:rPr>
          <w:sz w:val="22"/>
          <w:szCs w:val="22"/>
        </w:rPr>
        <w:t>ční zkoušky a zaškolení obsluhy</w:t>
      </w:r>
      <w:r w:rsidR="00DC4C04">
        <w:rPr>
          <w:sz w:val="22"/>
          <w:szCs w:val="22"/>
        </w:rPr>
        <w:t>.</w:t>
      </w:r>
      <w:r w:rsidR="00021E66">
        <w:rPr>
          <w:sz w:val="22"/>
          <w:szCs w:val="22"/>
        </w:rPr>
        <w:t xml:space="preserve"> Zaškolení bud</w:t>
      </w:r>
      <w:r w:rsidR="000E2F96">
        <w:rPr>
          <w:sz w:val="22"/>
          <w:szCs w:val="22"/>
        </w:rPr>
        <w:t xml:space="preserve">e </w:t>
      </w:r>
      <w:r w:rsidR="00021E66">
        <w:rPr>
          <w:sz w:val="22"/>
          <w:szCs w:val="22"/>
        </w:rPr>
        <w:t>proveden</w:t>
      </w:r>
      <w:r w:rsidR="00233FE7">
        <w:rPr>
          <w:sz w:val="22"/>
          <w:szCs w:val="22"/>
        </w:rPr>
        <w:t>o</w:t>
      </w:r>
      <w:r w:rsidR="00021E66">
        <w:rPr>
          <w:sz w:val="22"/>
          <w:szCs w:val="22"/>
        </w:rPr>
        <w:t xml:space="preserve"> </w:t>
      </w:r>
      <w:r w:rsidR="00DC4C04">
        <w:rPr>
          <w:sz w:val="22"/>
          <w:szCs w:val="22"/>
        </w:rPr>
        <w:t>u zákazníka</w:t>
      </w:r>
      <w:r w:rsidR="00021E66">
        <w:rPr>
          <w:sz w:val="22"/>
          <w:szCs w:val="22"/>
        </w:rPr>
        <w:t xml:space="preserve"> při přejímce zboží, případně dle dohody v jiném termínu. </w:t>
      </w:r>
      <w:r w:rsidR="00DC4C04">
        <w:rPr>
          <w:sz w:val="22"/>
          <w:szCs w:val="22"/>
        </w:rPr>
        <w:t xml:space="preserve"> </w:t>
      </w:r>
    </w:p>
    <w:p w:rsidR="002A5739" w:rsidRDefault="00686627" w:rsidP="00D04EB3">
      <w:pPr>
        <w:pStyle w:val="rove2"/>
        <w:widowControl w:val="0"/>
        <w:spacing w:before="120"/>
        <w:ind w:left="426" w:hanging="426"/>
        <w:rPr>
          <w:sz w:val="22"/>
          <w:szCs w:val="22"/>
        </w:rPr>
      </w:pPr>
      <w:r w:rsidRPr="00B1248E">
        <w:rPr>
          <w:sz w:val="22"/>
          <w:szCs w:val="22"/>
          <w:lang w:eastAsia="en-US"/>
        </w:rPr>
        <w:t>Místo plnění</w:t>
      </w:r>
      <w:r w:rsidR="002A5739" w:rsidRPr="00B1248E">
        <w:rPr>
          <w:sz w:val="22"/>
          <w:szCs w:val="22"/>
          <w:lang w:eastAsia="en-US"/>
        </w:rPr>
        <w:t xml:space="preserve">: </w:t>
      </w:r>
      <w:r w:rsidR="002A573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</w:p>
    <w:p w:rsidR="007279F4" w:rsidRPr="004B2D41" w:rsidRDefault="002A5739" w:rsidP="00D04EB3">
      <w:pPr>
        <w:pStyle w:val="rove2"/>
        <w:widowControl w:val="0"/>
        <w:numPr>
          <w:ilvl w:val="0"/>
          <w:numId w:val="0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86627" w:rsidRPr="004B2D41">
        <w:rPr>
          <w:sz w:val="22"/>
          <w:szCs w:val="22"/>
        </w:rPr>
        <w:t xml:space="preserve">Prodávající se zavazuje dodat </w:t>
      </w:r>
      <w:r w:rsidR="000F5209" w:rsidRPr="004B2D41">
        <w:rPr>
          <w:sz w:val="22"/>
          <w:szCs w:val="22"/>
        </w:rPr>
        <w:t>zboží</w:t>
      </w:r>
      <w:r w:rsidR="00686627" w:rsidRPr="004B2D41">
        <w:rPr>
          <w:sz w:val="22"/>
          <w:szCs w:val="22"/>
        </w:rPr>
        <w:t xml:space="preserve"> na adres</w:t>
      </w:r>
      <w:r w:rsidR="00A729B9" w:rsidRPr="004B2D41">
        <w:rPr>
          <w:sz w:val="22"/>
          <w:szCs w:val="22"/>
        </w:rPr>
        <w:t>u</w:t>
      </w:r>
      <w:r w:rsidR="00686627" w:rsidRPr="004B2D41">
        <w:rPr>
          <w:sz w:val="22"/>
          <w:szCs w:val="22"/>
        </w:rPr>
        <w:t>:</w:t>
      </w:r>
      <w:r w:rsidR="00D267BE" w:rsidRPr="004B2D41">
        <w:rPr>
          <w:sz w:val="22"/>
          <w:szCs w:val="22"/>
        </w:rPr>
        <w:t xml:space="preserve"> </w:t>
      </w:r>
    </w:p>
    <w:p w:rsidR="008C2B35" w:rsidRPr="000229BE" w:rsidRDefault="00A9798F" w:rsidP="005671F9">
      <w:pPr>
        <w:pStyle w:val="rove1"/>
        <w:numPr>
          <w:ilvl w:val="0"/>
          <w:numId w:val="0"/>
        </w:numPr>
        <w:spacing w:before="0"/>
        <w:ind w:left="36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areál </w:t>
      </w:r>
      <w:r w:rsidR="008C2B35" w:rsidRPr="000229BE">
        <w:rPr>
          <w:b w:val="0"/>
          <w:bCs w:val="0"/>
          <w:sz w:val="22"/>
          <w:szCs w:val="22"/>
        </w:rPr>
        <w:t>ČOV</w:t>
      </w:r>
      <w:r w:rsidR="000530B7">
        <w:rPr>
          <w:b w:val="0"/>
          <w:bCs w:val="0"/>
          <w:sz w:val="22"/>
          <w:szCs w:val="22"/>
        </w:rPr>
        <w:t xml:space="preserve"> Břeclav</w:t>
      </w:r>
      <w:r w:rsidR="008C2B35" w:rsidRPr="000229BE">
        <w:rPr>
          <w:b w:val="0"/>
          <w:bCs w:val="0"/>
          <w:sz w:val="22"/>
          <w:szCs w:val="22"/>
        </w:rPr>
        <w:t xml:space="preserve">, </w:t>
      </w:r>
      <w:r>
        <w:rPr>
          <w:b w:val="0"/>
          <w:bCs w:val="0"/>
          <w:sz w:val="22"/>
          <w:szCs w:val="22"/>
        </w:rPr>
        <w:t xml:space="preserve">ulice Bratislavská, </w:t>
      </w:r>
      <w:r w:rsidRPr="000229BE">
        <w:rPr>
          <w:b w:val="0"/>
          <w:bCs w:val="0"/>
          <w:sz w:val="22"/>
          <w:szCs w:val="22"/>
        </w:rPr>
        <w:t>690 02, Břeclav</w:t>
      </w:r>
      <w:r>
        <w:rPr>
          <w:b w:val="0"/>
          <w:bCs w:val="0"/>
          <w:sz w:val="22"/>
          <w:szCs w:val="22"/>
        </w:rPr>
        <w:t>,</w:t>
      </w:r>
    </w:p>
    <w:p w:rsidR="005671F9" w:rsidRPr="005671F9" w:rsidRDefault="005671F9" w:rsidP="00D04EB3">
      <w:pPr>
        <w:rPr>
          <w:sz w:val="22"/>
          <w:szCs w:val="22"/>
        </w:rPr>
      </w:pPr>
      <w:r w:rsidRPr="005671F9">
        <w:rPr>
          <w:sz w:val="22"/>
          <w:szCs w:val="22"/>
        </w:rPr>
        <w:t xml:space="preserve">Kontaktní osoba </w:t>
      </w:r>
      <w:r w:rsidR="008C2B35" w:rsidRPr="008C2B35">
        <w:rPr>
          <w:sz w:val="20"/>
          <w:szCs w:val="20"/>
        </w:rPr>
        <w:t xml:space="preserve"> </w:t>
      </w:r>
      <w:r w:rsidR="001964FB">
        <w:rPr>
          <w:sz w:val="20"/>
          <w:szCs w:val="20"/>
        </w:rPr>
        <w:t xml:space="preserve">                     </w:t>
      </w:r>
      <w:r w:rsidRPr="005671F9">
        <w:rPr>
          <w:sz w:val="22"/>
          <w:szCs w:val="22"/>
        </w:rPr>
        <w:t xml:space="preserve">, </w:t>
      </w:r>
      <w:r w:rsidR="000530B7">
        <w:rPr>
          <w:sz w:val="22"/>
          <w:szCs w:val="22"/>
        </w:rPr>
        <w:t>tel. č.</w:t>
      </w:r>
      <w:r w:rsidR="00DC4C04">
        <w:rPr>
          <w:sz w:val="22"/>
          <w:szCs w:val="22"/>
        </w:rPr>
        <w:t xml:space="preserve"> </w:t>
      </w:r>
      <w:r w:rsidR="001964FB">
        <w:rPr>
          <w:sz w:val="22"/>
          <w:szCs w:val="22"/>
        </w:rPr>
        <w:t xml:space="preserve">                            </w:t>
      </w:r>
      <w:r w:rsidR="00A9798F">
        <w:rPr>
          <w:sz w:val="22"/>
          <w:szCs w:val="22"/>
        </w:rPr>
        <w:t xml:space="preserve">, mail: </w:t>
      </w:r>
      <w:r w:rsidR="001964FB">
        <w:rPr>
          <w:sz w:val="22"/>
          <w:szCs w:val="22"/>
        </w:rPr>
        <w:t xml:space="preserve"> </w:t>
      </w:r>
    </w:p>
    <w:p w:rsidR="003942E1" w:rsidRDefault="003942E1" w:rsidP="003942E1">
      <w:pPr>
        <w:pStyle w:val="rove1"/>
        <w:widowControl w:val="0"/>
        <w:numPr>
          <w:ilvl w:val="0"/>
          <w:numId w:val="0"/>
        </w:numPr>
        <w:spacing w:before="0" w:after="120"/>
        <w:rPr>
          <w:sz w:val="22"/>
          <w:szCs w:val="22"/>
          <w:lang w:eastAsia="en-US"/>
        </w:rPr>
      </w:pPr>
    </w:p>
    <w:p w:rsidR="006A719F" w:rsidRPr="003942E1" w:rsidRDefault="00686627" w:rsidP="003942E1">
      <w:pPr>
        <w:pStyle w:val="rove1"/>
        <w:widowControl w:val="0"/>
        <w:numPr>
          <w:ilvl w:val="0"/>
          <w:numId w:val="52"/>
        </w:numPr>
        <w:spacing w:before="0" w:after="120"/>
        <w:rPr>
          <w:lang w:eastAsia="en-US"/>
        </w:rPr>
      </w:pPr>
      <w:r w:rsidRPr="003942E1">
        <w:rPr>
          <w:lang w:eastAsia="en-US"/>
        </w:rPr>
        <w:t>Termín plnění</w:t>
      </w:r>
    </w:p>
    <w:p w:rsidR="006A719F" w:rsidRPr="006A719F" w:rsidRDefault="006A719F" w:rsidP="006A719F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6A719F">
        <w:rPr>
          <w:sz w:val="22"/>
          <w:szCs w:val="22"/>
        </w:rPr>
        <w:t xml:space="preserve">Prodávající je povinen dodat kupujícímu předmět plnění dle této smlouvy nejpozději do </w:t>
      </w:r>
      <w:r w:rsidR="00E62D83">
        <w:rPr>
          <w:sz w:val="22"/>
          <w:szCs w:val="22"/>
        </w:rPr>
        <w:t>20</w:t>
      </w:r>
      <w:r w:rsidR="002A5739">
        <w:rPr>
          <w:sz w:val="22"/>
          <w:szCs w:val="22"/>
        </w:rPr>
        <w:t>.12. 201</w:t>
      </w:r>
      <w:r w:rsidR="00E62D83">
        <w:rPr>
          <w:sz w:val="22"/>
          <w:szCs w:val="22"/>
        </w:rPr>
        <w:t>9</w:t>
      </w:r>
      <w:r w:rsidRPr="006A719F">
        <w:rPr>
          <w:sz w:val="22"/>
          <w:szCs w:val="22"/>
        </w:rPr>
        <w:t xml:space="preserve"> </w:t>
      </w:r>
      <w:r w:rsidR="0084518A" w:rsidRPr="006A719F">
        <w:rPr>
          <w:sz w:val="22"/>
          <w:szCs w:val="22"/>
        </w:rPr>
        <w:t>.</w:t>
      </w:r>
    </w:p>
    <w:p w:rsidR="00686627" w:rsidRDefault="00686627" w:rsidP="003942E1">
      <w:pPr>
        <w:pStyle w:val="rove1"/>
        <w:numPr>
          <w:ilvl w:val="0"/>
          <w:numId w:val="53"/>
        </w:numPr>
        <w:rPr>
          <w:lang w:eastAsia="en-US"/>
        </w:rPr>
      </w:pPr>
      <w:r w:rsidRPr="00A05C47">
        <w:rPr>
          <w:lang w:eastAsia="en-US"/>
        </w:rPr>
        <w:t>Kupní cena</w:t>
      </w:r>
      <w:r w:rsidR="00B60907" w:rsidRPr="00A05C47">
        <w:rPr>
          <w:lang w:eastAsia="en-US"/>
        </w:rPr>
        <w:t xml:space="preserve"> </w:t>
      </w:r>
    </w:p>
    <w:p w:rsidR="004206E4" w:rsidRDefault="004206E4" w:rsidP="008D1F19">
      <w:pPr>
        <w:pStyle w:val="rove2"/>
        <w:widowControl w:val="0"/>
        <w:tabs>
          <w:tab w:val="num" w:pos="426"/>
        </w:tabs>
        <w:spacing w:before="120" w:after="0"/>
        <w:ind w:left="425" w:hanging="425"/>
        <w:rPr>
          <w:sz w:val="22"/>
          <w:szCs w:val="22"/>
        </w:rPr>
      </w:pPr>
      <w:r w:rsidRPr="00A05C47">
        <w:rPr>
          <w:sz w:val="22"/>
          <w:szCs w:val="22"/>
        </w:rPr>
        <w:t xml:space="preserve">Kupní cena zahrnuje veškeré náklady na dodání předmětu plnění v provedení a výbavě </w:t>
      </w:r>
      <w:r w:rsidR="00233FE7">
        <w:rPr>
          <w:sz w:val="22"/>
          <w:szCs w:val="22"/>
        </w:rPr>
        <w:t>vč. nákladů na dopravu a provedení funkční zkoušky</w:t>
      </w:r>
      <w:r w:rsidRPr="00A05C47">
        <w:rPr>
          <w:sz w:val="22"/>
          <w:szCs w:val="22"/>
        </w:rPr>
        <w:t xml:space="preserve">. </w:t>
      </w:r>
    </w:p>
    <w:p w:rsidR="001D6623" w:rsidRPr="00D04EB3" w:rsidRDefault="001D6623" w:rsidP="00D04EB3">
      <w:pPr>
        <w:pStyle w:val="rove2"/>
        <w:widowControl w:val="0"/>
        <w:numPr>
          <w:ilvl w:val="0"/>
          <w:numId w:val="0"/>
        </w:numPr>
        <w:tabs>
          <w:tab w:val="num" w:pos="857"/>
        </w:tabs>
        <w:spacing w:before="120" w:after="0"/>
        <w:rPr>
          <w:b/>
          <w:bCs/>
          <w:sz w:val="22"/>
          <w:szCs w:val="22"/>
        </w:rPr>
      </w:pPr>
      <w:r w:rsidRPr="00D04EB3">
        <w:rPr>
          <w:b/>
          <w:bCs/>
          <w:sz w:val="22"/>
          <w:szCs w:val="22"/>
        </w:rPr>
        <w:t xml:space="preserve">Celková cena zakázky činí </w:t>
      </w:r>
      <w:r w:rsidR="005C72B6" w:rsidRPr="005C72B6">
        <w:rPr>
          <w:b/>
          <w:bCs/>
          <w:sz w:val="22"/>
          <w:szCs w:val="22"/>
        </w:rPr>
        <w:t>4</w:t>
      </w:r>
      <w:r w:rsidR="001F6E07">
        <w:rPr>
          <w:b/>
          <w:bCs/>
          <w:sz w:val="22"/>
          <w:szCs w:val="22"/>
        </w:rPr>
        <w:t>17</w:t>
      </w:r>
      <w:r w:rsidR="005C72B6" w:rsidRPr="005C72B6">
        <w:rPr>
          <w:b/>
          <w:bCs/>
          <w:sz w:val="22"/>
          <w:szCs w:val="22"/>
        </w:rPr>
        <w:t xml:space="preserve"> </w:t>
      </w:r>
      <w:r w:rsidR="001F6E07">
        <w:rPr>
          <w:b/>
          <w:bCs/>
          <w:sz w:val="22"/>
          <w:szCs w:val="22"/>
        </w:rPr>
        <w:t>36</w:t>
      </w:r>
      <w:r w:rsidR="005C72B6" w:rsidRPr="005C72B6">
        <w:rPr>
          <w:b/>
          <w:bCs/>
          <w:sz w:val="22"/>
          <w:szCs w:val="22"/>
        </w:rPr>
        <w:t>0,-</w:t>
      </w:r>
      <w:r w:rsidRPr="00D04EB3">
        <w:rPr>
          <w:b/>
          <w:bCs/>
          <w:sz w:val="22"/>
          <w:szCs w:val="22"/>
        </w:rPr>
        <w:t xml:space="preserve">Kč bez DPH, tj. </w:t>
      </w:r>
      <w:r w:rsidR="005C72B6" w:rsidRPr="005C72B6">
        <w:rPr>
          <w:b/>
          <w:bCs/>
          <w:sz w:val="22"/>
          <w:szCs w:val="22"/>
        </w:rPr>
        <w:t>50</w:t>
      </w:r>
      <w:r w:rsidR="001F6E07">
        <w:rPr>
          <w:b/>
          <w:bCs/>
          <w:sz w:val="22"/>
          <w:szCs w:val="22"/>
        </w:rPr>
        <w:t>5</w:t>
      </w:r>
      <w:r w:rsidR="005C72B6" w:rsidRPr="005C72B6">
        <w:rPr>
          <w:b/>
          <w:bCs/>
          <w:sz w:val="22"/>
          <w:szCs w:val="22"/>
        </w:rPr>
        <w:t xml:space="preserve"> </w:t>
      </w:r>
      <w:r w:rsidR="001F6E07">
        <w:rPr>
          <w:b/>
          <w:bCs/>
          <w:sz w:val="22"/>
          <w:szCs w:val="22"/>
        </w:rPr>
        <w:t>006</w:t>
      </w:r>
      <w:r w:rsidRPr="00D04EB3">
        <w:rPr>
          <w:b/>
          <w:bCs/>
          <w:sz w:val="22"/>
          <w:szCs w:val="22"/>
        </w:rPr>
        <w:t>,- Kč včetně DPH</w:t>
      </w:r>
      <w:r w:rsidR="008C7876">
        <w:rPr>
          <w:b/>
          <w:bCs/>
          <w:sz w:val="22"/>
          <w:szCs w:val="22"/>
        </w:rPr>
        <w:t xml:space="preserve"> </w:t>
      </w:r>
      <w:r w:rsidRPr="00D04EB3">
        <w:rPr>
          <w:b/>
          <w:bCs/>
          <w:sz w:val="22"/>
          <w:szCs w:val="22"/>
        </w:rPr>
        <w:t xml:space="preserve">(slovy </w:t>
      </w:r>
      <w:r w:rsidR="005C72B6" w:rsidRPr="005C72B6">
        <w:rPr>
          <w:b/>
          <w:bCs/>
          <w:sz w:val="22"/>
          <w:szCs w:val="22"/>
        </w:rPr>
        <w:t>pětset</w:t>
      </w:r>
      <w:r w:rsidR="001F6E07">
        <w:rPr>
          <w:b/>
          <w:bCs/>
          <w:sz w:val="22"/>
          <w:szCs w:val="22"/>
        </w:rPr>
        <w:t>p</w:t>
      </w:r>
      <w:r w:rsidR="005C72B6" w:rsidRPr="005C72B6">
        <w:rPr>
          <w:b/>
          <w:bCs/>
          <w:sz w:val="22"/>
          <w:szCs w:val="22"/>
        </w:rPr>
        <w:t>ěttisíct</w:t>
      </w:r>
      <w:r w:rsidR="001F6E07">
        <w:rPr>
          <w:b/>
          <w:bCs/>
          <w:sz w:val="22"/>
          <w:szCs w:val="22"/>
        </w:rPr>
        <w:t>šest</w:t>
      </w:r>
      <w:r w:rsidRPr="00D04EB3">
        <w:rPr>
          <w:b/>
          <w:bCs/>
          <w:sz w:val="22"/>
          <w:szCs w:val="22"/>
        </w:rPr>
        <w:t>).</w:t>
      </w:r>
    </w:p>
    <w:p w:rsidR="004206E4" w:rsidRPr="00A05C47" w:rsidRDefault="004206E4" w:rsidP="00D04EB3">
      <w:pPr>
        <w:pStyle w:val="rove2"/>
        <w:widowControl w:val="0"/>
        <w:numPr>
          <w:ilvl w:val="0"/>
          <w:numId w:val="0"/>
        </w:numPr>
        <w:spacing w:before="120" w:after="0"/>
        <w:ind w:left="432" w:hanging="7"/>
        <w:rPr>
          <w:sz w:val="22"/>
          <w:szCs w:val="22"/>
        </w:rPr>
      </w:pPr>
    </w:p>
    <w:p w:rsidR="004206E4" w:rsidRPr="009A1EF4" w:rsidRDefault="004206E4">
      <w:pPr>
        <w:pStyle w:val="rove2"/>
        <w:widowControl w:val="0"/>
        <w:ind w:left="709" w:hanging="709"/>
        <w:rPr>
          <w:sz w:val="22"/>
          <w:szCs w:val="22"/>
        </w:rPr>
      </w:pPr>
      <w:r w:rsidRPr="009A1EF4">
        <w:rPr>
          <w:sz w:val="22"/>
          <w:szCs w:val="22"/>
        </w:rPr>
        <w:t>V ceně jsou zahrnuty veškeré náklady spojené s dopravou na místo dodání uvedené v čl.</w:t>
      </w:r>
      <w:r w:rsidR="00330208" w:rsidRPr="009A1EF4">
        <w:rPr>
          <w:sz w:val="22"/>
          <w:szCs w:val="22"/>
        </w:rPr>
        <w:t xml:space="preserve"> </w:t>
      </w:r>
      <w:r w:rsidR="00D854E6">
        <w:rPr>
          <w:sz w:val="22"/>
          <w:szCs w:val="22"/>
        </w:rPr>
        <w:t>2.4</w:t>
      </w:r>
      <w:r w:rsidRPr="009A1EF4">
        <w:rPr>
          <w:sz w:val="22"/>
          <w:szCs w:val="22"/>
        </w:rPr>
        <w:t xml:space="preserve"> této smlouvy.</w:t>
      </w:r>
    </w:p>
    <w:p w:rsidR="001D6D2E" w:rsidRDefault="004206E4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Cena uvedená v bod</w:t>
      </w:r>
      <w:r w:rsidR="00F12521" w:rsidRPr="00A05C47">
        <w:rPr>
          <w:sz w:val="22"/>
          <w:szCs w:val="22"/>
        </w:rPr>
        <w:t>ě</w:t>
      </w:r>
      <w:r w:rsidRPr="00A05C47">
        <w:rPr>
          <w:sz w:val="22"/>
          <w:szCs w:val="22"/>
        </w:rPr>
        <w:t xml:space="preserve"> </w:t>
      </w:r>
      <w:r w:rsidR="002A5739">
        <w:rPr>
          <w:sz w:val="22"/>
          <w:szCs w:val="22"/>
        </w:rPr>
        <w:t>4</w:t>
      </w:r>
      <w:r w:rsidR="00F12521" w:rsidRPr="00A05C47">
        <w:rPr>
          <w:sz w:val="22"/>
          <w:szCs w:val="22"/>
        </w:rPr>
        <w:t>.</w:t>
      </w:r>
      <w:r w:rsidRPr="00A05C47">
        <w:rPr>
          <w:sz w:val="22"/>
          <w:szCs w:val="22"/>
        </w:rPr>
        <w:t>1.</w:t>
      </w:r>
      <w:r w:rsidR="00F339E8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 xml:space="preserve"> tohoto článku smlouvy je dohodnuta jako cena nejvýše přípustná a platí po celou dobu platnosti smlouvy.</w:t>
      </w:r>
    </w:p>
    <w:p w:rsidR="00D854E6" w:rsidRDefault="00D854E6" w:rsidP="00D04EB3">
      <w:pPr>
        <w:pStyle w:val="rove2"/>
        <w:widowControl w:val="0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86627" w:rsidRPr="003942E1" w:rsidRDefault="00686627" w:rsidP="00B9570A">
      <w:pPr>
        <w:pStyle w:val="rove1"/>
        <w:widowControl w:val="0"/>
        <w:spacing w:after="120"/>
        <w:ind w:left="709" w:hanging="709"/>
        <w:rPr>
          <w:lang w:eastAsia="en-US"/>
        </w:rPr>
      </w:pPr>
      <w:r w:rsidRPr="003942E1">
        <w:rPr>
          <w:lang w:eastAsia="en-US"/>
        </w:rPr>
        <w:t>Platební podmínky</w:t>
      </w:r>
    </w:p>
    <w:p w:rsidR="00D854E6" w:rsidRDefault="0077481F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Forma plateb – veškeré platby ve prospěch prodávajícího se uskuteční bezhotovostně na bankovní účet prodávajícího uvedený </w:t>
      </w:r>
      <w:r w:rsidR="00F5256D">
        <w:rPr>
          <w:sz w:val="22"/>
          <w:szCs w:val="22"/>
        </w:rPr>
        <w:t>na faktuře</w:t>
      </w:r>
      <w:r w:rsidRPr="00A05C47">
        <w:rPr>
          <w:sz w:val="22"/>
          <w:szCs w:val="22"/>
        </w:rPr>
        <w:t xml:space="preserve">. </w:t>
      </w:r>
      <w:r w:rsidR="00E46053">
        <w:rPr>
          <w:sz w:val="22"/>
          <w:szCs w:val="22"/>
        </w:rPr>
        <w:t xml:space="preserve"> </w:t>
      </w:r>
    </w:p>
    <w:p w:rsidR="0077481F" w:rsidRPr="00A05C47" w:rsidRDefault="00D854E6" w:rsidP="00D04EB3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7481F" w:rsidRPr="005C72B6" w:rsidRDefault="0077481F">
      <w:pPr>
        <w:pStyle w:val="rove2"/>
        <w:widowControl w:val="0"/>
        <w:ind w:left="426" w:hanging="426"/>
        <w:rPr>
          <w:sz w:val="22"/>
          <w:szCs w:val="22"/>
        </w:rPr>
      </w:pPr>
      <w:r w:rsidRPr="009A1EF4">
        <w:rPr>
          <w:sz w:val="22"/>
          <w:szCs w:val="22"/>
        </w:rPr>
        <w:t xml:space="preserve">Po dodání zboží na adresu kupujícího dle čl. </w:t>
      </w:r>
      <w:r w:rsidR="002A5739" w:rsidRPr="009A1EF4">
        <w:rPr>
          <w:sz w:val="22"/>
          <w:szCs w:val="22"/>
        </w:rPr>
        <w:t>2.</w:t>
      </w:r>
      <w:r w:rsidR="00A032EE">
        <w:rPr>
          <w:sz w:val="22"/>
          <w:szCs w:val="22"/>
        </w:rPr>
        <w:t>4</w:t>
      </w:r>
      <w:r w:rsidRPr="009A1EF4">
        <w:rPr>
          <w:sz w:val="22"/>
          <w:szCs w:val="22"/>
        </w:rPr>
        <w:t xml:space="preserve"> </w:t>
      </w:r>
      <w:r w:rsidRPr="005C72B6">
        <w:rPr>
          <w:sz w:val="22"/>
          <w:szCs w:val="22"/>
        </w:rPr>
        <w:t xml:space="preserve">a po podepsání </w:t>
      </w:r>
      <w:r w:rsidR="00902500" w:rsidRPr="005C72B6">
        <w:rPr>
          <w:sz w:val="22"/>
          <w:szCs w:val="22"/>
        </w:rPr>
        <w:t xml:space="preserve">dodacího listu </w:t>
      </w:r>
      <w:r w:rsidRPr="005C72B6">
        <w:rPr>
          <w:sz w:val="22"/>
          <w:szCs w:val="22"/>
        </w:rPr>
        <w:t xml:space="preserve">bude vystavena faktura </w:t>
      </w:r>
      <w:r w:rsidR="001D6623" w:rsidRPr="005C72B6">
        <w:rPr>
          <w:sz w:val="22"/>
          <w:szCs w:val="22"/>
        </w:rPr>
        <w:t>na základě jí bude uhrazen</w:t>
      </w:r>
      <w:r w:rsidR="00E46053">
        <w:rPr>
          <w:sz w:val="22"/>
          <w:szCs w:val="22"/>
        </w:rPr>
        <w:t>a</w:t>
      </w:r>
      <w:r w:rsidR="001D6623" w:rsidRPr="005C72B6">
        <w:rPr>
          <w:sz w:val="22"/>
          <w:szCs w:val="22"/>
        </w:rPr>
        <w:t xml:space="preserve"> </w:t>
      </w:r>
      <w:r w:rsidR="00042C97" w:rsidRPr="005C72B6">
        <w:rPr>
          <w:sz w:val="22"/>
          <w:szCs w:val="22"/>
        </w:rPr>
        <w:t>dohodnut</w:t>
      </w:r>
      <w:r w:rsidR="00E46053">
        <w:rPr>
          <w:sz w:val="22"/>
          <w:szCs w:val="22"/>
        </w:rPr>
        <w:t>á</w:t>
      </w:r>
      <w:r w:rsidR="00042C97" w:rsidRPr="005C72B6">
        <w:rPr>
          <w:sz w:val="22"/>
          <w:szCs w:val="22"/>
        </w:rPr>
        <w:t xml:space="preserve"> cen</w:t>
      </w:r>
      <w:r w:rsidR="00E46053">
        <w:rPr>
          <w:sz w:val="22"/>
          <w:szCs w:val="22"/>
        </w:rPr>
        <w:t>a</w:t>
      </w:r>
      <w:r w:rsidRPr="005C72B6">
        <w:rPr>
          <w:sz w:val="22"/>
          <w:szCs w:val="22"/>
        </w:rPr>
        <w:t xml:space="preserve">. Faktura bude vystavena nejpozději do 15 dnů ode dne uskutečnění zdanitelného plnění. Splatnost faktury bude </w:t>
      </w:r>
      <w:r w:rsidR="00042C97" w:rsidRPr="005C72B6">
        <w:rPr>
          <w:sz w:val="22"/>
          <w:szCs w:val="22"/>
        </w:rPr>
        <w:t>14</w:t>
      </w:r>
      <w:r w:rsidRPr="005C72B6">
        <w:rPr>
          <w:sz w:val="22"/>
          <w:szCs w:val="22"/>
        </w:rPr>
        <w:t xml:space="preserve"> dnů</w:t>
      </w:r>
      <w:r w:rsidR="00042C97" w:rsidRPr="005C72B6">
        <w:rPr>
          <w:sz w:val="22"/>
          <w:szCs w:val="22"/>
        </w:rPr>
        <w:t>.</w:t>
      </w:r>
      <w:r w:rsidRPr="005C72B6">
        <w:rPr>
          <w:sz w:val="22"/>
          <w:szCs w:val="22"/>
        </w:rPr>
        <w:t xml:space="preserve"> </w:t>
      </w:r>
    </w:p>
    <w:p w:rsidR="0077481F" w:rsidRDefault="00042C97">
      <w:pPr>
        <w:pStyle w:val="rove2"/>
        <w:widowControl w:val="0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lastRenderedPageBreak/>
        <w:t>Podmínky dodání předmětu prodeje</w:t>
      </w:r>
    </w:p>
    <w:p w:rsidR="00686627" w:rsidRPr="009A1EF4" w:rsidRDefault="00686627">
      <w:pPr>
        <w:pStyle w:val="rove2"/>
        <w:widowControl w:val="0"/>
        <w:ind w:left="426" w:hanging="426"/>
        <w:rPr>
          <w:sz w:val="22"/>
          <w:szCs w:val="22"/>
        </w:rPr>
      </w:pPr>
      <w:r w:rsidRPr="009A1EF4">
        <w:rPr>
          <w:sz w:val="22"/>
          <w:szCs w:val="22"/>
        </w:rPr>
        <w:t>Zboží bude prodávajícím předáno a kupujícím převzato na základě dodacího listu potvrzeného kupující</w:t>
      </w:r>
      <w:r w:rsidR="00042C97">
        <w:rPr>
          <w:sz w:val="22"/>
          <w:szCs w:val="22"/>
        </w:rPr>
        <w:t>m</w:t>
      </w:r>
      <w:r w:rsidRPr="009A1EF4">
        <w:rPr>
          <w:sz w:val="22"/>
          <w:szCs w:val="22"/>
        </w:rPr>
        <w:t xml:space="preserve">. </w:t>
      </w:r>
    </w:p>
    <w:p w:rsidR="000D578E" w:rsidRPr="005C72B6" w:rsidRDefault="0068662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0D578E">
        <w:rPr>
          <w:sz w:val="22"/>
          <w:szCs w:val="22"/>
        </w:rPr>
        <w:t>Kupující je oprávněn odmítnout zboží převzít, bude-li se na něm či jeho části vyskytovat v okamžiku předání vad</w:t>
      </w:r>
      <w:r w:rsidR="00C75E6E" w:rsidRPr="000D578E">
        <w:rPr>
          <w:sz w:val="22"/>
          <w:szCs w:val="22"/>
        </w:rPr>
        <w:t>a</w:t>
      </w:r>
      <w:r w:rsidRPr="000D578E">
        <w:rPr>
          <w:sz w:val="22"/>
          <w:szCs w:val="22"/>
        </w:rPr>
        <w:t xml:space="preserve"> anebo zboží nebude splňovat požadované technické parametry dle </w:t>
      </w:r>
      <w:r w:rsidR="00042C97">
        <w:rPr>
          <w:sz w:val="22"/>
          <w:szCs w:val="22"/>
        </w:rPr>
        <w:t>nabídk</w:t>
      </w:r>
      <w:r w:rsidR="005F53A2">
        <w:rPr>
          <w:sz w:val="22"/>
          <w:szCs w:val="22"/>
        </w:rPr>
        <w:t>y</w:t>
      </w:r>
      <w:r w:rsidR="00042C97">
        <w:rPr>
          <w:sz w:val="22"/>
          <w:szCs w:val="22"/>
        </w:rPr>
        <w:t xml:space="preserve"> </w:t>
      </w:r>
      <w:r w:rsidR="00042C97" w:rsidRPr="005C72B6">
        <w:rPr>
          <w:sz w:val="22"/>
          <w:szCs w:val="22"/>
        </w:rPr>
        <w:t>ze dne</w:t>
      </w:r>
      <w:r w:rsidR="00FB5C1B" w:rsidRPr="005C72B6">
        <w:rPr>
          <w:sz w:val="22"/>
          <w:szCs w:val="22"/>
        </w:rPr>
        <w:t xml:space="preserve"> </w:t>
      </w:r>
      <w:r w:rsidR="00042C97" w:rsidRPr="005C72B6">
        <w:rPr>
          <w:sz w:val="22"/>
          <w:szCs w:val="22"/>
        </w:rPr>
        <w:t>2</w:t>
      </w:r>
      <w:r w:rsidR="005C72B6" w:rsidRPr="005C72B6">
        <w:rPr>
          <w:sz w:val="22"/>
          <w:szCs w:val="22"/>
        </w:rPr>
        <w:t>0</w:t>
      </w:r>
      <w:r w:rsidR="00042C97" w:rsidRPr="005C72B6">
        <w:rPr>
          <w:sz w:val="22"/>
          <w:szCs w:val="22"/>
        </w:rPr>
        <w:t>.</w:t>
      </w:r>
      <w:r w:rsidR="005C72B6" w:rsidRPr="005C72B6">
        <w:rPr>
          <w:sz w:val="22"/>
          <w:szCs w:val="22"/>
        </w:rPr>
        <w:t>9</w:t>
      </w:r>
      <w:r w:rsidR="00042C97" w:rsidRPr="005C72B6">
        <w:rPr>
          <w:sz w:val="22"/>
          <w:szCs w:val="22"/>
        </w:rPr>
        <w:t>. 201</w:t>
      </w:r>
      <w:r w:rsidR="004B70F1">
        <w:rPr>
          <w:sz w:val="22"/>
          <w:szCs w:val="22"/>
        </w:rPr>
        <w:t>9</w:t>
      </w:r>
      <w:r w:rsidR="00042C97" w:rsidRPr="005C72B6">
        <w:rPr>
          <w:sz w:val="22"/>
          <w:szCs w:val="22"/>
        </w:rPr>
        <w:t>.</w:t>
      </w:r>
    </w:p>
    <w:p w:rsidR="00686627" w:rsidRPr="000D578E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0D578E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:rsidR="00686627" w:rsidRPr="00A05C47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je povinen předat kupujícímu doklady, jež jsou nutné k převzetí a k užívání zboží, jakož i další doklady stanovené ve smlouvě.</w:t>
      </w:r>
    </w:p>
    <w:p w:rsidR="00BD666F" w:rsidRPr="009A1EF4" w:rsidRDefault="00042C97">
      <w:pPr>
        <w:pStyle w:val="rove2"/>
        <w:spacing w:before="120" w:after="0"/>
        <w:ind w:left="426" w:hanging="426"/>
        <w:rPr>
          <w:sz w:val="22"/>
          <w:szCs w:val="22"/>
        </w:rPr>
      </w:pPr>
      <w:r w:rsidRPr="009A1EF4">
        <w:rPr>
          <w:sz w:val="22"/>
          <w:szCs w:val="22"/>
        </w:rPr>
        <w:t xml:space="preserve"> </w:t>
      </w:r>
      <w:r w:rsidR="00BD666F" w:rsidRPr="009A1EF4">
        <w:rPr>
          <w:sz w:val="22"/>
          <w:szCs w:val="22"/>
        </w:rPr>
        <w:t xml:space="preserve">Zboží je dodáno v okamžiku převzetí zboží kupujícím v místě dodání dle čl. </w:t>
      </w:r>
      <w:r>
        <w:rPr>
          <w:sz w:val="22"/>
          <w:szCs w:val="22"/>
        </w:rPr>
        <w:t>2.4</w:t>
      </w:r>
      <w:r w:rsidR="00BD666F" w:rsidRPr="009A1EF4">
        <w:rPr>
          <w:sz w:val="22"/>
          <w:szCs w:val="22"/>
        </w:rPr>
        <w:t xml:space="preserve">. této smlouvy. </w:t>
      </w:r>
      <w:r>
        <w:rPr>
          <w:sz w:val="22"/>
          <w:szCs w:val="22"/>
        </w:rPr>
        <w:t xml:space="preserve"> </w:t>
      </w:r>
    </w:p>
    <w:p w:rsidR="002245F0" w:rsidRDefault="002245F0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 xml:space="preserve">Záruční podmínky </w:t>
      </w:r>
    </w:p>
    <w:p w:rsidR="002F090F" w:rsidRPr="00A05C47" w:rsidRDefault="002F090F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:rsidR="00686627" w:rsidRPr="00A05C47" w:rsidRDefault="00686627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:rsidR="00420F0C" w:rsidRPr="009A1EF4" w:rsidRDefault="002245F0">
      <w:pPr>
        <w:pStyle w:val="rove2"/>
        <w:ind w:left="426" w:hanging="426"/>
        <w:rPr>
          <w:sz w:val="22"/>
          <w:szCs w:val="22"/>
        </w:rPr>
      </w:pPr>
      <w:r w:rsidRPr="009A1EF4">
        <w:rPr>
          <w:sz w:val="22"/>
          <w:szCs w:val="22"/>
        </w:rPr>
        <w:t>Prodávající poskytu</w:t>
      </w:r>
      <w:r w:rsidR="00E70A4A" w:rsidRPr="009A1EF4">
        <w:rPr>
          <w:sz w:val="22"/>
          <w:szCs w:val="22"/>
        </w:rPr>
        <w:t>je kupujícímu na zboží záruku</w:t>
      </w:r>
      <w:r w:rsidR="00FB5C1B" w:rsidRPr="009A1EF4">
        <w:rPr>
          <w:sz w:val="22"/>
          <w:szCs w:val="22"/>
        </w:rPr>
        <w:t xml:space="preserve"> za jakost v délce</w:t>
      </w:r>
      <w:r w:rsidR="00E70A4A" w:rsidRPr="009A1EF4">
        <w:rPr>
          <w:sz w:val="22"/>
          <w:szCs w:val="22"/>
        </w:rPr>
        <w:t xml:space="preserve"> </w:t>
      </w:r>
      <w:r w:rsidR="005C72B6">
        <w:rPr>
          <w:sz w:val="22"/>
          <w:szCs w:val="22"/>
        </w:rPr>
        <w:t>1</w:t>
      </w:r>
      <w:r w:rsidR="006738CE" w:rsidRPr="009A1EF4">
        <w:rPr>
          <w:sz w:val="22"/>
          <w:szCs w:val="22"/>
        </w:rPr>
        <w:t xml:space="preserve">2 </w:t>
      </w:r>
      <w:r w:rsidRPr="009A1EF4">
        <w:rPr>
          <w:sz w:val="22"/>
          <w:szCs w:val="22"/>
        </w:rPr>
        <w:t xml:space="preserve">měsíců od data </w:t>
      </w:r>
      <w:r w:rsidR="00420F0C" w:rsidRPr="009A1EF4">
        <w:rPr>
          <w:sz w:val="22"/>
          <w:szCs w:val="22"/>
        </w:rPr>
        <w:t>převzetí zboží kupujícím.</w:t>
      </w:r>
    </w:p>
    <w:p w:rsidR="00887241" w:rsidRPr="00A05C47" w:rsidRDefault="00887241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Jakýkoliv požadavek na uznání reklamace musí kupující předložit prodávajícímu s popisem vady a to bezprostředně po době, kdy závada na </w:t>
      </w:r>
      <w:r w:rsidR="00FB5C1B">
        <w:rPr>
          <w:sz w:val="22"/>
          <w:szCs w:val="22"/>
        </w:rPr>
        <w:t>zboží</w:t>
      </w:r>
      <w:r w:rsidR="00FB5C1B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>nastala. V případě oprávněného nároku na reklamaci prodávající má právo rozhodnout, zda závadu na výrobku opraví, nebo zda provede výměnu vadných dílců, či umožní, aby závada byla odstraněna jinou kvalifikovanou organizací.</w:t>
      </w:r>
    </w:p>
    <w:p w:rsidR="00686627" w:rsidRPr="00A05C47" w:rsidRDefault="0068662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Prodávající je povinen potvrdit přijetí reklamace obratem a vyřídit ji odstraněním vady do </w:t>
      </w:r>
      <w:r w:rsidR="00E70A4A" w:rsidRPr="00E951F2">
        <w:rPr>
          <w:sz w:val="22"/>
          <w:szCs w:val="22"/>
        </w:rPr>
        <w:t>1 měsíce</w:t>
      </w:r>
      <w:r w:rsidR="007778D1">
        <w:rPr>
          <w:sz w:val="22"/>
          <w:szCs w:val="22"/>
        </w:rPr>
        <w:t>, nebude-li dohodnuto jinak</w:t>
      </w:r>
      <w:r w:rsidR="009962AB" w:rsidRPr="00A05C47">
        <w:rPr>
          <w:sz w:val="22"/>
          <w:szCs w:val="22"/>
        </w:rPr>
        <w:t>.</w:t>
      </w:r>
      <w:r w:rsidRPr="00A05C47">
        <w:rPr>
          <w:sz w:val="22"/>
          <w:szCs w:val="22"/>
        </w:rPr>
        <w:t xml:space="preserve"> </w:t>
      </w:r>
    </w:p>
    <w:p w:rsidR="00BB6E1A" w:rsidRPr="00A05C47" w:rsidRDefault="00BB6E1A" w:rsidP="00BB6E1A">
      <w:pPr>
        <w:pStyle w:val="rove2"/>
        <w:ind w:left="709" w:hanging="709"/>
        <w:rPr>
          <w:sz w:val="22"/>
          <w:szCs w:val="22"/>
        </w:rPr>
      </w:pPr>
      <w:r w:rsidRPr="009A1EF4">
        <w:rPr>
          <w:sz w:val="22"/>
          <w:szCs w:val="22"/>
        </w:rPr>
        <w:t>Záruční doba se prodlužuje o dobu případné záruční opravy.</w:t>
      </w:r>
      <w:r w:rsidR="009A1EF4">
        <w:rPr>
          <w:sz w:val="22"/>
          <w:szCs w:val="22"/>
        </w:rPr>
        <w:t xml:space="preserve"> </w:t>
      </w:r>
    </w:p>
    <w:p w:rsidR="00BB6E1A" w:rsidRDefault="00BB6E1A" w:rsidP="006C0706">
      <w:pPr>
        <w:pStyle w:val="rove2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 xml:space="preserve">Záruční opravu má právo provádět pouze prodávající a jeho autorizovaná servisní střediska. </w:t>
      </w:r>
    </w:p>
    <w:p w:rsidR="00BB6E1A" w:rsidRDefault="004B70F1" w:rsidP="00BB6E1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</w:t>
      </w:r>
      <w:r w:rsidR="00BB6E1A" w:rsidRPr="00A05C47">
        <w:rPr>
          <w:sz w:val="22"/>
          <w:szCs w:val="22"/>
          <w:lang w:eastAsia="en-US"/>
        </w:rPr>
        <w:t>mluvní pokuty</w:t>
      </w:r>
    </w:p>
    <w:p w:rsidR="00802F9B" w:rsidRPr="00A05C47" w:rsidRDefault="00802F9B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Prodávající má právo po kupujícím, který je v prodlení s úhradou faktury požadovat uhrazení úroku z prodlení celkem ve výši 0,05 % z dlužné částky za každý den prodlení. </w:t>
      </w:r>
    </w:p>
    <w:p w:rsidR="00802F9B" w:rsidRDefault="00802F9B">
      <w:pPr>
        <w:pStyle w:val="rove2"/>
        <w:numPr>
          <w:ilvl w:val="0"/>
          <w:numId w:val="0"/>
        </w:numPr>
        <w:rPr>
          <w:sz w:val="22"/>
          <w:szCs w:val="22"/>
        </w:rPr>
      </w:pPr>
      <w:r w:rsidRPr="009A1EF4">
        <w:rPr>
          <w:sz w:val="22"/>
          <w:szCs w:val="22"/>
        </w:rPr>
        <w:t xml:space="preserve">Kupující je oprávněn uplatnit smluvní pokutu ve výši </w:t>
      </w:r>
      <w:r w:rsidR="007A2175" w:rsidRPr="009A1EF4">
        <w:rPr>
          <w:sz w:val="22"/>
          <w:szCs w:val="22"/>
        </w:rPr>
        <w:t xml:space="preserve">0,05 % z ceny předmětu plnění vč. DPH </w:t>
      </w:r>
      <w:r w:rsidRPr="009A1EF4">
        <w:rPr>
          <w:sz w:val="22"/>
          <w:szCs w:val="22"/>
        </w:rPr>
        <w:t xml:space="preserve">za každý započatý den prodlení prodávajícího s dodáním předmětu smlouvy. </w:t>
      </w:r>
      <w:r w:rsidR="009A1EF4">
        <w:rPr>
          <w:sz w:val="22"/>
          <w:szCs w:val="22"/>
        </w:rPr>
        <w:t xml:space="preserve"> </w:t>
      </w:r>
    </w:p>
    <w:p w:rsidR="005F53A2" w:rsidRDefault="005F53A2">
      <w:pPr>
        <w:pStyle w:val="rove2"/>
        <w:numPr>
          <w:ilvl w:val="0"/>
          <w:numId w:val="0"/>
        </w:numPr>
        <w:rPr>
          <w:sz w:val="22"/>
          <w:szCs w:val="22"/>
        </w:rPr>
      </w:pPr>
    </w:p>
    <w:p w:rsidR="004B70F1" w:rsidRDefault="004B70F1">
      <w:pPr>
        <w:pStyle w:val="rove2"/>
        <w:numPr>
          <w:ilvl w:val="0"/>
          <w:numId w:val="0"/>
        </w:numPr>
        <w:rPr>
          <w:sz w:val="22"/>
          <w:szCs w:val="22"/>
        </w:rPr>
      </w:pPr>
    </w:p>
    <w:p w:rsidR="001964FB" w:rsidRDefault="001964FB">
      <w:pPr>
        <w:pStyle w:val="rove2"/>
        <w:numPr>
          <w:ilvl w:val="0"/>
          <w:numId w:val="0"/>
        </w:numPr>
        <w:rPr>
          <w:sz w:val="22"/>
          <w:szCs w:val="22"/>
        </w:rPr>
      </w:pPr>
    </w:p>
    <w:p w:rsidR="001964FB" w:rsidRDefault="001964FB">
      <w:pPr>
        <w:pStyle w:val="rove2"/>
        <w:numPr>
          <w:ilvl w:val="0"/>
          <w:numId w:val="0"/>
        </w:numPr>
        <w:rPr>
          <w:sz w:val="22"/>
          <w:szCs w:val="22"/>
        </w:rPr>
      </w:pPr>
    </w:p>
    <w:p w:rsidR="001964FB" w:rsidRDefault="001964FB">
      <w:pPr>
        <w:pStyle w:val="rove2"/>
        <w:numPr>
          <w:ilvl w:val="0"/>
          <w:numId w:val="0"/>
        </w:numPr>
        <w:rPr>
          <w:sz w:val="22"/>
          <w:szCs w:val="22"/>
        </w:rPr>
      </w:pPr>
    </w:p>
    <w:p w:rsidR="001964FB" w:rsidRDefault="001964FB">
      <w:pPr>
        <w:pStyle w:val="rove2"/>
        <w:numPr>
          <w:ilvl w:val="0"/>
          <w:numId w:val="0"/>
        </w:numPr>
        <w:rPr>
          <w:sz w:val="22"/>
          <w:szCs w:val="22"/>
        </w:rPr>
      </w:pPr>
    </w:p>
    <w:p w:rsidR="005F53A2" w:rsidRPr="00A05C47" w:rsidRDefault="005F53A2" w:rsidP="00D04EB3">
      <w:pPr>
        <w:pStyle w:val="rove2"/>
        <w:numPr>
          <w:ilvl w:val="0"/>
          <w:numId w:val="0"/>
        </w:numPr>
        <w:rPr>
          <w:sz w:val="22"/>
          <w:szCs w:val="22"/>
        </w:rPr>
      </w:pPr>
    </w:p>
    <w:p w:rsidR="00BB6E1A" w:rsidRDefault="00BB6E1A" w:rsidP="00BB6E1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lastRenderedPageBreak/>
        <w:t>Závěrečná ustanovení</w:t>
      </w:r>
    </w:p>
    <w:p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Veškerá korespondence a písemné materiály budou vyhotoveny v českém jazyce.</w:t>
      </w:r>
    </w:p>
    <w:p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Případné rozpory ohledně změn a zániku smlouvy a z nich vyplývající právní důsledky budou strany řešit nejprve smírčí cestou a v případě, že se nepodaří rozpory touto cestou odstranit, může kterákoliv ze smluvních stran požádat o rozhodnutí právní cestou, kdy místně příslušným bude soud v </w:t>
      </w:r>
      <w:r w:rsidR="009A1EF4">
        <w:rPr>
          <w:sz w:val="22"/>
          <w:szCs w:val="22"/>
        </w:rPr>
        <w:t>Brně</w:t>
      </w:r>
      <w:r w:rsidRPr="00A05C47">
        <w:rPr>
          <w:sz w:val="22"/>
          <w:szCs w:val="22"/>
        </w:rPr>
        <w:t>.</w:t>
      </w:r>
    </w:p>
    <w:p w:rsidR="00BB6E1A" w:rsidRPr="009A1EF4" w:rsidRDefault="009A1EF4">
      <w:pPr>
        <w:pStyle w:val="rove2"/>
        <w:widowControl w:val="0"/>
        <w:ind w:left="709" w:hanging="709"/>
        <w:rPr>
          <w:sz w:val="22"/>
          <w:szCs w:val="22"/>
        </w:rPr>
      </w:pPr>
      <w:r w:rsidRPr="009A1EF4">
        <w:rPr>
          <w:sz w:val="22"/>
          <w:szCs w:val="22"/>
        </w:rPr>
        <w:t xml:space="preserve"> </w:t>
      </w:r>
      <w:r w:rsidR="00BB6E1A" w:rsidRPr="009A1EF4">
        <w:rPr>
          <w:sz w:val="22"/>
          <w:szCs w:val="22"/>
        </w:rPr>
        <w:t>Návrh smlouvy je vypracován ve dvou vyhotoveních, z nichž po odsouhlasení konečného znění a podepsání obdrží každá strana po jednom z nich.</w:t>
      </w:r>
    </w:p>
    <w:p w:rsidR="006F3998" w:rsidRDefault="006F3998" w:rsidP="00821B3A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Prodávající bezvýhradně souhlasí se zveřejněním této smlouvy v registru smluv. Uveřejnění provede objednavatel.</w:t>
      </w:r>
    </w:p>
    <w:p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Smluvní strany prohlašují, že tato smlouva je projevem jejich pravé a svobodné vůle, že byla učiněna určitě, vážně a srozumitelně, nikoliv v tísni za nápadně nevýhodných podmínek, což stvrzují svými podpisy.</w:t>
      </w:r>
    </w:p>
    <w:p w:rsidR="00BB6E1A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:rsidR="001B1878" w:rsidRDefault="009A1EF4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A1EF4" w:rsidRDefault="009A1EF4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:rsidR="001B1878" w:rsidRDefault="001B1878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:rsidR="002A5739" w:rsidRDefault="002A5739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:rsidR="00AF036F" w:rsidRPr="00A05C47" w:rsidRDefault="00AE7A1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 xml:space="preserve">V </w:t>
      </w:r>
      <w:r w:rsidR="00F010E5">
        <w:rPr>
          <w:sz w:val="22"/>
          <w:szCs w:val="22"/>
        </w:rPr>
        <w:t>Břeclavi</w:t>
      </w:r>
      <w:r w:rsidRPr="00A05C47">
        <w:rPr>
          <w:sz w:val="22"/>
          <w:szCs w:val="22"/>
        </w:rPr>
        <w:t xml:space="preserve"> dne:</w:t>
      </w:r>
      <w:r w:rsidR="009A1EF4">
        <w:rPr>
          <w:sz w:val="22"/>
          <w:szCs w:val="22"/>
        </w:rPr>
        <w:t xml:space="preserve"> </w:t>
      </w:r>
      <w:r w:rsidR="005F53A2">
        <w:rPr>
          <w:sz w:val="22"/>
          <w:szCs w:val="22"/>
        </w:rPr>
        <w:t xml:space="preserve"> </w:t>
      </w:r>
      <w:r w:rsidR="001964FB">
        <w:rPr>
          <w:sz w:val="22"/>
          <w:szCs w:val="22"/>
        </w:rPr>
        <w:t>9.10.</w:t>
      </w:r>
      <w:r w:rsidR="009A1EF4">
        <w:rPr>
          <w:sz w:val="22"/>
          <w:szCs w:val="22"/>
        </w:rPr>
        <w:t>201</w:t>
      </w:r>
      <w:r w:rsidR="00C95979">
        <w:rPr>
          <w:sz w:val="22"/>
          <w:szCs w:val="22"/>
        </w:rPr>
        <w:t>9</w:t>
      </w:r>
      <w:r w:rsidR="009A1EF4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010E5">
        <w:rPr>
          <w:sz w:val="22"/>
          <w:szCs w:val="22"/>
        </w:rPr>
        <w:tab/>
      </w:r>
      <w:r w:rsidR="002A5739">
        <w:rPr>
          <w:sz w:val="22"/>
          <w:szCs w:val="22"/>
        </w:rPr>
        <w:t xml:space="preserve">          </w:t>
      </w:r>
      <w:r w:rsidR="005C72B6">
        <w:rPr>
          <w:sz w:val="22"/>
          <w:szCs w:val="22"/>
        </w:rPr>
        <w:t xml:space="preserve">   </w:t>
      </w:r>
      <w:r w:rsidR="002A5739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AF036F" w:rsidRPr="00A05C47">
        <w:rPr>
          <w:sz w:val="22"/>
          <w:szCs w:val="22"/>
        </w:rPr>
        <w:t>V </w:t>
      </w:r>
      <w:r w:rsidR="009A1EF4">
        <w:rPr>
          <w:sz w:val="22"/>
          <w:szCs w:val="22"/>
        </w:rPr>
        <w:t xml:space="preserve"> Brn</w:t>
      </w:r>
      <w:r w:rsidR="0014502E">
        <w:rPr>
          <w:sz w:val="22"/>
          <w:szCs w:val="22"/>
        </w:rPr>
        <w:t>ě</w:t>
      </w:r>
      <w:r w:rsidR="00AF036F" w:rsidRPr="00A05C47">
        <w:rPr>
          <w:sz w:val="22"/>
          <w:szCs w:val="22"/>
        </w:rPr>
        <w:t xml:space="preserve">  dne:</w:t>
      </w:r>
      <w:r w:rsidR="0014502E">
        <w:rPr>
          <w:sz w:val="22"/>
          <w:szCs w:val="22"/>
        </w:rPr>
        <w:t xml:space="preserve"> </w:t>
      </w:r>
      <w:r w:rsidR="005C72B6">
        <w:rPr>
          <w:sz w:val="22"/>
          <w:szCs w:val="22"/>
        </w:rPr>
        <w:t>30</w:t>
      </w:r>
      <w:r w:rsidR="0014502E">
        <w:rPr>
          <w:sz w:val="22"/>
          <w:szCs w:val="22"/>
        </w:rPr>
        <w:t>.</w:t>
      </w:r>
      <w:r w:rsidR="005F53A2">
        <w:rPr>
          <w:sz w:val="22"/>
          <w:szCs w:val="22"/>
        </w:rPr>
        <w:t xml:space="preserve"> 9.</w:t>
      </w:r>
      <w:r w:rsidR="0014502E">
        <w:rPr>
          <w:sz w:val="22"/>
          <w:szCs w:val="22"/>
        </w:rPr>
        <w:t xml:space="preserve"> 201</w:t>
      </w:r>
      <w:r w:rsidR="00C95979">
        <w:rPr>
          <w:sz w:val="22"/>
          <w:szCs w:val="22"/>
        </w:rPr>
        <w:t>9</w:t>
      </w:r>
      <w:r w:rsidR="00AF036F" w:rsidRPr="00A05C47">
        <w:rPr>
          <w:sz w:val="22"/>
          <w:szCs w:val="22"/>
        </w:rPr>
        <w:tab/>
      </w:r>
      <w:r w:rsidR="00AF036F" w:rsidRPr="00A05C47">
        <w:rPr>
          <w:sz w:val="22"/>
          <w:szCs w:val="22"/>
        </w:rPr>
        <w:tab/>
      </w:r>
      <w:r w:rsidR="00AF036F" w:rsidRPr="00A05C47">
        <w:rPr>
          <w:sz w:val="22"/>
          <w:szCs w:val="22"/>
        </w:rPr>
        <w:tab/>
      </w:r>
      <w:r w:rsidR="00AF036F" w:rsidRPr="00A05C47">
        <w:rPr>
          <w:sz w:val="22"/>
          <w:szCs w:val="22"/>
        </w:rPr>
        <w:tab/>
      </w:r>
      <w:r w:rsidR="00AF036F" w:rsidRPr="00A05C47">
        <w:rPr>
          <w:sz w:val="22"/>
          <w:szCs w:val="22"/>
        </w:rPr>
        <w:tab/>
      </w:r>
    </w:p>
    <w:p w:rsidR="0077481F" w:rsidRPr="00A05C47" w:rsidRDefault="0077481F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:rsidR="00A05C47" w:rsidRPr="00A05C47" w:rsidRDefault="00A05C47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:rsidR="00AF036F" w:rsidRPr="00574D13" w:rsidRDefault="00D96F67" w:rsidP="00BB072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F036F" w:rsidRPr="00574D13">
        <w:rPr>
          <w:sz w:val="22"/>
          <w:szCs w:val="22"/>
        </w:rPr>
        <w:t>……………………………..</w:t>
      </w:r>
      <w:r w:rsidR="00AF036F" w:rsidRPr="00574D13">
        <w:rPr>
          <w:sz w:val="22"/>
          <w:szCs w:val="22"/>
        </w:rPr>
        <w:tab/>
      </w:r>
      <w:r w:rsidR="00AF036F" w:rsidRPr="00574D13">
        <w:rPr>
          <w:sz w:val="22"/>
          <w:szCs w:val="22"/>
        </w:rPr>
        <w:tab/>
      </w:r>
      <w:r w:rsidR="00AF036F" w:rsidRPr="00574D13">
        <w:rPr>
          <w:sz w:val="22"/>
          <w:szCs w:val="22"/>
        </w:rPr>
        <w:tab/>
      </w:r>
      <w:r w:rsidR="00AF036F" w:rsidRPr="00574D13">
        <w:rPr>
          <w:sz w:val="22"/>
          <w:szCs w:val="22"/>
        </w:rPr>
        <w:tab/>
      </w:r>
      <w:r w:rsidR="00AF036F" w:rsidRPr="00574D13">
        <w:rPr>
          <w:sz w:val="22"/>
          <w:szCs w:val="22"/>
        </w:rPr>
        <w:tab/>
        <w:t>……………………………..</w:t>
      </w:r>
    </w:p>
    <w:p w:rsidR="00A87E68" w:rsidRDefault="004E18CB" w:rsidP="004E18CB">
      <w:pPr>
        <w:pStyle w:val="Text"/>
        <w:widowControl w:val="0"/>
        <w:tabs>
          <w:tab w:val="clear" w:pos="227"/>
          <w:tab w:val="left" w:pos="3969"/>
        </w:tabs>
        <w:spacing w:before="120" w:line="240" w:lineRule="auto"/>
        <w:ind w:right="23" w:firstLine="425"/>
        <w:jc w:val="left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Ing. Jiří Koliba - ředitel akciové společnosti                           </w:t>
      </w:r>
      <w:r w:rsidR="005C72B6">
        <w:rPr>
          <w:rFonts w:ascii="Times New Roman" w:hAnsi="Times New Roman"/>
          <w:sz w:val="22"/>
          <w:szCs w:val="22"/>
          <w:lang w:val="cs-CZ"/>
        </w:rPr>
        <w:t xml:space="preserve">    </w:t>
      </w:r>
      <w:r w:rsidR="005C72B6">
        <w:rPr>
          <w:rFonts w:ascii="Times New Roman" w:hAnsi="Times New Roman"/>
          <w:sz w:val="22"/>
          <w:szCs w:val="22"/>
        </w:rPr>
        <w:t xml:space="preserve">Ing. Josef Lhoták - </w:t>
      </w:r>
      <w:r w:rsidR="005C72B6">
        <w:rPr>
          <w:rFonts w:ascii="Times New Roman" w:hAnsi="Times New Roman"/>
          <w:sz w:val="22"/>
          <w:szCs w:val="22"/>
          <w:lang w:val="cs-CZ"/>
        </w:rPr>
        <w:t>jednatel</w:t>
      </w:r>
      <w:r w:rsidR="00EB6F69">
        <w:t xml:space="preserve"> </w:t>
      </w:r>
      <w:r w:rsidR="0014502E">
        <w:t xml:space="preserve">             </w:t>
      </w:r>
    </w:p>
    <w:p w:rsidR="00A87E68" w:rsidRDefault="004B2D41" w:rsidP="00BB0727">
      <w:pPr>
        <w:pStyle w:val="Text"/>
        <w:widowControl w:val="0"/>
        <w:tabs>
          <w:tab w:val="clear" w:pos="227"/>
          <w:tab w:val="left" w:pos="3969"/>
        </w:tabs>
        <w:spacing w:before="120" w:line="240" w:lineRule="auto"/>
        <w:ind w:right="23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  </w:t>
      </w:r>
      <w:r w:rsidR="004E18CB">
        <w:rPr>
          <w:rFonts w:ascii="Times New Roman" w:hAnsi="Times New Roman"/>
          <w:sz w:val="22"/>
          <w:szCs w:val="22"/>
          <w:lang w:val="cs-CZ"/>
        </w:rPr>
        <w:t xml:space="preserve">     </w:t>
      </w:r>
      <w:r>
        <w:rPr>
          <w:rFonts w:ascii="Times New Roman" w:hAnsi="Times New Roman"/>
          <w:sz w:val="22"/>
          <w:szCs w:val="22"/>
          <w:lang w:val="cs-CZ"/>
        </w:rPr>
        <w:t xml:space="preserve">  </w:t>
      </w:r>
      <w:r w:rsidR="00A87E68">
        <w:rPr>
          <w:rFonts w:ascii="Times New Roman" w:hAnsi="Times New Roman"/>
          <w:sz w:val="22"/>
          <w:szCs w:val="22"/>
          <w:lang w:val="cs-CZ"/>
        </w:rPr>
        <w:t xml:space="preserve">    </w:t>
      </w:r>
      <w:r w:rsidR="009A1EF4">
        <w:rPr>
          <w:rFonts w:ascii="Times New Roman" w:hAnsi="Times New Roman"/>
          <w:sz w:val="22"/>
          <w:szCs w:val="22"/>
          <w:lang w:val="cs-CZ"/>
        </w:rPr>
        <w:t xml:space="preserve">za kupujícího                                                                       </w:t>
      </w:r>
      <w:r w:rsidR="00EB6F69">
        <w:rPr>
          <w:rFonts w:ascii="Times New Roman" w:hAnsi="Times New Roman"/>
          <w:sz w:val="22"/>
          <w:szCs w:val="22"/>
          <w:lang w:val="cs-CZ"/>
        </w:rPr>
        <w:t xml:space="preserve">       </w:t>
      </w:r>
      <w:r w:rsidR="009A1EF4">
        <w:rPr>
          <w:rFonts w:ascii="Times New Roman" w:hAnsi="Times New Roman"/>
          <w:sz w:val="22"/>
          <w:szCs w:val="22"/>
          <w:lang w:val="cs-CZ"/>
        </w:rPr>
        <w:t xml:space="preserve">    za prodávajícího</w:t>
      </w:r>
    </w:p>
    <w:p w:rsidR="009F527D" w:rsidRPr="009F527D" w:rsidRDefault="009F527D" w:rsidP="00BB0727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</w:p>
    <w:sectPr w:rsidR="009F527D" w:rsidRPr="009F527D" w:rsidSect="00A1618F">
      <w:headerReference w:type="default" r:id="rId8"/>
      <w:footerReference w:type="default" r:id="rId9"/>
      <w:pgSz w:w="12240" w:h="15840" w:code="1"/>
      <w:pgMar w:top="1134" w:right="1304" w:bottom="1247" w:left="1304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BDD" w:rsidRDefault="00751BDD" w:rsidP="000622E1">
      <w:r>
        <w:separator/>
      </w:r>
    </w:p>
  </w:endnote>
  <w:endnote w:type="continuationSeparator" w:id="0">
    <w:p w:rsidR="00751BDD" w:rsidRDefault="00751BDD" w:rsidP="0006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32620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0A567E" w:rsidRDefault="000A567E">
            <w:pPr>
              <w:pStyle w:val="Zpat"/>
              <w:jc w:val="center"/>
            </w:pPr>
            <w:r w:rsidRPr="00FB4B37">
              <w:rPr>
                <w:sz w:val="22"/>
                <w:szCs w:val="22"/>
              </w:rPr>
              <w:t xml:space="preserve">Stránka </w:t>
            </w:r>
            <w:r w:rsidR="000834BD"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PAGE</w:instrText>
            </w:r>
            <w:r w:rsidR="000834BD" w:rsidRPr="00FB4B37">
              <w:rPr>
                <w:b/>
                <w:sz w:val="22"/>
                <w:szCs w:val="22"/>
              </w:rPr>
              <w:fldChar w:fldCharType="separate"/>
            </w:r>
            <w:r w:rsidR="003F2D41">
              <w:rPr>
                <w:b/>
                <w:noProof/>
                <w:sz w:val="22"/>
                <w:szCs w:val="22"/>
              </w:rPr>
              <w:t>6</w:t>
            </w:r>
            <w:r w:rsidR="000834BD" w:rsidRPr="00FB4B37">
              <w:rPr>
                <w:b/>
                <w:sz w:val="22"/>
                <w:szCs w:val="22"/>
              </w:rPr>
              <w:fldChar w:fldCharType="end"/>
            </w:r>
            <w:r w:rsidRPr="00FB4B37">
              <w:rPr>
                <w:sz w:val="22"/>
                <w:szCs w:val="22"/>
              </w:rPr>
              <w:t xml:space="preserve"> z </w:t>
            </w:r>
            <w:r w:rsidR="000834BD"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NUMPAGES</w:instrText>
            </w:r>
            <w:r w:rsidR="000834BD" w:rsidRPr="00FB4B37">
              <w:rPr>
                <w:b/>
                <w:sz w:val="22"/>
                <w:szCs w:val="22"/>
              </w:rPr>
              <w:fldChar w:fldCharType="separate"/>
            </w:r>
            <w:r w:rsidR="003F2D41">
              <w:rPr>
                <w:b/>
                <w:noProof/>
                <w:sz w:val="22"/>
                <w:szCs w:val="22"/>
              </w:rPr>
              <w:t>6</w:t>
            </w:r>
            <w:r w:rsidR="000834BD" w:rsidRPr="00FB4B37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0A567E" w:rsidRDefault="000A567E" w:rsidP="0042353F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BDD" w:rsidRDefault="00751BDD" w:rsidP="000622E1">
      <w:r>
        <w:separator/>
      </w:r>
    </w:p>
  </w:footnote>
  <w:footnote w:type="continuationSeparator" w:id="0">
    <w:p w:rsidR="00751BDD" w:rsidRDefault="00751BDD" w:rsidP="0006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67E" w:rsidRDefault="000A567E" w:rsidP="0042353F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AAC1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DAAA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8C6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B638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AED7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86B0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6CC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DE27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A4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F07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2"/>
    <w:lvl w:ilvl="0">
      <w:start w:val="13"/>
      <w:numFmt w:val="decimal"/>
      <w:lvlText w:val="%1"/>
      <w:lvlJc w:val="left"/>
      <w:pPr>
        <w:tabs>
          <w:tab w:val="num" w:pos="720"/>
        </w:tabs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  <w:rPr>
        <w:b/>
      </w:rPr>
    </w:lvl>
  </w:abstractNum>
  <w:abstractNum w:abstractNumId="11" w15:restartNumberingAfterBreak="0">
    <w:nsid w:val="070C78C0"/>
    <w:multiLevelType w:val="hybridMultilevel"/>
    <w:tmpl w:val="45E83F3C"/>
    <w:lvl w:ilvl="0" w:tplc="B99E79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ED0B7F"/>
    <w:multiLevelType w:val="multilevel"/>
    <w:tmpl w:val="216EBA80"/>
    <w:lvl w:ilvl="0">
      <w:start w:val="1"/>
      <w:numFmt w:val="upperRoman"/>
      <w:lvlText w:val="%1."/>
      <w:lvlJc w:val="left"/>
      <w:pPr>
        <w:ind w:left="6963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091B7BB9"/>
    <w:multiLevelType w:val="multilevel"/>
    <w:tmpl w:val="B43E27D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rove2"/>
      <w:lvlText w:val="%1.%2."/>
      <w:lvlJc w:val="left"/>
      <w:pPr>
        <w:tabs>
          <w:tab w:val="num" w:pos="857"/>
        </w:tabs>
        <w:ind w:left="857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 w:hint="default"/>
      </w:rPr>
    </w:lvl>
  </w:abstractNum>
  <w:abstractNum w:abstractNumId="14" w15:restartNumberingAfterBreak="0">
    <w:nsid w:val="0C1E0D24"/>
    <w:multiLevelType w:val="multilevel"/>
    <w:tmpl w:val="A2287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16EF76FA"/>
    <w:multiLevelType w:val="hybridMultilevel"/>
    <w:tmpl w:val="6B062ED0"/>
    <w:lvl w:ilvl="0" w:tplc="461E6E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6D0A23"/>
    <w:multiLevelType w:val="hybridMultilevel"/>
    <w:tmpl w:val="380A1FCC"/>
    <w:lvl w:ilvl="0" w:tplc="804C663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90F28"/>
    <w:multiLevelType w:val="hybridMultilevel"/>
    <w:tmpl w:val="FFFC1AA0"/>
    <w:lvl w:ilvl="0" w:tplc="E01087D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8D91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650C32"/>
    <w:multiLevelType w:val="hybridMultilevel"/>
    <w:tmpl w:val="FF5876EA"/>
    <w:lvl w:ilvl="0" w:tplc="2CAE7D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4F627E"/>
    <w:multiLevelType w:val="hybridMultilevel"/>
    <w:tmpl w:val="690ED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479F6"/>
    <w:multiLevelType w:val="hybridMultilevel"/>
    <w:tmpl w:val="0D746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D0DD4"/>
    <w:multiLevelType w:val="hybridMultilevel"/>
    <w:tmpl w:val="59185E44"/>
    <w:lvl w:ilvl="0" w:tplc="2024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91A3CB8"/>
    <w:multiLevelType w:val="hybridMultilevel"/>
    <w:tmpl w:val="2E0C03A4"/>
    <w:lvl w:ilvl="0" w:tplc="0405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14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2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2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24"/>
  </w:num>
  <w:num w:numId="39">
    <w:abstractNumId w:val="13"/>
  </w:num>
  <w:num w:numId="40">
    <w:abstractNumId w:val="13"/>
  </w:num>
  <w:num w:numId="41">
    <w:abstractNumId w:val="11"/>
  </w:num>
  <w:num w:numId="42">
    <w:abstractNumId w:val="21"/>
  </w:num>
  <w:num w:numId="43">
    <w:abstractNumId w:val="20"/>
  </w:num>
  <w:num w:numId="44">
    <w:abstractNumId w:val="16"/>
  </w:num>
  <w:num w:numId="45">
    <w:abstractNumId w:val="13"/>
  </w:num>
  <w:num w:numId="46">
    <w:abstractNumId w:val="13"/>
  </w:num>
  <w:num w:numId="47">
    <w:abstractNumId w:val="19"/>
  </w:num>
  <w:num w:numId="48">
    <w:abstractNumId w:val="13"/>
  </w:num>
  <w:num w:numId="49">
    <w:abstractNumId w:val="13"/>
  </w:num>
  <w:num w:numId="50">
    <w:abstractNumId w:val="13"/>
  </w:num>
  <w:num w:numId="51">
    <w:abstractNumId w:val="22"/>
  </w:num>
  <w:num w:numId="52">
    <w:abstractNumId w:val="17"/>
  </w:num>
  <w:num w:numId="5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trackedChanges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95"/>
    <w:rsid w:val="00001447"/>
    <w:rsid w:val="00004A5D"/>
    <w:rsid w:val="00012B9A"/>
    <w:rsid w:val="00013FFD"/>
    <w:rsid w:val="00021E66"/>
    <w:rsid w:val="0002239F"/>
    <w:rsid w:val="000229BE"/>
    <w:rsid w:val="00022EA2"/>
    <w:rsid w:val="000244E3"/>
    <w:rsid w:val="00025C6D"/>
    <w:rsid w:val="0002669A"/>
    <w:rsid w:val="00026D4B"/>
    <w:rsid w:val="000278B9"/>
    <w:rsid w:val="00032F37"/>
    <w:rsid w:val="0003724C"/>
    <w:rsid w:val="00042C97"/>
    <w:rsid w:val="00046E2F"/>
    <w:rsid w:val="00051F94"/>
    <w:rsid w:val="0005309B"/>
    <w:rsid w:val="000530B7"/>
    <w:rsid w:val="00055452"/>
    <w:rsid w:val="00060EB8"/>
    <w:rsid w:val="000622E1"/>
    <w:rsid w:val="000653DF"/>
    <w:rsid w:val="00071D01"/>
    <w:rsid w:val="0007533A"/>
    <w:rsid w:val="000758F6"/>
    <w:rsid w:val="000834BD"/>
    <w:rsid w:val="00092410"/>
    <w:rsid w:val="00093B3C"/>
    <w:rsid w:val="0009414F"/>
    <w:rsid w:val="00097B4D"/>
    <w:rsid w:val="000A004A"/>
    <w:rsid w:val="000A41C7"/>
    <w:rsid w:val="000A567E"/>
    <w:rsid w:val="000B18AC"/>
    <w:rsid w:val="000B2863"/>
    <w:rsid w:val="000B521F"/>
    <w:rsid w:val="000C032A"/>
    <w:rsid w:val="000C3113"/>
    <w:rsid w:val="000C50D9"/>
    <w:rsid w:val="000C5B8A"/>
    <w:rsid w:val="000C6660"/>
    <w:rsid w:val="000C697C"/>
    <w:rsid w:val="000D26B2"/>
    <w:rsid w:val="000D3933"/>
    <w:rsid w:val="000D578E"/>
    <w:rsid w:val="000E2F96"/>
    <w:rsid w:val="000F3439"/>
    <w:rsid w:val="000F422A"/>
    <w:rsid w:val="000F5209"/>
    <w:rsid w:val="000F7CA9"/>
    <w:rsid w:val="00105BDE"/>
    <w:rsid w:val="00107A76"/>
    <w:rsid w:val="00111725"/>
    <w:rsid w:val="00112403"/>
    <w:rsid w:val="001201BC"/>
    <w:rsid w:val="00121264"/>
    <w:rsid w:val="00121E34"/>
    <w:rsid w:val="00126D22"/>
    <w:rsid w:val="00126FA0"/>
    <w:rsid w:val="00130705"/>
    <w:rsid w:val="00133C69"/>
    <w:rsid w:val="001342AE"/>
    <w:rsid w:val="001369EC"/>
    <w:rsid w:val="001419F4"/>
    <w:rsid w:val="001420CB"/>
    <w:rsid w:val="00142381"/>
    <w:rsid w:val="00142807"/>
    <w:rsid w:val="00142A25"/>
    <w:rsid w:val="0014502E"/>
    <w:rsid w:val="00145CB8"/>
    <w:rsid w:val="00146469"/>
    <w:rsid w:val="0014669B"/>
    <w:rsid w:val="001471EF"/>
    <w:rsid w:val="001505E0"/>
    <w:rsid w:val="00154D56"/>
    <w:rsid w:val="00155898"/>
    <w:rsid w:val="0015773C"/>
    <w:rsid w:val="001657B0"/>
    <w:rsid w:val="001657C1"/>
    <w:rsid w:val="00165860"/>
    <w:rsid w:val="00172C27"/>
    <w:rsid w:val="00176482"/>
    <w:rsid w:val="0017693F"/>
    <w:rsid w:val="001805D8"/>
    <w:rsid w:val="001821C5"/>
    <w:rsid w:val="00185655"/>
    <w:rsid w:val="00187720"/>
    <w:rsid w:val="00195BBD"/>
    <w:rsid w:val="001964FB"/>
    <w:rsid w:val="00196CF8"/>
    <w:rsid w:val="001A54C0"/>
    <w:rsid w:val="001A5D48"/>
    <w:rsid w:val="001A75BF"/>
    <w:rsid w:val="001B0353"/>
    <w:rsid w:val="001B1878"/>
    <w:rsid w:val="001B5F03"/>
    <w:rsid w:val="001C118B"/>
    <w:rsid w:val="001C188D"/>
    <w:rsid w:val="001C4E12"/>
    <w:rsid w:val="001C59B2"/>
    <w:rsid w:val="001D09DB"/>
    <w:rsid w:val="001D177D"/>
    <w:rsid w:val="001D430C"/>
    <w:rsid w:val="001D520A"/>
    <w:rsid w:val="001D54A4"/>
    <w:rsid w:val="001D59AB"/>
    <w:rsid w:val="001D5DE7"/>
    <w:rsid w:val="001D6623"/>
    <w:rsid w:val="001D6D2E"/>
    <w:rsid w:val="001E08F7"/>
    <w:rsid w:val="001E5D21"/>
    <w:rsid w:val="001E7D72"/>
    <w:rsid w:val="001F0944"/>
    <w:rsid w:val="001F6E07"/>
    <w:rsid w:val="001F7235"/>
    <w:rsid w:val="001F7DEA"/>
    <w:rsid w:val="00200A65"/>
    <w:rsid w:val="00201177"/>
    <w:rsid w:val="00202A87"/>
    <w:rsid w:val="00207190"/>
    <w:rsid w:val="00212A44"/>
    <w:rsid w:val="00213C6B"/>
    <w:rsid w:val="00223789"/>
    <w:rsid w:val="002245F0"/>
    <w:rsid w:val="00233FE7"/>
    <w:rsid w:val="00234215"/>
    <w:rsid w:val="002372BF"/>
    <w:rsid w:val="002400BF"/>
    <w:rsid w:val="00244FEA"/>
    <w:rsid w:val="00245910"/>
    <w:rsid w:val="00247D55"/>
    <w:rsid w:val="00253B38"/>
    <w:rsid w:val="002543AD"/>
    <w:rsid w:val="00254B19"/>
    <w:rsid w:val="00257882"/>
    <w:rsid w:val="00262097"/>
    <w:rsid w:val="002644CB"/>
    <w:rsid w:val="0026600C"/>
    <w:rsid w:val="00266013"/>
    <w:rsid w:val="00266264"/>
    <w:rsid w:val="002664A9"/>
    <w:rsid w:val="00267184"/>
    <w:rsid w:val="00267A7C"/>
    <w:rsid w:val="00267EF4"/>
    <w:rsid w:val="0027021C"/>
    <w:rsid w:val="00270D4A"/>
    <w:rsid w:val="00275255"/>
    <w:rsid w:val="00281D0C"/>
    <w:rsid w:val="00281DE0"/>
    <w:rsid w:val="0028262F"/>
    <w:rsid w:val="002840AC"/>
    <w:rsid w:val="002875D5"/>
    <w:rsid w:val="0029108A"/>
    <w:rsid w:val="002A5739"/>
    <w:rsid w:val="002A7569"/>
    <w:rsid w:val="002A7DD9"/>
    <w:rsid w:val="002B08AB"/>
    <w:rsid w:val="002B1AF8"/>
    <w:rsid w:val="002B4343"/>
    <w:rsid w:val="002B6366"/>
    <w:rsid w:val="002C0195"/>
    <w:rsid w:val="002C131E"/>
    <w:rsid w:val="002C20BF"/>
    <w:rsid w:val="002D0A9E"/>
    <w:rsid w:val="002D0E7F"/>
    <w:rsid w:val="002D1974"/>
    <w:rsid w:val="002D4B4B"/>
    <w:rsid w:val="002F090F"/>
    <w:rsid w:val="002F3DCC"/>
    <w:rsid w:val="002F4555"/>
    <w:rsid w:val="002F5DA7"/>
    <w:rsid w:val="003003E8"/>
    <w:rsid w:val="003004E8"/>
    <w:rsid w:val="00301886"/>
    <w:rsid w:val="00301E55"/>
    <w:rsid w:val="00302026"/>
    <w:rsid w:val="0030278E"/>
    <w:rsid w:val="00303DD7"/>
    <w:rsid w:val="003060A2"/>
    <w:rsid w:val="00311BC5"/>
    <w:rsid w:val="0031238A"/>
    <w:rsid w:val="003275D8"/>
    <w:rsid w:val="00330208"/>
    <w:rsid w:val="003318BB"/>
    <w:rsid w:val="00333C2D"/>
    <w:rsid w:val="00337546"/>
    <w:rsid w:val="00342FFF"/>
    <w:rsid w:val="00344AAC"/>
    <w:rsid w:val="00345C74"/>
    <w:rsid w:val="003462BA"/>
    <w:rsid w:val="00347301"/>
    <w:rsid w:val="00351584"/>
    <w:rsid w:val="003519A6"/>
    <w:rsid w:val="003543E0"/>
    <w:rsid w:val="003609EE"/>
    <w:rsid w:val="00364D1D"/>
    <w:rsid w:val="00371098"/>
    <w:rsid w:val="00374BA9"/>
    <w:rsid w:val="00375364"/>
    <w:rsid w:val="00376746"/>
    <w:rsid w:val="0038312D"/>
    <w:rsid w:val="00387E02"/>
    <w:rsid w:val="003923DF"/>
    <w:rsid w:val="003929C6"/>
    <w:rsid w:val="003942E1"/>
    <w:rsid w:val="003950C6"/>
    <w:rsid w:val="00397E2B"/>
    <w:rsid w:val="003A0F82"/>
    <w:rsid w:val="003A587F"/>
    <w:rsid w:val="003B047A"/>
    <w:rsid w:val="003B2319"/>
    <w:rsid w:val="003C204D"/>
    <w:rsid w:val="003C537D"/>
    <w:rsid w:val="003C657B"/>
    <w:rsid w:val="003D0083"/>
    <w:rsid w:val="003D07EC"/>
    <w:rsid w:val="003D419B"/>
    <w:rsid w:val="003D451B"/>
    <w:rsid w:val="003D4D91"/>
    <w:rsid w:val="003D646D"/>
    <w:rsid w:val="003E016A"/>
    <w:rsid w:val="003E05A3"/>
    <w:rsid w:val="003E152F"/>
    <w:rsid w:val="003E45F0"/>
    <w:rsid w:val="003E6293"/>
    <w:rsid w:val="003F2621"/>
    <w:rsid w:val="003F2D41"/>
    <w:rsid w:val="003F417E"/>
    <w:rsid w:val="003F4572"/>
    <w:rsid w:val="003F7788"/>
    <w:rsid w:val="00403677"/>
    <w:rsid w:val="00403CDA"/>
    <w:rsid w:val="004206E4"/>
    <w:rsid w:val="00420F0C"/>
    <w:rsid w:val="0042353F"/>
    <w:rsid w:val="004275D3"/>
    <w:rsid w:val="004314E5"/>
    <w:rsid w:val="00435E4E"/>
    <w:rsid w:val="00435F47"/>
    <w:rsid w:val="004407DD"/>
    <w:rsid w:val="00440E05"/>
    <w:rsid w:val="00442671"/>
    <w:rsid w:val="00445612"/>
    <w:rsid w:val="00445A6D"/>
    <w:rsid w:val="0045127A"/>
    <w:rsid w:val="004525B7"/>
    <w:rsid w:val="00452757"/>
    <w:rsid w:val="00455C82"/>
    <w:rsid w:val="004601BB"/>
    <w:rsid w:val="00461288"/>
    <w:rsid w:val="004675C1"/>
    <w:rsid w:val="004803B0"/>
    <w:rsid w:val="00480AAA"/>
    <w:rsid w:val="0048111F"/>
    <w:rsid w:val="00483363"/>
    <w:rsid w:val="00484950"/>
    <w:rsid w:val="00485F12"/>
    <w:rsid w:val="00486D73"/>
    <w:rsid w:val="004905AA"/>
    <w:rsid w:val="00491FED"/>
    <w:rsid w:val="00492787"/>
    <w:rsid w:val="00493336"/>
    <w:rsid w:val="00497685"/>
    <w:rsid w:val="004A4F6F"/>
    <w:rsid w:val="004B245C"/>
    <w:rsid w:val="004B2D41"/>
    <w:rsid w:val="004B5205"/>
    <w:rsid w:val="004B70F1"/>
    <w:rsid w:val="004B78C2"/>
    <w:rsid w:val="004D2EF6"/>
    <w:rsid w:val="004D5EEE"/>
    <w:rsid w:val="004E18CB"/>
    <w:rsid w:val="004E4ECC"/>
    <w:rsid w:val="004F2064"/>
    <w:rsid w:val="004F4636"/>
    <w:rsid w:val="004F4D6D"/>
    <w:rsid w:val="004F54BF"/>
    <w:rsid w:val="004F565A"/>
    <w:rsid w:val="00501073"/>
    <w:rsid w:val="005020E0"/>
    <w:rsid w:val="00502192"/>
    <w:rsid w:val="00503D0D"/>
    <w:rsid w:val="00504ED5"/>
    <w:rsid w:val="0050740F"/>
    <w:rsid w:val="005110C5"/>
    <w:rsid w:val="0051705F"/>
    <w:rsid w:val="00521A12"/>
    <w:rsid w:val="00527C15"/>
    <w:rsid w:val="00530AD9"/>
    <w:rsid w:val="0053321A"/>
    <w:rsid w:val="00547C01"/>
    <w:rsid w:val="0055292A"/>
    <w:rsid w:val="00552CEF"/>
    <w:rsid w:val="00553754"/>
    <w:rsid w:val="00554593"/>
    <w:rsid w:val="005550E4"/>
    <w:rsid w:val="00555F82"/>
    <w:rsid w:val="00566B25"/>
    <w:rsid w:val="005671F9"/>
    <w:rsid w:val="00567D98"/>
    <w:rsid w:val="005711CD"/>
    <w:rsid w:val="00572805"/>
    <w:rsid w:val="00574D13"/>
    <w:rsid w:val="005771F6"/>
    <w:rsid w:val="005804F9"/>
    <w:rsid w:val="00586524"/>
    <w:rsid w:val="005910D4"/>
    <w:rsid w:val="0059693C"/>
    <w:rsid w:val="00596FB8"/>
    <w:rsid w:val="005978A9"/>
    <w:rsid w:val="005A3BC6"/>
    <w:rsid w:val="005B145D"/>
    <w:rsid w:val="005B37A5"/>
    <w:rsid w:val="005B3885"/>
    <w:rsid w:val="005C044C"/>
    <w:rsid w:val="005C72B6"/>
    <w:rsid w:val="005C74A6"/>
    <w:rsid w:val="005E080C"/>
    <w:rsid w:val="005E19C0"/>
    <w:rsid w:val="005E1C00"/>
    <w:rsid w:val="005E1DC4"/>
    <w:rsid w:val="005E1F11"/>
    <w:rsid w:val="005E662C"/>
    <w:rsid w:val="005F0443"/>
    <w:rsid w:val="005F2536"/>
    <w:rsid w:val="005F2C66"/>
    <w:rsid w:val="005F53A2"/>
    <w:rsid w:val="00617DE6"/>
    <w:rsid w:val="00625304"/>
    <w:rsid w:val="00625EC9"/>
    <w:rsid w:val="00631C4E"/>
    <w:rsid w:val="00633516"/>
    <w:rsid w:val="006336A3"/>
    <w:rsid w:val="0063559D"/>
    <w:rsid w:val="00641EB3"/>
    <w:rsid w:val="006428F5"/>
    <w:rsid w:val="0064418F"/>
    <w:rsid w:val="0064684F"/>
    <w:rsid w:val="0064689D"/>
    <w:rsid w:val="00650CC8"/>
    <w:rsid w:val="006534F0"/>
    <w:rsid w:val="00653A7A"/>
    <w:rsid w:val="0065582E"/>
    <w:rsid w:val="00661F2A"/>
    <w:rsid w:val="00664524"/>
    <w:rsid w:val="00667F4D"/>
    <w:rsid w:val="006738CE"/>
    <w:rsid w:val="0067449E"/>
    <w:rsid w:val="00675209"/>
    <w:rsid w:val="00677FAF"/>
    <w:rsid w:val="006800DA"/>
    <w:rsid w:val="006823E3"/>
    <w:rsid w:val="00682E7F"/>
    <w:rsid w:val="00686627"/>
    <w:rsid w:val="00687595"/>
    <w:rsid w:val="00695722"/>
    <w:rsid w:val="00695DCC"/>
    <w:rsid w:val="006A680C"/>
    <w:rsid w:val="006A719F"/>
    <w:rsid w:val="006A7FD7"/>
    <w:rsid w:val="006B168E"/>
    <w:rsid w:val="006B3021"/>
    <w:rsid w:val="006B3CD2"/>
    <w:rsid w:val="006B5A6B"/>
    <w:rsid w:val="006B5DF9"/>
    <w:rsid w:val="006B621D"/>
    <w:rsid w:val="006B65D3"/>
    <w:rsid w:val="006C0706"/>
    <w:rsid w:val="006C14F1"/>
    <w:rsid w:val="006C2C8C"/>
    <w:rsid w:val="006C6A5C"/>
    <w:rsid w:val="006D5C74"/>
    <w:rsid w:val="006E2298"/>
    <w:rsid w:val="006E51C8"/>
    <w:rsid w:val="006E7B4C"/>
    <w:rsid w:val="006F05E4"/>
    <w:rsid w:val="006F0E1B"/>
    <w:rsid w:val="006F3998"/>
    <w:rsid w:val="006F4091"/>
    <w:rsid w:val="006F47A5"/>
    <w:rsid w:val="006F6208"/>
    <w:rsid w:val="006F6B2B"/>
    <w:rsid w:val="00710C31"/>
    <w:rsid w:val="00720E52"/>
    <w:rsid w:val="0072295A"/>
    <w:rsid w:val="007229C7"/>
    <w:rsid w:val="007266DF"/>
    <w:rsid w:val="007279F4"/>
    <w:rsid w:val="00731FDE"/>
    <w:rsid w:val="00743485"/>
    <w:rsid w:val="00751BDD"/>
    <w:rsid w:val="00752DC0"/>
    <w:rsid w:val="00753291"/>
    <w:rsid w:val="00756DF8"/>
    <w:rsid w:val="0077481F"/>
    <w:rsid w:val="007778D1"/>
    <w:rsid w:val="007816B4"/>
    <w:rsid w:val="00784658"/>
    <w:rsid w:val="0079066B"/>
    <w:rsid w:val="00792A79"/>
    <w:rsid w:val="00792A7A"/>
    <w:rsid w:val="0079429A"/>
    <w:rsid w:val="007A2175"/>
    <w:rsid w:val="007A34EC"/>
    <w:rsid w:val="007B379C"/>
    <w:rsid w:val="007B6AE2"/>
    <w:rsid w:val="007C0F6C"/>
    <w:rsid w:val="007C13AA"/>
    <w:rsid w:val="007C34E8"/>
    <w:rsid w:val="007C611E"/>
    <w:rsid w:val="007D0DAF"/>
    <w:rsid w:val="007D1D99"/>
    <w:rsid w:val="007D621F"/>
    <w:rsid w:val="007E47D0"/>
    <w:rsid w:val="007E4D80"/>
    <w:rsid w:val="007E6CD8"/>
    <w:rsid w:val="007F29D2"/>
    <w:rsid w:val="007F2A90"/>
    <w:rsid w:val="007F51A3"/>
    <w:rsid w:val="007F70D9"/>
    <w:rsid w:val="007F7663"/>
    <w:rsid w:val="008016D9"/>
    <w:rsid w:val="00802D95"/>
    <w:rsid w:val="00802F9B"/>
    <w:rsid w:val="008129B7"/>
    <w:rsid w:val="008204A9"/>
    <w:rsid w:val="00821B3A"/>
    <w:rsid w:val="00823905"/>
    <w:rsid w:val="00824628"/>
    <w:rsid w:val="0084248A"/>
    <w:rsid w:val="0084420B"/>
    <w:rsid w:val="0084518A"/>
    <w:rsid w:val="00845FF5"/>
    <w:rsid w:val="00851C25"/>
    <w:rsid w:val="00851FB3"/>
    <w:rsid w:val="00853E99"/>
    <w:rsid w:val="00865251"/>
    <w:rsid w:val="008667CD"/>
    <w:rsid w:val="00866A8E"/>
    <w:rsid w:val="00871CFE"/>
    <w:rsid w:val="008728FC"/>
    <w:rsid w:val="0087553E"/>
    <w:rsid w:val="0087683A"/>
    <w:rsid w:val="00886211"/>
    <w:rsid w:val="00887241"/>
    <w:rsid w:val="008A4B9A"/>
    <w:rsid w:val="008B7AAE"/>
    <w:rsid w:val="008B7AB9"/>
    <w:rsid w:val="008B7F35"/>
    <w:rsid w:val="008C118C"/>
    <w:rsid w:val="008C265F"/>
    <w:rsid w:val="008C2B35"/>
    <w:rsid w:val="008C2DD2"/>
    <w:rsid w:val="008C3348"/>
    <w:rsid w:val="008C7876"/>
    <w:rsid w:val="008D1F19"/>
    <w:rsid w:val="008D24BD"/>
    <w:rsid w:val="008D79A5"/>
    <w:rsid w:val="008E03E3"/>
    <w:rsid w:val="008E25D3"/>
    <w:rsid w:val="008E39A2"/>
    <w:rsid w:val="008E4D1D"/>
    <w:rsid w:val="008F5730"/>
    <w:rsid w:val="008F7BEB"/>
    <w:rsid w:val="00902500"/>
    <w:rsid w:val="009074E8"/>
    <w:rsid w:val="00911847"/>
    <w:rsid w:val="00912E32"/>
    <w:rsid w:val="009158AE"/>
    <w:rsid w:val="00923C4E"/>
    <w:rsid w:val="009251A2"/>
    <w:rsid w:val="00932D93"/>
    <w:rsid w:val="00934479"/>
    <w:rsid w:val="00935481"/>
    <w:rsid w:val="00937FF4"/>
    <w:rsid w:val="00942821"/>
    <w:rsid w:val="0094772F"/>
    <w:rsid w:val="00952E1F"/>
    <w:rsid w:val="00952FBB"/>
    <w:rsid w:val="00966028"/>
    <w:rsid w:val="0096688F"/>
    <w:rsid w:val="00967023"/>
    <w:rsid w:val="009763D2"/>
    <w:rsid w:val="00980BC6"/>
    <w:rsid w:val="00984298"/>
    <w:rsid w:val="009872A8"/>
    <w:rsid w:val="00992377"/>
    <w:rsid w:val="00994CA2"/>
    <w:rsid w:val="00996190"/>
    <w:rsid w:val="009962AB"/>
    <w:rsid w:val="009A1B5F"/>
    <w:rsid w:val="009A1B8D"/>
    <w:rsid w:val="009A1EF4"/>
    <w:rsid w:val="009A3C57"/>
    <w:rsid w:val="009B1EA1"/>
    <w:rsid w:val="009B40E2"/>
    <w:rsid w:val="009C04E6"/>
    <w:rsid w:val="009D0812"/>
    <w:rsid w:val="009D0EE2"/>
    <w:rsid w:val="009D703B"/>
    <w:rsid w:val="009E168F"/>
    <w:rsid w:val="009E45C9"/>
    <w:rsid w:val="009E4A5A"/>
    <w:rsid w:val="009E54C7"/>
    <w:rsid w:val="009E7FF2"/>
    <w:rsid w:val="009F0253"/>
    <w:rsid w:val="009F3053"/>
    <w:rsid w:val="009F3E29"/>
    <w:rsid w:val="009F46D9"/>
    <w:rsid w:val="009F527D"/>
    <w:rsid w:val="009F55ED"/>
    <w:rsid w:val="00A02870"/>
    <w:rsid w:val="00A032EE"/>
    <w:rsid w:val="00A03445"/>
    <w:rsid w:val="00A05C47"/>
    <w:rsid w:val="00A12588"/>
    <w:rsid w:val="00A12D6A"/>
    <w:rsid w:val="00A1385B"/>
    <w:rsid w:val="00A1539E"/>
    <w:rsid w:val="00A1618F"/>
    <w:rsid w:val="00A16D71"/>
    <w:rsid w:val="00A205EF"/>
    <w:rsid w:val="00A2231B"/>
    <w:rsid w:val="00A31054"/>
    <w:rsid w:val="00A33BFB"/>
    <w:rsid w:val="00A35F70"/>
    <w:rsid w:val="00A42E3E"/>
    <w:rsid w:val="00A44E23"/>
    <w:rsid w:val="00A464E0"/>
    <w:rsid w:val="00A55895"/>
    <w:rsid w:val="00A55FB9"/>
    <w:rsid w:val="00A6242F"/>
    <w:rsid w:val="00A6255F"/>
    <w:rsid w:val="00A635FD"/>
    <w:rsid w:val="00A640B4"/>
    <w:rsid w:val="00A67B28"/>
    <w:rsid w:val="00A729B9"/>
    <w:rsid w:val="00A73F86"/>
    <w:rsid w:val="00A74079"/>
    <w:rsid w:val="00A74AD1"/>
    <w:rsid w:val="00A80824"/>
    <w:rsid w:val="00A87E68"/>
    <w:rsid w:val="00A94386"/>
    <w:rsid w:val="00A95C56"/>
    <w:rsid w:val="00A969F7"/>
    <w:rsid w:val="00A9798F"/>
    <w:rsid w:val="00AB0938"/>
    <w:rsid w:val="00AB27C0"/>
    <w:rsid w:val="00AB5C7E"/>
    <w:rsid w:val="00AC2003"/>
    <w:rsid w:val="00AC3D00"/>
    <w:rsid w:val="00AC5EDE"/>
    <w:rsid w:val="00AC7AE4"/>
    <w:rsid w:val="00AD3799"/>
    <w:rsid w:val="00AE354F"/>
    <w:rsid w:val="00AE3F5F"/>
    <w:rsid w:val="00AE7A16"/>
    <w:rsid w:val="00AF036F"/>
    <w:rsid w:val="00AF2549"/>
    <w:rsid w:val="00AF3081"/>
    <w:rsid w:val="00B01B47"/>
    <w:rsid w:val="00B02564"/>
    <w:rsid w:val="00B1248E"/>
    <w:rsid w:val="00B135BB"/>
    <w:rsid w:val="00B170C1"/>
    <w:rsid w:val="00B2667C"/>
    <w:rsid w:val="00B31564"/>
    <w:rsid w:val="00B355C1"/>
    <w:rsid w:val="00B36AF6"/>
    <w:rsid w:val="00B5374D"/>
    <w:rsid w:val="00B53AA6"/>
    <w:rsid w:val="00B57A9F"/>
    <w:rsid w:val="00B60907"/>
    <w:rsid w:val="00B61B05"/>
    <w:rsid w:val="00B62E46"/>
    <w:rsid w:val="00B63A38"/>
    <w:rsid w:val="00B63BA7"/>
    <w:rsid w:val="00B65AA3"/>
    <w:rsid w:val="00B720EF"/>
    <w:rsid w:val="00B730CC"/>
    <w:rsid w:val="00B737F4"/>
    <w:rsid w:val="00B74E85"/>
    <w:rsid w:val="00B84EB2"/>
    <w:rsid w:val="00B91FE2"/>
    <w:rsid w:val="00B9416A"/>
    <w:rsid w:val="00B956C9"/>
    <w:rsid w:val="00B9570A"/>
    <w:rsid w:val="00BA0589"/>
    <w:rsid w:val="00BA30ED"/>
    <w:rsid w:val="00BA7F0E"/>
    <w:rsid w:val="00BB05C1"/>
    <w:rsid w:val="00BB0727"/>
    <w:rsid w:val="00BB1215"/>
    <w:rsid w:val="00BB175C"/>
    <w:rsid w:val="00BB28AF"/>
    <w:rsid w:val="00BB52F3"/>
    <w:rsid w:val="00BB6E1A"/>
    <w:rsid w:val="00BC101A"/>
    <w:rsid w:val="00BC2824"/>
    <w:rsid w:val="00BC2899"/>
    <w:rsid w:val="00BC330F"/>
    <w:rsid w:val="00BD2537"/>
    <w:rsid w:val="00BD666F"/>
    <w:rsid w:val="00BE1792"/>
    <w:rsid w:val="00BE18F9"/>
    <w:rsid w:val="00BE1A4F"/>
    <w:rsid w:val="00BE204D"/>
    <w:rsid w:val="00BE4EDF"/>
    <w:rsid w:val="00BE5F25"/>
    <w:rsid w:val="00BF267B"/>
    <w:rsid w:val="00BF4354"/>
    <w:rsid w:val="00C4276F"/>
    <w:rsid w:val="00C432C3"/>
    <w:rsid w:val="00C44A4A"/>
    <w:rsid w:val="00C468D1"/>
    <w:rsid w:val="00C474A2"/>
    <w:rsid w:val="00C47676"/>
    <w:rsid w:val="00C47A85"/>
    <w:rsid w:val="00C53564"/>
    <w:rsid w:val="00C54002"/>
    <w:rsid w:val="00C54EDD"/>
    <w:rsid w:val="00C5541B"/>
    <w:rsid w:val="00C55F3F"/>
    <w:rsid w:val="00C60F89"/>
    <w:rsid w:val="00C62B6C"/>
    <w:rsid w:val="00C66963"/>
    <w:rsid w:val="00C749EC"/>
    <w:rsid w:val="00C75E6E"/>
    <w:rsid w:val="00C84060"/>
    <w:rsid w:val="00C84C9B"/>
    <w:rsid w:val="00C857BA"/>
    <w:rsid w:val="00C900D7"/>
    <w:rsid w:val="00C909B5"/>
    <w:rsid w:val="00C95979"/>
    <w:rsid w:val="00CA3AE9"/>
    <w:rsid w:val="00CA6127"/>
    <w:rsid w:val="00CB39FA"/>
    <w:rsid w:val="00CB483D"/>
    <w:rsid w:val="00CB490C"/>
    <w:rsid w:val="00CB5045"/>
    <w:rsid w:val="00CB766D"/>
    <w:rsid w:val="00CB7C58"/>
    <w:rsid w:val="00CC088F"/>
    <w:rsid w:val="00CC0DEB"/>
    <w:rsid w:val="00CC354A"/>
    <w:rsid w:val="00CC545C"/>
    <w:rsid w:val="00CC72CE"/>
    <w:rsid w:val="00CD3CFB"/>
    <w:rsid w:val="00CE0C14"/>
    <w:rsid w:val="00CF1BA9"/>
    <w:rsid w:val="00CF1C3B"/>
    <w:rsid w:val="00D04EB3"/>
    <w:rsid w:val="00D06B28"/>
    <w:rsid w:val="00D10E8C"/>
    <w:rsid w:val="00D12267"/>
    <w:rsid w:val="00D15834"/>
    <w:rsid w:val="00D23269"/>
    <w:rsid w:val="00D267BE"/>
    <w:rsid w:val="00D35306"/>
    <w:rsid w:val="00D40386"/>
    <w:rsid w:val="00D40709"/>
    <w:rsid w:val="00D438EF"/>
    <w:rsid w:val="00D443E2"/>
    <w:rsid w:val="00D45DEF"/>
    <w:rsid w:val="00D46DCD"/>
    <w:rsid w:val="00D570D4"/>
    <w:rsid w:val="00D57BF9"/>
    <w:rsid w:val="00D61B3B"/>
    <w:rsid w:val="00D6627B"/>
    <w:rsid w:val="00D66555"/>
    <w:rsid w:val="00D70CC8"/>
    <w:rsid w:val="00D72ABE"/>
    <w:rsid w:val="00D72CEC"/>
    <w:rsid w:val="00D74AB2"/>
    <w:rsid w:val="00D74B27"/>
    <w:rsid w:val="00D76673"/>
    <w:rsid w:val="00D7742F"/>
    <w:rsid w:val="00D829C5"/>
    <w:rsid w:val="00D8443B"/>
    <w:rsid w:val="00D854E6"/>
    <w:rsid w:val="00D873A5"/>
    <w:rsid w:val="00D90B4E"/>
    <w:rsid w:val="00D91D04"/>
    <w:rsid w:val="00D96F67"/>
    <w:rsid w:val="00DB0CFF"/>
    <w:rsid w:val="00DB7883"/>
    <w:rsid w:val="00DB78E1"/>
    <w:rsid w:val="00DB7C37"/>
    <w:rsid w:val="00DC265D"/>
    <w:rsid w:val="00DC45AF"/>
    <w:rsid w:val="00DC4C04"/>
    <w:rsid w:val="00DC68CC"/>
    <w:rsid w:val="00DD1BCF"/>
    <w:rsid w:val="00DD1CB3"/>
    <w:rsid w:val="00DD23D5"/>
    <w:rsid w:val="00DD7F08"/>
    <w:rsid w:val="00DE0520"/>
    <w:rsid w:val="00DE08AA"/>
    <w:rsid w:val="00DE0D14"/>
    <w:rsid w:val="00DE26DD"/>
    <w:rsid w:val="00DE4267"/>
    <w:rsid w:val="00DE5E69"/>
    <w:rsid w:val="00DE60EA"/>
    <w:rsid w:val="00E019B6"/>
    <w:rsid w:val="00E04B02"/>
    <w:rsid w:val="00E05D32"/>
    <w:rsid w:val="00E141BF"/>
    <w:rsid w:val="00E15E45"/>
    <w:rsid w:val="00E21939"/>
    <w:rsid w:val="00E26162"/>
    <w:rsid w:val="00E26BBF"/>
    <w:rsid w:val="00E33816"/>
    <w:rsid w:val="00E33A62"/>
    <w:rsid w:val="00E3670C"/>
    <w:rsid w:val="00E36C2C"/>
    <w:rsid w:val="00E40862"/>
    <w:rsid w:val="00E46053"/>
    <w:rsid w:val="00E545F4"/>
    <w:rsid w:val="00E577D4"/>
    <w:rsid w:val="00E600BA"/>
    <w:rsid w:val="00E62889"/>
    <w:rsid w:val="00E62D83"/>
    <w:rsid w:val="00E63E5A"/>
    <w:rsid w:val="00E70A4A"/>
    <w:rsid w:val="00E73029"/>
    <w:rsid w:val="00E81CFF"/>
    <w:rsid w:val="00E873A3"/>
    <w:rsid w:val="00E951F2"/>
    <w:rsid w:val="00E95900"/>
    <w:rsid w:val="00E96A17"/>
    <w:rsid w:val="00EA36DA"/>
    <w:rsid w:val="00EA4DA4"/>
    <w:rsid w:val="00EB173A"/>
    <w:rsid w:val="00EB1A67"/>
    <w:rsid w:val="00EB22D5"/>
    <w:rsid w:val="00EB43B3"/>
    <w:rsid w:val="00EB6F69"/>
    <w:rsid w:val="00EC4CBD"/>
    <w:rsid w:val="00EC5463"/>
    <w:rsid w:val="00ED2755"/>
    <w:rsid w:val="00ED5827"/>
    <w:rsid w:val="00EE541A"/>
    <w:rsid w:val="00EE773F"/>
    <w:rsid w:val="00EF0C88"/>
    <w:rsid w:val="00EF75F4"/>
    <w:rsid w:val="00F00B68"/>
    <w:rsid w:val="00F0103E"/>
    <w:rsid w:val="00F010E5"/>
    <w:rsid w:val="00F013FE"/>
    <w:rsid w:val="00F024BD"/>
    <w:rsid w:val="00F038BC"/>
    <w:rsid w:val="00F065C7"/>
    <w:rsid w:val="00F068C2"/>
    <w:rsid w:val="00F06B18"/>
    <w:rsid w:val="00F10B9B"/>
    <w:rsid w:val="00F124C3"/>
    <w:rsid w:val="00F12521"/>
    <w:rsid w:val="00F14613"/>
    <w:rsid w:val="00F14C3C"/>
    <w:rsid w:val="00F225CB"/>
    <w:rsid w:val="00F22652"/>
    <w:rsid w:val="00F23BF6"/>
    <w:rsid w:val="00F25EA5"/>
    <w:rsid w:val="00F26596"/>
    <w:rsid w:val="00F31D91"/>
    <w:rsid w:val="00F339E8"/>
    <w:rsid w:val="00F3781E"/>
    <w:rsid w:val="00F40107"/>
    <w:rsid w:val="00F41BDD"/>
    <w:rsid w:val="00F431E0"/>
    <w:rsid w:val="00F43E45"/>
    <w:rsid w:val="00F5256D"/>
    <w:rsid w:val="00F549F4"/>
    <w:rsid w:val="00F5541E"/>
    <w:rsid w:val="00F56538"/>
    <w:rsid w:val="00F56B27"/>
    <w:rsid w:val="00F56C5F"/>
    <w:rsid w:val="00F5700C"/>
    <w:rsid w:val="00F62D06"/>
    <w:rsid w:val="00F65A41"/>
    <w:rsid w:val="00F666CB"/>
    <w:rsid w:val="00F71553"/>
    <w:rsid w:val="00F7291F"/>
    <w:rsid w:val="00F730A6"/>
    <w:rsid w:val="00F76658"/>
    <w:rsid w:val="00F82353"/>
    <w:rsid w:val="00F82BF9"/>
    <w:rsid w:val="00F924E3"/>
    <w:rsid w:val="00F9396A"/>
    <w:rsid w:val="00F95135"/>
    <w:rsid w:val="00F954C1"/>
    <w:rsid w:val="00FA3577"/>
    <w:rsid w:val="00FA3C1B"/>
    <w:rsid w:val="00FA3E13"/>
    <w:rsid w:val="00FA4557"/>
    <w:rsid w:val="00FB2C56"/>
    <w:rsid w:val="00FB4B37"/>
    <w:rsid w:val="00FB5C1B"/>
    <w:rsid w:val="00FB72CE"/>
    <w:rsid w:val="00FC1744"/>
    <w:rsid w:val="00FC468D"/>
    <w:rsid w:val="00FD1DBA"/>
    <w:rsid w:val="00FD46C4"/>
    <w:rsid w:val="00FD4D60"/>
    <w:rsid w:val="00FE642C"/>
    <w:rsid w:val="00FF1EC6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F9396A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2660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CA61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locked/>
    <w:rsid w:val="00EC4CBD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locked/>
    <w:rsid w:val="00EC4CBD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locked/>
    <w:rsid w:val="00EC4CBD"/>
    <w:rPr>
      <w:rFonts w:ascii="Arial" w:hAnsi="Arial" w:cs="Times New Roman"/>
      <w:b/>
      <w:sz w:val="20"/>
      <w:szCs w:val="20"/>
    </w:rPr>
  </w:style>
  <w:style w:type="character" w:customStyle="1" w:styleId="Nadpis7Char">
    <w:name w:val="Nadpis 7 Char"/>
    <w:link w:val="Nadpis7"/>
    <w:locked/>
    <w:rsid w:val="00EC4CBD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558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55895"/>
    <w:rPr>
      <w:rFonts w:cs="Times New Roman"/>
    </w:rPr>
  </w:style>
  <w:style w:type="paragraph" w:styleId="Zkladntextodsazen">
    <w:name w:val="Body Text Indent"/>
    <w:basedOn w:val="Normln"/>
    <w:link w:val="ZkladntextodsazenChar"/>
    <w:rsid w:val="00A5589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A55895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link w:val="RozloendokumentuChar"/>
    <w:semiHidden/>
    <w:rsid w:val="005978A9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5110C5"/>
    <w:rPr>
      <w:rFonts w:ascii="Times New Roman" w:hAnsi="Times New Roman" w:cs="Times New Roman"/>
      <w:sz w:val="2"/>
    </w:rPr>
  </w:style>
  <w:style w:type="character" w:styleId="Odkaznakoment">
    <w:name w:val="annotation reference"/>
    <w:uiPriority w:val="99"/>
    <w:semiHidden/>
    <w:rsid w:val="00403C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03CD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91FE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403CDA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491FED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F9396A"/>
    <w:rPr>
      <w:sz w:val="18"/>
      <w:szCs w:val="20"/>
    </w:rPr>
  </w:style>
  <w:style w:type="character" w:customStyle="1" w:styleId="TextbublinyChar">
    <w:name w:val="Text bubliny Char"/>
    <w:link w:val="Textbubliny"/>
    <w:semiHidden/>
    <w:locked/>
    <w:rsid w:val="00F9396A"/>
    <w:rPr>
      <w:rFonts w:ascii="Times New Roman" w:hAnsi="Times New Roman"/>
      <w:sz w:val="18"/>
    </w:rPr>
  </w:style>
  <w:style w:type="paragraph" w:customStyle="1" w:styleId="Revize1">
    <w:name w:val="Revize1"/>
    <w:hidden/>
    <w:semiHidden/>
    <w:rsid w:val="00572805"/>
    <w:rPr>
      <w:rFonts w:ascii="Times New Roman" w:hAnsi="Times New Roman"/>
      <w:sz w:val="24"/>
      <w:szCs w:val="24"/>
    </w:rPr>
  </w:style>
  <w:style w:type="paragraph" w:customStyle="1" w:styleId="rove1">
    <w:name w:val="úroveň 1"/>
    <w:basedOn w:val="Normln"/>
    <w:next w:val="rove2"/>
    <w:rsid w:val="00EC4CBD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EC4CBD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C4C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EC4CBD"/>
    <w:rPr>
      <w:rFonts w:ascii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rsid w:val="003462BA"/>
    <w:pPr>
      <w:ind w:left="720"/>
      <w:contextualSpacing/>
    </w:pPr>
  </w:style>
  <w:style w:type="paragraph" w:customStyle="1" w:styleId="Odstavecseseznamem10">
    <w:name w:val="Odstavec se seznamem1"/>
    <w:basedOn w:val="Normln"/>
    <w:rsid w:val="008652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F954C1"/>
    <w:pPr>
      <w:spacing w:before="100" w:beforeAutospacing="1" w:after="100" w:afterAutospacing="1"/>
      <w:ind w:left="1701" w:right="1134"/>
      <w:contextualSpacing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47A85"/>
    <w:rPr>
      <w:rFonts w:cs="Times New Roman"/>
      <w:color w:val="0000FF"/>
      <w:u w:val="single"/>
    </w:rPr>
  </w:style>
  <w:style w:type="character" w:customStyle="1" w:styleId="Zkladntext1">
    <w:name w:val="Základní text1"/>
    <w:link w:val="Bodytext1"/>
    <w:rsid w:val="001471EF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1471EF"/>
    <w:pPr>
      <w:shd w:val="clear" w:color="auto" w:fill="FFFFFF"/>
      <w:spacing w:line="274" w:lineRule="exact"/>
    </w:pPr>
    <w:rPr>
      <w:rFonts w:ascii="Calibri" w:hAnsi="Calibri"/>
    </w:rPr>
  </w:style>
  <w:style w:type="paragraph" w:styleId="Zkladntext">
    <w:name w:val="Body Text"/>
    <w:basedOn w:val="Normln"/>
    <w:link w:val="ZkladntextChar"/>
    <w:rsid w:val="00A729B9"/>
    <w:pPr>
      <w:spacing w:before="100" w:beforeAutospacing="1" w:after="120" w:afterAutospacing="1"/>
      <w:ind w:left="1701" w:right="1134"/>
      <w:contextualSpacing/>
    </w:pPr>
    <w:rPr>
      <w:rFonts w:ascii="Arial" w:eastAsia="MS Mincho" w:hAnsi="Arial"/>
      <w:sz w:val="20"/>
      <w:lang w:eastAsia="ja-JP"/>
    </w:rPr>
  </w:style>
  <w:style w:type="character" w:customStyle="1" w:styleId="ZkladntextChar">
    <w:name w:val="Základní text Char"/>
    <w:link w:val="Zkladntext"/>
    <w:rsid w:val="00A729B9"/>
    <w:rPr>
      <w:rFonts w:ascii="Arial" w:eastAsia="MS Mincho" w:hAnsi="Arial"/>
      <w:szCs w:val="24"/>
      <w:lang w:val="cs-CZ" w:eastAsia="ja-JP" w:bidi="ar-SA"/>
    </w:rPr>
  </w:style>
  <w:style w:type="character" w:customStyle="1" w:styleId="Nadpis1Char">
    <w:name w:val="Nadpis 1 Char"/>
    <w:link w:val="Nadpis1"/>
    <w:rsid w:val="002660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66013"/>
    <w:pPr>
      <w:ind w:left="708"/>
    </w:pPr>
    <w:rPr>
      <w:rFonts w:eastAsia="Times New Roman"/>
    </w:rPr>
  </w:style>
  <w:style w:type="paragraph" w:customStyle="1" w:styleId="Text">
    <w:name w:val="Text"/>
    <w:basedOn w:val="Normln"/>
    <w:uiPriority w:val="99"/>
    <w:rsid w:val="00266013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019B6"/>
    <w:pPr>
      <w:suppressAutoHyphens/>
      <w:spacing w:line="276" w:lineRule="auto"/>
    </w:pPr>
    <w:rPr>
      <w:rFonts w:eastAsia="Times New Roman" w:cs="Arial"/>
      <w:szCs w:val="20"/>
      <w:lang w:eastAsia="ar-SA"/>
    </w:rPr>
  </w:style>
  <w:style w:type="paragraph" w:customStyle="1" w:styleId="WW-ZkladntextIMP">
    <w:name w:val="WW-Základní text_IMP"/>
    <w:basedOn w:val="Normln"/>
    <w:rsid w:val="00F666CB"/>
    <w:pPr>
      <w:suppressAutoHyphens/>
      <w:spacing w:line="264" w:lineRule="auto"/>
    </w:pPr>
    <w:rPr>
      <w:rFonts w:eastAsia="Times New Roman" w:cs="Arial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rsid w:val="005711CD"/>
    <w:pPr>
      <w:spacing w:after="120" w:line="480" w:lineRule="auto"/>
    </w:pPr>
    <w:rPr>
      <w:rFonts w:eastAsia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711CD"/>
    <w:rPr>
      <w:rFonts w:ascii="Times New Roman" w:eastAsia="Times New Roman" w:hAnsi="Times New Roman"/>
      <w:sz w:val="24"/>
      <w:szCs w:val="24"/>
    </w:rPr>
  </w:style>
  <w:style w:type="paragraph" w:customStyle="1" w:styleId="Textvbloku1">
    <w:name w:val="Text v bloku1"/>
    <w:basedOn w:val="Normln"/>
    <w:rsid w:val="003C657B"/>
    <w:pPr>
      <w:suppressAutoHyphens/>
      <w:ind w:left="708" w:right="-284" w:hanging="304"/>
    </w:pPr>
    <w:rPr>
      <w:rFonts w:eastAsia="Times New Roman" w:cs="Calibri"/>
      <w:szCs w:val="20"/>
      <w:lang w:eastAsia="ar-SA"/>
    </w:rPr>
  </w:style>
  <w:style w:type="paragraph" w:customStyle="1" w:styleId="Default">
    <w:name w:val="Default"/>
    <w:rsid w:val="007A21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800DA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CA61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vysvtlivek">
    <w:name w:val="endnote text"/>
    <w:basedOn w:val="Normln"/>
    <w:link w:val="TextvysvtlivekChar"/>
    <w:semiHidden/>
    <w:unhideWhenUsed/>
    <w:rsid w:val="00B1248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B1248E"/>
    <w:rPr>
      <w:rFonts w:ascii="Times New Roman" w:hAnsi="Times New Roman"/>
    </w:rPr>
  </w:style>
  <w:style w:type="character" w:styleId="Odkaznavysvtlivky">
    <w:name w:val="endnote reference"/>
    <w:basedOn w:val="Standardnpsmoodstavce"/>
    <w:semiHidden/>
    <w:unhideWhenUsed/>
    <w:rsid w:val="00B12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A8349-3A5F-4FE8-9420-F3193C9E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2019-01-18T11:23:00Z</dcterms:created>
  <dcterms:modified xsi:type="dcterms:W3CDTF">2019-10-10T05:18:00Z</dcterms:modified>
</cp:coreProperties>
</file>