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F011E6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Pr="00F011E6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F011E6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1F0AE0" w:rsidRPr="001F0AE0" w:rsidRDefault="001F0AE0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1F0AE0">
        <w:rPr>
          <w:rFonts w:ascii="Arial" w:hAnsi="Arial" w:cs="Arial"/>
          <w:b/>
          <w:sz w:val="22"/>
          <w:szCs w:val="22"/>
        </w:rPr>
        <w:t xml:space="preserve">Thomayerova nemocnice </w:t>
      </w:r>
    </w:p>
    <w:p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IČO: 00064190 </w:t>
      </w:r>
    </w:p>
    <w:p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Datová schránka: </w:t>
      </w:r>
      <w:proofErr w:type="spellStart"/>
      <w:r w:rsidRPr="001F0AE0">
        <w:rPr>
          <w:rFonts w:ascii="Arial" w:hAnsi="Arial" w:cs="Arial"/>
          <w:sz w:val="22"/>
          <w:szCs w:val="22"/>
        </w:rPr>
        <w:t>asykkbj</w:t>
      </w:r>
      <w:proofErr w:type="spellEnd"/>
      <w:r w:rsidRPr="001F0AE0">
        <w:rPr>
          <w:rFonts w:ascii="Arial" w:hAnsi="Arial" w:cs="Arial"/>
          <w:sz w:val="22"/>
          <w:szCs w:val="22"/>
        </w:rPr>
        <w:t xml:space="preserve"> </w:t>
      </w:r>
    </w:p>
    <w:p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Adresa: Vídeňská 800/5, 14000 Praha 4, CZ </w:t>
      </w:r>
    </w:p>
    <w:p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objednatel“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 xml:space="preserve">nebo </w:t>
      </w:r>
      <w:r w:rsidR="00856B62">
        <w:rPr>
          <w:rFonts w:ascii="Arial" w:hAnsi="Arial" w:cs="Arial"/>
          <w:b/>
          <w:bCs/>
          <w:sz w:val="22"/>
          <w:szCs w:val="22"/>
        </w:rPr>
        <w:t>„smluvní strana“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:rsidR="00A67FAD" w:rsidRPr="00F011E6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a </w:t>
      </w:r>
    </w:p>
    <w:p w:rsidR="00442F8D" w:rsidRDefault="00AC6812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Philips Česká republika s.r.o.</w:t>
      </w:r>
    </w:p>
    <w:p w:rsidR="00442F8D" w:rsidRPr="00442F8D" w:rsidRDefault="00AC6812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IČO: 63985306</w:t>
      </w:r>
    </w:p>
    <w:p w:rsidR="00442F8D" w:rsidRPr="00442F8D" w:rsidRDefault="00442F8D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442F8D">
        <w:rPr>
          <w:rFonts w:ascii="Arial" w:hAnsi="Arial" w:cs="Arial"/>
          <w:bCs/>
          <w:sz w:val="22"/>
          <w:szCs w:val="22"/>
        </w:rPr>
        <w:t xml:space="preserve">Datová schránka: </w:t>
      </w:r>
      <w:r w:rsidR="00AC6812">
        <w:rPr>
          <w:rFonts w:ascii="Arial" w:hAnsi="Arial" w:cs="Arial"/>
          <w:bCs/>
          <w:sz w:val="22"/>
          <w:szCs w:val="22"/>
        </w:rPr>
        <w:t>d63ru3i</w:t>
      </w:r>
      <w:r w:rsidRPr="00442F8D">
        <w:rPr>
          <w:rFonts w:ascii="Arial" w:hAnsi="Arial" w:cs="Arial"/>
          <w:bCs/>
          <w:sz w:val="22"/>
          <w:szCs w:val="22"/>
        </w:rPr>
        <w:t xml:space="preserve"> </w:t>
      </w:r>
    </w:p>
    <w:p w:rsidR="00442F8D" w:rsidRPr="00442F8D" w:rsidRDefault="00442F8D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442F8D">
        <w:rPr>
          <w:rFonts w:ascii="Arial" w:hAnsi="Arial" w:cs="Arial"/>
          <w:bCs/>
          <w:sz w:val="22"/>
          <w:szCs w:val="22"/>
        </w:rPr>
        <w:t xml:space="preserve">Adresa: </w:t>
      </w:r>
      <w:r w:rsidR="00AC6812">
        <w:rPr>
          <w:rFonts w:ascii="Arial" w:hAnsi="Arial" w:cs="Arial"/>
          <w:bCs/>
          <w:sz w:val="22"/>
          <w:szCs w:val="22"/>
        </w:rPr>
        <w:t xml:space="preserve">Rohanské nábřeží 678/23, </w:t>
      </w:r>
      <w:proofErr w:type="gramStart"/>
      <w:r w:rsidR="00AC6812">
        <w:rPr>
          <w:rFonts w:ascii="Arial" w:hAnsi="Arial" w:cs="Arial"/>
          <w:bCs/>
          <w:sz w:val="22"/>
          <w:szCs w:val="22"/>
        </w:rPr>
        <w:t>186 00  Praha</w:t>
      </w:r>
      <w:proofErr w:type="gramEnd"/>
      <w:r w:rsidR="00AC6812">
        <w:rPr>
          <w:rFonts w:ascii="Arial" w:hAnsi="Arial" w:cs="Arial"/>
          <w:bCs/>
          <w:sz w:val="22"/>
          <w:szCs w:val="22"/>
        </w:rPr>
        <w:t xml:space="preserve"> 8</w:t>
      </w:r>
      <w:r w:rsidRPr="00442F8D">
        <w:rPr>
          <w:rFonts w:ascii="Arial" w:hAnsi="Arial" w:cs="Arial"/>
          <w:bCs/>
          <w:sz w:val="22"/>
          <w:szCs w:val="22"/>
        </w:rPr>
        <w:t xml:space="preserve"> </w:t>
      </w:r>
    </w:p>
    <w:p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dodavatel“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>nebo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>
        <w:rPr>
          <w:rFonts w:ascii="Arial" w:hAnsi="Arial" w:cs="Arial"/>
          <w:sz w:val="22"/>
          <w:szCs w:val="22"/>
        </w:rPr>
        <w:t>„</w:t>
      </w:r>
      <w:r w:rsidR="00856B62" w:rsidRPr="00856B62">
        <w:rPr>
          <w:rFonts w:ascii="Arial" w:hAnsi="Arial" w:cs="Arial"/>
          <w:b/>
          <w:sz w:val="22"/>
          <w:szCs w:val="22"/>
        </w:rPr>
        <w:t>smluvní strana</w:t>
      </w:r>
      <w:r w:rsidR="00856B62">
        <w:rPr>
          <w:rFonts w:ascii="Arial" w:hAnsi="Arial" w:cs="Arial"/>
          <w:sz w:val="22"/>
          <w:szCs w:val="22"/>
        </w:rPr>
        <w:t>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F011E6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I.</w:t>
      </w:r>
    </w:p>
    <w:p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Popis skutkového stavu</w:t>
      </w:r>
    </w:p>
    <w:p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601952" w:rsidRDefault="00F011E6" w:rsidP="00442F8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uzavřely </w:t>
      </w:r>
    </w:p>
    <w:p w:rsidR="00BF4EA6" w:rsidRPr="009E50CE" w:rsidRDefault="00856B62" w:rsidP="00BF4EA6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  <w:highlight w:val="yellow"/>
        </w:rPr>
      </w:pPr>
      <w:r w:rsidRPr="009E50CE">
        <w:rPr>
          <w:rFonts w:ascii="Arial" w:hAnsi="Arial" w:cs="Arial"/>
          <w:highlight w:val="yellow"/>
        </w:rPr>
        <w:t xml:space="preserve">dne </w:t>
      </w:r>
      <w:r w:rsidR="00320BC4" w:rsidRPr="009E50CE">
        <w:rPr>
          <w:rFonts w:ascii="Arial" w:hAnsi="Arial" w:cs="Arial"/>
          <w:highlight w:val="yellow"/>
        </w:rPr>
        <w:t xml:space="preserve"> </w:t>
      </w:r>
      <w:r w:rsidR="008F003C" w:rsidRPr="009E50CE">
        <w:rPr>
          <w:rFonts w:ascii="Arial" w:hAnsi="Arial" w:cs="Arial"/>
          <w:highlight w:val="yellow"/>
        </w:rPr>
        <w:t xml:space="preserve"> </w:t>
      </w:r>
      <w:r w:rsidR="00442F8D" w:rsidRPr="009E50CE">
        <w:rPr>
          <w:rFonts w:ascii="Arial" w:hAnsi="Arial" w:cs="Arial"/>
          <w:highlight w:val="yellow"/>
        </w:rPr>
        <w:t xml:space="preserve"> </w:t>
      </w:r>
      <w:r w:rsidR="00AC6812" w:rsidRPr="009E50CE">
        <w:rPr>
          <w:rFonts w:ascii="Arial" w:hAnsi="Arial" w:cs="Arial"/>
          <w:highlight w:val="yellow"/>
        </w:rPr>
        <w:t>19.9.2017</w:t>
      </w:r>
      <w:r w:rsidR="00442F8D" w:rsidRPr="009E50CE">
        <w:rPr>
          <w:rFonts w:ascii="Arial" w:hAnsi="Arial" w:cs="Arial"/>
          <w:highlight w:val="yellow"/>
        </w:rPr>
        <w:t xml:space="preserve"> </w:t>
      </w:r>
      <w:r w:rsidRPr="009E50CE">
        <w:rPr>
          <w:rFonts w:ascii="Arial" w:hAnsi="Arial" w:cs="Arial"/>
          <w:highlight w:val="yellow"/>
        </w:rPr>
        <w:t>objednávku v </w:t>
      </w:r>
      <w:proofErr w:type="gramStart"/>
      <w:r w:rsidRPr="009E50CE">
        <w:rPr>
          <w:rFonts w:ascii="Arial" w:hAnsi="Arial" w:cs="Arial"/>
          <w:highlight w:val="yellow"/>
        </w:rPr>
        <w:t xml:space="preserve">hodnotě </w:t>
      </w:r>
      <w:r w:rsidR="006C13FB" w:rsidRPr="009E50CE">
        <w:rPr>
          <w:rFonts w:ascii="Arial" w:hAnsi="Arial" w:cs="Arial"/>
          <w:highlight w:val="yellow"/>
        </w:rPr>
        <w:t xml:space="preserve"> </w:t>
      </w:r>
      <w:r w:rsidR="008F003C" w:rsidRPr="009E50CE">
        <w:rPr>
          <w:rFonts w:ascii="Arial" w:hAnsi="Arial" w:cs="Arial"/>
          <w:highlight w:val="yellow"/>
        </w:rPr>
        <w:t xml:space="preserve"> </w:t>
      </w:r>
      <w:r w:rsidR="00442F8D" w:rsidRPr="009E50CE">
        <w:rPr>
          <w:rFonts w:ascii="Arial" w:hAnsi="Arial" w:cs="Arial"/>
          <w:highlight w:val="yellow"/>
        </w:rPr>
        <w:t xml:space="preserve"> </w:t>
      </w:r>
      <w:r w:rsidR="00AC6812" w:rsidRPr="009E50CE">
        <w:rPr>
          <w:rFonts w:ascii="Arial" w:hAnsi="Arial" w:cs="Arial"/>
          <w:highlight w:val="yellow"/>
        </w:rPr>
        <w:t>70.015</w:t>
      </w:r>
      <w:r w:rsidR="00442F8D" w:rsidRPr="009E50CE">
        <w:rPr>
          <w:rFonts w:ascii="Arial" w:hAnsi="Arial" w:cs="Arial"/>
          <w:highlight w:val="yellow"/>
        </w:rPr>
        <w:t>,</w:t>
      </w:r>
      <w:proofErr w:type="gramEnd"/>
      <w:r w:rsidR="00442F8D" w:rsidRPr="009E50CE">
        <w:rPr>
          <w:rFonts w:ascii="Arial" w:hAnsi="Arial" w:cs="Arial"/>
          <w:highlight w:val="yellow"/>
        </w:rPr>
        <w:t xml:space="preserve">- CZK </w:t>
      </w:r>
      <w:r w:rsidR="00637C78" w:rsidRPr="009E50CE">
        <w:rPr>
          <w:rFonts w:ascii="Arial" w:hAnsi="Arial" w:cs="Arial"/>
          <w:highlight w:val="yellow"/>
        </w:rPr>
        <w:t xml:space="preserve"> </w:t>
      </w:r>
      <w:r w:rsidRPr="009E50CE">
        <w:rPr>
          <w:rFonts w:ascii="Arial" w:hAnsi="Arial" w:cs="Arial"/>
          <w:highlight w:val="yellow"/>
        </w:rPr>
        <w:t>bez DPH</w:t>
      </w:r>
      <w:r w:rsidR="00BF4EA6" w:rsidRPr="009E50CE">
        <w:rPr>
          <w:rFonts w:ascii="Arial" w:hAnsi="Arial" w:cs="Arial"/>
          <w:highlight w:val="yellow"/>
        </w:rPr>
        <w:t>, jejímž předmětem bylo:</w:t>
      </w:r>
      <w:r w:rsidR="00601952" w:rsidRPr="009E50CE">
        <w:rPr>
          <w:rFonts w:ascii="Arial" w:hAnsi="Arial" w:cs="Arial"/>
          <w:highlight w:val="yellow"/>
        </w:rPr>
        <w:t xml:space="preserve"> </w:t>
      </w:r>
      <w:r w:rsidR="00AC6812" w:rsidRPr="009E50CE">
        <w:rPr>
          <w:rFonts w:ascii="Arial" w:hAnsi="Arial" w:cs="Arial"/>
          <w:highlight w:val="yellow"/>
        </w:rPr>
        <w:t xml:space="preserve">oprava RTG </w:t>
      </w:r>
      <w:proofErr w:type="spellStart"/>
      <w:r w:rsidR="00AC6812" w:rsidRPr="009E50CE">
        <w:rPr>
          <w:rFonts w:ascii="Arial" w:hAnsi="Arial" w:cs="Arial"/>
          <w:highlight w:val="yellow"/>
        </w:rPr>
        <w:t>MultiDiagnost</w:t>
      </w:r>
      <w:proofErr w:type="spellEnd"/>
      <w:r w:rsidR="00AC6812" w:rsidRPr="009E50CE">
        <w:rPr>
          <w:rFonts w:ascii="Arial" w:hAnsi="Arial" w:cs="Arial"/>
          <w:highlight w:val="yellow"/>
        </w:rPr>
        <w:t xml:space="preserve"> ELEVA – dodání náhradního dílu </w:t>
      </w:r>
      <w:proofErr w:type="spellStart"/>
      <w:r w:rsidR="00AC6812" w:rsidRPr="009E50CE">
        <w:rPr>
          <w:rFonts w:ascii="Arial" w:hAnsi="Arial" w:cs="Arial"/>
          <w:highlight w:val="yellow"/>
        </w:rPr>
        <w:t>footswitch</w:t>
      </w:r>
      <w:proofErr w:type="spellEnd"/>
    </w:p>
    <w:p w:rsidR="00601952" w:rsidRPr="00AC6812" w:rsidRDefault="00601952" w:rsidP="00601952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</w:rPr>
      </w:pPr>
      <w:bookmarkStart w:id="0" w:name="_GoBack"/>
      <w:bookmarkEnd w:id="0"/>
      <w:r w:rsidRPr="00AC6812">
        <w:rPr>
          <w:rFonts w:ascii="Arial" w:hAnsi="Arial" w:cs="Arial"/>
        </w:rPr>
        <w:t xml:space="preserve">dne    </w:t>
      </w:r>
      <w:r w:rsidR="00AC6812" w:rsidRPr="00AC6812">
        <w:rPr>
          <w:rFonts w:ascii="Arial" w:hAnsi="Arial" w:cs="Arial"/>
        </w:rPr>
        <w:t>15.11.2017</w:t>
      </w:r>
      <w:r w:rsidRPr="00AC6812">
        <w:rPr>
          <w:rFonts w:ascii="Arial" w:hAnsi="Arial" w:cs="Arial"/>
        </w:rPr>
        <w:t xml:space="preserve"> objednávku v </w:t>
      </w:r>
      <w:proofErr w:type="gramStart"/>
      <w:r w:rsidRPr="00AC6812">
        <w:rPr>
          <w:rFonts w:ascii="Arial" w:hAnsi="Arial" w:cs="Arial"/>
        </w:rPr>
        <w:t xml:space="preserve">hodnotě    </w:t>
      </w:r>
      <w:r w:rsidR="00AC6812" w:rsidRPr="00AC6812">
        <w:rPr>
          <w:rFonts w:ascii="Arial" w:hAnsi="Arial" w:cs="Arial"/>
        </w:rPr>
        <w:t>298.745</w:t>
      </w:r>
      <w:r w:rsidRPr="00AC6812">
        <w:rPr>
          <w:rFonts w:ascii="Arial" w:hAnsi="Arial" w:cs="Arial"/>
        </w:rPr>
        <w:t>,</w:t>
      </w:r>
      <w:proofErr w:type="gramEnd"/>
      <w:r w:rsidRPr="00AC6812">
        <w:rPr>
          <w:rFonts w:ascii="Arial" w:hAnsi="Arial" w:cs="Arial"/>
        </w:rPr>
        <w:t xml:space="preserve">- CZK  bez DPH, jejímž předmětem bylo: </w:t>
      </w:r>
      <w:r w:rsidR="00AC6812" w:rsidRPr="00AC6812">
        <w:rPr>
          <w:rFonts w:ascii="Arial" w:hAnsi="Arial" w:cs="Arial"/>
        </w:rPr>
        <w:t xml:space="preserve">oprava RTG </w:t>
      </w:r>
      <w:proofErr w:type="spellStart"/>
      <w:r w:rsidR="00AC6812" w:rsidRPr="00AC6812">
        <w:rPr>
          <w:rFonts w:ascii="Arial" w:hAnsi="Arial" w:cs="Arial"/>
        </w:rPr>
        <w:t>MultiDiagnost</w:t>
      </w:r>
      <w:proofErr w:type="spellEnd"/>
      <w:r w:rsidR="00AC6812" w:rsidRPr="00AC6812">
        <w:rPr>
          <w:rFonts w:ascii="Arial" w:hAnsi="Arial" w:cs="Arial"/>
        </w:rPr>
        <w:t xml:space="preserve"> ELEVA – dodání náhradního dílu SYSCO II 19“ PC</w:t>
      </w:r>
    </w:p>
    <w:p w:rsidR="00601952" w:rsidRPr="00AC6812" w:rsidRDefault="00601952" w:rsidP="00601952">
      <w:pPr>
        <w:pStyle w:val="Odstavecseseznamem"/>
        <w:ind w:left="360"/>
        <w:jc w:val="both"/>
        <w:rPr>
          <w:rFonts w:ascii="Arial" w:hAnsi="Arial" w:cs="Arial"/>
        </w:rPr>
      </w:pPr>
    </w:p>
    <w:p w:rsidR="00F011E6" w:rsidRDefault="00887BFB" w:rsidP="00BF4EA6">
      <w:pPr>
        <w:pStyle w:val="Odstavecseseznamem"/>
        <w:ind w:left="360"/>
        <w:jc w:val="both"/>
        <w:rPr>
          <w:rFonts w:ascii="Arial" w:hAnsi="Arial" w:cs="Arial"/>
        </w:rPr>
      </w:pPr>
      <w:r w:rsidRPr="00AC6812">
        <w:rPr>
          <w:rFonts w:ascii="Arial" w:hAnsi="Arial" w:cs="Arial"/>
        </w:rPr>
        <w:t>(</w:t>
      </w:r>
      <w:r w:rsidR="00601952" w:rsidRPr="00AC6812">
        <w:rPr>
          <w:rFonts w:ascii="Arial" w:hAnsi="Arial" w:cs="Arial"/>
        </w:rPr>
        <w:t xml:space="preserve">každá objednávka </w:t>
      </w:r>
      <w:r w:rsidRPr="00AC6812">
        <w:rPr>
          <w:rFonts w:ascii="Arial" w:hAnsi="Arial" w:cs="Arial"/>
        </w:rPr>
        <w:t xml:space="preserve">dále jen </w:t>
      </w:r>
      <w:r w:rsidR="00601952" w:rsidRPr="00AC6812">
        <w:rPr>
          <w:rFonts w:ascii="Arial" w:hAnsi="Arial" w:cs="Arial"/>
        </w:rPr>
        <w:t xml:space="preserve">jako </w:t>
      </w:r>
      <w:r w:rsidRPr="00AC6812">
        <w:rPr>
          <w:rFonts w:ascii="Arial" w:hAnsi="Arial" w:cs="Arial"/>
        </w:rPr>
        <w:t>„smlouva“)</w:t>
      </w:r>
      <w:r w:rsidR="00856B62" w:rsidRPr="00AC6812">
        <w:rPr>
          <w:rFonts w:ascii="Arial" w:hAnsi="Arial" w:cs="Arial"/>
        </w:rPr>
        <w:t>.</w:t>
      </w:r>
    </w:p>
    <w:p w:rsidR="00601952" w:rsidRDefault="00601952" w:rsidP="00BF4EA6">
      <w:pPr>
        <w:pStyle w:val="Odstavecseseznamem"/>
        <w:ind w:left="360"/>
        <w:jc w:val="both"/>
        <w:rPr>
          <w:rFonts w:ascii="Arial" w:hAnsi="Arial" w:cs="Arial"/>
        </w:rPr>
      </w:pPr>
    </w:p>
    <w:p w:rsidR="00F011E6" w:rsidRPr="00601952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01952">
        <w:rPr>
          <w:rFonts w:ascii="Arial" w:hAnsi="Arial" w:cs="Arial"/>
        </w:rP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:rsidR="00F011E6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Obě smluvní strany shodně konstatují, že do okamžiku sjednání této smlouvy nedošlo k uveřejnění smlouvy uvedené v odst. 1 tohoto článku v registru smluv, a že jsou si vědomy právních následků s tím spojených. </w:t>
      </w:r>
    </w:p>
    <w:p w:rsidR="00CF5BE9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neuveřejnění smlouvy v registru smluv, sjednávají smluvní strany tuto dohodu ve znění, jak je dále uvedeno.</w:t>
      </w:r>
    </w:p>
    <w:p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BF4EA6" w:rsidRPr="00F011E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II.</w:t>
      </w:r>
    </w:p>
    <w:p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Práva a závazky smluvních stran</w:t>
      </w:r>
    </w:p>
    <w:p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si tímto ujednáním vzájemně stvrzují, že obsah vzájemných práv a povinností, který touto dohodou nově sjednávají, je zcela a beze zbytku vyjádřen textem původně sjednané smlouvy. </w:t>
      </w:r>
    </w:p>
    <w:p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:rsidR="00CD506A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Objednatel se tímto zavazuje druhé smluvní straně k neprodlenému zveřejnění této smlouvy a její kompletní přílohy v registru smluv v souladu s ustanovením § 5 zákona o registru smluv. Smlouva bude zveřejněna po </w:t>
      </w:r>
      <w:proofErr w:type="spellStart"/>
      <w:r w:rsidRPr="00F011E6">
        <w:rPr>
          <w:rFonts w:ascii="Arial" w:hAnsi="Arial" w:cs="Arial"/>
        </w:rPr>
        <w:t>anonymizaci</w:t>
      </w:r>
      <w:proofErr w:type="spellEnd"/>
      <w:r w:rsidRPr="00F011E6">
        <w:rPr>
          <w:rFonts w:ascii="Arial" w:hAnsi="Arial" w:cs="Arial"/>
        </w:rPr>
        <w:t xml:space="preserve"> provedené v souladu s platnými právními předpisy.</w:t>
      </w:r>
    </w:p>
    <w:p w:rsidR="00F011E6" w:rsidRPr="00F011E6" w:rsidRDefault="00F011E6" w:rsidP="00F011E6">
      <w:pPr>
        <w:pStyle w:val="Odstavecseseznamem"/>
        <w:spacing w:after="0"/>
        <w:rPr>
          <w:rFonts w:ascii="Arial" w:hAnsi="Arial" w:cs="Arial"/>
        </w:rPr>
      </w:pPr>
    </w:p>
    <w:p w:rsidR="00CD506A" w:rsidRPr="00F011E6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III.</w:t>
      </w:r>
    </w:p>
    <w:p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Závěrečná ustanovení</w:t>
      </w:r>
    </w:p>
    <w:p w:rsidR="001021AF" w:rsidRPr="00F011E6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nabývá účinnosti dnem </w:t>
      </w:r>
      <w:r w:rsidR="00131AF0" w:rsidRPr="00F011E6">
        <w:rPr>
          <w:rFonts w:ascii="Arial" w:hAnsi="Arial" w:cs="Arial"/>
        </w:rPr>
        <w:t>uveřejnění v R</w:t>
      </w:r>
      <w:r w:rsidRPr="00F011E6">
        <w:rPr>
          <w:rFonts w:ascii="Arial" w:hAnsi="Arial" w:cs="Arial"/>
        </w:rPr>
        <w:t>egistru smluv.</w:t>
      </w:r>
    </w:p>
    <w:p w:rsidR="00053702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F011E6">
        <w:rPr>
          <w:rFonts w:ascii="Arial" w:hAnsi="Arial" w:cs="Arial"/>
        </w:rPr>
        <w:t>každá ze smluvních stran obdrží jeden stejnopis.</w:t>
      </w:r>
    </w:p>
    <w:p w:rsidR="00F011E6" w:rsidRPr="00F011E6" w:rsidRDefault="00F011E6" w:rsidP="00442F8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Nedílnou součástí této smlouvy je příloha: </w:t>
      </w:r>
      <w:r w:rsidRPr="00AC6812">
        <w:rPr>
          <w:rFonts w:ascii="Arial" w:hAnsi="Arial" w:cs="Arial"/>
        </w:rPr>
        <w:t>Objednávka</w:t>
      </w:r>
    </w:p>
    <w:p w:rsidR="00053702" w:rsidRPr="00F011E6" w:rsidRDefault="00053702" w:rsidP="00A67FAD">
      <w:pPr>
        <w:jc w:val="both"/>
        <w:rPr>
          <w:rFonts w:ascii="Arial" w:hAnsi="Arial" w:cs="Arial"/>
        </w:rPr>
      </w:pPr>
    </w:p>
    <w:p w:rsidR="00A67FAD" w:rsidRPr="00F011E6" w:rsidRDefault="00A67FAD" w:rsidP="00A67FAD">
      <w:pPr>
        <w:jc w:val="both"/>
        <w:rPr>
          <w:rFonts w:ascii="Arial" w:hAnsi="Arial" w:cs="Arial"/>
        </w:rPr>
      </w:pP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 xml:space="preserve">  </w:t>
      </w:r>
      <w:r w:rsidRPr="00F011E6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F011E6">
        <w:rPr>
          <w:rFonts w:ascii="Arial" w:hAnsi="Arial" w:cs="Arial"/>
          <w:sz w:val="22"/>
          <w:szCs w:val="22"/>
        </w:rPr>
        <w:tab/>
      </w:r>
    </w:p>
    <w:p w:rsidR="00A67FAD" w:rsidRPr="00F011E6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objednatel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>dodavatel</w:t>
      </w: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F011E6" w:rsidRDefault="00A67FAD" w:rsidP="00A67FAD">
      <w:pPr>
        <w:jc w:val="both"/>
        <w:rPr>
          <w:rFonts w:ascii="Arial" w:hAnsi="Arial" w:cs="Arial"/>
        </w:rPr>
      </w:pPr>
    </w:p>
    <w:p w:rsidR="00CD506A" w:rsidRPr="00F011E6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F011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05F" w:rsidRDefault="007C405F" w:rsidP="000425BE">
      <w:pPr>
        <w:spacing w:after="0" w:line="240" w:lineRule="auto"/>
      </w:pPr>
      <w:r>
        <w:separator/>
      </w:r>
    </w:p>
  </w:endnote>
  <w:endnote w:type="continuationSeparator" w:id="0">
    <w:p w:rsidR="007C405F" w:rsidRDefault="007C405F" w:rsidP="000425BE">
      <w:pPr>
        <w:spacing w:after="0" w:line="240" w:lineRule="auto"/>
      </w:pPr>
      <w:r>
        <w:continuationSeparator/>
      </w:r>
    </w:p>
  </w:endnote>
  <w:endnote w:type="continuationNotice" w:id="1">
    <w:p w:rsidR="007C405F" w:rsidRDefault="007C40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E50CE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E50C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05F" w:rsidRDefault="007C405F" w:rsidP="000425BE">
      <w:pPr>
        <w:spacing w:after="0" w:line="240" w:lineRule="auto"/>
      </w:pPr>
      <w:r>
        <w:separator/>
      </w:r>
    </w:p>
  </w:footnote>
  <w:footnote w:type="continuationSeparator" w:id="0">
    <w:p w:rsidR="007C405F" w:rsidRDefault="007C405F" w:rsidP="000425BE">
      <w:pPr>
        <w:spacing w:after="0" w:line="240" w:lineRule="auto"/>
      </w:pPr>
      <w:r>
        <w:continuationSeparator/>
      </w:r>
    </w:p>
  </w:footnote>
  <w:footnote w:type="continuationNotice" w:id="1">
    <w:p w:rsidR="007C405F" w:rsidRDefault="007C40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5BB0"/>
    <w:multiLevelType w:val="hybridMultilevel"/>
    <w:tmpl w:val="E7BCD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681BEA"/>
    <w:multiLevelType w:val="hybridMultilevel"/>
    <w:tmpl w:val="942A94D2"/>
    <w:lvl w:ilvl="0" w:tplc="CB3C4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1B61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090A"/>
    <w:rsid w:val="001C7929"/>
    <w:rsid w:val="001F0AE0"/>
    <w:rsid w:val="00206B23"/>
    <w:rsid w:val="00254AC8"/>
    <w:rsid w:val="00260F85"/>
    <w:rsid w:val="00281113"/>
    <w:rsid w:val="00282F5C"/>
    <w:rsid w:val="00287A3C"/>
    <w:rsid w:val="002C2DB4"/>
    <w:rsid w:val="002F391F"/>
    <w:rsid w:val="00320BC4"/>
    <w:rsid w:val="00343360"/>
    <w:rsid w:val="003544AD"/>
    <w:rsid w:val="0037255D"/>
    <w:rsid w:val="0037267C"/>
    <w:rsid w:val="00386B00"/>
    <w:rsid w:val="003931FB"/>
    <w:rsid w:val="003C6BD7"/>
    <w:rsid w:val="003F380B"/>
    <w:rsid w:val="0042172D"/>
    <w:rsid w:val="00442F8D"/>
    <w:rsid w:val="004951D8"/>
    <w:rsid w:val="004D7D90"/>
    <w:rsid w:val="00515824"/>
    <w:rsid w:val="005826C5"/>
    <w:rsid w:val="005B3B4D"/>
    <w:rsid w:val="005C43B7"/>
    <w:rsid w:val="005E342E"/>
    <w:rsid w:val="0060005C"/>
    <w:rsid w:val="00601952"/>
    <w:rsid w:val="00637C78"/>
    <w:rsid w:val="00645C69"/>
    <w:rsid w:val="00657C9A"/>
    <w:rsid w:val="006A0D50"/>
    <w:rsid w:val="006B70A3"/>
    <w:rsid w:val="006C13FB"/>
    <w:rsid w:val="006D2449"/>
    <w:rsid w:val="006E04CD"/>
    <w:rsid w:val="00751C06"/>
    <w:rsid w:val="00764D6E"/>
    <w:rsid w:val="00795CBA"/>
    <w:rsid w:val="007C36ED"/>
    <w:rsid w:val="007C405F"/>
    <w:rsid w:val="008077E9"/>
    <w:rsid w:val="00812801"/>
    <w:rsid w:val="00820335"/>
    <w:rsid w:val="00831D69"/>
    <w:rsid w:val="00842104"/>
    <w:rsid w:val="00856B62"/>
    <w:rsid w:val="00887BFB"/>
    <w:rsid w:val="00891D56"/>
    <w:rsid w:val="008B79A1"/>
    <w:rsid w:val="008C1497"/>
    <w:rsid w:val="008C7116"/>
    <w:rsid w:val="008F003C"/>
    <w:rsid w:val="00916BED"/>
    <w:rsid w:val="0095743E"/>
    <w:rsid w:val="0096071B"/>
    <w:rsid w:val="00966923"/>
    <w:rsid w:val="00992F81"/>
    <w:rsid w:val="009C30A2"/>
    <w:rsid w:val="009E50CE"/>
    <w:rsid w:val="00A02EE0"/>
    <w:rsid w:val="00A44765"/>
    <w:rsid w:val="00A67FAD"/>
    <w:rsid w:val="00A82D47"/>
    <w:rsid w:val="00A863CE"/>
    <w:rsid w:val="00AA17E3"/>
    <w:rsid w:val="00AC6812"/>
    <w:rsid w:val="00B34EE7"/>
    <w:rsid w:val="00B44D23"/>
    <w:rsid w:val="00B50F8A"/>
    <w:rsid w:val="00BF4EA6"/>
    <w:rsid w:val="00C16901"/>
    <w:rsid w:val="00C40933"/>
    <w:rsid w:val="00C44025"/>
    <w:rsid w:val="00C51F24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40D2"/>
    <w:rsid w:val="00DA2A20"/>
    <w:rsid w:val="00DB13A6"/>
    <w:rsid w:val="00DC331F"/>
    <w:rsid w:val="00DC7839"/>
    <w:rsid w:val="00E12EF9"/>
    <w:rsid w:val="00E3119F"/>
    <w:rsid w:val="00E433FE"/>
    <w:rsid w:val="00F011E6"/>
    <w:rsid w:val="00F01C4D"/>
    <w:rsid w:val="00F43F5D"/>
    <w:rsid w:val="00F95B7A"/>
    <w:rsid w:val="00FE6C2F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03ACF-4111-4151-8A85-BEF58A21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2019-09-20T10:53:00Z</dcterms:created>
  <dcterms:modified xsi:type="dcterms:W3CDTF">2019-10-09T13:08:00Z</dcterms:modified>
</cp:coreProperties>
</file>