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 xml:space="preserve">se sídlem </w:t>
      </w:r>
      <w:proofErr w:type="spellStart"/>
      <w:r>
        <w:rPr>
          <w:sz w:val="24"/>
          <w:szCs w:val="24"/>
        </w:rPr>
        <w:t>Třanovského</w:t>
      </w:r>
      <w:proofErr w:type="spellEnd"/>
      <w:r>
        <w:rPr>
          <w:sz w:val="24"/>
          <w:szCs w:val="24"/>
        </w:rPr>
        <w:t xml:space="preserve">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CC5FE0" w:rsidRDefault="00CC5FE0" w:rsidP="00CC5FE0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 w:rsidR="002F1D2A">
        <w:rPr>
          <w:b/>
          <w:sz w:val="24"/>
        </w:rPr>
        <w:t>Mgr. Rostislav Pecháč</w:t>
      </w:r>
      <w:r w:rsidR="00F43C04">
        <w:rPr>
          <w:b/>
          <w:sz w:val="24"/>
        </w:rPr>
        <w:t>kem</w:t>
      </w:r>
    </w:p>
    <w:p w:rsidR="00F73393" w:rsidRDefault="00F73393" w:rsidP="00CC5FE0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5904C5" w:rsidRPr="00B86795" w:rsidRDefault="00B86795" w:rsidP="00B86795">
      <w:pPr>
        <w:widowControl/>
        <w:rPr>
          <w:color w:val="000000"/>
          <w:sz w:val="24"/>
          <w:szCs w:val="24"/>
        </w:rPr>
      </w:pPr>
      <w:bookmarkStart w:id="0" w:name="_Hlk525543495"/>
      <w:r>
        <w:rPr>
          <w:b/>
          <w:sz w:val="28"/>
          <w:szCs w:val="28"/>
        </w:rPr>
        <w:t>Obec Modlany</w:t>
      </w:r>
    </w:p>
    <w:p w:rsidR="00D617A2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B86795">
        <w:rPr>
          <w:sz w:val="24"/>
          <w:szCs w:val="24"/>
        </w:rPr>
        <w:t>Modlany 34,417 13 Modlany</w:t>
      </w:r>
      <w:r w:rsidR="00AE1B13">
        <w:rPr>
          <w:sz w:val="24"/>
          <w:szCs w:val="24"/>
        </w:rPr>
        <w:t xml:space="preserve"> </w:t>
      </w:r>
    </w:p>
    <w:p w:rsidR="005904C5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C32CE2">
        <w:rPr>
          <w:sz w:val="24"/>
          <w:szCs w:val="24"/>
        </w:rPr>
        <w:t>00</w:t>
      </w:r>
      <w:r w:rsidR="00B86795">
        <w:rPr>
          <w:sz w:val="24"/>
          <w:szCs w:val="24"/>
        </w:rPr>
        <w:t>266493</w:t>
      </w:r>
      <w:r w:rsidR="00AE1B13">
        <w:rPr>
          <w:sz w:val="24"/>
          <w:szCs w:val="24"/>
        </w:rPr>
        <w:t xml:space="preserve"> </w:t>
      </w:r>
    </w:p>
    <w:p w:rsidR="005904C5" w:rsidRPr="00574004" w:rsidRDefault="005904C5" w:rsidP="005904C5">
      <w:pPr>
        <w:pStyle w:val="ZkladntextIMP"/>
        <w:rPr>
          <w:b/>
          <w:sz w:val="24"/>
          <w:szCs w:val="24"/>
        </w:rPr>
      </w:pPr>
      <w:r>
        <w:rPr>
          <w:sz w:val="24"/>
          <w:szCs w:val="24"/>
        </w:rPr>
        <w:t>Zastoupen</w:t>
      </w:r>
      <w:r w:rsidR="009F4DAA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AE1B13">
        <w:rPr>
          <w:sz w:val="24"/>
          <w:szCs w:val="24"/>
        </w:rPr>
        <w:t xml:space="preserve">starostou </w:t>
      </w:r>
      <w:r w:rsidR="00574004">
        <w:rPr>
          <w:sz w:val="24"/>
          <w:szCs w:val="24"/>
        </w:rPr>
        <w:t xml:space="preserve">obce </w:t>
      </w:r>
      <w:r w:rsidR="00B86795">
        <w:rPr>
          <w:b/>
          <w:sz w:val="24"/>
          <w:szCs w:val="24"/>
        </w:rPr>
        <w:t>Ing. Lukášem Bartoněm</w:t>
      </w:r>
    </w:p>
    <w:bookmarkEnd w:id="0"/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"n a b y v a t e l")</w:t>
      </w:r>
      <w:proofErr w:type="gramEnd"/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</w:p>
    <w:p w:rsidR="009F7AAA" w:rsidRDefault="009F7AAA">
      <w:pPr>
        <w:pStyle w:val="para"/>
        <w:widowControl/>
      </w:pP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widowControl/>
        <w:rPr>
          <w:b/>
          <w:bCs/>
          <w:sz w:val="28"/>
          <w:szCs w:val="28"/>
        </w:rPr>
      </w:pPr>
    </w:p>
    <w:p w:rsidR="00273BF2" w:rsidRDefault="00273BF2">
      <w:pPr>
        <w:pStyle w:val="para"/>
        <w:widowControl/>
      </w:pPr>
      <w:r>
        <w:t xml:space="preserve">č. </w:t>
      </w:r>
      <w:r w:rsidR="00C32CE2">
        <w:t>2</w:t>
      </w:r>
      <w:r w:rsidR="00195757">
        <w:t>/9</w:t>
      </w:r>
      <w:r w:rsidR="00C26BA9">
        <w:t>1</w:t>
      </w:r>
      <w:r w:rsidR="00195757">
        <w:t>0/1</w:t>
      </w:r>
      <w:r w:rsidR="00C32CE2">
        <w:t>9</w:t>
      </w:r>
      <w:r w:rsidR="0042656B">
        <w:t>/</w:t>
      </w:r>
      <w:r w:rsidR="00C26BA9">
        <w:t>A</w:t>
      </w:r>
    </w:p>
    <w:p w:rsidR="00520477" w:rsidRDefault="00520477">
      <w:pPr>
        <w:pStyle w:val="para"/>
        <w:widowControl/>
      </w:pPr>
    </w:p>
    <w:p w:rsidR="00273BF2" w:rsidRDefault="00273BF2">
      <w:pPr>
        <w:pStyle w:val="para"/>
        <w:widowControl/>
      </w:pPr>
      <w:r>
        <w:t>I.</w:t>
      </w:r>
    </w:p>
    <w:p w:rsidR="00CC5FE0" w:rsidRDefault="00A41F32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</w:t>
      </w:r>
      <w:r w:rsidR="00B221DF">
        <w:rPr>
          <w:sz w:val="24"/>
          <w:szCs w:val="24"/>
        </w:rPr>
        <w:t>vádějí</w:t>
      </w:r>
      <w:r>
        <w:rPr>
          <w:sz w:val="24"/>
          <w:szCs w:val="24"/>
        </w:rPr>
        <w:t>cí</w:t>
      </w:r>
      <w:r w:rsidR="00CC5FE0">
        <w:rPr>
          <w:sz w:val="24"/>
          <w:szCs w:val="24"/>
        </w:rPr>
        <w:t xml:space="preserve"> </w:t>
      </w:r>
      <w:proofErr w:type="gramStart"/>
      <w:r w:rsidR="00CC5FE0">
        <w:rPr>
          <w:sz w:val="24"/>
          <w:szCs w:val="24"/>
        </w:rPr>
        <w:t xml:space="preserve">prohlašuje, </w:t>
      </w:r>
      <w:r w:rsidR="00520477">
        <w:rPr>
          <w:sz w:val="24"/>
          <w:szCs w:val="24"/>
        </w:rPr>
        <w:t xml:space="preserve"> </w:t>
      </w:r>
      <w:r w:rsidR="00CC5FE0">
        <w:rPr>
          <w:sz w:val="24"/>
          <w:szCs w:val="24"/>
        </w:rPr>
        <w:t>že</w:t>
      </w:r>
      <w:proofErr w:type="gramEnd"/>
      <w:r w:rsidR="00CC5FE0">
        <w:rPr>
          <w:sz w:val="24"/>
          <w:szCs w:val="24"/>
        </w:rPr>
        <w:t xml:space="preserve"> </w:t>
      </w:r>
      <w:r w:rsidR="00520477">
        <w:rPr>
          <w:sz w:val="24"/>
          <w:szCs w:val="24"/>
        </w:rPr>
        <w:t xml:space="preserve"> </w:t>
      </w:r>
      <w:r w:rsidR="00CC5FE0">
        <w:rPr>
          <w:sz w:val="24"/>
          <w:szCs w:val="24"/>
        </w:rPr>
        <w:t xml:space="preserve">má právo </w:t>
      </w:r>
      <w:r w:rsidR="00520477">
        <w:rPr>
          <w:sz w:val="24"/>
          <w:szCs w:val="24"/>
        </w:rPr>
        <w:t xml:space="preserve"> </w:t>
      </w:r>
      <w:r w:rsidR="00CC5FE0">
        <w:rPr>
          <w:sz w:val="24"/>
          <w:szCs w:val="24"/>
        </w:rPr>
        <w:t xml:space="preserve">hospodařit </w:t>
      </w:r>
      <w:r w:rsidR="00520477">
        <w:rPr>
          <w:sz w:val="24"/>
          <w:szCs w:val="24"/>
        </w:rPr>
        <w:t xml:space="preserve"> </w:t>
      </w:r>
      <w:r w:rsidR="00CC5FE0">
        <w:rPr>
          <w:sz w:val="24"/>
          <w:szCs w:val="24"/>
        </w:rPr>
        <w:t>s majet</w:t>
      </w:r>
      <w:r w:rsidR="0087526B">
        <w:rPr>
          <w:sz w:val="24"/>
          <w:szCs w:val="24"/>
        </w:rPr>
        <w:t xml:space="preserve">kem České republiky na základě </w:t>
      </w:r>
    </w:p>
    <w:p w:rsidR="00414DBE" w:rsidRDefault="00CC5FE0" w:rsidP="00CC5FE0">
      <w:pPr>
        <w:jc w:val="both"/>
        <w:rPr>
          <w:sz w:val="24"/>
        </w:rPr>
      </w:pPr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 xml:space="preserve">č.j. </w:t>
      </w:r>
      <w:r w:rsidR="00B86795">
        <w:rPr>
          <w:sz w:val="24"/>
          <w:szCs w:val="24"/>
        </w:rPr>
        <w:t>28918/2005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-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Ministerstva </w:t>
      </w:r>
      <w:proofErr w:type="gramStart"/>
      <w:r>
        <w:rPr>
          <w:sz w:val="24"/>
          <w:szCs w:val="24"/>
        </w:rPr>
        <w:t>zemědělství</w:t>
      </w:r>
      <w:r w:rsidR="00414DBE">
        <w:rPr>
          <w:sz w:val="24"/>
          <w:szCs w:val="24"/>
        </w:rPr>
        <w:t xml:space="preserve"> </w:t>
      </w:r>
      <w:r w:rsidR="00A85120">
        <w:rPr>
          <w:sz w:val="24"/>
          <w:szCs w:val="24"/>
        </w:rPr>
        <w:t xml:space="preserve"> 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dne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86795">
        <w:rPr>
          <w:sz w:val="24"/>
          <w:szCs w:val="24"/>
        </w:rPr>
        <w:t>17.8.2005</w:t>
      </w:r>
      <w:r w:rsidR="00414DBE">
        <w:rPr>
          <w:sz w:val="24"/>
          <w:szCs w:val="24"/>
        </w:rPr>
        <w:t xml:space="preserve">  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>t</w:t>
      </w:r>
      <w:r w:rsidR="005C0D9C">
        <w:rPr>
          <w:sz w:val="24"/>
        </w:rPr>
        <w:t>ou</w:t>
      </w:r>
      <w:r w:rsidR="0090092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CC5FE0" w:rsidRDefault="00CC5FE0" w:rsidP="00CC5FE0">
      <w:pPr>
        <w:jc w:val="both"/>
        <w:rPr>
          <w:sz w:val="24"/>
        </w:rPr>
      </w:pPr>
      <w:r>
        <w:rPr>
          <w:sz w:val="24"/>
        </w:rPr>
        <w:t>vě</w:t>
      </w:r>
      <w:r w:rsidR="005C0D9C">
        <w:rPr>
          <w:sz w:val="24"/>
        </w:rPr>
        <w:t>cí</w:t>
      </w:r>
      <w:r>
        <w:rPr>
          <w:sz w:val="24"/>
        </w:rPr>
        <w:t>:</w:t>
      </w:r>
    </w:p>
    <w:p w:rsidR="00FC5F14" w:rsidRDefault="00FC5F14" w:rsidP="002D1260">
      <w:pPr>
        <w:jc w:val="both"/>
        <w:rPr>
          <w:sz w:val="24"/>
        </w:rPr>
      </w:pPr>
    </w:p>
    <w:p w:rsidR="002D1260" w:rsidRPr="00F43C04" w:rsidRDefault="002D1260" w:rsidP="002D1260">
      <w:pPr>
        <w:jc w:val="both"/>
        <w:rPr>
          <w:b/>
          <w:bCs/>
          <w:sz w:val="24"/>
        </w:rPr>
      </w:pPr>
      <w:proofErr w:type="spellStart"/>
      <w:proofErr w:type="gramStart"/>
      <w:r w:rsidRPr="00F43C04">
        <w:rPr>
          <w:b/>
          <w:bCs/>
          <w:sz w:val="24"/>
        </w:rPr>
        <w:t>parc</w:t>
      </w:r>
      <w:proofErr w:type="gramEnd"/>
      <w:r w:rsidRPr="00F43C04">
        <w:rPr>
          <w:b/>
          <w:bCs/>
          <w:sz w:val="24"/>
        </w:rPr>
        <w:t>.</w:t>
      </w:r>
      <w:proofErr w:type="gramStart"/>
      <w:r w:rsidRPr="00F43C04">
        <w:rPr>
          <w:b/>
          <w:bCs/>
          <w:sz w:val="24"/>
        </w:rPr>
        <w:t>č</w:t>
      </w:r>
      <w:proofErr w:type="spellEnd"/>
      <w:r w:rsidRPr="00F43C04">
        <w:rPr>
          <w:b/>
          <w:bCs/>
          <w:sz w:val="24"/>
        </w:rPr>
        <w:t>.</w:t>
      </w:r>
      <w:proofErr w:type="gramEnd"/>
      <w:r w:rsidRPr="00F43C04">
        <w:rPr>
          <w:b/>
          <w:bCs/>
          <w:sz w:val="24"/>
        </w:rPr>
        <w:t xml:space="preserve"> </w:t>
      </w:r>
      <w:r w:rsidR="00B86795" w:rsidRPr="00F43C04">
        <w:rPr>
          <w:b/>
          <w:bCs/>
          <w:sz w:val="24"/>
        </w:rPr>
        <w:t>111/1</w:t>
      </w:r>
      <w:r w:rsidRPr="00F43C04">
        <w:rPr>
          <w:b/>
          <w:bCs/>
          <w:sz w:val="24"/>
        </w:rPr>
        <w:tab/>
      </w:r>
      <w:r w:rsidRPr="00F43C04">
        <w:rPr>
          <w:b/>
          <w:bCs/>
          <w:sz w:val="24"/>
        </w:rPr>
        <w:tab/>
        <w:t>výměra</w:t>
      </w:r>
      <w:r w:rsidRPr="00F43C04">
        <w:rPr>
          <w:b/>
          <w:bCs/>
          <w:sz w:val="24"/>
        </w:rPr>
        <w:tab/>
      </w:r>
      <w:r w:rsidR="00B86795" w:rsidRPr="00F43C04">
        <w:rPr>
          <w:b/>
          <w:bCs/>
          <w:sz w:val="24"/>
        </w:rPr>
        <w:t>846</w:t>
      </w:r>
      <w:r w:rsidR="009A41E7" w:rsidRPr="00F43C04">
        <w:rPr>
          <w:b/>
          <w:bCs/>
          <w:sz w:val="24"/>
        </w:rPr>
        <w:t xml:space="preserve"> </w:t>
      </w:r>
      <w:r w:rsidRPr="00F43C04">
        <w:rPr>
          <w:b/>
          <w:bCs/>
          <w:sz w:val="24"/>
        </w:rPr>
        <w:t>m</w:t>
      </w:r>
      <w:r w:rsidRPr="00F43C04">
        <w:rPr>
          <w:b/>
          <w:bCs/>
          <w:sz w:val="24"/>
          <w:vertAlign w:val="superscript"/>
        </w:rPr>
        <w:t>2</w:t>
      </w:r>
      <w:r w:rsidRPr="00F43C04">
        <w:rPr>
          <w:b/>
          <w:bCs/>
          <w:sz w:val="24"/>
        </w:rPr>
        <w:tab/>
      </w:r>
      <w:r w:rsidR="009A6877" w:rsidRPr="00F43C04">
        <w:rPr>
          <w:b/>
          <w:bCs/>
          <w:sz w:val="24"/>
        </w:rPr>
        <w:tab/>
      </w:r>
      <w:r w:rsidRPr="00F43C04">
        <w:rPr>
          <w:b/>
          <w:bCs/>
          <w:sz w:val="24"/>
        </w:rPr>
        <w:t>druh pozemku: ostatní plocha</w:t>
      </w:r>
    </w:p>
    <w:p w:rsidR="00FC5F14" w:rsidRDefault="004D5106" w:rsidP="00FC5F1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 w:rsidR="002D1260" w:rsidRPr="00F43C04">
        <w:rPr>
          <w:b/>
          <w:bCs/>
          <w:sz w:val="24"/>
        </w:rPr>
        <w:tab/>
      </w:r>
      <w:r w:rsidR="002D1260" w:rsidRPr="00F43C04">
        <w:rPr>
          <w:b/>
          <w:bCs/>
          <w:sz w:val="24"/>
        </w:rPr>
        <w:tab/>
      </w:r>
      <w:r w:rsidR="002D1260" w:rsidRPr="00F43C04">
        <w:rPr>
          <w:b/>
          <w:bCs/>
          <w:sz w:val="24"/>
        </w:rPr>
        <w:tab/>
      </w:r>
      <w:r w:rsidR="002D1260" w:rsidRPr="00F43C04">
        <w:rPr>
          <w:b/>
          <w:bCs/>
          <w:sz w:val="24"/>
        </w:rPr>
        <w:tab/>
      </w:r>
      <w:r w:rsidR="002D1260" w:rsidRPr="00F43C04">
        <w:rPr>
          <w:b/>
          <w:bCs/>
          <w:sz w:val="24"/>
        </w:rPr>
        <w:tab/>
      </w:r>
      <w:r w:rsidR="002D1260" w:rsidRPr="00F43C04">
        <w:rPr>
          <w:b/>
          <w:bCs/>
          <w:sz w:val="24"/>
        </w:rPr>
        <w:tab/>
        <w:t>způsob využití</w:t>
      </w:r>
      <w:r w:rsidR="0087526B" w:rsidRPr="00F43C04">
        <w:rPr>
          <w:b/>
          <w:bCs/>
          <w:sz w:val="24"/>
        </w:rPr>
        <w:t>:</w:t>
      </w:r>
      <w:r w:rsidR="002D1260" w:rsidRPr="00F43C04">
        <w:rPr>
          <w:b/>
          <w:bCs/>
          <w:sz w:val="24"/>
        </w:rPr>
        <w:t xml:space="preserve"> </w:t>
      </w:r>
      <w:r w:rsidR="0087526B" w:rsidRPr="00F43C04">
        <w:rPr>
          <w:b/>
          <w:bCs/>
          <w:sz w:val="24"/>
        </w:rPr>
        <w:t>ostatní komunikac</w:t>
      </w:r>
      <w:r w:rsidR="00AE1B13" w:rsidRPr="00F43C04">
        <w:rPr>
          <w:b/>
          <w:bCs/>
          <w:sz w:val="24"/>
        </w:rPr>
        <w:t>e</w:t>
      </w:r>
    </w:p>
    <w:p w:rsidR="00520477" w:rsidRPr="00F43C04" w:rsidRDefault="00520477" w:rsidP="00FC5F14">
      <w:pPr>
        <w:jc w:val="both"/>
        <w:rPr>
          <w:b/>
          <w:bCs/>
          <w:sz w:val="24"/>
        </w:rPr>
      </w:pPr>
    </w:p>
    <w:p w:rsidR="00510BFF" w:rsidRDefault="00510BFF" w:rsidP="00510BFF">
      <w:pPr>
        <w:jc w:val="both"/>
        <w:rPr>
          <w:sz w:val="24"/>
        </w:rPr>
      </w:pPr>
      <w:r>
        <w:rPr>
          <w:sz w:val="24"/>
        </w:rPr>
        <w:t>pro katastrální území</w:t>
      </w:r>
      <w:r w:rsidR="00574004">
        <w:rPr>
          <w:sz w:val="24"/>
        </w:rPr>
        <w:t xml:space="preserve"> a obec </w:t>
      </w:r>
      <w:r w:rsidR="00B86795">
        <w:rPr>
          <w:sz w:val="24"/>
        </w:rPr>
        <w:t>Modlany</w:t>
      </w:r>
      <w:r>
        <w:rPr>
          <w:sz w:val="24"/>
        </w:rPr>
        <w:t xml:space="preserve"> na listu vlastnictví č. </w:t>
      </w:r>
      <w:r w:rsidR="00574004">
        <w:rPr>
          <w:sz w:val="24"/>
        </w:rPr>
        <w:t>2</w:t>
      </w:r>
      <w:r w:rsidR="00B86795">
        <w:rPr>
          <w:sz w:val="24"/>
        </w:rPr>
        <w:t>63</w:t>
      </w:r>
    </w:p>
    <w:p w:rsidR="004D5106" w:rsidRDefault="004D5106" w:rsidP="00F428FB">
      <w:pPr>
        <w:pStyle w:val="ZkladntextIMP"/>
        <w:ind w:firstLine="709"/>
        <w:jc w:val="both"/>
        <w:rPr>
          <w:sz w:val="24"/>
        </w:rPr>
      </w:pPr>
    </w:p>
    <w:p w:rsidR="00F428FB" w:rsidRDefault="00CC5FE0" w:rsidP="00F428FB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9A6877">
        <w:rPr>
          <w:sz w:val="24"/>
        </w:rPr>
        <w:t>á</w:t>
      </w:r>
      <w:r>
        <w:rPr>
          <w:sz w:val="24"/>
        </w:rPr>
        <w:t xml:space="preserve"> věc j</w:t>
      </w:r>
      <w:r w:rsidR="009A6877">
        <w:rPr>
          <w:sz w:val="24"/>
        </w:rPr>
        <w:t>e</w:t>
      </w:r>
      <w:r>
        <w:rPr>
          <w:sz w:val="24"/>
        </w:rPr>
        <w:t xml:space="preserve"> takto zapsán</w:t>
      </w:r>
      <w:r w:rsidR="009A6877">
        <w:rPr>
          <w:sz w:val="24"/>
        </w:rPr>
        <w:t>a</w:t>
      </w:r>
      <w:r>
        <w:rPr>
          <w:sz w:val="24"/>
        </w:rPr>
        <w:t xml:space="preserve"> v katastru nemovitostí u Katastrálního úřadu pro </w:t>
      </w:r>
      <w:r w:rsidR="00B86795">
        <w:rPr>
          <w:sz w:val="24"/>
        </w:rPr>
        <w:t xml:space="preserve">Ústecký kraj, </w:t>
      </w:r>
      <w:r>
        <w:rPr>
          <w:sz w:val="24"/>
        </w:rPr>
        <w:t xml:space="preserve">Katastrální pracoviště </w:t>
      </w:r>
      <w:r w:rsidR="00B86795">
        <w:rPr>
          <w:sz w:val="24"/>
        </w:rPr>
        <w:t>Teplice</w:t>
      </w:r>
      <w:r w:rsidR="00FC5F14">
        <w:rPr>
          <w:sz w:val="24"/>
        </w:rPr>
        <w:t>.</w:t>
      </w:r>
    </w:p>
    <w:p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</w:t>
      </w:r>
      <w:r w:rsidR="009A6877">
        <w:rPr>
          <w:sz w:val="24"/>
          <w:szCs w:val="24"/>
        </w:rPr>
        <w:t>á</w:t>
      </w:r>
      <w:r w:rsidR="00CC5FE0">
        <w:rPr>
          <w:sz w:val="24"/>
          <w:szCs w:val="24"/>
        </w:rPr>
        <w:t xml:space="preserve"> věc</w:t>
      </w:r>
      <w:r>
        <w:rPr>
          <w:sz w:val="24"/>
          <w:szCs w:val="24"/>
        </w:rPr>
        <w:t>”)</w:t>
      </w:r>
      <w:r w:rsidR="00C17024">
        <w:rPr>
          <w:sz w:val="24"/>
          <w:szCs w:val="24"/>
        </w:rP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II.</w:t>
      </w: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C17024">
        <w:t>,</w:t>
      </w:r>
      <w:r w:rsidR="009609E0">
        <w:t xml:space="preserve"> v</w:t>
      </w:r>
      <w:r w:rsidR="00810CDD">
        <w:t>e</w:t>
      </w:r>
      <w:r w:rsidR="009609E0">
        <w:t>  znění</w:t>
      </w:r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A85120" w:rsidRDefault="009609E0" w:rsidP="006D5FEB">
      <w:pPr>
        <w:pStyle w:val="vnintext"/>
      </w:pPr>
      <w:r>
        <w:tab/>
        <w:t>Převod nemovit</w:t>
      </w:r>
      <w:r w:rsidR="009A6877">
        <w:t>é</w:t>
      </w:r>
      <w:r>
        <w:t xml:space="preserve"> věc</w:t>
      </w:r>
      <w:r w:rsidR="009A6877">
        <w:t>i</w:t>
      </w:r>
      <w:r>
        <w:t xml:space="preserve"> je ve veřejném zájmu, neboť</w:t>
      </w:r>
      <w:r w:rsidR="0090092A">
        <w:t xml:space="preserve"> se na n</w:t>
      </w:r>
      <w:r w:rsidR="009A6877">
        <w:t>í</w:t>
      </w:r>
      <w:r w:rsidR="0090092A">
        <w:t xml:space="preserve"> nachází </w:t>
      </w:r>
      <w:r w:rsidR="006D5FEB" w:rsidRPr="009D2794">
        <w:t>místní komunikace ve vlastnictví</w:t>
      </w:r>
      <w:r w:rsidR="00C63B1D">
        <w:t xml:space="preserve"> </w:t>
      </w:r>
      <w:r w:rsidR="00B86795">
        <w:t>obce Modlany</w:t>
      </w:r>
      <w:r w:rsidR="00A85120">
        <w:t>.</w:t>
      </w:r>
    </w:p>
    <w:p w:rsidR="00273BF2" w:rsidRDefault="00273BF2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t>III.</w:t>
      </w: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9A6877">
        <w:t>ou</w:t>
      </w:r>
      <w:r>
        <w:t xml:space="preserve"> věc</w:t>
      </w:r>
      <w:r w:rsidR="009A6877">
        <w:t xml:space="preserve"> </w:t>
      </w:r>
      <w:r w:rsidR="00273BF2">
        <w:t>specifikovan</w:t>
      </w:r>
      <w:r w:rsidR="009A6877">
        <w:t>ou</w:t>
      </w:r>
      <w:r w:rsidR="00273BF2">
        <w:t xml:space="preserve"> v čl. I. této smlouvy a ten j</w:t>
      </w:r>
      <w:r w:rsidR="009A6877">
        <w:t>i</w:t>
      </w:r>
      <w:r w:rsidR="00C17024">
        <w:t xml:space="preserve"> do svého vlastnictví</w:t>
      </w:r>
      <w:r w:rsidR="00273BF2">
        <w:t xml:space="preserve"> ve stavu</w:t>
      </w:r>
      <w:r w:rsidR="00C17024">
        <w:t>,</w:t>
      </w:r>
      <w:r w:rsidR="00273BF2">
        <w:t xml:space="preserve"> v jakém se nachází ke dni podpisu smlouvy, přejímá. Vlastnické právo k</w:t>
      </w:r>
      <w:r>
        <w:t> nemovit</w:t>
      </w:r>
      <w:r w:rsidR="009A6877">
        <w:t>é</w:t>
      </w:r>
      <w:r>
        <w:t xml:space="preserve"> věc</w:t>
      </w:r>
      <w:r w:rsidR="009A6877">
        <w:t>i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575C2C" w:rsidRDefault="00575C2C" w:rsidP="00575C2C">
      <w:pPr>
        <w:pStyle w:val="vnitrniText"/>
        <w:widowControl/>
      </w:pPr>
      <w:r>
        <w:t>Převádějící převádí</w:t>
      </w:r>
      <w:r w:rsidRPr="00062320">
        <w:t xml:space="preserve"> </w:t>
      </w:r>
      <w:r>
        <w:t>nemovit</w:t>
      </w:r>
      <w:r w:rsidR="009A6877">
        <w:t>ou</w:t>
      </w:r>
      <w:r>
        <w:t xml:space="preserve"> věc</w:t>
      </w:r>
      <w:r w:rsidRPr="00062320">
        <w:t xml:space="preserve"> uveden</w:t>
      </w:r>
      <w:r w:rsidR="009A6877">
        <w:t>ou</w:t>
      </w:r>
      <w:r>
        <w:t xml:space="preserve"> </w:t>
      </w:r>
      <w:r w:rsidRPr="00062320">
        <w:t xml:space="preserve">v čl. I. této smlouvy </w:t>
      </w:r>
      <w:r>
        <w:t>na nabyvatele bezúplatně a nabyvatel nemovit</w:t>
      </w:r>
      <w:r w:rsidR="009A6877">
        <w:t>ou</w:t>
      </w:r>
      <w:r>
        <w:t xml:space="preserve"> věc do svého vlastnictví přijímá, ve stavu v jakém se k dnešnímu dni nachází a jak j</w:t>
      </w:r>
      <w:r w:rsidR="009A6877">
        <w:t>e</w:t>
      </w:r>
      <w:r>
        <w:t xml:space="preserve"> popsán</w:t>
      </w:r>
      <w:r w:rsidR="009A6877">
        <w:t>a</w:t>
      </w:r>
      <w:r>
        <w:t xml:space="preserve"> v</w:t>
      </w:r>
      <w:r w:rsidR="00B86795">
        <w:t>e znale</w:t>
      </w:r>
      <w:r w:rsidR="004D5106">
        <w:t>c</w:t>
      </w:r>
      <w:r w:rsidR="00B86795">
        <w:t>kém posudku č. 10620-275-2019 a jeho </w:t>
      </w:r>
      <w:r w:rsidR="004D5106">
        <w:t>D</w:t>
      </w:r>
      <w:r w:rsidR="00B86795">
        <w:t xml:space="preserve">odatku </w:t>
      </w:r>
      <w:r w:rsidR="00FC5F14">
        <w:t xml:space="preserve">ze dne </w:t>
      </w:r>
      <w:r w:rsidR="00B86795">
        <w:t xml:space="preserve"> </w:t>
      </w:r>
      <w:proofErr w:type="gramStart"/>
      <w:r w:rsidR="00B86795">
        <w:t>13.8.2019</w:t>
      </w:r>
      <w:proofErr w:type="gramEnd"/>
      <w:r>
        <w:t>, kter</w:t>
      </w:r>
      <w:r w:rsidR="009A6877">
        <w:t>ý</w:t>
      </w:r>
      <w:r>
        <w:t xml:space="preserve"> vypracoval</w:t>
      </w:r>
      <w:r w:rsidR="00D617A2">
        <w:t xml:space="preserve"> Ing. </w:t>
      </w:r>
      <w:r w:rsidR="007616FE">
        <w:t xml:space="preserve">Zdeněk </w:t>
      </w:r>
      <w:r w:rsidR="00B86795">
        <w:t>Tomíček</w:t>
      </w:r>
      <w:r w:rsidR="007616FE">
        <w:t xml:space="preserve">, </w:t>
      </w:r>
      <w:r w:rsidR="00B86795">
        <w:t>Údolní 422/20, 460 14 Liberec</w:t>
      </w:r>
      <w: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9A6877">
        <w:rPr>
          <w:sz w:val="24"/>
          <w:szCs w:val="24"/>
        </w:rPr>
        <w:t>é</w:t>
      </w:r>
      <w:r>
        <w:rPr>
          <w:sz w:val="24"/>
          <w:szCs w:val="24"/>
        </w:rPr>
        <w:t xml:space="preserve"> nemovit</w:t>
      </w:r>
      <w:r w:rsidR="009A6877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9A6877">
        <w:rPr>
          <w:sz w:val="24"/>
          <w:szCs w:val="24"/>
        </w:rPr>
        <w:t>i</w:t>
      </w:r>
      <w:r>
        <w:rPr>
          <w:sz w:val="24"/>
          <w:szCs w:val="24"/>
        </w:rPr>
        <w:t xml:space="preserve"> splňuje zákonem stanovené podmínky pro to, aby na něj mohl</w:t>
      </w:r>
      <w:r w:rsidR="009A6877">
        <w:rPr>
          <w:sz w:val="24"/>
          <w:szCs w:val="24"/>
        </w:rPr>
        <w:t>a</w:t>
      </w:r>
      <w:r>
        <w:rPr>
          <w:sz w:val="24"/>
          <w:szCs w:val="24"/>
        </w:rPr>
        <w:t xml:space="preserve">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="00ED4886">
        <w:rPr>
          <w:sz w:val="24"/>
          <w:szCs w:val="24"/>
        </w:rPr>
        <w:t xml:space="preserve"> Sb., o 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</w:t>
      </w:r>
      <w:r w:rsidR="009A6877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9F7AAA" w:rsidRDefault="00575C2C" w:rsidP="00B86795">
      <w:pPr>
        <w:widowControl/>
        <w:ind w:firstLine="709"/>
        <w:jc w:val="both"/>
      </w:pPr>
      <w:r>
        <w:rPr>
          <w:sz w:val="24"/>
          <w:szCs w:val="24"/>
        </w:rPr>
        <w:t>Nabyvatel se dále zavazuje udržovat nejméně po dobu 5 (pěti) let od podpisu této smlouvy nemovit</w:t>
      </w:r>
      <w:r w:rsidR="009A6877">
        <w:rPr>
          <w:sz w:val="24"/>
          <w:szCs w:val="24"/>
        </w:rPr>
        <w:t>ou</w:t>
      </w:r>
      <w:r>
        <w:rPr>
          <w:sz w:val="24"/>
          <w:szCs w:val="24"/>
        </w:rPr>
        <w:t xml:space="preserve"> věc k užívání ve veřejném zájmu, tak jak je tento uveden v čl. II. této smlouvy a po výše uvedenou dobu 5 (pěti) let nepřevést vlastnické právo k</w:t>
      </w:r>
      <w:r w:rsidR="009A6877">
        <w:rPr>
          <w:sz w:val="24"/>
          <w:szCs w:val="24"/>
        </w:rPr>
        <w:t> </w:t>
      </w:r>
      <w:r>
        <w:rPr>
          <w:sz w:val="24"/>
          <w:szCs w:val="24"/>
        </w:rPr>
        <w:t>nemovit</w:t>
      </w:r>
      <w:r w:rsidR="009A6877">
        <w:rPr>
          <w:sz w:val="24"/>
          <w:szCs w:val="24"/>
        </w:rPr>
        <w:t xml:space="preserve">é </w:t>
      </w:r>
      <w:r>
        <w:rPr>
          <w:sz w:val="24"/>
          <w:szCs w:val="24"/>
        </w:rPr>
        <w:t>věc</w:t>
      </w:r>
      <w:r w:rsidR="009A6877">
        <w:rPr>
          <w:sz w:val="24"/>
          <w:szCs w:val="24"/>
        </w:rPr>
        <w:t>i</w:t>
      </w:r>
      <w:r>
        <w:rPr>
          <w:sz w:val="24"/>
          <w:szCs w:val="24"/>
        </w:rPr>
        <w:t xml:space="preserve"> na třetí osobu. V případě porušení </w:t>
      </w:r>
      <w:proofErr w:type="spellStart"/>
      <w:r>
        <w:rPr>
          <w:sz w:val="24"/>
          <w:szCs w:val="24"/>
        </w:rPr>
        <w:t>jakékohokoliv</w:t>
      </w:r>
      <w:proofErr w:type="spellEnd"/>
      <w:r>
        <w:rPr>
          <w:sz w:val="24"/>
          <w:szCs w:val="24"/>
        </w:rPr>
        <w:t xml:space="preserve"> závazku nabyvatele uvedeného v tomto odstavci, je nabyvatel povinen uhradit převádějícímu smluvní pokutu ve výši ceny nemovit</w:t>
      </w:r>
      <w:r w:rsidR="009A6877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9A6877">
        <w:rPr>
          <w:sz w:val="24"/>
          <w:szCs w:val="24"/>
        </w:rPr>
        <w:t>i</w:t>
      </w:r>
      <w:r>
        <w:rPr>
          <w:sz w:val="24"/>
          <w:szCs w:val="24"/>
        </w:rPr>
        <w:t xml:space="preserve"> stanovené znaleckým posudk</w:t>
      </w:r>
      <w:r w:rsidR="009A6877">
        <w:rPr>
          <w:sz w:val="24"/>
          <w:szCs w:val="24"/>
        </w:rPr>
        <w:t>em</w:t>
      </w:r>
      <w:r>
        <w:rPr>
          <w:sz w:val="24"/>
          <w:szCs w:val="24"/>
        </w:rPr>
        <w:t xml:space="preserve"> uvedeným v čl. IV. této smlouvy, a to do 3 dnů od doručení výzvy převádějícího k její úhradě.</w:t>
      </w:r>
    </w:p>
    <w:p w:rsidR="00273BF2" w:rsidRDefault="00273BF2">
      <w:pPr>
        <w:pStyle w:val="para"/>
        <w:widowControl/>
      </w:pPr>
      <w:r>
        <w:t>VI.</w:t>
      </w: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</w:t>
      </w:r>
      <w:r w:rsidR="00143D1F">
        <w:t>15</w:t>
      </w:r>
      <w:r w:rsidR="00273BF2">
        <w:t xml:space="preserve"> dnů ode dne </w:t>
      </w:r>
      <w:r>
        <w:t>podpisu</w:t>
      </w:r>
      <w:r w:rsidR="00273BF2">
        <w:t xml:space="preserve"> této smlouvy.</w:t>
      </w:r>
    </w:p>
    <w:p w:rsidR="004D5106" w:rsidRPr="005B779B" w:rsidRDefault="004D5106" w:rsidP="004D5106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</w:t>
      </w:r>
      <w:r w:rsidRPr="005B779B">
        <w:rPr>
          <w:sz w:val="24"/>
        </w:rPr>
        <w:t xml:space="preserve"> se zavazuj</w:t>
      </w:r>
      <w:r>
        <w:rPr>
          <w:sz w:val="24"/>
        </w:rPr>
        <w:t>e</w:t>
      </w:r>
      <w:r w:rsidRPr="005B779B">
        <w:rPr>
          <w:sz w:val="24"/>
        </w:rPr>
        <w:t xml:space="preserve"> uhradit náklady spojené s uzavřením této kupní smlouvy (znalecký posudek + DPH). Tyto náklady budou hrazeny vystavením daňového dokladu (fakturou).</w:t>
      </w:r>
    </w:p>
    <w:p w:rsidR="009052B4" w:rsidRPr="005B779B" w:rsidRDefault="004D5106" w:rsidP="004D5106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 se</w:t>
      </w:r>
      <w:r w:rsidR="009052B4" w:rsidRPr="005B779B">
        <w:rPr>
          <w:sz w:val="24"/>
        </w:rPr>
        <w:t xml:space="preserve"> zavazuj</w:t>
      </w:r>
      <w:r w:rsidR="009052B4">
        <w:rPr>
          <w:sz w:val="24"/>
        </w:rPr>
        <w:t>e</w:t>
      </w:r>
      <w:r w:rsidR="009052B4" w:rsidRPr="005B779B">
        <w:rPr>
          <w:sz w:val="24"/>
        </w:rPr>
        <w:t xml:space="preserve"> uhradit správní poplatek na povolení vkladu do katastru nemovitostí.</w:t>
      </w:r>
    </w:p>
    <w:p w:rsidR="0050563B" w:rsidRDefault="009611DA" w:rsidP="009052B4">
      <w:pPr>
        <w:suppressAutoHyphens/>
        <w:spacing w:line="228" w:lineRule="auto"/>
        <w:ind w:firstLine="709"/>
        <w:jc w:val="both"/>
        <w:rPr>
          <w:sz w:val="24"/>
          <w:szCs w:val="24"/>
        </w:rPr>
      </w:pPr>
      <w:r w:rsidRPr="009052B4">
        <w:rPr>
          <w:bCs/>
          <w:sz w:val="24"/>
          <w:szCs w:val="24"/>
        </w:rPr>
        <w:t>Bezúplatný převod pozemk</w:t>
      </w:r>
      <w:r w:rsidR="00405C1B">
        <w:rPr>
          <w:bCs/>
          <w:sz w:val="24"/>
          <w:szCs w:val="24"/>
        </w:rPr>
        <w:t>ů</w:t>
      </w:r>
      <w:r w:rsidRPr="009052B4">
        <w:rPr>
          <w:bCs/>
          <w:sz w:val="24"/>
          <w:szCs w:val="24"/>
        </w:rPr>
        <w:t xml:space="preserve"> není předmětem daně z nabytí nemovit</w:t>
      </w:r>
      <w:r w:rsidR="006C084E" w:rsidRPr="009052B4">
        <w:rPr>
          <w:bCs/>
          <w:sz w:val="24"/>
          <w:szCs w:val="24"/>
        </w:rPr>
        <w:t>é</w:t>
      </w:r>
      <w:r>
        <w:rPr>
          <w:bCs/>
          <w:szCs w:val="24"/>
        </w:rPr>
        <w:t xml:space="preserve"> </w:t>
      </w:r>
      <w:r w:rsidRPr="00D507CA">
        <w:rPr>
          <w:bCs/>
          <w:sz w:val="24"/>
          <w:szCs w:val="24"/>
        </w:rPr>
        <w:t>věc</w:t>
      </w:r>
      <w:r w:rsidR="006C084E" w:rsidRPr="00D507CA">
        <w:rPr>
          <w:bCs/>
          <w:sz w:val="24"/>
          <w:szCs w:val="24"/>
        </w:rPr>
        <w:t>i</w:t>
      </w:r>
      <w:r w:rsidRPr="00D507CA">
        <w:rPr>
          <w:bCs/>
          <w:sz w:val="24"/>
          <w:szCs w:val="24"/>
        </w:rPr>
        <w:t>.</w:t>
      </w:r>
      <w:r w:rsidR="0050563B" w:rsidRPr="00D507CA">
        <w:rPr>
          <w:sz w:val="24"/>
          <w:szCs w:val="24"/>
        </w:rPr>
        <w:t xml:space="preserve">  </w:t>
      </w:r>
    </w:p>
    <w:p w:rsidR="00A00149" w:rsidRDefault="00A00149">
      <w:pPr>
        <w:widowControl/>
        <w:rPr>
          <w:sz w:val="24"/>
          <w:szCs w:val="24"/>
        </w:rPr>
      </w:pPr>
    </w:p>
    <w:p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:rsidR="00575C2C" w:rsidRDefault="00704443" w:rsidP="00575C2C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9A6877">
        <w:rPr>
          <w:sz w:val="24"/>
          <w:szCs w:val="24"/>
        </w:rPr>
        <w:t>é</w:t>
      </w:r>
      <w:r w:rsidR="00A00149">
        <w:rPr>
          <w:sz w:val="24"/>
          <w:szCs w:val="24"/>
        </w:rPr>
        <w:t xml:space="preserve"> věc</w:t>
      </w:r>
      <w:r w:rsidR="009A6877">
        <w:rPr>
          <w:sz w:val="24"/>
          <w:szCs w:val="24"/>
        </w:rPr>
        <w:t>i</w:t>
      </w:r>
      <w:r w:rsidRPr="004A6EA9">
        <w:rPr>
          <w:sz w:val="24"/>
          <w:szCs w:val="24"/>
        </w:rPr>
        <w:t xml:space="preserve"> odsouhlasilo zastupitelstvo </w:t>
      </w:r>
      <w:r w:rsidR="00B86795">
        <w:rPr>
          <w:sz w:val="24"/>
          <w:szCs w:val="24"/>
        </w:rPr>
        <w:t>obce</w:t>
      </w:r>
      <w:r w:rsidR="0084337B">
        <w:rPr>
          <w:sz w:val="24"/>
          <w:szCs w:val="24"/>
        </w:rPr>
        <w:t xml:space="preserve"> Modlany</w:t>
      </w:r>
      <w:r w:rsidR="00B86795">
        <w:rPr>
          <w:sz w:val="24"/>
          <w:szCs w:val="24"/>
        </w:rPr>
        <w:t xml:space="preserve"> č</w:t>
      </w:r>
      <w:r w:rsidR="0084337B">
        <w:rPr>
          <w:sz w:val="24"/>
          <w:szCs w:val="24"/>
        </w:rPr>
        <w:t>. 120/2018</w:t>
      </w:r>
      <w:r w:rsidR="00B86795">
        <w:rPr>
          <w:sz w:val="24"/>
          <w:szCs w:val="24"/>
        </w:rPr>
        <w:t xml:space="preserve"> </w:t>
      </w:r>
      <w:r w:rsidR="0084337B">
        <w:rPr>
          <w:sz w:val="24"/>
          <w:szCs w:val="24"/>
        </w:rPr>
        <w:t xml:space="preserve">ze dne </w:t>
      </w:r>
      <w:proofErr w:type="gramStart"/>
      <w:r w:rsidR="0084337B">
        <w:rPr>
          <w:sz w:val="24"/>
          <w:szCs w:val="24"/>
        </w:rPr>
        <w:t>12.12.2018</w:t>
      </w:r>
      <w:proofErr w:type="gramEnd"/>
      <w:r w:rsidR="00405C1B">
        <w:rPr>
          <w:sz w:val="24"/>
          <w:szCs w:val="24"/>
        </w:rPr>
        <w:t xml:space="preserve"> </w:t>
      </w:r>
      <w:r w:rsidR="009A6877">
        <w:rPr>
          <w:sz w:val="24"/>
          <w:szCs w:val="24"/>
        </w:rPr>
        <w:t xml:space="preserve"> </w:t>
      </w:r>
      <w:r w:rsidR="0056128F">
        <w:rPr>
          <w:sz w:val="24"/>
          <w:szCs w:val="24"/>
        </w:rPr>
        <w:t xml:space="preserve"> </w:t>
      </w:r>
    </w:p>
    <w:p w:rsidR="00A00149" w:rsidRPr="00A00149" w:rsidRDefault="00A00149" w:rsidP="00575C2C">
      <w:pPr>
        <w:widowControl/>
        <w:ind w:firstLine="709"/>
        <w:jc w:val="both"/>
        <w:rPr>
          <w:sz w:val="24"/>
          <w:szCs w:val="24"/>
        </w:rPr>
      </w:pPr>
      <w:r w:rsidRPr="00A00149">
        <w:rPr>
          <w:sz w:val="24"/>
          <w:szCs w:val="24"/>
        </w:rPr>
        <w:t>Nabyvatel bere na vědomí a je srozuměn s tím, že nepravdivost tvrzení obsažených ve výše uvedeném prohlášení má za následek neplatnost této smlouvy od samého počátku.</w:t>
      </w:r>
    </w:p>
    <w:p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:rsidR="008C398A" w:rsidRPr="008C398A" w:rsidRDefault="00A00149" w:rsidP="002065C4">
      <w:pPr>
        <w:ind w:firstLine="709"/>
        <w:rPr>
          <w:sz w:val="24"/>
          <w:szCs w:val="24"/>
        </w:rPr>
      </w:pPr>
      <w:r>
        <w:rPr>
          <w:sz w:val="24"/>
          <w:szCs w:val="24"/>
        </w:rPr>
        <w:t>Převádějící prohlašuje, že souhlas zakladatele – Ministerstva zemědělství s uzavřením této sml</w:t>
      </w:r>
      <w:r w:rsidR="002065C4">
        <w:rPr>
          <w:sz w:val="24"/>
          <w:szCs w:val="24"/>
        </w:rPr>
        <w:t xml:space="preserve">ouvy byl dán Stanoviskem Ministerstva zemědělství </w:t>
      </w:r>
      <w:r w:rsidR="00143D1F">
        <w:rPr>
          <w:sz w:val="24"/>
          <w:szCs w:val="24"/>
        </w:rPr>
        <w:t>k</w:t>
      </w:r>
      <w:r w:rsidR="002065C4">
        <w:rPr>
          <w:sz w:val="24"/>
          <w:szCs w:val="24"/>
        </w:rPr>
        <w:t> bezúplatn</w:t>
      </w:r>
      <w:r w:rsidR="00143D1F">
        <w:rPr>
          <w:sz w:val="24"/>
          <w:szCs w:val="24"/>
        </w:rPr>
        <w:t>ému</w:t>
      </w:r>
      <w:r w:rsidR="002065C4">
        <w:rPr>
          <w:sz w:val="24"/>
          <w:szCs w:val="24"/>
        </w:rPr>
        <w:t xml:space="preserve"> převod</w:t>
      </w:r>
      <w:r w:rsidR="00143D1F">
        <w:rPr>
          <w:sz w:val="24"/>
          <w:szCs w:val="24"/>
        </w:rPr>
        <w:t>u</w:t>
      </w:r>
      <w:r w:rsidR="002065C4">
        <w:rPr>
          <w:sz w:val="24"/>
          <w:szCs w:val="24"/>
        </w:rPr>
        <w:t xml:space="preserve"> ze dne</w:t>
      </w:r>
      <w:r w:rsidR="00E20687">
        <w:rPr>
          <w:sz w:val="24"/>
          <w:szCs w:val="24"/>
        </w:rPr>
        <w:t xml:space="preserve"> </w:t>
      </w:r>
      <w:r w:rsidR="00AA70F1">
        <w:rPr>
          <w:sz w:val="24"/>
          <w:szCs w:val="24"/>
        </w:rPr>
        <w:t>4.9.2019</w:t>
      </w:r>
      <w:r w:rsidR="00B86795">
        <w:rPr>
          <w:sz w:val="24"/>
          <w:szCs w:val="24"/>
        </w:rPr>
        <w:t xml:space="preserve">, </w:t>
      </w:r>
      <w:proofErr w:type="gramStart"/>
      <w:r w:rsidR="00B86795">
        <w:rPr>
          <w:sz w:val="24"/>
          <w:szCs w:val="24"/>
        </w:rPr>
        <w:t>č.j.</w:t>
      </w:r>
      <w:proofErr w:type="gramEnd"/>
      <w:r w:rsidR="00AA70F1">
        <w:rPr>
          <w:sz w:val="24"/>
          <w:szCs w:val="24"/>
        </w:rPr>
        <w:t>: 43025/2019-MZE-11182.</w:t>
      </w:r>
    </w:p>
    <w:p w:rsidR="00273BF2" w:rsidRDefault="00A00149">
      <w:pPr>
        <w:pStyle w:val="vnitrniText"/>
        <w:widowControl/>
        <w:rPr>
          <w:color w:val="000000"/>
        </w:rPr>
      </w:pPr>
      <w:r>
        <w:tab/>
      </w:r>
    </w:p>
    <w:p w:rsidR="00832A84" w:rsidRDefault="00A00149" w:rsidP="00BB2558">
      <w:pPr>
        <w:pStyle w:val="para"/>
        <w:widowControl/>
      </w:pPr>
      <w:r>
        <w:t>VIII</w:t>
      </w:r>
      <w:r w:rsidR="00273BF2">
        <w:t>.</w:t>
      </w: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A00149" w:rsidRPr="00A00149" w:rsidRDefault="00A00149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F23BB6">
        <w:rPr>
          <w:sz w:val="24"/>
        </w:rPr>
        <w:t>k </w:t>
      </w:r>
      <w:r w:rsidR="006651A2" w:rsidRPr="006651A2">
        <w:rPr>
          <w:sz w:val="24"/>
        </w:rPr>
        <w:t>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:rsidR="00520477" w:rsidRDefault="00520477" w:rsidP="00A00149">
      <w:pPr>
        <w:pStyle w:val="ZkladntextIMP"/>
        <w:ind w:firstLine="709"/>
        <w:jc w:val="both"/>
        <w:rPr>
          <w:sz w:val="24"/>
        </w:rPr>
      </w:pPr>
    </w:p>
    <w:p w:rsidR="00520477" w:rsidRDefault="00520477" w:rsidP="00A00149">
      <w:pPr>
        <w:pStyle w:val="ZkladntextIMP"/>
        <w:ind w:firstLine="709"/>
        <w:jc w:val="both"/>
        <w:rPr>
          <w:sz w:val="24"/>
        </w:rPr>
      </w:pPr>
    </w:p>
    <w:p w:rsidR="00520477" w:rsidRDefault="00520477" w:rsidP="00A00149">
      <w:pPr>
        <w:pStyle w:val="ZkladntextIMP"/>
        <w:ind w:firstLine="709"/>
        <w:jc w:val="both"/>
        <w:rPr>
          <w:sz w:val="24"/>
        </w:rPr>
      </w:pPr>
    </w:p>
    <w:p w:rsidR="00520477" w:rsidRDefault="00520477" w:rsidP="00A00149">
      <w:pPr>
        <w:pStyle w:val="ZkladntextIMP"/>
        <w:ind w:firstLine="709"/>
        <w:jc w:val="both"/>
        <w:rPr>
          <w:sz w:val="24"/>
        </w:rPr>
      </w:pP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520477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520477">
        <w:rPr>
          <w:sz w:val="24"/>
          <w:szCs w:val="24"/>
        </w:rPr>
        <w:t>,</w:t>
      </w:r>
      <w:r w:rsidR="00F23BB6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84337B">
        <w:rPr>
          <w:sz w:val="24"/>
          <w:szCs w:val="24"/>
        </w:rPr>
        <w:t xml:space="preserve"> 25.</w:t>
      </w:r>
      <w:r w:rsidR="00520477">
        <w:rPr>
          <w:sz w:val="24"/>
          <w:szCs w:val="24"/>
        </w:rPr>
        <w:t xml:space="preserve"> </w:t>
      </w:r>
      <w:r w:rsidR="0084337B">
        <w:rPr>
          <w:sz w:val="24"/>
          <w:szCs w:val="24"/>
        </w:rPr>
        <w:t>9.</w:t>
      </w:r>
      <w:r w:rsidR="00520477">
        <w:rPr>
          <w:sz w:val="24"/>
          <w:szCs w:val="24"/>
        </w:rPr>
        <w:t xml:space="preserve"> </w:t>
      </w:r>
      <w:r w:rsidR="0084337B">
        <w:rPr>
          <w:sz w:val="24"/>
          <w:szCs w:val="24"/>
        </w:rPr>
        <w:t>2019</w:t>
      </w:r>
      <w:r w:rsidR="00E20687">
        <w:rPr>
          <w:sz w:val="24"/>
          <w:szCs w:val="24"/>
        </w:rPr>
        <w:t xml:space="preserve"> </w:t>
      </w:r>
      <w:r w:rsidR="008C193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</w:t>
      </w:r>
      <w:r w:rsidR="00520477">
        <w:rPr>
          <w:sz w:val="24"/>
          <w:szCs w:val="24"/>
        </w:rPr>
        <w:t> Modlanech,</w:t>
      </w:r>
      <w:bookmarkStart w:id="1" w:name="_GoBack"/>
      <w:bookmarkEnd w:id="1"/>
      <w:r w:rsidR="00E331D4">
        <w:rPr>
          <w:sz w:val="24"/>
          <w:szCs w:val="24"/>
        </w:rPr>
        <w:t> </w:t>
      </w:r>
      <w:r w:rsidR="001349FE">
        <w:rPr>
          <w:sz w:val="24"/>
          <w:szCs w:val="24"/>
        </w:rPr>
        <w:t>dne</w:t>
      </w:r>
      <w:r w:rsidR="00EA39FC">
        <w:rPr>
          <w:sz w:val="24"/>
          <w:szCs w:val="24"/>
        </w:rPr>
        <w:t xml:space="preserve"> </w:t>
      </w:r>
      <w:proofErr w:type="gramStart"/>
      <w:r w:rsidR="00EA39FC">
        <w:rPr>
          <w:sz w:val="24"/>
          <w:szCs w:val="24"/>
        </w:rPr>
        <w:t>30.9.2019</w:t>
      </w:r>
      <w:proofErr w:type="gramEnd"/>
    </w:p>
    <w:p w:rsidR="00B86795" w:rsidRDefault="00B86795">
      <w:pPr>
        <w:widowControl/>
        <w:ind w:left="5104" w:hanging="5104"/>
        <w:rPr>
          <w:sz w:val="24"/>
          <w:szCs w:val="24"/>
        </w:rPr>
      </w:pPr>
    </w:p>
    <w:p w:rsidR="00B86795" w:rsidRDefault="00B86795">
      <w:pPr>
        <w:widowControl/>
        <w:ind w:left="5104" w:hanging="5104"/>
        <w:rPr>
          <w:sz w:val="24"/>
          <w:szCs w:val="24"/>
        </w:rPr>
      </w:pPr>
    </w:p>
    <w:p w:rsidR="00B86795" w:rsidRDefault="00B86795">
      <w:pPr>
        <w:widowControl/>
        <w:ind w:left="5104" w:hanging="5104"/>
        <w:rPr>
          <w:sz w:val="24"/>
          <w:szCs w:val="24"/>
        </w:rPr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AC6C51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DB7A22">
        <w:rPr>
          <w:sz w:val="24"/>
          <w:szCs w:val="24"/>
        </w:rPr>
        <w:t xml:space="preserve"> </w:t>
      </w:r>
      <w:r w:rsidR="0084337B">
        <w:rPr>
          <w:sz w:val="24"/>
          <w:szCs w:val="24"/>
        </w:rPr>
        <w:t>Obec Modlany</w:t>
      </w:r>
    </w:p>
    <w:p w:rsidR="00273BF2" w:rsidRDefault="00A407C1" w:rsidP="00AC6C5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Mgr. Rostislav Pecháček</w:t>
      </w:r>
      <w:r w:rsidR="00273BF2">
        <w:rPr>
          <w:sz w:val="24"/>
          <w:szCs w:val="24"/>
        </w:rPr>
        <w:tab/>
      </w:r>
      <w:r w:rsidR="00B86795">
        <w:rPr>
          <w:sz w:val="24"/>
          <w:szCs w:val="24"/>
        </w:rPr>
        <w:t>Ing. Lukáš Bartoň</w:t>
      </w:r>
    </w:p>
    <w:p w:rsidR="006E4B7B" w:rsidRPr="00A709A7" w:rsidRDefault="00575C2C" w:rsidP="00575C2C">
      <w:pPr>
        <w:widowControl/>
        <w:ind w:left="5160" w:hanging="5160"/>
      </w:pPr>
      <w:r>
        <w:rPr>
          <w:sz w:val="24"/>
          <w:szCs w:val="24"/>
        </w:rPr>
        <w:t>l</w:t>
      </w:r>
      <w:r w:rsidR="00AC6C51">
        <w:rPr>
          <w:sz w:val="24"/>
          <w:szCs w:val="24"/>
        </w:rPr>
        <w:t>ikvidátor</w:t>
      </w:r>
      <w:r w:rsidR="00AC6C51">
        <w:rPr>
          <w:sz w:val="24"/>
          <w:szCs w:val="24"/>
        </w:rPr>
        <w:tab/>
      </w:r>
      <w:r w:rsidR="00AA3732">
        <w:rPr>
          <w:sz w:val="24"/>
          <w:szCs w:val="24"/>
        </w:rPr>
        <w:t>starosta</w:t>
      </w:r>
    </w:p>
    <w:sectPr w:rsidR="006E4B7B" w:rsidRPr="00A709A7" w:rsidSect="00520477">
      <w:headerReference w:type="default" r:id="rId7"/>
      <w:footerReference w:type="default" r:id="rId8"/>
      <w:type w:val="continuous"/>
      <w:pgSz w:w="11907" w:h="16840"/>
      <w:pgMar w:top="720" w:right="720" w:bottom="720" w:left="720" w:header="706" w:footer="706" w:gutter="0"/>
      <w:paperSrc w:first="273" w:other="273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7A" w:rsidRDefault="00D7737A">
      <w:r>
        <w:separator/>
      </w:r>
    </w:p>
  </w:endnote>
  <w:endnote w:type="continuationSeparator" w:id="0">
    <w:p w:rsidR="00D7737A" w:rsidRDefault="00D7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790505"/>
      <w:docPartObj>
        <w:docPartGallery w:val="Page Numbers (Bottom of Page)"/>
        <w:docPartUnique/>
      </w:docPartObj>
    </w:sdtPr>
    <w:sdtEndPr/>
    <w:sdtContent>
      <w:p w:rsidR="001C12E3" w:rsidRDefault="001C12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477">
          <w:rPr>
            <w:noProof/>
          </w:rPr>
          <w:t>2</w:t>
        </w:r>
        <w:r>
          <w:fldChar w:fldCharType="end"/>
        </w:r>
      </w:p>
    </w:sdtContent>
  </w:sdt>
  <w:p w:rsidR="001C12E3" w:rsidRDefault="001C12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7A" w:rsidRDefault="00D7737A">
      <w:r>
        <w:separator/>
      </w:r>
    </w:p>
  </w:footnote>
  <w:footnote w:type="continuationSeparator" w:id="0">
    <w:p w:rsidR="00D7737A" w:rsidRDefault="00D77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3" w:rsidRDefault="001C12E3">
    <w:pPr>
      <w:pStyle w:val="Zhlav"/>
    </w:pPr>
  </w:p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83"/>
    <w:rsid w:val="00001A1F"/>
    <w:rsid w:val="00021D53"/>
    <w:rsid w:val="000259E4"/>
    <w:rsid w:val="0004625F"/>
    <w:rsid w:val="000504B4"/>
    <w:rsid w:val="00054BE9"/>
    <w:rsid w:val="00062320"/>
    <w:rsid w:val="000663EA"/>
    <w:rsid w:val="00083F28"/>
    <w:rsid w:val="00087E4E"/>
    <w:rsid w:val="000D15AB"/>
    <w:rsid w:val="001310D8"/>
    <w:rsid w:val="001349FE"/>
    <w:rsid w:val="00137332"/>
    <w:rsid w:val="00143D1F"/>
    <w:rsid w:val="00153962"/>
    <w:rsid w:val="001615C4"/>
    <w:rsid w:val="00176135"/>
    <w:rsid w:val="0018468B"/>
    <w:rsid w:val="00195757"/>
    <w:rsid w:val="001B3B31"/>
    <w:rsid w:val="001B5CC3"/>
    <w:rsid w:val="001B636C"/>
    <w:rsid w:val="001C12E3"/>
    <w:rsid w:val="001C3F67"/>
    <w:rsid w:val="001C6FC9"/>
    <w:rsid w:val="002065C4"/>
    <w:rsid w:val="0021411C"/>
    <w:rsid w:val="002348E8"/>
    <w:rsid w:val="002454C6"/>
    <w:rsid w:val="00261220"/>
    <w:rsid w:val="00264CD6"/>
    <w:rsid w:val="00273BF2"/>
    <w:rsid w:val="002A063A"/>
    <w:rsid w:val="002A419A"/>
    <w:rsid w:val="002A6B0C"/>
    <w:rsid w:val="002B1FFD"/>
    <w:rsid w:val="002B5890"/>
    <w:rsid w:val="002D1260"/>
    <w:rsid w:val="002E185C"/>
    <w:rsid w:val="002F1D2A"/>
    <w:rsid w:val="00315EFB"/>
    <w:rsid w:val="00323767"/>
    <w:rsid w:val="003606C7"/>
    <w:rsid w:val="00365707"/>
    <w:rsid w:val="0039372D"/>
    <w:rsid w:val="003A43DB"/>
    <w:rsid w:val="003E3B20"/>
    <w:rsid w:val="003F2EF9"/>
    <w:rsid w:val="003F64D6"/>
    <w:rsid w:val="0040302C"/>
    <w:rsid w:val="00405C1B"/>
    <w:rsid w:val="00405CA6"/>
    <w:rsid w:val="00414DBE"/>
    <w:rsid w:val="004262EC"/>
    <w:rsid w:val="0042656B"/>
    <w:rsid w:val="0044569F"/>
    <w:rsid w:val="00491367"/>
    <w:rsid w:val="00497FC8"/>
    <w:rsid w:val="004A6EA9"/>
    <w:rsid w:val="004A72F2"/>
    <w:rsid w:val="004B2D00"/>
    <w:rsid w:val="004B6821"/>
    <w:rsid w:val="004C3207"/>
    <w:rsid w:val="004C6917"/>
    <w:rsid w:val="004D5106"/>
    <w:rsid w:val="004F0698"/>
    <w:rsid w:val="004F7CD5"/>
    <w:rsid w:val="0050166F"/>
    <w:rsid w:val="0050563B"/>
    <w:rsid w:val="00510BFF"/>
    <w:rsid w:val="00511BBC"/>
    <w:rsid w:val="0051571B"/>
    <w:rsid w:val="00520477"/>
    <w:rsid w:val="00533D85"/>
    <w:rsid w:val="00543510"/>
    <w:rsid w:val="0055660D"/>
    <w:rsid w:val="0056128F"/>
    <w:rsid w:val="00565A7F"/>
    <w:rsid w:val="00566D06"/>
    <w:rsid w:val="00574004"/>
    <w:rsid w:val="00575C2C"/>
    <w:rsid w:val="00586E3E"/>
    <w:rsid w:val="005904C5"/>
    <w:rsid w:val="00592828"/>
    <w:rsid w:val="00595CC3"/>
    <w:rsid w:val="005C0D9C"/>
    <w:rsid w:val="005C4E5E"/>
    <w:rsid w:val="0060254C"/>
    <w:rsid w:val="00605EDE"/>
    <w:rsid w:val="00606F79"/>
    <w:rsid w:val="006227E3"/>
    <w:rsid w:val="00647697"/>
    <w:rsid w:val="00657636"/>
    <w:rsid w:val="006610CD"/>
    <w:rsid w:val="00661B9C"/>
    <w:rsid w:val="006651A2"/>
    <w:rsid w:val="006704D9"/>
    <w:rsid w:val="00681B01"/>
    <w:rsid w:val="00694089"/>
    <w:rsid w:val="006A2F08"/>
    <w:rsid w:val="006A47AE"/>
    <w:rsid w:val="006C072B"/>
    <w:rsid w:val="006C084E"/>
    <w:rsid w:val="006D5FEB"/>
    <w:rsid w:val="006E4B7B"/>
    <w:rsid w:val="00704443"/>
    <w:rsid w:val="00706B44"/>
    <w:rsid w:val="00715EA0"/>
    <w:rsid w:val="007401E9"/>
    <w:rsid w:val="007616FE"/>
    <w:rsid w:val="0077517A"/>
    <w:rsid w:val="00777810"/>
    <w:rsid w:val="007914F3"/>
    <w:rsid w:val="00792AF7"/>
    <w:rsid w:val="00795053"/>
    <w:rsid w:val="007B46C8"/>
    <w:rsid w:val="007C4BBA"/>
    <w:rsid w:val="007D7378"/>
    <w:rsid w:val="007E2B3B"/>
    <w:rsid w:val="007E5BC7"/>
    <w:rsid w:val="007E6F92"/>
    <w:rsid w:val="00810CDD"/>
    <w:rsid w:val="00831B70"/>
    <w:rsid w:val="00832A84"/>
    <w:rsid w:val="0084337B"/>
    <w:rsid w:val="00851E62"/>
    <w:rsid w:val="00870E7E"/>
    <w:rsid w:val="0087526B"/>
    <w:rsid w:val="00890C83"/>
    <w:rsid w:val="008B584A"/>
    <w:rsid w:val="008C1930"/>
    <w:rsid w:val="008C398A"/>
    <w:rsid w:val="008C71FB"/>
    <w:rsid w:val="008D0E47"/>
    <w:rsid w:val="008D5EB2"/>
    <w:rsid w:val="008D7B8F"/>
    <w:rsid w:val="0090092A"/>
    <w:rsid w:val="009052B4"/>
    <w:rsid w:val="00924161"/>
    <w:rsid w:val="009247B2"/>
    <w:rsid w:val="009519C1"/>
    <w:rsid w:val="009609E0"/>
    <w:rsid w:val="009611DA"/>
    <w:rsid w:val="00961C13"/>
    <w:rsid w:val="009A41E7"/>
    <w:rsid w:val="009A5524"/>
    <w:rsid w:val="009A6877"/>
    <w:rsid w:val="009B2281"/>
    <w:rsid w:val="009B3F8B"/>
    <w:rsid w:val="009C1A88"/>
    <w:rsid w:val="009E3EEC"/>
    <w:rsid w:val="009F4DAA"/>
    <w:rsid w:val="009F7AAA"/>
    <w:rsid w:val="00A00149"/>
    <w:rsid w:val="00A31A8A"/>
    <w:rsid w:val="00A31C3B"/>
    <w:rsid w:val="00A407C1"/>
    <w:rsid w:val="00A41F32"/>
    <w:rsid w:val="00A42011"/>
    <w:rsid w:val="00A43557"/>
    <w:rsid w:val="00A54854"/>
    <w:rsid w:val="00A709A7"/>
    <w:rsid w:val="00A75144"/>
    <w:rsid w:val="00A85120"/>
    <w:rsid w:val="00A974BE"/>
    <w:rsid w:val="00AA3732"/>
    <w:rsid w:val="00AA70F1"/>
    <w:rsid w:val="00AC6C51"/>
    <w:rsid w:val="00AD73A5"/>
    <w:rsid w:val="00AE1B13"/>
    <w:rsid w:val="00AE37F5"/>
    <w:rsid w:val="00AE5523"/>
    <w:rsid w:val="00AE72EB"/>
    <w:rsid w:val="00B221DF"/>
    <w:rsid w:val="00B65C3E"/>
    <w:rsid w:val="00B66452"/>
    <w:rsid w:val="00B74DCF"/>
    <w:rsid w:val="00B81270"/>
    <w:rsid w:val="00B86795"/>
    <w:rsid w:val="00BB2558"/>
    <w:rsid w:val="00BD3482"/>
    <w:rsid w:val="00C01211"/>
    <w:rsid w:val="00C05428"/>
    <w:rsid w:val="00C14020"/>
    <w:rsid w:val="00C17024"/>
    <w:rsid w:val="00C1786F"/>
    <w:rsid w:val="00C26BA9"/>
    <w:rsid w:val="00C32CE2"/>
    <w:rsid w:val="00C51253"/>
    <w:rsid w:val="00C63B1D"/>
    <w:rsid w:val="00C72027"/>
    <w:rsid w:val="00C74053"/>
    <w:rsid w:val="00C816B8"/>
    <w:rsid w:val="00C91BC1"/>
    <w:rsid w:val="00C9419D"/>
    <w:rsid w:val="00CC2306"/>
    <w:rsid w:val="00CC5FE0"/>
    <w:rsid w:val="00CF251C"/>
    <w:rsid w:val="00CF7042"/>
    <w:rsid w:val="00D13BEC"/>
    <w:rsid w:val="00D255BF"/>
    <w:rsid w:val="00D45881"/>
    <w:rsid w:val="00D507CA"/>
    <w:rsid w:val="00D617A2"/>
    <w:rsid w:val="00D63EC6"/>
    <w:rsid w:val="00D7737A"/>
    <w:rsid w:val="00D81F88"/>
    <w:rsid w:val="00D96A6D"/>
    <w:rsid w:val="00DA06D6"/>
    <w:rsid w:val="00DA16F8"/>
    <w:rsid w:val="00DB0A5E"/>
    <w:rsid w:val="00DB22D9"/>
    <w:rsid w:val="00DB6BCC"/>
    <w:rsid w:val="00DB7A22"/>
    <w:rsid w:val="00DC707B"/>
    <w:rsid w:val="00DD3E94"/>
    <w:rsid w:val="00DD6EDA"/>
    <w:rsid w:val="00DD7FA4"/>
    <w:rsid w:val="00DE6F0F"/>
    <w:rsid w:val="00DF11C6"/>
    <w:rsid w:val="00DF2489"/>
    <w:rsid w:val="00DF7F54"/>
    <w:rsid w:val="00E20687"/>
    <w:rsid w:val="00E31AEE"/>
    <w:rsid w:val="00E331D4"/>
    <w:rsid w:val="00E3375B"/>
    <w:rsid w:val="00E6043E"/>
    <w:rsid w:val="00E62AB3"/>
    <w:rsid w:val="00E63224"/>
    <w:rsid w:val="00E81822"/>
    <w:rsid w:val="00E95285"/>
    <w:rsid w:val="00EA39FC"/>
    <w:rsid w:val="00EC311A"/>
    <w:rsid w:val="00ED4886"/>
    <w:rsid w:val="00EE758A"/>
    <w:rsid w:val="00EF1141"/>
    <w:rsid w:val="00F16BF1"/>
    <w:rsid w:val="00F23BB6"/>
    <w:rsid w:val="00F428FB"/>
    <w:rsid w:val="00F43C04"/>
    <w:rsid w:val="00F43C7F"/>
    <w:rsid w:val="00F66075"/>
    <w:rsid w:val="00F73393"/>
    <w:rsid w:val="00F81A68"/>
    <w:rsid w:val="00F82BAF"/>
    <w:rsid w:val="00F84FEC"/>
    <w:rsid w:val="00F92B0F"/>
    <w:rsid w:val="00FA342D"/>
    <w:rsid w:val="00FC0B79"/>
    <w:rsid w:val="00FC5F14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FD79D6-3D84-44A7-AB89-E66450DA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C5C5-F137-4EB4-8C68-4950A5F5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32</TotalTime>
  <Pages>1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12</cp:revision>
  <cp:lastPrinted>2019-10-09T08:31:00Z</cp:lastPrinted>
  <dcterms:created xsi:type="dcterms:W3CDTF">2019-08-14T08:09:00Z</dcterms:created>
  <dcterms:modified xsi:type="dcterms:W3CDTF">2019-10-09T08:56:00Z</dcterms:modified>
</cp:coreProperties>
</file>