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BC" w:rsidRDefault="005B59BC">
      <w:pPr>
        <w:sectPr w:rsidR="005B59BC">
          <w:pgSz w:w="11918" w:h="16854"/>
          <w:pgMar w:top="124" w:right="2203" w:bottom="5691" w:left="8735" w:header="720" w:footer="720" w:gutter="0"/>
          <w:cols w:space="708"/>
        </w:sectPr>
      </w:pPr>
      <w:bookmarkStart w:id="0" w:name="_GoBack"/>
      <w:bookmarkEnd w:id="0"/>
    </w:p>
    <w:p w:rsidR="005B59BC" w:rsidRDefault="00C75A5F">
      <w:pPr>
        <w:spacing w:after="216" w:line="211" w:lineRule="auto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lastRenderedPageBreak/>
        <w:t xml:space="preserve">V Ostravě dne: </w:t>
      </w:r>
      <w:proofErr w:type="gramStart"/>
      <w:r>
        <w:rPr>
          <w:rFonts w:ascii="Times New Roman" w:hAnsi="Times New Roman"/>
          <w:color w:val="000000"/>
          <w:spacing w:val="-2"/>
          <w:sz w:val="23"/>
          <w:lang w:val="cs-CZ"/>
        </w:rPr>
        <w:t>11.4.2018</w:t>
      </w:r>
      <w:proofErr w:type="gramEnd"/>
    </w:p>
    <w:p w:rsidR="005B59BC" w:rsidRDefault="005B59BC">
      <w:pPr>
        <w:sectPr w:rsidR="005B59BC">
          <w:type w:val="continuous"/>
          <w:pgSz w:w="11918" w:h="16854"/>
          <w:pgMar w:top="124" w:right="3324" w:bottom="5691" w:left="5603" w:header="720" w:footer="720" w:gutter="0"/>
          <w:cols w:space="708"/>
        </w:sectPr>
      </w:pPr>
    </w:p>
    <w:p w:rsidR="005B59BC" w:rsidRDefault="00C75A5F">
      <w:pPr>
        <w:rPr>
          <w:rFonts w:ascii="Times New Roman" w:hAnsi="Times New Roman"/>
          <w:b/>
          <w:color w:val="000000"/>
          <w:spacing w:val="24"/>
          <w:lang w:val="cs-CZ"/>
        </w:rPr>
      </w:pPr>
      <w:r>
        <w:rPr>
          <w:rFonts w:ascii="Times New Roman" w:hAnsi="Times New Roman"/>
          <w:b/>
          <w:color w:val="000000"/>
          <w:spacing w:val="24"/>
          <w:lang w:val="cs-CZ"/>
        </w:rPr>
        <w:lastRenderedPageBreak/>
        <w:t>Objednávka č. 26/2018</w:t>
      </w:r>
    </w:p>
    <w:p w:rsidR="005B59BC" w:rsidRDefault="00C75A5F">
      <w:pPr>
        <w:spacing w:before="252"/>
        <w:ind w:right="5472"/>
        <w:rPr>
          <w:rFonts w:ascii="Times New Roman" w:hAnsi="Times New Roman"/>
          <w:b/>
          <w:color w:val="000000"/>
          <w:spacing w:val="1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1"/>
          <w:u w:val="single"/>
          <w:lang w:val="cs-CZ"/>
        </w:rPr>
        <w:t xml:space="preserve">Dodavatel: 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 xml:space="preserve">THFRM, 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>spol. s r.o.</w:t>
      </w:r>
    </w:p>
    <w:p w:rsidR="005B59BC" w:rsidRDefault="00C75A5F">
      <w:pPr>
        <w:spacing w:before="252"/>
        <w:ind w:right="5184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Pavlovova 1351144 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>700 30 Ostrava-Zábřeh</w:t>
      </w:r>
    </w:p>
    <w:p w:rsidR="005B59BC" w:rsidRDefault="00C75A5F">
      <w:pPr>
        <w:spacing w:before="288"/>
        <w:rPr>
          <w:rFonts w:ascii="Times New Roman" w:hAnsi="Times New Roman"/>
          <w:color w:val="000000"/>
          <w:u w:val="single"/>
          <w:lang w:val="cs-CZ"/>
        </w:rPr>
      </w:pPr>
      <w:r>
        <w:rPr>
          <w:rFonts w:ascii="Times New Roman" w:hAnsi="Times New Roman"/>
          <w:color w:val="000000"/>
          <w:u w:val="single"/>
          <w:lang w:val="cs-CZ"/>
        </w:rPr>
        <w:t xml:space="preserve">Objednáváme u Vás k dodání: </w:t>
      </w:r>
    </w:p>
    <w:p w:rsidR="005B59BC" w:rsidRDefault="00C75A5F">
      <w:pPr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>Opravu vysoké atiky po celém obvodu st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řechy v délce 60 m2 (dle cenové nabídky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na opravu atiky SPŠ stavební Ostrava v délce </w:t>
      </w:r>
      <w:proofErr w:type="gramStart"/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127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.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m2</w:t>
      </w:r>
      <w:proofErr w:type="gramEnd"/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 z listopadu 2017)</w:t>
      </w:r>
    </w:p>
    <w:p w:rsidR="005B59BC" w:rsidRDefault="00C75A5F">
      <w:pPr>
        <w:spacing w:before="1044" w:after="288"/>
        <w:ind w:left="1008" w:right="1944" w:hanging="1008"/>
        <w:rPr>
          <w:rFonts w:ascii="Times New Roman" w:hAnsi="Times New Roman"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sz w:val="23"/>
          <w:lang w:val="cs-CZ"/>
        </w:rPr>
        <w:t xml:space="preserve">Odběratel: </w:t>
      </w:r>
      <w:r>
        <w:rPr>
          <w:rFonts w:ascii="Times New Roman" w:hAnsi="Times New Roman"/>
          <w:b/>
          <w:color w:val="000000"/>
          <w:spacing w:val="4"/>
          <w:lang w:val="cs-CZ"/>
        </w:rPr>
        <w:t xml:space="preserve">Střední průmyslová škola stavební, 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 xml:space="preserve">Ostrava, </w:t>
      </w:r>
      <w:r>
        <w:rPr>
          <w:rFonts w:ascii="Times New Roman" w:hAnsi="Times New Roman"/>
          <w:b/>
          <w:color w:val="000000"/>
          <w:spacing w:val="4"/>
          <w:lang w:val="cs-CZ"/>
        </w:rPr>
        <w:t>příspěvková organizace</w:t>
      </w:r>
    </w:p>
    <w:p w:rsidR="005B59BC" w:rsidRDefault="005B59BC">
      <w:pPr>
        <w:sectPr w:rsidR="005B59BC">
          <w:type w:val="continuous"/>
          <w:pgSz w:w="11918" w:h="16854"/>
          <w:pgMar w:top="124" w:right="3006" w:bottom="5691" w:left="1512" w:header="720" w:footer="720" w:gutter="0"/>
          <w:cols w:space="708"/>
        </w:sectPr>
      </w:pPr>
    </w:p>
    <w:p w:rsidR="005B59BC" w:rsidRDefault="00C75A5F">
      <w:pPr>
        <w:spacing w:before="252" w:line="223" w:lineRule="exact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lastRenderedPageBreak/>
        <w:t>Středoškolská 3</w:t>
      </w:r>
    </w:p>
    <w:p w:rsidR="005B59BC" w:rsidRDefault="00C75A5F">
      <w:pPr>
        <w:spacing w:before="36" w:line="261" w:lineRule="exact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70(3 30 Ostrava-Zábřeh </w:t>
      </w:r>
      <w:r>
        <w:rPr>
          <w:rFonts w:ascii="Times New Roman" w:hAnsi="Times New Roman"/>
          <w:color w:val="000000"/>
          <w:spacing w:val="-10"/>
          <w:sz w:val="23"/>
          <w:lang w:val="cs-CZ"/>
        </w:rPr>
        <w:t xml:space="preserve">tel.: </w:t>
      </w:r>
      <w:r>
        <w:rPr>
          <w:rFonts w:ascii="Times New Roman" w:hAnsi="Times New Roman"/>
          <w:color w:val="000000"/>
          <w:spacing w:val="-10"/>
          <w:w w:val="105"/>
          <w:sz w:val="20"/>
          <w:lang w:val="cs-CZ"/>
        </w:rPr>
        <w:t>595 781 531,602 502 681</w:t>
      </w:r>
    </w:p>
    <w:p w:rsidR="005B59BC" w:rsidRDefault="00C75A5F">
      <w:pPr>
        <w:spacing w:line="266" w:lineRule="exact"/>
        <w:rPr>
          <w:rFonts w:ascii="Times New Roman" w:hAnsi="Times New Roman"/>
          <w:color w:val="000000"/>
          <w:sz w:val="23"/>
          <w:lang w:val="cs-CZ"/>
        </w:rPr>
      </w:pPr>
      <w:r>
        <w:br w:type="column"/>
      </w:r>
      <w:r>
        <w:rPr>
          <w:rFonts w:ascii="Times New Roman" w:hAnsi="Times New Roman"/>
          <w:color w:val="000000"/>
          <w:sz w:val="23"/>
          <w:lang w:val="cs-CZ"/>
        </w:rPr>
        <w:lastRenderedPageBreak/>
        <w:t>Bankovní spojení:</w:t>
      </w:r>
    </w:p>
    <w:p w:rsidR="005B59BC" w:rsidRDefault="00C75A5F">
      <w:pPr>
        <w:spacing w:line="220" w:lineRule="exact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KB Ostrava</w:t>
      </w:r>
    </w:p>
    <w:p w:rsidR="005B59BC" w:rsidRDefault="00C75A5F">
      <w:pPr>
        <w:spacing w:before="36" w:line="250" w:lineRule="exact"/>
        <w:ind w:right="216"/>
        <w:rPr>
          <w:rFonts w:ascii="Times New Roman" w:hAnsi="Times New Roman"/>
          <w:color w:val="000000"/>
          <w:spacing w:val="-5"/>
          <w:sz w:val="23"/>
          <w:lang w:val="cs-CZ"/>
        </w:rPr>
      </w:pPr>
      <w:r>
        <w:rPr>
          <w:rFonts w:ascii="Times New Roman" w:hAnsi="Times New Roman"/>
          <w:color w:val="000000"/>
          <w:spacing w:val="-5"/>
          <w:sz w:val="23"/>
          <w:lang w:val="cs-CZ"/>
        </w:rPr>
        <w:t xml:space="preserve">Č. účtu: 7439761/0100 </w:t>
      </w:r>
      <w:r>
        <w:rPr>
          <w:rFonts w:ascii="Times New Roman" w:hAnsi="Times New Roman"/>
          <w:color w:val="000000"/>
          <w:sz w:val="23"/>
          <w:lang w:val="cs-CZ"/>
        </w:rPr>
        <w:t>IČO: 00602116</w:t>
      </w:r>
    </w:p>
    <w:p w:rsidR="005B59BC" w:rsidRDefault="00C75A5F">
      <w:pPr>
        <w:spacing w:line="278" w:lineRule="auto"/>
        <w:rPr>
          <w:rFonts w:ascii="Times New Roman" w:hAnsi="Times New Roman"/>
          <w:color w:val="000000"/>
          <w:spacing w:val="-2"/>
          <w:sz w:val="23"/>
          <w:lang w:val="cs-CZ"/>
        </w:rPr>
      </w:pPr>
      <w:proofErr w:type="spellStart"/>
      <w:r>
        <w:rPr>
          <w:rFonts w:ascii="Times New Roman" w:hAnsi="Times New Roman"/>
          <w:color w:val="000000"/>
          <w:spacing w:val="-2"/>
          <w:sz w:val="23"/>
          <w:lang w:val="cs-CZ"/>
        </w:rPr>
        <w:t>Dlč</w:t>
      </w:r>
      <w:proofErr w:type="spellEnd"/>
      <w:r>
        <w:rPr>
          <w:rFonts w:ascii="Times New Roman" w:hAnsi="Times New Roman"/>
          <w:color w:val="000000"/>
          <w:spacing w:val="-2"/>
          <w:sz w:val="23"/>
          <w:lang w:val="cs-CZ"/>
        </w:rPr>
        <w:t>: Nejsme plátci DPH</w:t>
      </w:r>
    </w:p>
    <w:p w:rsidR="005B59BC" w:rsidRDefault="005B59BC">
      <w:pPr>
        <w:sectPr w:rsidR="005B59BC">
          <w:type w:val="continuous"/>
          <w:pgSz w:w="11918" w:h="16854"/>
          <w:pgMar w:top="124" w:right="3958" w:bottom="5691" w:left="2543" w:header="720" w:footer="720" w:gutter="0"/>
          <w:cols w:num="2" w:space="0" w:equalWidth="0">
            <w:col w:w="2322" w:space="713"/>
            <w:col w:w="2322" w:space="0"/>
          </w:cols>
        </w:sectPr>
      </w:pPr>
    </w:p>
    <w:p w:rsidR="005B59BC" w:rsidRDefault="005B59BC">
      <w:pPr>
        <w:spacing w:before="529" w:line="288" w:lineRule="exact"/>
        <w:rPr>
          <w:rFonts w:ascii="Times New Roman" w:hAnsi="Times New Roman"/>
          <w:color w:val="000000"/>
          <w:sz w:val="24"/>
        </w:rPr>
      </w:pPr>
    </w:p>
    <w:p w:rsidR="005B59BC" w:rsidRDefault="005B59BC">
      <w:pPr>
        <w:sectPr w:rsidR="005B59BC">
          <w:type w:val="continuous"/>
          <w:pgSz w:w="11918" w:h="16854"/>
          <w:pgMar w:top="124" w:right="1484" w:bottom="5691" w:left="1544" w:header="720" w:footer="720" w:gutter="0"/>
          <w:cols w:space="708"/>
        </w:sectPr>
      </w:pPr>
    </w:p>
    <w:p w:rsidR="005B59BC" w:rsidRDefault="00C75A5F">
      <w:pPr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2" type="#_x0000_t202" style="position:absolute;margin-left:127.15pt;margin-top:541.65pt;width:396pt;height:106.55pt;z-index:-251661312;mso-wrap-distance-left:0;mso-wrap-distance-right:0;mso-position-horizontal-relative:page;mso-position-vertical-relative:page" filled="f" stroked="f">
            <v:textbox inset="0,0,0,0">
              <w:txbxContent>
                <w:p w:rsidR="005B59BC" w:rsidRDefault="005B59BC"/>
              </w:txbxContent>
            </v:textbox>
            <w10:wrap type="square" anchorx="page" anchory="page"/>
          </v:shape>
        </w:pict>
      </w:r>
      <w:r>
        <w:rPr>
          <w:noProof/>
          <w:lang w:val="cs-CZ" w:eastAsia="cs-CZ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5368925</wp:posOffset>
            </wp:positionH>
            <wp:positionV relativeFrom="page">
              <wp:posOffset>7222490</wp:posOffset>
            </wp:positionV>
            <wp:extent cx="1217930" cy="751840"/>
            <wp:effectExtent l="0" t="0" r="0" b="0"/>
            <wp:wrapThrough wrapText="bothSides">
              <wp:wrapPolygon edited="0">
                <wp:start x="0" y="0"/>
                <wp:lineTo x="0" y="19896"/>
                <wp:lineTo x="1046" y="19896"/>
                <wp:lineTo x="1046" y="21592"/>
                <wp:lineTo x="21590" y="21592"/>
                <wp:lineTo x="21590" y="0"/>
                <wp:lineTo x="0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1" type="#_x0000_t202" style="position:absolute;margin-left:280.15pt;margin-top:541.65pt;width:116.1pt;height:58.75pt;z-index:-251660288;mso-wrap-distance-left:0;mso-wrap-distance-right:0;mso-position-horizontal-relative:page;mso-position-vertical-relative:page" filled="f" stroked="f">
            <v:textbox inset="0,0,0,0">
              <w:txbxContent>
                <w:p w:rsidR="005B59BC" w:rsidRDefault="00C75A5F">
                  <w:pPr>
                    <w:spacing w:before="396" w:after="108"/>
                    <w:jc w:val="center"/>
                    <w:rPr>
                      <w:rFonts w:ascii="Verdana" w:hAnsi="Verdana"/>
                      <w:i/>
                      <w:color w:val="343AB3"/>
                      <w:spacing w:val="4"/>
                      <w:w w:val="95"/>
                      <w:sz w:val="48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343AB3"/>
                      <w:spacing w:val="4"/>
                      <w:w w:val="95"/>
                      <w:sz w:val="48"/>
                      <w:lang w:val="cs-CZ"/>
                    </w:rPr>
                    <w:t>1</w:t>
                  </w:r>
                  <w:r>
                    <w:rPr>
                      <w:rFonts w:ascii="Arial" w:hAnsi="Arial"/>
                      <w:i/>
                      <w:color w:val="343AB3"/>
                      <w:spacing w:val="4"/>
                      <w:w w:val="45"/>
                      <w:sz w:val="48"/>
                      <w:vertAlign w:val="superscript"/>
                      <w:lang w:val="cs-CZ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color w:val="343AB3"/>
                      <w:spacing w:val="4"/>
                      <w:sz w:val="18"/>
                      <w:lang w:val="cs-CZ"/>
                    </w:rPr>
                    <w:t xml:space="preserve">04 </w:t>
                  </w:r>
                  <w:proofErr w:type="spellStart"/>
                  <w:r>
                    <w:rPr>
                      <w:rFonts w:ascii="Times New Roman" w:hAnsi="Times New Roman"/>
                      <w:color w:val="343AB3"/>
                      <w:spacing w:val="4"/>
                      <w:w w:val="85"/>
                      <w:sz w:val="38"/>
                      <w:lang w:val="cs-CZ"/>
                    </w:rPr>
                    <w:t>U</w:t>
                  </w:r>
                  <w:r>
                    <w:rPr>
                      <w:rFonts w:ascii="Times New Roman" w:hAnsi="Times New Roman"/>
                      <w:color w:val="343AB3"/>
                      <w:spacing w:val="-6"/>
                      <w:sz w:val="12"/>
                      <w:lang w:val="cs-CZ"/>
                    </w:rPr>
                    <w:t>riÁh</w:t>
                  </w:r>
                  <w:r>
                    <w:rPr>
                      <w:rFonts w:ascii="Times New Roman" w:hAnsi="Times New Roman"/>
                      <w:color w:val="343AB3"/>
                      <w:spacing w:val="4"/>
                      <w:w w:val="110"/>
                      <w:sz w:val="12"/>
                      <w:vertAlign w:val="superscript"/>
                      <w:lang w:val="cs-CZ"/>
                    </w:rPr>
                    <w:t>l</w:t>
                  </w:r>
                  <w:r>
                    <w:rPr>
                      <w:rFonts w:ascii="Times New Roman" w:hAnsi="Times New Roman"/>
                      <w:color w:val="343AB3"/>
                      <w:spacing w:val="-6"/>
                      <w:sz w:val="12"/>
                      <w:lang w:val="cs-CZ"/>
                    </w:rPr>
                    <w:t>irl</w:t>
                  </w:r>
                  <w:proofErr w:type="spellEnd"/>
                  <w:r>
                    <w:rPr>
                      <w:rFonts w:ascii="Times New Roman" w:hAnsi="Times New Roman"/>
                      <w:color w:val="343AB3"/>
                      <w:spacing w:val="-6"/>
                      <w:sz w:val="12"/>
                      <w:lang w:val="cs-CZ"/>
                    </w:rPr>
                    <w:t>-</w:t>
                  </w:r>
                  <w:r>
                    <w:rPr>
                      <w:rFonts w:ascii="Times New Roman" w:hAnsi="Times New Roman"/>
                      <w:color w:val="343AB3"/>
                      <w:spacing w:val="4"/>
                      <w:w w:val="110"/>
                      <w:sz w:val="12"/>
                      <w:vertAlign w:val="superscript"/>
                      <w:lang w:val="cs-CZ"/>
                    </w:rPr>
                    <w:t>-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127.15pt;margin-top:600.4pt;width:218pt;height:25.2pt;z-index:-251659264;mso-wrap-distance-left:0;mso-wrap-distance-right:0;mso-position-horizontal-relative:page;mso-position-vertical-relative:page" filled="f" stroked="f">
            <v:textbox inset="0,0,0,0">
              <w:txbxContent>
                <w:p w:rsidR="005B59BC" w:rsidRDefault="00C75A5F">
                  <w:pPr>
                    <w:ind w:right="36"/>
                    <w:jc w:val="right"/>
                    <w:rPr>
                      <w:rFonts w:ascii="Times New Roman" w:hAnsi="Times New Roman"/>
                      <w:b/>
                      <w:color w:val="000000"/>
                      <w:spacing w:val="10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10"/>
                      <w:lang w:val="cs-CZ"/>
                    </w:rPr>
                    <w:t xml:space="preserve">THEMA,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lang w:val="cs-CZ"/>
                    </w:rPr>
                    <w:t>spol. s r. o.</w:t>
                  </w:r>
                </w:p>
                <w:p w:rsidR="005B59BC" w:rsidRDefault="00C75A5F">
                  <w:pPr>
                    <w:spacing w:before="36" w:line="230" w:lineRule="auto"/>
                    <w:ind w:right="36"/>
                    <w:jc w:val="right"/>
                    <w:rPr>
                      <w:rFonts w:ascii="Times New Roman" w:hAnsi="Times New Roman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lang w:val="cs-CZ"/>
                    </w:rPr>
                    <w:t>1351/44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374.5pt;margin-top:625.6pt;width:39.75pt;height:12.2pt;z-index:-251658240;mso-wrap-distance-left:0;mso-wrap-distance-right:0;mso-position-horizontal-relative:page;mso-position-vertical-relative:page" filled="f" stroked="f">
            <v:textbox inset="0,0,0,0">
              <w:txbxContent>
                <w:p w:rsidR="005B59BC" w:rsidRDefault="00C75A5F">
                  <w:pPr>
                    <w:spacing w:before="72" w:after="108"/>
                    <w:jc w:val="right"/>
                    <w:rPr>
                      <w:rFonts w:ascii="Times New Roman" w:hAnsi="Times New Roman"/>
                      <w:i/>
                      <w:color w:val="343AB3"/>
                      <w:lang w:val="cs-CZ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color w:val="343AB3"/>
                      <w:lang w:val="cs-CZ"/>
                    </w:rPr>
                    <w:t>gI</w:t>
                  </w:r>
                  <w:proofErr w:type="spellEnd"/>
                  <w:r>
                    <w:rPr>
                      <w:rFonts w:ascii="Times New Roman" w:hAnsi="Times New Roman"/>
                      <w:i/>
                      <w:color w:val="000000"/>
                      <w:sz w:val="6"/>
                      <w:lang w:val="cs-CZ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127.15pt;margin-top:625.6pt;width:247.35pt;height:12.2pt;z-index:-251657216;mso-wrap-distance-left:0;mso-wrap-distance-right:0;mso-position-horizontal-relative:page;mso-position-vertical-relative:page" filled="f" stroked="f">
            <v:textbox inset="0,0,0,0">
              <w:txbxContent>
                <w:p w:rsidR="005B59BC" w:rsidRDefault="00C75A5F">
                  <w:pPr>
                    <w:spacing w:line="121" w:lineRule="exact"/>
                    <w:ind w:right="468"/>
                    <w:jc w:val="right"/>
                    <w:rPr>
                      <w:rFonts w:ascii="Times New Roman" w:hAnsi="Times New Roman"/>
                      <w:color w:val="000000"/>
                      <w:spacing w:val="4"/>
                      <w:sz w:val="16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4"/>
                      <w:sz w:val="16"/>
                      <w:lang w:val="cs-CZ"/>
                    </w:rPr>
                    <w:t>700 30 Os',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4"/>
                      <w:sz w:val="16"/>
                      <w:lang w:val="cs-CZ"/>
                    </w:rPr>
                    <w:t>Yava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4"/>
                      <w:sz w:val="16"/>
                      <w:lang w:val="cs-CZ"/>
                    </w:rPr>
                    <w:t xml:space="preserve"> - 2á Břeh</w:t>
                  </w:r>
                </w:p>
                <w:p w:rsidR="005B59BC" w:rsidRDefault="00C75A5F">
                  <w:pPr>
                    <w:tabs>
                      <w:tab w:val="right" w:pos="3291"/>
                    </w:tabs>
                    <w:spacing w:line="147" w:lineRule="exact"/>
                    <w:ind w:left="2304"/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0"/>
                      <w:sz w:val="14"/>
                      <w:lang w:val="cs-CZ"/>
                    </w:rPr>
                    <w:t xml:space="preserve">1ČO: </w:t>
                  </w:r>
                  <w:r>
                    <w:rPr>
                      <w:rFonts w:ascii="Times New Roman" w:hAnsi="Times New Roman"/>
                      <w:color w:val="000000"/>
                      <w:spacing w:val="-10"/>
                      <w:sz w:val="16"/>
                      <w:lang w:val="cs-CZ"/>
                    </w:rPr>
                    <w:t>427EfťY'</w:t>
                  </w:r>
                  <w:r>
                    <w:rPr>
                      <w:rFonts w:ascii="Times New Roman" w:hAnsi="Times New Roman"/>
                      <w:i/>
                      <w:color w:val="343AB3"/>
                      <w:spacing w:val="-10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i/>
                      <w:color w:val="343AB3"/>
                      <w:lang w:val="cs-CZ"/>
                    </w:rPr>
                    <w:t>1_Í /1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7" style="position:absolute;z-index:251660288;mso-position-horizontal-relative:page;mso-position-vertical-relative:page" from="242.75pt,636.4pt" to="366.45pt,636.4pt" strokecolor="#a0a0a1" strokeweight=".35pt">
            <w10:wrap anchorx="page" anchory="page"/>
          </v:line>
        </w:pic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>Vyřizuje: 1ng. Hvízdák</w:t>
      </w:r>
    </w:p>
    <w:p w:rsidR="005B59BC" w:rsidRDefault="00C75A5F">
      <w:pPr>
        <w:ind w:right="36"/>
        <w:jc w:val="right"/>
        <w:rPr>
          <w:rFonts w:ascii="Times New Roman" w:hAnsi="Times New Roman"/>
          <w:color w:val="000000"/>
          <w:sz w:val="23"/>
          <w:lang w:val="cs-CZ"/>
        </w:rPr>
      </w:pPr>
      <w:hyperlink r:id="rId5">
        <w:r>
          <w:rPr>
            <w:rFonts w:ascii="Times New Roman" w:hAnsi="Times New Roman"/>
            <w:color w:val="0000FF"/>
            <w:sz w:val="23"/>
            <w:u w:val="single"/>
            <w:lang w:val="cs-CZ"/>
          </w:rPr>
          <w:t>hvizdak@stav-ova.cz</w:t>
        </w:r>
      </w:hyperlink>
    </w:p>
    <w:p w:rsidR="005B59BC" w:rsidRDefault="00C75A5F">
      <w:pPr>
        <w:spacing w:before="72"/>
        <w:ind w:left="504"/>
        <w:rPr>
          <w:rFonts w:ascii="Times New Roman" w:hAnsi="Times New Roman"/>
          <w:color w:val="000000"/>
          <w:spacing w:val="-10"/>
          <w:sz w:val="16"/>
          <w:lang w:val="cs-CZ"/>
        </w:rPr>
      </w:pPr>
      <w:r>
        <w:br w:type="column"/>
      </w:r>
      <w:r>
        <w:rPr>
          <w:rFonts w:ascii="Times New Roman" w:hAnsi="Times New Roman"/>
          <w:color w:val="000000"/>
          <w:spacing w:val="-10"/>
          <w:sz w:val="16"/>
          <w:lang w:val="cs-CZ"/>
        </w:rPr>
        <w:lastRenderedPageBreak/>
        <w:t>SitetinIpzůrnyslov4 :1k4:go</w:t>
      </w:r>
    </w:p>
    <w:p w:rsidR="005B59BC" w:rsidRDefault="00C75A5F">
      <w:pPr>
        <w:spacing w:before="36"/>
        <w:ind w:right="468"/>
        <w:jc w:val="right"/>
        <w:rPr>
          <w:rFonts w:ascii="Verdana" w:hAnsi="Verdana"/>
          <w:i/>
          <w:color w:val="000000"/>
          <w:spacing w:val="-14"/>
          <w:sz w:val="12"/>
          <w:lang w:val="cs-CZ"/>
        </w:rPr>
      </w:pPr>
      <w:r>
        <w:rPr>
          <w:rFonts w:ascii="Verdana" w:hAnsi="Verdana"/>
          <w:i/>
          <w:color w:val="000000"/>
          <w:spacing w:val="-14"/>
          <w:sz w:val="12"/>
          <w:lang w:val="cs-CZ"/>
        </w:rPr>
        <w:t>oggo:t'd7,0e</w:t>
      </w:r>
      <w:r>
        <w:rPr>
          <w:rFonts w:ascii="Arial" w:hAnsi="Arial"/>
          <w:i/>
          <w:color w:val="000000"/>
          <w:spacing w:val="-14"/>
          <w:sz w:val="12"/>
          <w:vertAlign w:val="superscript"/>
          <w:lang w:val="cs-CZ"/>
        </w:rPr>
        <w:t>,</w:t>
      </w:r>
    </w:p>
    <w:p w:rsidR="005B59BC" w:rsidRDefault="00C75A5F">
      <w:pPr>
        <w:spacing w:before="108" w:line="208" w:lineRule="auto"/>
        <w:ind w:left="504"/>
        <w:rPr>
          <w:rFonts w:ascii="Times New Roman" w:hAnsi="Times New Roman"/>
          <w:color w:val="000000"/>
          <w:spacing w:val="6"/>
          <w:sz w:val="16"/>
          <w:lang w:val="cs-CZ"/>
        </w:rPr>
      </w:pPr>
      <w:proofErr w:type="spellStart"/>
      <w:r>
        <w:rPr>
          <w:rFonts w:ascii="Times New Roman" w:hAnsi="Times New Roman"/>
          <w:color w:val="000000"/>
          <w:spacing w:val="6"/>
          <w:sz w:val="16"/>
          <w:lang w:val="cs-CZ"/>
        </w:rPr>
        <w:t>Střodc'Aoish</w:t>
      </w:r>
      <w:proofErr w:type="spellEnd"/>
      <w:r>
        <w:rPr>
          <w:rFonts w:ascii="Times New Roman" w:hAnsi="Times New Roman"/>
          <w:color w:val="000000"/>
          <w:spacing w:val="6"/>
          <w:sz w:val="16"/>
          <w:lang w:val="cs-CZ"/>
        </w:rPr>
        <w:t xml:space="preserve"> 3. Ostrava-U)</w:t>
      </w:r>
    </w:p>
    <w:p w:rsidR="005B59BC" w:rsidRDefault="00C75A5F">
      <w:pPr>
        <w:tabs>
          <w:tab w:val="right" w:pos="2927"/>
        </w:tabs>
        <w:spacing w:after="216"/>
        <w:ind w:left="504"/>
        <w:rPr>
          <w:rFonts w:ascii="Times New Roman" w:hAnsi="Times New Roman"/>
          <w:color w:val="000000"/>
          <w:spacing w:val="-6"/>
          <w:sz w:val="16"/>
          <w:lang w:val="cs-CZ"/>
        </w:rPr>
      </w:pPr>
      <w:r>
        <w:rPr>
          <w:rFonts w:ascii="Times New Roman" w:hAnsi="Times New Roman"/>
          <w:color w:val="000000"/>
          <w:spacing w:val="-6"/>
          <w:sz w:val="16"/>
          <w:lang w:val="cs-CZ"/>
        </w:rPr>
        <w:t>PMČ 70030</w:t>
      </w:r>
      <w:r>
        <w:rPr>
          <w:rFonts w:ascii="Times New Roman" w:hAnsi="Times New Roman"/>
          <w:color w:val="000000"/>
          <w:spacing w:val="-6"/>
          <w:sz w:val="16"/>
          <w:lang w:val="cs-CZ"/>
        </w:rPr>
        <w:tab/>
      </w:r>
      <w:r>
        <w:rPr>
          <w:rFonts w:ascii="Times New Roman" w:hAnsi="Times New Roman"/>
          <w:color w:val="000000"/>
          <w:sz w:val="16"/>
          <w:lang w:val="cs-CZ"/>
        </w:rPr>
        <w:t xml:space="preserve">4" </w:t>
      </w:r>
      <w:r>
        <w:rPr>
          <w:rFonts w:ascii="Arial" w:hAnsi="Arial"/>
          <w:color w:val="000000"/>
          <w:sz w:val="10"/>
          <w:lang w:val="cs-CZ"/>
        </w:rPr>
        <w:t>k",</w:t>
      </w:r>
    </w:p>
    <w:p w:rsidR="005B59BC" w:rsidRDefault="00C75A5F">
      <w:pPr>
        <w:spacing w:before="72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pict>
          <v:line id="_x0000_s1026" style="position:absolute;z-index:251661312;mso-position-horizontal-relative:text;mso-position-vertical-relative:text" from="0,.8pt" to="122.1pt,.8pt" strokeweight="1.45pt">
            <v:stroke dashstyle="1 1"/>
          </v:line>
        </w:pic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razítko a </w:t>
      </w:r>
      <w:proofErr w:type="gramStart"/>
      <w:r>
        <w:rPr>
          <w:rFonts w:ascii="Times New Roman" w:hAnsi="Times New Roman"/>
          <w:color w:val="000000"/>
          <w:spacing w:val="-2"/>
          <w:sz w:val="23"/>
          <w:lang w:val="cs-CZ"/>
        </w:rPr>
        <w:t>pod )</w:t>
      </w:r>
      <w:proofErr w:type="spellStart"/>
      <w:r>
        <w:rPr>
          <w:rFonts w:ascii="Times New Roman" w:hAnsi="Times New Roman"/>
          <w:color w:val="000000"/>
          <w:spacing w:val="-2"/>
          <w:sz w:val="23"/>
          <w:lang w:val="cs-CZ"/>
        </w:rPr>
        <w:t>is</w:t>
      </w:r>
      <w:proofErr w:type="spellEnd"/>
      <w:proofErr w:type="gramEnd"/>
    </w:p>
    <w:sectPr w:rsidR="005B59BC">
      <w:type w:val="continuous"/>
      <w:pgSz w:w="11918" w:h="16854"/>
      <w:pgMar w:top="124" w:right="3324" w:bottom="5691" w:left="1512" w:header="720" w:footer="720" w:gutter="0"/>
      <w:cols w:num="2" w:space="0" w:equalWidth="0">
        <w:col w:w="2931" w:space="1160"/>
        <w:col w:w="293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59BC"/>
    <w:rsid w:val="005B59BC"/>
    <w:rsid w:val="00C7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281E5F84-0325-4106-A372-553FB90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vizdak@stav-ov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u318-12</cp:lastModifiedBy>
  <cp:revision>3</cp:revision>
  <dcterms:created xsi:type="dcterms:W3CDTF">2019-10-09T08:11:00Z</dcterms:created>
  <dcterms:modified xsi:type="dcterms:W3CDTF">2019-10-09T08:11:00Z</dcterms:modified>
</cp:coreProperties>
</file>