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9A43C5" w:rsidRDefault="004243BC" w:rsidP="000B0AA7">
      <w:pPr>
        <w:pStyle w:val="StylDoprava"/>
      </w:pPr>
      <w:r w:rsidRPr="009A43C5">
        <w:t xml:space="preserve">Č.j. </w:t>
      </w:r>
      <w:r w:rsidR="009A43C5" w:rsidRPr="009A43C5">
        <w:t>SPU 363037/2019/508100/</w:t>
      </w:r>
      <w:proofErr w:type="spellStart"/>
      <w:r w:rsidR="009A43C5" w:rsidRPr="009A43C5">
        <w:t>Schr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 xml:space="preserve">PhDr. Ing. Mgr. Oldřich </w:t>
      </w:r>
      <w:proofErr w:type="spellStart"/>
      <w:r w:rsidR="00BC17A6" w:rsidRPr="00D06D0F">
        <w:t>Valha</w:t>
      </w:r>
      <w:proofErr w:type="spellEnd"/>
      <w:r w:rsidR="00BC17A6" w:rsidRPr="00D06D0F">
        <w:t>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7B0897" w:rsidRDefault="007B0897" w:rsidP="007B0897">
      <w:pPr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ŘA </w:t>
      </w:r>
      <w:r>
        <w:rPr>
          <w:rFonts w:ascii="Arial" w:hAnsi="Arial" w:cs="Arial"/>
          <w:sz w:val="20"/>
          <w:szCs w:val="20"/>
        </w:rPr>
        <w:t xml:space="preserve">č. 05/2017, Podpisový řád, </w:t>
      </w:r>
    </w:p>
    <w:p w:rsidR="007B0897" w:rsidRDefault="007B0897" w:rsidP="007B0897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 19. září 2017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7B0897" w:rsidRDefault="007B0897" w:rsidP="007B0897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</w:p>
    <w:p w:rsidR="00CF17C0" w:rsidRPr="00D06D0F" w:rsidRDefault="00CF17C0" w:rsidP="007B089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4, PSČ 14505</w:t>
      </w:r>
    </w:p>
    <w:p w:rsidR="007B0897" w:rsidRDefault="007B0897" w:rsidP="000B0AA7">
      <w:pPr>
        <w:pStyle w:val="VnitrniText"/>
        <w:ind w:firstLine="0"/>
      </w:pPr>
      <w:r>
        <w:t>Zastoupena: Ing. Martinem Vidimským, ředitelem Správy Chomutov,</w:t>
      </w:r>
    </w:p>
    <w:p w:rsidR="007B0897" w:rsidRDefault="007B0897" w:rsidP="000B0AA7">
      <w:pPr>
        <w:pStyle w:val="VnitrniText"/>
        <w:ind w:firstLine="0"/>
      </w:pPr>
      <w:r>
        <w:t>Se sídlem: Kochova 3975, 430 01</w:t>
      </w:r>
    </w:p>
    <w:p w:rsidR="007B0897" w:rsidRPr="00D06D0F" w:rsidRDefault="007B0897" w:rsidP="000B0AA7">
      <w:pPr>
        <w:pStyle w:val="VnitrniText"/>
        <w:ind w:firstLine="0"/>
      </w:pPr>
      <w:r>
        <w:t>Na základě Pověření o řízení Správa Chomutov ze dne 11.6.2015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Default="00BC17A6" w:rsidP="000B0AA7">
      <w:pPr>
        <w:pStyle w:val="VnitrniText"/>
        <w:ind w:firstLine="0"/>
      </w:pPr>
      <w:r w:rsidRPr="00D06D0F">
        <w:t>DIČ: CZ65993390</w:t>
      </w:r>
    </w:p>
    <w:p w:rsidR="007B0897" w:rsidRPr="00D06D0F" w:rsidRDefault="007B0897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7B0897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7B0897">
        <w:rPr>
          <w:rFonts w:ascii="Arial" w:hAnsi="Arial" w:cs="Arial"/>
          <w:b/>
          <w:sz w:val="22"/>
          <w:szCs w:val="22"/>
        </w:rPr>
        <w:t>č.</w:t>
      </w:r>
      <w:r w:rsidR="00263AF3" w:rsidRPr="007B0897">
        <w:rPr>
          <w:rFonts w:ascii="Arial" w:hAnsi="Arial" w:cs="Arial"/>
          <w:b/>
          <w:sz w:val="22"/>
          <w:szCs w:val="22"/>
        </w:rPr>
        <w:t xml:space="preserve"> </w:t>
      </w:r>
      <w:r w:rsidR="00BC17A6" w:rsidRPr="007B0897">
        <w:rPr>
          <w:rFonts w:ascii="Arial" w:hAnsi="Arial" w:cs="Arial"/>
          <w:b/>
          <w:sz w:val="22"/>
          <w:szCs w:val="22"/>
        </w:rPr>
        <w:t>1012H19/35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138/10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186-487/2017 ze dne 17.3.2017 z parcely č. KN 138/3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138/11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186-487/2017 ze dne 17.3.2017 z parcely č. KN 138/3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968/6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186-487/2017 ze dne 17.3.2017 z parcely č. KN 968/2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971/6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186-487/2017 ze dne 17.3.2017 z parcely č. KN 971/2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1322/2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Žiželice</w:t>
      </w:r>
      <w:proofErr w:type="spellEnd"/>
      <w:r w:rsidRPr="00257EB0">
        <w:rPr>
          <w:rStyle w:val="tabulkyNemovitosti"/>
        </w:rPr>
        <w:t xml:space="preserve"> u Žatce</w:t>
      </w:r>
      <w:r w:rsidRPr="00257EB0">
        <w:rPr>
          <w:rStyle w:val="tabulkyNemovitosti"/>
        </w:rPr>
        <w:tab/>
        <w:t>1323/3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242</w:t>
      </w:r>
      <w:r w:rsidR="00F53EE9">
        <w:rPr>
          <w:rStyle w:val="tabulkyNemovitosti"/>
        </w:rPr>
        <w:t xml:space="preserve"> (1/2)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Žiželice</w:t>
      </w:r>
      <w:r w:rsidRPr="00257EB0">
        <w:rPr>
          <w:rStyle w:val="tabulkyNemovitosti"/>
        </w:rPr>
        <w:tab/>
        <w:t>Žiželice u Žatce</w:t>
      </w:r>
      <w:r w:rsidRPr="00257EB0">
        <w:rPr>
          <w:rStyle w:val="tabulkyNemovitosti"/>
        </w:rPr>
        <w:tab/>
        <w:t>1323/4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186-487/2017 ze dne 17.3.2017 z parcely č. KN 1323/2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</w:t>
      </w:r>
      <w:r w:rsidR="007B0897">
        <w:t>Žatec</w:t>
      </w:r>
      <w:r>
        <w:t>.</w:t>
      </w: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7B0897">
        <w:t xml:space="preserve">že výše uvedené pozemky potřebuje pro výstavbu akce – „I/27 Žiželice – Přístupové komunikace pro doplňkový IGP“. Jedná se o prioritní stavbu, která je povolována Stavebním úřadem v Žatci a bude u ní postupováno podle zákona o urychlení výstavby silnic a dálnic I. třídy. </w:t>
      </w: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 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138/10</w:t>
      </w:r>
      <w:r w:rsidRPr="003E6EDE">
        <w:rPr>
          <w:rStyle w:val="Styl11b"/>
          <w:sz w:val="16"/>
          <w:szCs w:val="16"/>
        </w:rPr>
        <w:tab/>
        <w:t>11 266,50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138/11</w:t>
      </w:r>
      <w:r w:rsidRPr="003E6EDE">
        <w:rPr>
          <w:rStyle w:val="Styl11b"/>
          <w:sz w:val="16"/>
          <w:szCs w:val="16"/>
        </w:rPr>
        <w:tab/>
        <w:t>326,25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968/6</w:t>
      </w:r>
      <w:r w:rsidRPr="003E6EDE">
        <w:rPr>
          <w:rStyle w:val="Styl11b"/>
          <w:sz w:val="16"/>
          <w:szCs w:val="16"/>
        </w:rPr>
        <w:tab/>
        <w:t>2 938,80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971/6</w:t>
      </w:r>
      <w:r w:rsidRPr="003E6EDE">
        <w:rPr>
          <w:rStyle w:val="Styl11b"/>
          <w:sz w:val="16"/>
          <w:szCs w:val="16"/>
        </w:rPr>
        <w:tab/>
        <w:t>863,04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1322/2</w:t>
      </w:r>
      <w:r w:rsidRPr="003E6EDE">
        <w:rPr>
          <w:rStyle w:val="Styl11b"/>
          <w:sz w:val="16"/>
          <w:szCs w:val="16"/>
        </w:rPr>
        <w:tab/>
        <w:t>2 215,52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1323/3</w:t>
      </w:r>
      <w:r w:rsidRPr="003E6EDE">
        <w:rPr>
          <w:rStyle w:val="Styl11b"/>
          <w:sz w:val="16"/>
          <w:szCs w:val="16"/>
        </w:rPr>
        <w:tab/>
        <w:t>11,20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Žiželice u Žatce</w:t>
      </w:r>
      <w:r w:rsidRPr="003E6EDE">
        <w:rPr>
          <w:rStyle w:val="Styl11b"/>
          <w:sz w:val="16"/>
          <w:szCs w:val="16"/>
        </w:rPr>
        <w:tab/>
        <w:t>1323/4</w:t>
      </w:r>
      <w:r w:rsidRPr="003E6EDE">
        <w:rPr>
          <w:rStyle w:val="Styl11b"/>
          <w:sz w:val="16"/>
          <w:szCs w:val="16"/>
        </w:rPr>
        <w:tab/>
        <w:t>2 361,92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19 983,23 Kč</w:t>
      </w:r>
    </w:p>
    <w:p w:rsidR="00971877" w:rsidRDefault="00971877" w:rsidP="001F0647">
      <w:pPr>
        <w:pStyle w:val="VnitrniText"/>
        <w:ind w:firstLine="0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1D73FD" w:rsidRDefault="00A66E77" w:rsidP="00EC365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Default="001D73FD" w:rsidP="000B0AA7">
      <w:pPr>
        <w:pStyle w:val="VnitrniText"/>
      </w:pPr>
    </w:p>
    <w:p w:rsidR="007D2608" w:rsidRDefault="007D2608" w:rsidP="00EB6C54">
      <w:pPr>
        <w:pStyle w:val="VnitrniText"/>
      </w:pPr>
      <w:r>
        <w:t>2. Předávané pozemky jsou součástí společenstevní honitby</w:t>
      </w:r>
      <w:r w:rsidR="007E4CD5">
        <w:t xml:space="preserve"> XX XXXXXXXXX</w:t>
      </w:r>
      <w:r w:rsidR="00EC3657">
        <w:t xml:space="preserve">. </w:t>
      </w:r>
      <w:r>
        <w:t xml:space="preserve">Předávající a </w:t>
      </w:r>
      <w:r w:rsidR="007E4CD5">
        <w:t xml:space="preserve">XX XXXXXXXXX </w:t>
      </w:r>
      <w:r>
        <w:t xml:space="preserve">uzavřeli dohodu o přičlenění honebních </w:t>
      </w:r>
      <w:r w:rsidR="009A43C5">
        <w:t>pozemků č.</w:t>
      </w:r>
      <w:r>
        <w:t xml:space="preserve"> 8M12/35 ze dne 16.4.2012, jejímž předmětem jsou pozemky </w:t>
      </w:r>
      <w:r w:rsidR="00EC3657">
        <w:t>v </w:t>
      </w:r>
      <w:proofErr w:type="spellStart"/>
      <w:r w:rsidR="00EC3657">
        <w:t>k.ú</w:t>
      </w:r>
      <w:proofErr w:type="spellEnd"/>
      <w:r w:rsidR="00EC3657">
        <w:t xml:space="preserve">. Žiželice u Žatce </w:t>
      </w:r>
      <w:proofErr w:type="spellStart"/>
      <w:r w:rsidR="00EC3657">
        <w:t>p.č</w:t>
      </w:r>
      <w:proofErr w:type="spellEnd"/>
      <w:r w:rsidR="00EC3657">
        <w:t xml:space="preserve">. 1322/2 a </w:t>
      </w:r>
      <w:proofErr w:type="spellStart"/>
      <w:r w:rsidR="00EC3657">
        <w:t>p.č</w:t>
      </w:r>
      <w:proofErr w:type="spellEnd"/>
      <w:r w:rsidR="00EC3657">
        <w:t xml:space="preserve">. 968/2 – původní parcely. </w:t>
      </w:r>
    </w:p>
    <w:p w:rsidR="007D2608" w:rsidRDefault="007D2608" w:rsidP="00EB6C54">
      <w:pPr>
        <w:pStyle w:val="VnitrniText"/>
      </w:pPr>
    </w:p>
    <w:p w:rsidR="007D2608" w:rsidRDefault="007D2608" w:rsidP="00EB6C54">
      <w:pPr>
        <w:pStyle w:val="VnitrniText"/>
      </w:pPr>
      <w:r>
        <w:t xml:space="preserve">3. Přejímající bere na vědomí a je srozuměn s tím, </w:t>
      </w:r>
      <w:r w:rsidR="009A43C5">
        <w:t xml:space="preserve">že </w:t>
      </w:r>
      <w:proofErr w:type="gramStart"/>
      <w:r w:rsidR="009A43C5">
        <w:t>SPÚ</w:t>
      </w:r>
      <w:r>
        <w:t xml:space="preserve">  uzavřel</w:t>
      </w:r>
      <w:proofErr w:type="gramEnd"/>
      <w:r>
        <w:t xml:space="preserve"> smlouvu o smlouvě budoucí o zřízení věcného břemene pozemkové služebnosti, kterou se zavázal k uzavření  smlouvy o zřízení věcného břemene pozemkové služebnosti</w:t>
      </w:r>
      <w:r w:rsidR="00EC3657">
        <w:t xml:space="preserve"> č. 1010C19/35</w:t>
      </w:r>
      <w:r>
        <w:t xml:space="preserve"> a dal souhlas s tím, aby </w:t>
      </w:r>
      <w:r w:rsidR="007E4CD5">
        <w:rPr>
          <w:b/>
        </w:rPr>
        <w:t>XXX XX</w:t>
      </w:r>
      <w:r>
        <w:t xml:space="preserve"> umístil na předávan</w:t>
      </w:r>
      <w:r w:rsidR="00EC3657">
        <w:t xml:space="preserve">ém </w:t>
      </w:r>
      <w:r>
        <w:t>pozem</w:t>
      </w:r>
      <w:r w:rsidR="00EC3657">
        <w:t xml:space="preserve">ku </w:t>
      </w:r>
      <w:r w:rsidR="007E4CD5">
        <w:t xml:space="preserve">      </w:t>
      </w:r>
      <w:proofErr w:type="spellStart"/>
      <w:r w:rsidR="00EC3657">
        <w:t>p.č</w:t>
      </w:r>
      <w:proofErr w:type="spellEnd"/>
      <w:r w:rsidR="00EC3657">
        <w:t xml:space="preserve">. 1323/2 </w:t>
      </w:r>
      <w:r>
        <w:t xml:space="preserve"> resp. je</w:t>
      </w:r>
      <w:r w:rsidR="00EC3657">
        <w:t>ho</w:t>
      </w:r>
      <w:r>
        <w:t xml:space="preserve"> čás</w:t>
      </w:r>
      <w:r w:rsidR="00EC3657">
        <w:t>ti</w:t>
      </w:r>
      <w:r>
        <w:t xml:space="preserve"> stavbu  </w:t>
      </w:r>
      <w:r w:rsidR="00EC3657">
        <w:t xml:space="preserve">- </w:t>
      </w:r>
      <w:r>
        <w:t xml:space="preserve">kanalizace pro </w:t>
      </w:r>
      <w:r w:rsidR="00EC3657">
        <w:t>veřejnou</w:t>
      </w:r>
      <w:r>
        <w:t xml:space="preserve"> potřebu</w:t>
      </w:r>
      <w:r w:rsidR="00F53EE9">
        <w:t>.</w:t>
      </w:r>
    </w:p>
    <w:p w:rsidR="00782107" w:rsidRPr="00D06D0F" w:rsidRDefault="00782107" w:rsidP="001F0647">
      <w:pPr>
        <w:pStyle w:val="VnitrniText"/>
        <w:ind w:firstLine="0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 w:rsidRPr="002350B4">
        <w:t xml:space="preserve">Smluvní strany se dohodly, že </w:t>
      </w:r>
      <w:r>
        <w:t>návrh na záznam změny příslušnosti hospodařit s majetkem uvedeným v čl. I. této smlouvy podá u příslušného katastrálního úřadu výhradně předávající a to do 30 dnů od podpisu této smlouvy.</w:t>
      </w: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F53EE9" w:rsidRPr="00357422" w:rsidRDefault="00F53EE9" w:rsidP="00F53EE9">
      <w:pPr>
        <w:pStyle w:val="VnitrniText"/>
      </w:pPr>
      <w:r w:rsidRPr="00A4006E">
        <w:t>3.</w:t>
      </w:r>
      <w:r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>
        <w:t>Předávající</w:t>
      </w:r>
      <w:r w:rsidRPr="00357422">
        <w:t xml:space="preserve"> předá </w:t>
      </w:r>
      <w:r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>
        <w:t>zveřejněna</w:t>
      </w:r>
      <w:r w:rsidRPr="00357422">
        <w:t>.</w:t>
      </w:r>
    </w:p>
    <w:p w:rsidR="00F53EE9" w:rsidRDefault="00F53EE9" w:rsidP="00F53EE9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F53EE9" w:rsidRPr="0022782E" w:rsidRDefault="00F53EE9" w:rsidP="00F53EE9"/>
    <w:p w:rsidR="00F53EE9" w:rsidRPr="00DB6E0C" w:rsidRDefault="00F53EE9" w:rsidP="00F53EE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DB6E0C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SPÚ jako správce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 </w:t>
      </w:r>
    </w:p>
    <w:p w:rsidR="00F53EE9" w:rsidRDefault="00F53EE9" w:rsidP="00F53EE9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Teplicích dne </w:t>
            </w:r>
            <w:r w:rsidR="007E4CD5">
              <w:t>07.10.2019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7E4CD5">
              <w:t>Chomutově</w:t>
            </w:r>
            <w:r>
              <w:t xml:space="preserve"> dne</w:t>
            </w:r>
            <w:r w:rsidR="007E4CD5">
              <w:t xml:space="preserve"> 30.09.2019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Pr="00F53EE9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3EE9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F53EE9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3EE9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9A43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F53EE9">
              <w:rPr>
                <w:rFonts w:ascii="Arial" w:hAnsi="Arial" w:cs="Arial"/>
                <w:sz w:val="20"/>
                <w:szCs w:val="20"/>
              </w:rPr>
              <w:t>editel Správy Chomutov</w:t>
            </w:r>
          </w:p>
        </w:tc>
      </w:tr>
      <w:tr w:rsidR="00864DBA" w:rsidTr="00864DBA">
        <w:tc>
          <w:tcPr>
            <w:tcW w:w="4888" w:type="dxa"/>
          </w:tcPr>
          <w:p w:rsidR="00864DBA" w:rsidRPr="00F53EE9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3EE9">
              <w:rPr>
                <w:rFonts w:ascii="Arial" w:hAnsi="Arial" w:cs="Arial"/>
                <w:b/>
                <w:sz w:val="20"/>
                <w:szCs w:val="20"/>
              </w:rPr>
              <w:t xml:space="preserve">PhDr. Ing. Mgr. Oldřich </w:t>
            </w:r>
            <w:proofErr w:type="spellStart"/>
            <w:r w:rsidRPr="00F53EE9">
              <w:rPr>
                <w:rFonts w:ascii="Arial" w:hAnsi="Arial" w:cs="Arial"/>
                <w:b/>
                <w:sz w:val="20"/>
                <w:szCs w:val="20"/>
              </w:rPr>
              <w:t>Valha</w:t>
            </w:r>
            <w:proofErr w:type="spellEnd"/>
            <w:r w:rsidRPr="00F53EE9">
              <w:rPr>
                <w:rFonts w:ascii="Arial" w:hAnsi="Arial" w:cs="Arial"/>
                <w:b/>
                <w:sz w:val="20"/>
                <w:szCs w:val="20"/>
              </w:rPr>
              <w:t>, MBA</w:t>
            </w:r>
          </w:p>
        </w:tc>
        <w:tc>
          <w:tcPr>
            <w:tcW w:w="4889" w:type="dxa"/>
          </w:tcPr>
          <w:p w:rsidR="00864DBA" w:rsidRPr="00F53EE9" w:rsidRDefault="00F53EE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3EE9">
              <w:rPr>
                <w:rFonts w:ascii="Arial" w:hAnsi="Arial" w:cs="Arial"/>
                <w:b/>
                <w:sz w:val="20"/>
                <w:szCs w:val="20"/>
              </w:rPr>
              <w:t xml:space="preserve">Ing. Martin Vidimský </w:t>
            </w:r>
          </w:p>
        </w:tc>
      </w:tr>
      <w:tr w:rsidR="00F53EE9" w:rsidTr="00864DBA">
        <w:tc>
          <w:tcPr>
            <w:tcW w:w="4888" w:type="dxa"/>
          </w:tcPr>
          <w:p w:rsidR="00F53EE9" w:rsidRDefault="00F53EE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F53EE9" w:rsidRDefault="00F53EE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DBA" w:rsidTr="00864DBA">
        <w:tc>
          <w:tcPr>
            <w:tcW w:w="4888" w:type="dxa"/>
          </w:tcPr>
          <w:p w:rsidR="00864DBA" w:rsidRDefault="00F53EE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64DBA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864DBA" w:rsidRDefault="00F53EE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Default="00722C9B" w:rsidP="000B0AA7">
      <w:pPr>
        <w:pStyle w:val="VnitrniText"/>
      </w:pPr>
    </w:p>
    <w:p w:rsidR="001F0647" w:rsidRDefault="001F0647" w:rsidP="000B0AA7">
      <w:pPr>
        <w:pStyle w:val="VnitrniText"/>
      </w:pPr>
    </w:p>
    <w:p w:rsidR="001F0647" w:rsidRDefault="001F0647" w:rsidP="000B0AA7">
      <w:pPr>
        <w:pStyle w:val="VnitrniText"/>
      </w:pPr>
    </w:p>
    <w:p w:rsidR="001F0647" w:rsidRDefault="001F0647" w:rsidP="000B0AA7">
      <w:pPr>
        <w:pStyle w:val="VnitrniText"/>
      </w:pPr>
    </w:p>
    <w:p w:rsidR="007E4CD5" w:rsidRDefault="007E4CD5" w:rsidP="000B0AA7">
      <w:pPr>
        <w:pStyle w:val="VnitrniText"/>
      </w:pPr>
    </w:p>
    <w:p w:rsidR="007E4CD5" w:rsidRPr="00D06D0F" w:rsidRDefault="007E4CD5" w:rsidP="000B0AA7">
      <w:pPr>
        <w:pStyle w:val="VnitrniText"/>
      </w:pPr>
      <w:bookmarkStart w:id="0" w:name="_GoBack"/>
      <w:bookmarkEnd w:id="0"/>
    </w:p>
    <w:p w:rsidR="00F53EE9" w:rsidRPr="00A87810" w:rsidRDefault="00F53EE9" w:rsidP="00F53EE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lastRenderedPageBreak/>
        <w:t xml:space="preserve">Tato smlouva byla uveřejněna v registru smluv, vedeném dle zákona č. 340/2015 Sb., o registru smluv. </w:t>
      </w:r>
    </w:p>
    <w:p w:rsidR="00F53EE9" w:rsidRPr="00A87810" w:rsidRDefault="00F53EE9" w:rsidP="00F53EE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F53EE9" w:rsidRDefault="00F53EE9" w:rsidP="00F53EE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F53EE9" w:rsidRPr="00A87810" w:rsidRDefault="00F53EE9" w:rsidP="00F53EE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53EE9" w:rsidRPr="00A87810" w:rsidRDefault="00F53EE9" w:rsidP="00F53EE9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F53EE9" w:rsidRPr="00A87810" w:rsidRDefault="00F53EE9" w:rsidP="00F53EE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53EE9" w:rsidRPr="00A87810" w:rsidRDefault="00F53EE9" w:rsidP="00F53EE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F53EE9" w:rsidRPr="000528C7" w:rsidRDefault="00F53EE9" w:rsidP="00F53EE9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F53EE9" w:rsidRPr="00D06D0F" w:rsidRDefault="00F53EE9" w:rsidP="00F53EE9">
      <w:pPr>
        <w:pStyle w:val="VnitrniText"/>
        <w:ind w:firstLine="0"/>
      </w:pPr>
    </w:p>
    <w:p w:rsidR="008E0F46" w:rsidRDefault="008E0F46" w:rsidP="008E0F46">
      <w:pPr>
        <w:pStyle w:val="VnitrniText"/>
        <w:ind w:firstLine="0"/>
      </w:pPr>
    </w:p>
    <w:p w:rsidR="00F53EE9" w:rsidRDefault="00F53EE9" w:rsidP="008E0F46">
      <w:pPr>
        <w:pStyle w:val="VnitrniText"/>
        <w:ind w:firstLine="0"/>
      </w:pPr>
    </w:p>
    <w:p w:rsidR="00F53EE9" w:rsidRPr="00D06D0F" w:rsidRDefault="00F53EE9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Default="00722C9B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</w:p>
    <w:p w:rsidR="00F53EE9" w:rsidRDefault="00F53EE9" w:rsidP="00C845A8">
      <w:pPr>
        <w:pStyle w:val="VnitrniText"/>
        <w:ind w:firstLine="0"/>
      </w:pPr>
      <w:r>
        <w:t>Příloha:</w:t>
      </w:r>
    </w:p>
    <w:p w:rsidR="00F53EE9" w:rsidRPr="00D06D0F" w:rsidRDefault="00F53EE9" w:rsidP="00C845A8">
      <w:pPr>
        <w:pStyle w:val="VnitrniText"/>
        <w:ind w:firstLine="0"/>
      </w:pPr>
      <w:r>
        <w:t>GP č. 186-487/2017</w:t>
      </w:r>
    </w:p>
    <w:sectPr w:rsidR="00F53EE9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452" w:rsidRDefault="00602452">
      <w:r>
        <w:separator/>
      </w:r>
    </w:p>
  </w:endnote>
  <w:endnote w:type="continuationSeparator" w:id="0">
    <w:p w:rsidR="00602452" w:rsidRDefault="0060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452" w:rsidRDefault="00602452">
      <w:r>
        <w:separator/>
      </w:r>
    </w:p>
  </w:footnote>
  <w:footnote w:type="continuationSeparator" w:id="0">
    <w:p w:rsidR="00602452" w:rsidRDefault="0060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272C7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0647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65D98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2452"/>
    <w:rsid w:val="006069E5"/>
    <w:rsid w:val="00614963"/>
    <w:rsid w:val="006178AD"/>
    <w:rsid w:val="00634DC7"/>
    <w:rsid w:val="00637E47"/>
    <w:rsid w:val="006444BD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0897"/>
    <w:rsid w:val="007B15D9"/>
    <w:rsid w:val="007D2608"/>
    <w:rsid w:val="007E4CD5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A43C5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87500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3657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53EE9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A9DFC"/>
  <w14:defaultImageDpi w14:val="0"/>
  <w15:docId w15:val="{3ED03AF0-00B2-4F9B-A2E9-030C20E6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1306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5</cp:revision>
  <cp:lastPrinted>2019-09-11T12:17:00Z</cp:lastPrinted>
  <dcterms:created xsi:type="dcterms:W3CDTF">2019-09-11T11:48:00Z</dcterms:created>
  <dcterms:modified xsi:type="dcterms:W3CDTF">2019-10-09T06:35:00Z</dcterms:modified>
</cp:coreProperties>
</file>