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pan(paní) </w:t>
      </w:r>
      <w:proofErr w:type="spellStart"/>
      <w:r w:rsidRPr="00D27771">
        <w:rPr>
          <w:rFonts w:ascii="Arial" w:hAnsi="Arial" w:cs="Arial"/>
        </w:rPr>
        <w:t>Janšta</w:t>
      </w:r>
      <w:proofErr w:type="spellEnd"/>
      <w:r w:rsidRPr="00D27771">
        <w:rPr>
          <w:rFonts w:ascii="Arial" w:hAnsi="Arial" w:cs="Arial"/>
        </w:rPr>
        <w:t xml:space="preserve"> Petr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51</w:t>
      </w:r>
      <w:r w:rsidR="009B40E7">
        <w:rPr>
          <w:rFonts w:ascii="Arial" w:hAnsi="Arial" w:cs="Arial"/>
        </w:rPr>
        <w:t>xxxxx</w:t>
      </w:r>
      <w:r w:rsidRPr="00D27771">
        <w:rPr>
          <w:rFonts w:ascii="Arial" w:hAnsi="Arial" w:cs="Arial"/>
        </w:rPr>
        <w:t xml:space="preserve">, trvale bytem </w:t>
      </w:r>
      <w:proofErr w:type="spellStart"/>
      <w:r w:rsidR="009B40E7">
        <w:rPr>
          <w:rFonts w:ascii="Arial" w:hAnsi="Arial" w:cs="Arial"/>
        </w:rPr>
        <w:t>xxxxx</w:t>
      </w:r>
      <w:proofErr w:type="spellEnd"/>
      <w:r w:rsidRPr="00D27771">
        <w:rPr>
          <w:rFonts w:ascii="Arial" w:hAnsi="Arial" w:cs="Arial"/>
        </w:rPr>
        <w:t xml:space="preserve">, Moravský </w:t>
      </w:r>
      <w:proofErr w:type="gramStart"/>
      <w:r w:rsidRPr="00D27771">
        <w:rPr>
          <w:rFonts w:ascii="Arial" w:hAnsi="Arial" w:cs="Arial"/>
        </w:rPr>
        <w:t xml:space="preserve">Krumlov- </w:t>
      </w:r>
      <w:proofErr w:type="spellStart"/>
      <w:r w:rsidRPr="00D27771">
        <w:rPr>
          <w:rFonts w:ascii="Arial" w:hAnsi="Arial" w:cs="Arial"/>
        </w:rPr>
        <w:t>Rakšice</w:t>
      </w:r>
      <w:proofErr w:type="spellEnd"/>
      <w:proofErr w:type="gramEnd"/>
      <w:r w:rsidR="009B40E7">
        <w:rPr>
          <w:rFonts w:ascii="Arial" w:hAnsi="Arial" w:cs="Arial"/>
        </w:rPr>
        <w:t xml:space="preserve"> </w:t>
      </w:r>
      <w:proofErr w:type="spellStart"/>
      <w:r w:rsidR="009B40E7">
        <w:rPr>
          <w:rFonts w:ascii="Arial" w:hAnsi="Arial" w:cs="Arial"/>
        </w:rPr>
        <w:t>xxxxx</w:t>
      </w:r>
      <w:proofErr w:type="spellEnd"/>
    </w:p>
    <w:p w:rsidR="00346FC4" w:rsidRPr="00D27771" w:rsidRDefault="00346FC4" w:rsidP="00346FC4">
      <w:pPr>
        <w:widowControl/>
        <w:tabs>
          <w:tab w:val="left" w:pos="2835"/>
        </w:tabs>
        <w:rPr>
          <w:rFonts w:ascii="Arial" w:hAnsi="Arial" w:cs="Arial"/>
        </w:rPr>
      </w:pPr>
      <w:proofErr w:type="spellStart"/>
      <w:r>
        <w:rPr>
          <w:rFonts w:ascii="Arial" w:hAnsi="Arial" w:cs="Arial"/>
        </w:rPr>
        <w:t>Zast</w:t>
      </w:r>
      <w:proofErr w:type="spellEnd"/>
      <w:r>
        <w:rPr>
          <w:rFonts w:ascii="Arial" w:hAnsi="Arial" w:cs="Arial"/>
        </w:rPr>
        <w:t xml:space="preserve">. na zákl. plné moci </w:t>
      </w:r>
      <w:proofErr w:type="spellStart"/>
      <w:r w:rsidR="009B40E7">
        <w:rPr>
          <w:rFonts w:ascii="Arial" w:hAnsi="Arial" w:cs="Arial"/>
        </w:rPr>
        <w:t>xxxxx</w:t>
      </w:r>
      <w:proofErr w:type="spellEnd"/>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pan(paní) </w:t>
      </w:r>
      <w:proofErr w:type="spellStart"/>
      <w:r w:rsidRPr="00D27771">
        <w:rPr>
          <w:rFonts w:ascii="Arial" w:hAnsi="Arial" w:cs="Arial"/>
        </w:rPr>
        <w:t>Mašarák</w:t>
      </w:r>
      <w:proofErr w:type="spellEnd"/>
      <w:r w:rsidRPr="00D27771">
        <w:rPr>
          <w:rFonts w:ascii="Arial" w:hAnsi="Arial" w:cs="Arial"/>
        </w:rPr>
        <w:t xml:space="preserve"> Jan</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48</w:t>
      </w:r>
      <w:r w:rsidR="009B40E7">
        <w:rPr>
          <w:rFonts w:ascii="Arial" w:hAnsi="Arial" w:cs="Arial"/>
        </w:rPr>
        <w:t>xxxxx</w:t>
      </w:r>
      <w:r w:rsidRPr="00D27771">
        <w:rPr>
          <w:rFonts w:ascii="Arial" w:hAnsi="Arial" w:cs="Arial"/>
        </w:rPr>
        <w:t xml:space="preserve">, trvale bytem </w:t>
      </w:r>
      <w:proofErr w:type="spellStart"/>
      <w:r w:rsidR="009B40E7">
        <w:rPr>
          <w:rFonts w:ascii="Arial" w:hAnsi="Arial" w:cs="Arial"/>
        </w:rPr>
        <w:t>xxxxx</w:t>
      </w:r>
      <w:proofErr w:type="spellEnd"/>
      <w:r w:rsidRPr="00D27771">
        <w:rPr>
          <w:rFonts w:ascii="Arial" w:hAnsi="Arial" w:cs="Arial"/>
        </w:rPr>
        <w:t xml:space="preserve">, Brno </w:t>
      </w:r>
      <w:proofErr w:type="spellStart"/>
      <w:r w:rsidR="009B40E7">
        <w:rPr>
          <w:rFonts w:ascii="Arial" w:hAnsi="Arial" w:cs="Arial"/>
        </w:rPr>
        <w:t>xxxxx</w:t>
      </w:r>
      <w:proofErr w:type="spellEnd"/>
    </w:p>
    <w:p w:rsidR="00346FC4" w:rsidRPr="00D27771" w:rsidRDefault="00346FC4" w:rsidP="00346FC4">
      <w:pPr>
        <w:widowControl/>
        <w:tabs>
          <w:tab w:val="left" w:pos="2835"/>
        </w:tabs>
        <w:rPr>
          <w:rFonts w:ascii="Arial" w:hAnsi="Arial" w:cs="Arial"/>
        </w:rPr>
      </w:pPr>
      <w:proofErr w:type="spellStart"/>
      <w:r>
        <w:rPr>
          <w:rFonts w:ascii="Arial" w:hAnsi="Arial" w:cs="Arial"/>
        </w:rPr>
        <w:t>Zast</w:t>
      </w:r>
      <w:proofErr w:type="spellEnd"/>
      <w:r>
        <w:rPr>
          <w:rFonts w:ascii="Arial" w:hAnsi="Arial" w:cs="Arial"/>
        </w:rPr>
        <w:t xml:space="preserve">. na zákl. plné moci </w:t>
      </w:r>
      <w:proofErr w:type="spellStart"/>
      <w:r w:rsidR="009B40E7">
        <w:rPr>
          <w:rFonts w:ascii="Arial" w:hAnsi="Arial" w:cs="Arial"/>
        </w:rPr>
        <w:t>xxxxx</w:t>
      </w:r>
      <w:proofErr w:type="spellEnd"/>
    </w:p>
    <w:p w:rsidR="00346FC4" w:rsidRPr="00D27771" w:rsidRDefault="00346FC4" w:rsidP="00346FC4">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2511PR19/54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se sídlem v Hradci Králové, Katastrální pracoviště Trutnov pro katastrální území Kohoutov, obec Kohoutov.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w:t>
      </w:r>
      <w:proofErr w:type="gramStart"/>
      <w:r w:rsidRPr="00835624">
        <w:rPr>
          <w:rFonts w:ascii="Arial" w:hAnsi="Arial" w:cs="Arial"/>
        </w:rPr>
        <w:t>pozemky:,</w:t>
      </w:r>
      <w:proofErr w:type="gramEnd"/>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1220</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545,00 Kč</w:t>
      </w:r>
      <w:r w:rsidRPr="00835624">
        <w:rPr>
          <w:rFonts w:ascii="Arial" w:hAnsi="Arial" w:cs="Arial"/>
          <w:sz w:val="18"/>
        </w:rPr>
        <w:tab/>
        <w:t>294 m2</w:t>
      </w:r>
      <w:r w:rsidRPr="00835624">
        <w:rPr>
          <w:rFonts w:ascii="Arial" w:hAnsi="Arial" w:cs="Arial"/>
          <w:sz w:val="18"/>
        </w:rPr>
        <w:tab/>
        <w:t xml:space="preserve">1 430,00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72</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3 617,00 Kč</w:t>
      </w:r>
      <w:r w:rsidRPr="00835624">
        <w:rPr>
          <w:rFonts w:ascii="Arial" w:hAnsi="Arial" w:cs="Arial"/>
          <w:sz w:val="18"/>
        </w:rPr>
        <w:tab/>
        <w:t>2 269 m2</w:t>
      </w:r>
      <w:r w:rsidRPr="00835624">
        <w:rPr>
          <w:rFonts w:ascii="Arial" w:hAnsi="Arial" w:cs="Arial"/>
          <w:sz w:val="18"/>
        </w:rPr>
        <w:tab/>
        <w:t xml:space="preserve">43 554,00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2 563 m2 </w:t>
      </w:r>
      <w:r w:rsidRPr="00835624">
        <w:rPr>
          <w:rFonts w:ascii="Arial" w:hAnsi="Arial" w:cs="Arial"/>
          <w:sz w:val="18"/>
        </w:rPr>
        <w:tab/>
        <w:t>44 984,00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Janšta</w:t>
      </w:r>
      <w:proofErr w:type="spellEnd"/>
      <w:r w:rsidRPr="00D27771">
        <w:rPr>
          <w:rFonts w:ascii="Arial" w:hAnsi="Arial" w:cs="Arial"/>
        </w:rPr>
        <w:t xml:space="preserve"> Petr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51</w:t>
      </w:r>
      <w:proofErr w:type="gramStart"/>
      <w:r w:rsidR="009B40E7">
        <w:rPr>
          <w:rFonts w:ascii="Arial" w:hAnsi="Arial" w:cs="Arial"/>
        </w:rPr>
        <w:t>xxxxx</w:t>
      </w:r>
      <w:r w:rsidRPr="00D27771">
        <w:rPr>
          <w:rFonts w:ascii="Arial" w:hAnsi="Arial" w:cs="Arial"/>
        </w:rPr>
        <w:t>,  trvale</w:t>
      </w:r>
      <w:proofErr w:type="gramEnd"/>
      <w:r w:rsidRPr="00D27771">
        <w:rPr>
          <w:rFonts w:ascii="Arial" w:hAnsi="Arial" w:cs="Arial"/>
        </w:rPr>
        <w:t xml:space="preserve"> bytem </w:t>
      </w:r>
      <w:proofErr w:type="spellStart"/>
      <w:r w:rsidR="009B40E7">
        <w:rPr>
          <w:rFonts w:ascii="Arial" w:hAnsi="Arial" w:cs="Arial"/>
        </w:rPr>
        <w:t>xxxxx</w:t>
      </w:r>
      <w:proofErr w:type="spellEnd"/>
      <w:r w:rsidRPr="00D27771">
        <w:rPr>
          <w:rFonts w:ascii="Arial" w:hAnsi="Arial" w:cs="Arial"/>
        </w:rPr>
        <w:t xml:space="preserve">, Moravský Krumlov- </w:t>
      </w:r>
      <w:proofErr w:type="spellStart"/>
      <w:r w:rsidRPr="00D27771">
        <w:rPr>
          <w:rFonts w:ascii="Arial" w:hAnsi="Arial" w:cs="Arial"/>
        </w:rPr>
        <w:t>Rakšice</w:t>
      </w:r>
      <w:proofErr w:type="spellEnd"/>
      <w:r w:rsidRPr="00D27771">
        <w:rPr>
          <w:rFonts w:ascii="Arial" w:hAnsi="Arial" w:cs="Arial"/>
        </w:rPr>
        <w:t xml:space="preserve"> </w:t>
      </w:r>
      <w:r w:rsidR="009B40E7">
        <w:rPr>
          <w:rFonts w:ascii="Arial" w:hAnsi="Arial" w:cs="Arial"/>
        </w:rPr>
        <w:t>xxxxx</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44978/44984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Mašarák</w:t>
      </w:r>
      <w:proofErr w:type="spellEnd"/>
      <w:r w:rsidRPr="00D27771">
        <w:rPr>
          <w:rFonts w:ascii="Arial" w:hAnsi="Arial" w:cs="Arial"/>
        </w:rPr>
        <w:t xml:space="preserve"> Jan</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48</w:t>
      </w:r>
      <w:proofErr w:type="gramStart"/>
      <w:r w:rsidR="009B40E7">
        <w:rPr>
          <w:rFonts w:ascii="Arial" w:hAnsi="Arial" w:cs="Arial"/>
        </w:rPr>
        <w:t>xxxxx</w:t>
      </w:r>
      <w:r w:rsidRPr="00D27771">
        <w:rPr>
          <w:rFonts w:ascii="Arial" w:hAnsi="Arial" w:cs="Arial"/>
        </w:rPr>
        <w:t>,  trvale</w:t>
      </w:r>
      <w:proofErr w:type="gramEnd"/>
      <w:r w:rsidRPr="00D27771">
        <w:rPr>
          <w:rFonts w:ascii="Arial" w:hAnsi="Arial" w:cs="Arial"/>
        </w:rPr>
        <w:t xml:space="preserve"> bytem </w:t>
      </w:r>
      <w:proofErr w:type="spellStart"/>
      <w:r w:rsidR="009B40E7">
        <w:rPr>
          <w:rFonts w:ascii="Arial" w:hAnsi="Arial" w:cs="Arial"/>
        </w:rPr>
        <w:t>xxxxx</w:t>
      </w:r>
      <w:proofErr w:type="spellEnd"/>
      <w:r w:rsidRPr="00D27771">
        <w:rPr>
          <w:rFonts w:ascii="Arial" w:hAnsi="Arial" w:cs="Arial"/>
        </w:rPr>
        <w:t xml:space="preserve">, Brno </w:t>
      </w:r>
      <w:proofErr w:type="spellStart"/>
      <w:r w:rsidR="009B40E7">
        <w:rPr>
          <w:rFonts w:ascii="Arial" w:hAnsi="Arial" w:cs="Arial"/>
        </w:rPr>
        <w:t>xxxxx</w:t>
      </w:r>
      <w:proofErr w:type="spellEnd"/>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6/44984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w:t>
      </w:r>
      <w:proofErr w:type="spellStart"/>
      <w:r w:rsidRPr="00D27771">
        <w:rPr>
          <w:rFonts w:ascii="Arial" w:hAnsi="Arial" w:cs="Arial"/>
        </w:rPr>
        <w:t>gr</w:t>
      </w:r>
      <w:proofErr w:type="spellEnd"/>
      <w:r w:rsidRPr="00D27771">
        <w:rPr>
          <w:rFonts w:ascii="Arial" w:hAnsi="Arial" w:cs="Arial"/>
        </w:rPr>
        <w:t>. př. č. 49.</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w:t>
      </w:r>
      <w:proofErr w:type="spellStart"/>
      <w:r w:rsidR="009B40E7">
        <w:rPr>
          <w:rFonts w:ascii="Arial" w:hAnsi="Arial" w:cs="Arial"/>
        </w:rPr>
        <w:t>xxxxx</w:t>
      </w:r>
      <w:proofErr w:type="spellEnd"/>
      <w:r w:rsidRPr="00D27771">
        <w:rPr>
          <w:rFonts w:ascii="Arial" w:hAnsi="Arial" w:cs="Arial"/>
        </w:rPr>
        <w:t xml:space="preserve"> ze dne 19. 3. 2019, pod č.j. 7549-19/2019,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44 978,40 Kč (slovy: </w:t>
      </w:r>
      <w:proofErr w:type="spellStart"/>
      <w:r w:rsidRPr="00D27771">
        <w:rPr>
          <w:rFonts w:ascii="Arial" w:hAnsi="Arial" w:cs="Arial"/>
        </w:rPr>
        <w:t>čtyřicetčtyřitisícedevětsetsedmdesátosm</w:t>
      </w:r>
      <w:proofErr w:type="spellEnd"/>
      <w:r w:rsidRPr="00D27771">
        <w:rPr>
          <w:rFonts w:ascii="Arial" w:hAnsi="Arial" w:cs="Arial"/>
        </w:rPr>
        <w:t xml:space="preserve"> korun českých čtyřicet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Janšta</w:t>
      </w:r>
      <w:proofErr w:type="spellEnd"/>
      <w:r w:rsidRPr="00D27771">
        <w:rPr>
          <w:rFonts w:ascii="Arial" w:hAnsi="Arial" w:cs="Arial"/>
        </w:rPr>
        <w:t xml:space="preserve"> Petr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Znojmo, č.j. </w:t>
      </w:r>
      <w:proofErr w:type="spellStart"/>
      <w:r w:rsidR="009B40E7">
        <w:rPr>
          <w:rFonts w:ascii="Arial" w:hAnsi="Arial" w:cs="Arial"/>
        </w:rPr>
        <w:t>xxxxx</w:t>
      </w:r>
      <w:proofErr w:type="spellEnd"/>
      <w:r w:rsidRPr="00D27771">
        <w:rPr>
          <w:rFonts w:ascii="Arial" w:hAnsi="Arial" w:cs="Arial"/>
        </w:rPr>
        <w:t xml:space="preserve"> ze dne 10. 9. 2014, kterým oprávněné osobě </w:t>
      </w:r>
      <w:proofErr w:type="spellStart"/>
      <w:r w:rsidRPr="00D27771">
        <w:rPr>
          <w:rFonts w:ascii="Arial" w:hAnsi="Arial" w:cs="Arial"/>
        </w:rPr>
        <w:t>Janšta</w:t>
      </w:r>
      <w:proofErr w:type="spellEnd"/>
      <w:r w:rsidRPr="00D27771">
        <w:rPr>
          <w:rFonts w:ascii="Arial" w:hAnsi="Arial" w:cs="Arial"/>
        </w:rPr>
        <w:t xml:space="preserve"> Petr, rodné číslo 51</w:t>
      </w:r>
      <w:r w:rsidR="009B40E7">
        <w:rPr>
          <w:rFonts w:ascii="Arial" w:hAnsi="Arial" w:cs="Arial"/>
        </w:rPr>
        <w:t>xxxxx</w:t>
      </w:r>
      <w:r w:rsidRPr="00D27771">
        <w:rPr>
          <w:rFonts w:ascii="Arial" w:hAnsi="Arial" w:cs="Arial"/>
        </w:rPr>
        <w:t xml:space="preserve">, nelze vydat pozemky nebo jejich části v katastrálním území Moravský Krumlov, obce Moravský Krumlov, okresu Znojmo.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9B40E7">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4884-6/2019, ze dne 29. 1.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B40E7">
        <w:rPr>
          <w:rFonts w:ascii="Arial" w:hAnsi="Arial" w:cs="Arial"/>
        </w:rPr>
        <w:t>xxxxx</w:t>
      </w:r>
      <w:proofErr w:type="spellEnd"/>
      <w:r w:rsidRPr="00D27771">
        <w:rPr>
          <w:rFonts w:ascii="Arial" w:hAnsi="Arial" w:cs="Arial"/>
        </w:rPr>
        <w:t xml:space="preserve"> Kč (slovy: </w:t>
      </w:r>
      <w:proofErr w:type="spellStart"/>
      <w:r w:rsidR="009B40E7">
        <w:rPr>
          <w:rFonts w:ascii="Arial" w:hAnsi="Arial" w:cs="Arial"/>
        </w:rPr>
        <w:t>xxxxx</w:t>
      </w:r>
      <w:proofErr w:type="spellEnd"/>
      <w:r w:rsidRPr="00D27771">
        <w:rPr>
          <w:rFonts w:ascii="Arial" w:hAnsi="Arial" w:cs="Arial"/>
        </w:rPr>
        <w:t xml:space="preserve"> korun českých </w:t>
      </w:r>
      <w:proofErr w:type="spellStart"/>
      <w:r w:rsidR="009B40E7">
        <w:rPr>
          <w:rFonts w:ascii="Arial" w:hAnsi="Arial" w:cs="Arial"/>
        </w:rPr>
        <w:t>xxxxx</w:t>
      </w:r>
      <w:proofErr w:type="spellEnd"/>
      <w:r w:rsidRPr="00D27771">
        <w:rPr>
          <w:rFonts w:ascii="Arial" w:hAnsi="Arial" w:cs="Arial"/>
        </w:rPr>
        <w:t xml:space="preserve"> haléře).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44 978,00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Mašarák</w:t>
      </w:r>
      <w:proofErr w:type="spellEnd"/>
      <w:r w:rsidRPr="00D27771">
        <w:rPr>
          <w:rFonts w:ascii="Arial" w:hAnsi="Arial" w:cs="Arial"/>
        </w:rPr>
        <w:t xml:space="preserve"> Jan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w:t>
      </w:r>
      <w:proofErr w:type="spellStart"/>
      <w:r w:rsidR="009B40E7">
        <w:rPr>
          <w:rFonts w:ascii="Arial" w:hAnsi="Arial" w:cs="Arial"/>
        </w:rPr>
        <w:t>xxxxx</w:t>
      </w:r>
      <w:proofErr w:type="spellEnd"/>
      <w:r w:rsidRPr="00D27771">
        <w:rPr>
          <w:rFonts w:ascii="Arial" w:hAnsi="Arial" w:cs="Arial"/>
        </w:rPr>
        <w:t xml:space="preserve"> ze dne 25. 11. 2008, kterým oprávněné osobě </w:t>
      </w:r>
      <w:proofErr w:type="spellStart"/>
      <w:r w:rsidRPr="00D27771">
        <w:rPr>
          <w:rFonts w:ascii="Arial" w:hAnsi="Arial" w:cs="Arial"/>
        </w:rPr>
        <w:t>Mašarák</w:t>
      </w:r>
      <w:proofErr w:type="spellEnd"/>
      <w:r w:rsidRPr="00D27771">
        <w:rPr>
          <w:rFonts w:ascii="Arial" w:hAnsi="Arial" w:cs="Arial"/>
        </w:rPr>
        <w:t xml:space="preserve"> Jan, rodné číslo 48</w:t>
      </w:r>
      <w:r w:rsidR="009B40E7">
        <w:rPr>
          <w:rFonts w:ascii="Arial" w:hAnsi="Arial" w:cs="Arial"/>
        </w:rPr>
        <w:t>xxxxx</w:t>
      </w:r>
      <w:r w:rsidRPr="00D27771">
        <w:rPr>
          <w:rFonts w:ascii="Arial" w:hAnsi="Arial" w:cs="Arial"/>
        </w:rPr>
        <w:t xml:space="preserve">, nelze vydat pozemky nebo jejich části v katastrálním území Obřany, obce Brno, okresu Brno-město.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9B40E7">
        <w:rPr>
          <w:rFonts w:ascii="Arial" w:hAnsi="Arial" w:cs="Arial"/>
        </w:rPr>
        <w:t>xxxxx</w:t>
      </w:r>
      <w:proofErr w:type="spellEnd"/>
      <w:proofErr w:type="gramStart"/>
      <w:r w:rsidRPr="00D27771">
        <w:rPr>
          <w:rFonts w:ascii="Arial" w:hAnsi="Arial" w:cs="Arial"/>
        </w:rPr>
        <w:t>.,  č.j.</w:t>
      </w:r>
      <w:proofErr w:type="gramEnd"/>
      <w:r w:rsidRPr="00D27771">
        <w:rPr>
          <w:rFonts w:ascii="Arial" w:hAnsi="Arial" w:cs="Arial"/>
        </w:rPr>
        <w:t xml:space="preserve">  299-1/2009, ze dne 10. 1. 2009,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B40E7">
        <w:rPr>
          <w:rFonts w:ascii="Arial" w:hAnsi="Arial" w:cs="Arial"/>
        </w:rPr>
        <w:t>xxxxx</w:t>
      </w:r>
      <w:proofErr w:type="spellEnd"/>
      <w:r w:rsidRPr="00D27771">
        <w:rPr>
          <w:rFonts w:ascii="Arial" w:hAnsi="Arial" w:cs="Arial"/>
        </w:rPr>
        <w:t xml:space="preserve"> Kč (slovy: </w:t>
      </w:r>
      <w:proofErr w:type="spellStart"/>
      <w:r w:rsidR="009B40E7">
        <w:rPr>
          <w:rFonts w:ascii="Arial" w:hAnsi="Arial" w:cs="Arial"/>
        </w:rPr>
        <w:t>xxxxx</w:t>
      </w:r>
      <w:proofErr w:type="spellEnd"/>
      <w:r w:rsidRPr="00D27771">
        <w:rPr>
          <w:rFonts w:ascii="Arial" w:hAnsi="Arial" w:cs="Arial"/>
        </w:rPr>
        <w:t xml:space="preserve"> korun českých </w:t>
      </w:r>
      <w:proofErr w:type="spellStart"/>
      <w:r w:rsidR="009B40E7">
        <w:rPr>
          <w:rFonts w:ascii="Arial" w:hAnsi="Arial" w:cs="Arial"/>
        </w:rPr>
        <w:t>xxxxx</w:t>
      </w:r>
      <w:proofErr w:type="spellEnd"/>
      <w:r w:rsidRPr="00D27771">
        <w:rPr>
          <w:rFonts w:ascii="Arial" w:hAnsi="Arial" w:cs="Arial"/>
        </w:rPr>
        <w:t xml:space="preserve">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w:t>
      </w:r>
      <w:proofErr w:type="spellStart"/>
      <w:r w:rsidR="009B40E7">
        <w:rPr>
          <w:rFonts w:ascii="Arial" w:hAnsi="Arial" w:cs="Arial"/>
        </w:rPr>
        <w:t>xxxxx</w:t>
      </w:r>
      <w:proofErr w:type="spellEnd"/>
      <w:r w:rsidRPr="00D27771">
        <w:rPr>
          <w:rFonts w:ascii="Arial" w:hAnsi="Arial" w:cs="Arial"/>
        </w:rPr>
        <w:t xml:space="preserve"> ze dne 26. 11. 2008, kterým oprávněné osobě </w:t>
      </w:r>
      <w:proofErr w:type="spellStart"/>
      <w:r w:rsidRPr="00D27771">
        <w:rPr>
          <w:rFonts w:ascii="Arial" w:hAnsi="Arial" w:cs="Arial"/>
        </w:rPr>
        <w:t>Mašarák</w:t>
      </w:r>
      <w:proofErr w:type="spellEnd"/>
      <w:r w:rsidRPr="00D27771">
        <w:rPr>
          <w:rFonts w:ascii="Arial" w:hAnsi="Arial" w:cs="Arial"/>
        </w:rPr>
        <w:t xml:space="preserve"> Jan, rodné číslo 48</w:t>
      </w:r>
      <w:r w:rsidR="009B40E7">
        <w:rPr>
          <w:rFonts w:ascii="Arial" w:hAnsi="Arial" w:cs="Arial"/>
        </w:rPr>
        <w:t>xxxxx</w:t>
      </w:r>
      <w:r w:rsidRPr="00D27771">
        <w:rPr>
          <w:rFonts w:ascii="Arial" w:hAnsi="Arial" w:cs="Arial"/>
        </w:rPr>
        <w:t xml:space="preserve">, nelze vydat pozemky nebo jejich části v katastrálním území Obřany, obce Brno, okresu Brno-město.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pracovník PFČR </w:t>
      </w:r>
      <w:proofErr w:type="spellStart"/>
      <w:r w:rsidR="009B40E7">
        <w:rPr>
          <w:rFonts w:ascii="Arial" w:hAnsi="Arial" w:cs="Arial"/>
        </w:rPr>
        <w:t>xxxxx</w:t>
      </w:r>
      <w:proofErr w:type="spellEnd"/>
      <w:r w:rsidRPr="00D27771">
        <w:rPr>
          <w:rFonts w:ascii="Arial" w:hAnsi="Arial" w:cs="Arial"/>
        </w:rPr>
        <w:t xml:space="preserve">  , dne 12. 1. 2009 , celkovou částkou </w:t>
      </w:r>
      <w:proofErr w:type="spellStart"/>
      <w:r w:rsidR="009B40E7">
        <w:rPr>
          <w:rFonts w:ascii="Arial" w:hAnsi="Arial" w:cs="Arial"/>
        </w:rPr>
        <w:t>xxxxx</w:t>
      </w:r>
      <w:proofErr w:type="spellEnd"/>
      <w:r w:rsidRPr="00D27771">
        <w:rPr>
          <w:rFonts w:ascii="Arial" w:hAnsi="Arial" w:cs="Arial"/>
        </w:rPr>
        <w:t xml:space="preserve"> Kč (slovy: </w:t>
      </w:r>
      <w:proofErr w:type="spellStart"/>
      <w:r w:rsidR="009B40E7">
        <w:rPr>
          <w:rFonts w:ascii="Arial" w:hAnsi="Arial" w:cs="Arial"/>
        </w:rPr>
        <w:t>xxxxx</w:t>
      </w:r>
      <w:proofErr w:type="spellEnd"/>
      <w:r w:rsidRPr="00D27771">
        <w:rPr>
          <w:rFonts w:ascii="Arial" w:hAnsi="Arial" w:cs="Arial"/>
        </w:rPr>
        <w:t xml:space="preserve"> korun českých </w:t>
      </w:r>
      <w:proofErr w:type="spellStart"/>
      <w:r w:rsidR="009B40E7">
        <w:rPr>
          <w:rFonts w:ascii="Arial" w:hAnsi="Arial" w:cs="Arial"/>
        </w:rPr>
        <w:t>xxxxx</w:t>
      </w:r>
      <w:proofErr w:type="spellEnd"/>
      <w:r w:rsidRPr="00D27771">
        <w:rPr>
          <w:rFonts w:ascii="Arial" w:hAnsi="Arial" w:cs="Arial"/>
        </w:rPr>
        <w:t xml:space="preserve">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převáděných pozemků znám a tyto pozemky do </w:t>
      </w:r>
      <w:r w:rsidRPr="00D27771">
        <w:rPr>
          <w:rFonts w:ascii="Arial" w:hAnsi="Arial" w:cs="Arial"/>
          <w:color w:val="000000"/>
          <w:sz w:val="20"/>
          <w:szCs w:val="20"/>
        </w:rPr>
        <w:lastRenderedPageBreak/>
        <w:t>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Kohoutov - 72,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6001N07/54, uzavřenou s </w:t>
      </w:r>
      <w:proofErr w:type="spellStart"/>
      <w:r w:rsidR="009B40E7">
        <w:rPr>
          <w:rFonts w:ascii="Arial" w:hAnsi="Arial" w:cs="Arial"/>
        </w:rPr>
        <w:t>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proofErr w:type="gramStart"/>
      <w:r w:rsidR="00DF2443" w:rsidRPr="00E569A9">
        <w:rPr>
          <w:rFonts w:ascii="Arial" w:hAnsi="Arial" w:cs="Arial"/>
          <w:sz w:val="20"/>
          <w:szCs w:val="20"/>
          <w:lang w:eastAsia="en-US"/>
        </w:rPr>
        <w:t>informuje  ve</w:t>
      </w:r>
      <w:proofErr w:type="gramEnd"/>
      <w:r w:rsidR="00DF2443"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150EBF" w:rsidRDefault="00150EBF" w:rsidP="00683264">
      <w:pPr>
        <w:pStyle w:val="Zkladntext2"/>
        <w:spacing w:before="120"/>
        <w:rPr>
          <w:rFonts w:ascii="Arial" w:hAnsi="Arial" w:cs="Arial"/>
          <w:b/>
          <w:i/>
          <w:color w:val="FF0000"/>
          <w:sz w:val="20"/>
          <w:szCs w:val="20"/>
        </w:rPr>
      </w:pPr>
      <w:r w:rsidRPr="00150EBF">
        <w:rPr>
          <w:rFonts w:ascii="Arial" w:hAnsi="Arial" w:cs="Arial"/>
          <w:b/>
          <w:i/>
          <w:sz w:val="20"/>
          <w:szCs w:val="20"/>
        </w:rPr>
        <w:t>varianta – smlouva obsahuje údaje třetích osob</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Default="00683264" w:rsidP="002B7458">
      <w:pPr>
        <w:pStyle w:val="vnintext"/>
        <w:rPr>
          <w:rFonts w:ascii="Arial" w:hAnsi="Arial" w:cs="Arial"/>
          <w:sz w:val="20"/>
          <w:szCs w:val="20"/>
        </w:rPr>
      </w:pPr>
    </w:p>
    <w:p w:rsidR="009B40E7" w:rsidRDefault="009B40E7" w:rsidP="002B7458">
      <w:pPr>
        <w:pStyle w:val="vnintext"/>
        <w:rPr>
          <w:rFonts w:ascii="Arial" w:hAnsi="Arial" w:cs="Arial"/>
          <w:sz w:val="20"/>
          <w:szCs w:val="20"/>
        </w:rPr>
      </w:pPr>
    </w:p>
    <w:p w:rsidR="009B40E7" w:rsidRDefault="009B40E7" w:rsidP="002B7458">
      <w:pPr>
        <w:pStyle w:val="vnintext"/>
        <w:rPr>
          <w:rFonts w:ascii="Arial" w:hAnsi="Arial" w:cs="Arial"/>
          <w:sz w:val="20"/>
          <w:szCs w:val="20"/>
        </w:rPr>
      </w:pPr>
    </w:p>
    <w:p w:rsidR="009B40E7" w:rsidRPr="00D27771" w:rsidRDefault="009B40E7" w:rsidP="002B7458">
      <w:pPr>
        <w:pStyle w:val="vnintext"/>
        <w:rPr>
          <w:rFonts w:ascii="Arial" w:hAnsi="Arial" w:cs="Arial"/>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46FC4">
        <w:rPr>
          <w:rFonts w:ascii="Arial" w:hAnsi="Arial" w:cs="Arial"/>
          <w:color w:val="000000"/>
          <w:sz w:val="20"/>
          <w:szCs w:val="20"/>
        </w:rPr>
        <w:t> Hradci Králové</w:t>
      </w:r>
      <w:r w:rsidRPr="00D27771">
        <w:rPr>
          <w:rFonts w:ascii="Arial" w:hAnsi="Arial" w:cs="Arial"/>
          <w:color w:val="000000"/>
          <w:sz w:val="20"/>
          <w:szCs w:val="20"/>
        </w:rPr>
        <w:t xml:space="preserve"> dne </w:t>
      </w:r>
      <w:r w:rsidR="009B40E7">
        <w:rPr>
          <w:rFonts w:ascii="Arial" w:hAnsi="Arial" w:cs="Arial"/>
          <w:color w:val="000000"/>
          <w:sz w:val="20"/>
          <w:szCs w:val="20"/>
        </w:rPr>
        <w:t>25.10.2019</w:t>
      </w:r>
      <w:r w:rsidRPr="00D27771">
        <w:rPr>
          <w:rFonts w:ascii="Arial" w:hAnsi="Arial" w:cs="Arial"/>
          <w:color w:val="000000"/>
          <w:sz w:val="20"/>
          <w:szCs w:val="20"/>
        </w:rPr>
        <w:tab/>
        <w:t xml:space="preserve">V </w:t>
      </w:r>
      <w:r w:rsidR="009B40E7">
        <w:rPr>
          <w:rFonts w:ascii="Arial" w:hAnsi="Arial" w:cs="Arial"/>
          <w:color w:val="000000"/>
          <w:sz w:val="20"/>
          <w:szCs w:val="20"/>
        </w:rPr>
        <w:t>Blansku</w:t>
      </w:r>
      <w:bookmarkStart w:id="0" w:name="_GoBack"/>
      <w:bookmarkEnd w:id="0"/>
      <w:r w:rsidRPr="00D27771">
        <w:rPr>
          <w:rFonts w:ascii="Arial" w:hAnsi="Arial" w:cs="Arial"/>
          <w:color w:val="000000"/>
          <w:sz w:val="20"/>
          <w:szCs w:val="20"/>
        </w:rPr>
        <w:t xml:space="preserve"> dne </w:t>
      </w:r>
      <w:r w:rsidR="009B40E7">
        <w:rPr>
          <w:rFonts w:ascii="Arial" w:hAnsi="Arial" w:cs="Arial"/>
          <w:color w:val="000000"/>
          <w:sz w:val="20"/>
          <w:szCs w:val="20"/>
        </w:rPr>
        <w:t>24.10.2019</w:t>
      </w:r>
    </w:p>
    <w:p w:rsidR="00AD4CDE" w:rsidRDefault="00AD4CDE">
      <w:pPr>
        <w:pStyle w:val="adresa"/>
        <w:widowControl/>
        <w:tabs>
          <w:tab w:val="clear" w:pos="3402"/>
          <w:tab w:val="clear" w:pos="6237"/>
        </w:tabs>
        <w:rPr>
          <w:rFonts w:ascii="Arial" w:hAnsi="Arial" w:cs="Arial"/>
          <w:color w:val="000000"/>
          <w:sz w:val="20"/>
          <w:szCs w:val="20"/>
        </w:rPr>
      </w:pPr>
    </w:p>
    <w:p w:rsidR="00346FC4" w:rsidRDefault="00346FC4">
      <w:pPr>
        <w:pStyle w:val="adresa"/>
        <w:widowControl/>
        <w:tabs>
          <w:tab w:val="clear" w:pos="3402"/>
          <w:tab w:val="clear" w:pos="6237"/>
        </w:tabs>
        <w:rPr>
          <w:rFonts w:ascii="Arial" w:hAnsi="Arial" w:cs="Arial"/>
          <w:color w:val="000000"/>
          <w:sz w:val="20"/>
          <w:szCs w:val="20"/>
        </w:rPr>
      </w:pPr>
    </w:p>
    <w:p w:rsidR="00346FC4" w:rsidRDefault="00346FC4">
      <w:pPr>
        <w:pStyle w:val="adresa"/>
        <w:widowControl/>
        <w:tabs>
          <w:tab w:val="clear" w:pos="3402"/>
          <w:tab w:val="clear" w:pos="6237"/>
        </w:tabs>
        <w:rPr>
          <w:rFonts w:ascii="Arial" w:hAnsi="Arial" w:cs="Arial"/>
          <w:color w:val="000000"/>
          <w:sz w:val="20"/>
          <w:szCs w:val="20"/>
        </w:rPr>
      </w:pPr>
    </w:p>
    <w:p w:rsidR="00346FC4" w:rsidRDefault="00346FC4">
      <w:pPr>
        <w:pStyle w:val="adresa"/>
        <w:widowControl/>
        <w:tabs>
          <w:tab w:val="clear" w:pos="3402"/>
          <w:tab w:val="clear" w:pos="6237"/>
        </w:tabs>
        <w:rPr>
          <w:rFonts w:ascii="Arial" w:hAnsi="Arial" w:cs="Arial"/>
          <w:color w:val="000000"/>
          <w:sz w:val="20"/>
          <w:szCs w:val="20"/>
        </w:rPr>
      </w:pPr>
    </w:p>
    <w:p w:rsidR="00346FC4" w:rsidRDefault="00346FC4">
      <w:pPr>
        <w:pStyle w:val="adresa"/>
        <w:widowControl/>
        <w:tabs>
          <w:tab w:val="clear" w:pos="3402"/>
          <w:tab w:val="clear" w:pos="6237"/>
        </w:tabs>
        <w:rPr>
          <w:rFonts w:ascii="Arial" w:hAnsi="Arial" w:cs="Arial"/>
          <w:color w:val="000000"/>
          <w:sz w:val="20"/>
          <w:szCs w:val="20"/>
        </w:rPr>
      </w:pPr>
    </w:p>
    <w:p w:rsidR="00346FC4" w:rsidRPr="00D27771" w:rsidRDefault="00346FC4">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roofErr w:type="spellStart"/>
      <w:r w:rsidR="00346FC4" w:rsidRPr="00D27771">
        <w:rPr>
          <w:rFonts w:ascii="Arial" w:hAnsi="Arial" w:cs="Arial"/>
          <w:color w:val="000000"/>
          <w:sz w:val="20"/>
          <w:szCs w:val="20"/>
        </w:rPr>
        <w:t>Janšta</w:t>
      </w:r>
      <w:proofErr w:type="spellEnd"/>
      <w:r w:rsidR="00346FC4" w:rsidRPr="00D27771">
        <w:rPr>
          <w:rFonts w:ascii="Arial" w:hAnsi="Arial" w:cs="Arial"/>
          <w:color w:val="000000"/>
          <w:sz w:val="20"/>
          <w:szCs w:val="20"/>
        </w:rPr>
        <w:t xml:space="preserve"> Petr</w:t>
      </w:r>
    </w:p>
    <w:p w:rsidR="00346FC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sidR="00346FC4" w:rsidRPr="00346FC4">
        <w:rPr>
          <w:rFonts w:ascii="Arial" w:hAnsi="Arial" w:cs="Arial"/>
          <w:color w:val="000000"/>
          <w:sz w:val="20"/>
          <w:szCs w:val="20"/>
        </w:rPr>
        <w:t xml:space="preserve"> </w:t>
      </w:r>
      <w:r w:rsidR="00346FC4">
        <w:rPr>
          <w:rFonts w:ascii="Arial" w:hAnsi="Arial" w:cs="Arial"/>
          <w:color w:val="000000"/>
          <w:sz w:val="20"/>
          <w:szCs w:val="20"/>
        </w:rPr>
        <w:tab/>
      </w:r>
      <w:proofErr w:type="spellStart"/>
      <w:r w:rsidR="00346FC4">
        <w:rPr>
          <w:rFonts w:ascii="Arial" w:hAnsi="Arial" w:cs="Arial"/>
        </w:rPr>
        <w:t>Zast</w:t>
      </w:r>
      <w:proofErr w:type="spellEnd"/>
      <w:r w:rsidR="00346FC4">
        <w:rPr>
          <w:rFonts w:ascii="Arial" w:hAnsi="Arial" w:cs="Arial"/>
        </w:rPr>
        <w:t xml:space="preserve">. na zákl. plné moci </w:t>
      </w:r>
      <w:proofErr w:type="spellStart"/>
      <w:r w:rsidR="009B40E7">
        <w:rPr>
          <w:rFonts w:ascii="Arial" w:hAnsi="Arial" w:cs="Arial"/>
        </w:rPr>
        <w:t>xxxxx</w:t>
      </w:r>
      <w:proofErr w:type="spellEnd"/>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346FC4">
        <w:rPr>
          <w:rFonts w:ascii="Arial" w:hAnsi="Arial" w:cs="Arial"/>
          <w:color w:val="000000"/>
          <w:sz w:val="20"/>
          <w:szCs w:val="20"/>
        </w:rPr>
        <w:tab/>
      </w:r>
      <w:proofErr w:type="spellStart"/>
      <w:r w:rsidR="00346FC4" w:rsidRPr="00D27771">
        <w:rPr>
          <w:rFonts w:ascii="Arial" w:hAnsi="Arial" w:cs="Arial"/>
          <w:color w:val="000000"/>
          <w:sz w:val="20"/>
          <w:szCs w:val="20"/>
        </w:rPr>
        <w:t>Mašarák</w:t>
      </w:r>
      <w:proofErr w:type="spellEnd"/>
      <w:r w:rsidR="00346FC4" w:rsidRPr="00D27771">
        <w:rPr>
          <w:rFonts w:ascii="Arial" w:hAnsi="Arial" w:cs="Arial"/>
          <w:color w:val="000000"/>
          <w:sz w:val="20"/>
          <w:szCs w:val="20"/>
        </w:rPr>
        <w:t xml:space="preserve"> Jan</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proofErr w:type="spellStart"/>
      <w:r w:rsidR="00346FC4">
        <w:rPr>
          <w:rFonts w:ascii="Arial" w:hAnsi="Arial" w:cs="Arial"/>
        </w:rPr>
        <w:t>Zast</w:t>
      </w:r>
      <w:proofErr w:type="spellEnd"/>
      <w:r w:rsidR="00346FC4">
        <w:rPr>
          <w:rFonts w:ascii="Arial" w:hAnsi="Arial" w:cs="Arial"/>
        </w:rPr>
        <w:t xml:space="preserve">. na zákl. plné moci </w:t>
      </w:r>
      <w:proofErr w:type="spellStart"/>
      <w:r w:rsidR="009B40E7">
        <w:rPr>
          <w:rFonts w:ascii="Arial" w:hAnsi="Arial" w:cs="Arial"/>
        </w:rPr>
        <w:t>xxxxx</w:t>
      </w:r>
      <w:proofErr w:type="spellEnd"/>
    </w:p>
    <w:p w:rsidR="00346FC4" w:rsidRDefault="00346FC4" w:rsidP="0000799B">
      <w:pPr>
        <w:pStyle w:val="adresa"/>
        <w:widowControl/>
        <w:tabs>
          <w:tab w:val="clear" w:pos="3402"/>
          <w:tab w:val="clear" w:pos="6237"/>
          <w:tab w:val="left" w:pos="4961"/>
        </w:tabs>
        <w:rPr>
          <w:rFonts w:ascii="Arial" w:hAnsi="Arial" w:cs="Arial"/>
          <w:color w:val="000000"/>
          <w:sz w:val="20"/>
          <w:szCs w:val="20"/>
        </w:rPr>
      </w:pPr>
    </w:p>
    <w:p w:rsidR="00346FC4" w:rsidRDefault="00346FC4" w:rsidP="0000799B">
      <w:pPr>
        <w:pStyle w:val="adresa"/>
        <w:widowControl/>
        <w:tabs>
          <w:tab w:val="clear" w:pos="3402"/>
          <w:tab w:val="clear" w:pos="6237"/>
          <w:tab w:val="left" w:pos="4961"/>
        </w:tabs>
        <w:rPr>
          <w:rFonts w:ascii="Arial" w:hAnsi="Arial" w:cs="Arial"/>
          <w:color w:val="000000"/>
          <w:sz w:val="20"/>
          <w:szCs w:val="20"/>
        </w:rPr>
      </w:pPr>
    </w:p>
    <w:p w:rsidR="00346FC4" w:rsidRDefault="00346FC4" w:rsidP="0000799B">
      <w:pPr>
        <w:pStyle w:val="adresa"/>
        <w:widowControl/>
        <w:tabs>
          <w:tab w:val="clear" w:pos="3402"/>
          <w:tab w:val="clear" w:pos="6237"/>
          <w:tab w:val="left" w:pos="4961"/>
        </w:tabs>
        <w:rPr>
          <w:rFonts w:ascii="Arial" w:hAnsi="Arial" w:cs="Arial"/>
          <w:color w:val="000000"/>
          <w:sz w:val="20"/>
          <w:szCs w:val="20"/>
        </w:rPr>
      </w:pPr>
    </w:p>
    <w:p w:rsidR="00346FC4" w:rsidRDefault="00346FC4" w:rsidP="0000799B">
      <w:pPr>
        <w:pStyle w:val="adresa"/>
        <w:widowControl/>
        <w:tabs>
          <w:tab w:val="clear" w:pos="3402"/>
          <w:tab w:val="clear" w:pos="6237"/>
          <w:tab w:val="left" w:pos="4961"/>
        </w:tabs>
        <w:rPr>
          <w:rFonts w:ascii="Arial" w:hAnsi="Arial" w:cs="Arial"/>
          <w:color w:val="000000"/>
          <w:sz w:val="20"/>
          <w:szCs w:val="20"/>
        </w:rPr>
      </w:pPr>
    </w:p>
    <w:p w:rsidR="00346FC4" w:rsidRDefault="00346FC4" w:rsidP="0000799B">
      <w:pPr>
        <w:pStyle w:val="adresa"/>
        <w:widowControl/>
        <w:tabs>
          <w:tab w:val="clear" w:pos="3402"/>
          <w:tab w:val="clear" w:pos="6237"/>
          <w:tab w:val="left" w:pos="4961"/>
        </w:tabs>
        <w:rPr>
          <w:rFonts w:ascii="Arial" w:hAnsi="Arial" w:cs="Arial"/>
          <w:color w:val="000000"/>
          <w:sz w:val="20"/>
          <w:szCs w:val="20"/>
        </w:rPr>
      </w:pPr>
    </w:p>
    <w:p w:rsidR="00346FC4" w:rsidRDefault="00346FC4" w:rsidP="0000799B">
      <w:pPr>
        <w:pStyle w:val="adresa"/>
        <w:widowControl/>
        <w:tabs>
          <w:tab w:val="clear" w:pos="3402"/>
          <w:tab w:val="clear" w:pos="6237"/>
          <w:tab w:val="left" w:pos="4961"/>
        </w:tabs>
        <w:rPr>
          <w:rFonts w:ascii="Arial" w:hAnsi="Arial" w:cs="Arial"/>
          <w:color w:val="000000"/>
          <w:sz w:val="20"/>
          <w:szCs w:val="20"/>
        </w:rPr>
      </w:pPr>
    </w:p>
    <w:p w:rsidR="00346FC4" w:rsidRDefault="00346FC4" w:rsidP="0000799B">
      <w:pPr>
        <w:pStyle w:val="adresa"/>
        <w:widowControl/>
        <w:tabs>
          <w:tab w:val="clear" w:pos="3402"/>
          <w:tab w:val="clear" w:pos="6237"/>
          <w:tab w:val="left" w:pos="4961"/>
        </w:tabs>
        <w:rPr>
          <w:rFonts w:ascii="Arial" w:hAnsi="Arial" w:cs="Arial"/>
          <w:color w:val="000000"/>
          <w:sz w:val="20"/>
          <w:szCs w:val="20"/>
        </w:rPr>
      </w:pPr>
    </w:p>
    <w:p w:rsidR="00346FC4" w:rsidRDefault="00346FC4"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346FC4"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346FC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346FC4" w:rsidRDefault="00346FC4">
      <w:pPr>
        <w:widowControl/>
        <w:rPr>
          <w:rFonts w:ascii="Arial" w:hAnsi="Arial" w:cs="Arial"/>
          <w:color w:val="000000"/>
        </w:rPr>
      </w:pPr>
    </w:p>
    <w:p w:rsidR="00346FC4" w:rsidRDefault="00346FC4">
      <w:pPr>
        <w:widowControl/>
        <w:rPr>
          <w:rFonts w:ascii="Arial" w:hAnsi="Arial" w:cs="Arial"/>
          <w:color w:val="000000"/>
        </w:rPr>
      </w:pPr>
    </w:p>
    <w:p w:rsidR="00346FC4" w:rsidRDefault="00346FC4">
      <w:pPr>
        <w:widowControl/>
        <w:rPr>
          <w:rFonts w:ascii="Arial" w:hAnsi="Arial" w:cs="Arial"/>
          <w:color w:val="000000"/>
        </w:rPr>
      </w:pPr>
    </w:p>
    <w:p w:rsidR="00346FC4" w:rsidRDefault="00346FC4">
      <w:pPr>
        <w:widowControl/>
        <w:rPr>
          <w:rFonts w:ascii="Arial" w:hAnsi="Arial" w:cs="Arial"/>
          <w:color w:val="000000"/>
        </w:rPr>
      </w:pPr>
    </w:p>
    <w:p w:rsidR="00346FC4" w:rsidRDefault="00346FC4">
      <w:pPr>
        <w:widowControl/>
        <w:rPr>
          <w:rFonts w:ascii="Arial" w:hAnsi="Arial" w:cs="Arial"/>
          <w:color w:val="000000"/>
        </w:rPr>
      </w:pPr>
    </w:p>
    <w:p w:rsidR="00346FC4" w:rsidRDefault="00346FC4">
      <w:pPr>
        <w:widowControl/>
        <w:rPr>
          <w:rFonts w:ascii="Arial" w:hAnsi="Arial" w:cs="Arial"/>
          <w:color w:val="000000"/>
        </w:rPr>
      </w:pPr>
    </w:p>
    <w:p w:rsidR="00346FC4" w:rsidRDefault="00346FC4">
      <w:pPr>
        <w:widowControl/>
        <w:rPr>
          <w:rFonts w:ascii="Arial" w:hAnsi="Arial" w:cs="Arial"/>
          <w:color w:val="000000"/>
        </w:rPr>
      </w:pPr>
    </w:p>
    <w:p w:rsidR="00346FC4" w:rsidRDefault="00346FC4">
      <w:pPr>
        <w:widowControl/>
        <w:rPr>
          <w:rFonts w:ascii="Arial" w:hAnsi="Arial" w:cs="Arial"/>
          <w:color w:val="000000"/>
        </w:rPr>
      </w:pPr>
    </w:p>
    <w:p w:rsidR="00346FC4" w:rsidRPr="00D27771" w:rsidRDefault="00346FC4">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22634, 52473,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5. 9.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D3E75"/>
    <w:rsid w:val="002E0BC1"/>
    <w:rsid w:val="00306639"/>
    <w:rsid w:val="003271AE"/>
    <w:rsid w:val="003315E7"/>
    <w:rsid w:val="00346FC4"/>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B40E7"/>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58EF30"/>
  <w14:defaultImageDpi w14:val="0"/>
  <w15:docId w15:val="{074B2FA1-68E7-44FB-B262-93D90C43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931277">
      <w:marLeft w:val="0"/>
      <w:marRight w:val="0"/>
      <w:marTop w:val="0"/>
      <w:marBottom w:val="0"/>
      <w:divBdr>
        <w:top w:val="none" w:sz="0" w:space="0" w:color="auto"/>
        <w:left w:val="none" w:sz="0" w:space="0" w:color="auto"/>
        <w:bottom w:val="none" w:sz="0" w:space="0" w:color="auto"/>
        <w:right w:val="none" w:sz="0" w:space="0" w:color="auto"/>
      </w:divBdr>
    </w:div>
    <w:div w:id="21149312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8194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Gregová Alena</dc:creator>
  <cp:keywords/>
  <dc:description/>
  <cp:lastModifiedBy>Švehlová Alena</cp:lastModifiedBy>
  <cp:revision>2</cp:revision>
  <cp:lastPrinted>2002-01-25T14:18:00Z</cp:lastPrinted>
  <dcterms:created xsi:type="dcterms:W3CDTF">2019-10-08T11:36:00Z</dcterms:created>
  <dcterms:modified xsi:type="dcterms:W3CDTF">2019-10-08T11:36:00Z</dcterms:modified>
</cp:coreProperties>
</file>