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70482D">
      <w:pPr>
        <w:pStyle w:val="Nadpis1"/>
        <w:jc w:val="center"/>
        <w:rPr>
          <w:sz w:val="28"/>
        </w:rPr>
      </w:pPr>
      <w:r>
        <w:rPr>
          <w:sz w:val="28"/>
        </w:rPr>
        <w:t>Statutární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C52B41" w:rsidRPr="00CF241A" w:rsidRDefault="00763866" w:rsidP="00C52B4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Pr>
          <w:b/>
          <w:bCs/>
          <w:sz w:val="28"/>
        </w:rPr>
        <w:t>FRONĚK</w:t>
      </w:r>
      <w:r w:rsidR="00AB2502">
        <w:rPr>
          <w:b/>
          <w:bCs/>
          <w:sz w:val="28"/>
        </w:rPr>
        <w:t xml:space="preserve"> s</w:t>
      </w:r>
      <w:r>
        <w:rPr>
          <w:b/>
          <w:bCs/>
          <w:sz w:val="28"/>
        </w:rPr>
        <w:t>pol</w:t>
      </w:r>
      <w:r w:rsidR="00AB2502">
        <w:rPr>
          <w:b/>
          <w:bCs/>
          <w:sz w:val="28"/>
        </w:rPr>
        <w:t>.</w:t>
      </w:r>
      <w:r>
        <w:rPr>
          <w:b/>
          <w:bCs/>
          <w:sz w:val="28"/>
        </w:rPr>
        <w:t xml:space="preserve"> s </w:t>
      </w:r>
      <w:r w:rsidR="00AB2502">
        <w:rPr>
          <w:b/>
          <w:bCs/>
          <w:sz w:val="28"/>
        </w:rPr>
        <w:t>r.o.</w:t>
      </w:r>
    </w:p>
    <w:p w:rsidR="00FE7CA7" w:rsidRPr="00CF241A" w:rsidRDefault="00FE7CA7"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p>
    <w:p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2 0 </w:t>
      </w:r>
      <w:r w:rsidR="002B4783">
        <w:rPr>
          <w:i/>
          <w:sz w:val="24"/>
        </w:rPr>
        <w:t xml:space="preserve">1 </w:t>
      </w:r>
      <w:r w:rsidR="00B74CDF">
        <w:rPr>
          <w:i/>
          <w:sz w:val="24"/>
        </w:rPr>
        <w:t>9</w:t>
      </w:r>
      <w:r>
        <w:rPr>
          <w:i/>
          <w:sz w:val="24"/>
        </w:rPr>
        <w:t xml:space="preserve"> </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Pr="0093545C" w:rsidRDefault="00FE7CA7">
      <w:pPr>
        <w:pStyle w:val="Nadpis1"/>
        <w:rPr>
          <w:b w:val="0"/>
          <w:caps/>
          <w:sz w:val="20"/>
        </w:rPr>
      </w:pPr>
      <w:r w:rsidRPr="0093545C">
        <w:rPr>
          <w:b w:val="0"/>
          <w:caps/>
          <w:sz w:val="20"/>
        </w:rPr>
        <w:t xml:space="preserve">dnešního dne, měsíce a roku </w:t>
      </w:r>
    </w:p>
    <w:p w:rsidR="00FE7CA7" w:rsidRPr="0093545C" w:rsidRDefault="00FE7CA7"/>
    <w:p w:rsidR="00FE7CA7" w:rsidRPr="0093545C" w:rsidRDefault="0070482D">
      <w:pPr>
        <w:pStyle w:val="Nadpis1"/>
        <w:rPr>
          <w:sz w:val="20"/>
        </w:rPr>
      </w:pPr>
      <w:r w:rsidRPr="0093545C">
        <w:rPr>
          <w:sz w:val="20"/>
        </w:rPr>
        <w:t>Statutární m</w:t>
      </w:r>
      <w:r w:rsidR="00FE7CA7" w:rsidRPr="0093545C">
        <w:rPr>
          <w:sz w:val="20"/>
        </w:rPr>
        <w:t>ěsto Karlovy Vary</w:t>
      </w:r>
    </w:p>
    <w:p w:rsidR="00CD7CF8" w:rsidRPr="0093545C" w:rsidRDefault="001D4B9A">
      <w:r>
        <w:t>zastoupeno</w:t>
      </w:r>
      <w:r w:rsidR="00B80C79" w:rsidRPr="0093545C">
        <w:t xml:space="preserve"> </w:t>
      </w:r>
      <w:r w:rsidR="00CC1817">
        <w:t>Ing.</w:t>
      </w:r>
      <w:r w:rsidR="00D348E7">
        <w:t xml:space="preserve"> Andreou Pfeffer Ferklovou, MBA, primátorkou</w:t>
      </w:r>
      <w:r w:rsidR="00B80C79" w:rsidRPr="0093545C">
        <w:t xml:space="preserve"> </w:t>
      </w:r>
    </w:p>
    <w:p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6F7FFE" w:rsidRPr="0093545C">
        <w:t>361 20 Karlovy Vary</w:t>
      </w:r>
    </w:p>
    <w:p w:rsidR="00FE7CA7" w:rsidRPr="0093545C"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r w:rsidRPr="0093545C">
        <w:t>DIČ: CZ00254657</w:t>
      </w:r>
    </w:p>
    <w:p w:rsidR="00FE7CA7" w:rsidRPr="0093545C" w:rsidRDefault="006A0ABE">
      <w:pPr>
        <w:ind w:left="2127" w:hanging="2127"/>
        <w:jc w:val="both"/>
      </w:pPr>
      <w:r>
        <w:t>bankovní spojení: č.ú.:</w:t>
      </w:r>
    </w:p>
    <w:p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1178" w:rsidRPr="0093545C">
        <w:t>Ing.</w:t>
      </w:r>
      <w:r w:rsidR="00CF241A" w:rsidRPr="0093545C">
        <w:t xml:space="preserve"> </w:t>
      </w:r>
      <w:r w:rsidR="00320150" w:rsidRPr="0093545C">
        <w:t>Petrou Míškovou</w:t>
      </w:r>
      <w:r w:rsidR="00A33A6C">
        <w:t>,</w:t>
      </w:r>
      <w:r w:rsidR="00A33A6C" w:rsidRPr="00A33A6C">
        <w:t xml:space="preserve"> </w:t>
      </w:r>
      <w:r w:rsidR="00CE66AF">
        <w:t>zástupcem vedoucí</w:t>
      </w:r>
      <w:r w:rsidR="00A33A6C" w:rsidRPr="0093545C">
        <w:t xml:space="preserve"> technického odboru</w:t>
      </w:r>
    </w:p>
    <w:p w:rsidR="00FE7CA7" w:rsidRPr="0093545C" w:rsidRDefault="00FE7CA7">
      <w:pPr>
        <w:jc w:val="both"/>
      </w:pPr>
      <w:r w:rsidRPr="0093545C">
        <w:t xml:space="preserve">                                                     </w:t>
      </w:r>
    </w:p>
    <w:p w:rsidR="00FE7CA7" w:rsidRPr="0093545C" w:rsidRDefault="00FE7CA7">
      <w:pPr>
        <w:rPr>
          <w:i/>
        </w:rPr>
      </w:pPr>
      <w:r w:rsidRPr="0093545C">
        <w:rPr>
          <w:i/>
        </w:rPr>
        <w:t>na straně jedné jako objednatel (dále jen „objednatel“)</w:t>
      </w:r>
    </w:p>
    <w:p w:rsidR="00FE7CA7" w:rsidRPr="0093545C" w:rsidRDefault="00FE7CA7">
      <w:r w:rsidRPr="0093545C">
        <w:t xml:space="preserve">                                                                                                                                                        </w:t>
      </w:r>
    </w:p>
    <w:p w:rsidR="00FE7CA7" w:rsidRPr="0093545C" w:rsidRDefault="00FE7CA7">
      <w:r w:rsidRPr="0093545C">
        <w:t>a</w:t>
      </w:r>
    </w:p>
    <w:p w:rsidR="00FE7CA7" w:rsidRPr="0093545C" w:rsidRDefault="00FE7CA7">
      <w:pPr>
        <w:rPr>
          <w:b/>
        </w:rPr>
      </w:pPr>
    </w:p>
    <w:p w:rsidR="00C52B41" w:rsidRDefault="00DD2776" w:rsidP="00C52B41">
      <w:pPr>
        <w:rPr>
          <w:b/>
          <w:bCs/>
        </w:rPr>
      </w:pPr>
      <w:r>
        <w:rPr>
          <w:b/>
          <w:bCs/>
        </w:rPr>
        <w:t>FRONĚK</w:t>
      </w:r>
      <w:r w:rsidR="00AB2502">
        <w:rPr>
          <w:b/>
          <w:bCs/>
        </w:rPr>
        <w:t xml:space="preserve"> s</w:t>
      </w:r>
      <w:r>
        <w:rPr>
          <w:b/>
          <w:bCs/>
        </w:rPr>
        <w:t>pol</w:t>
      </w:r>
      <w:r w:rsidR="00AB2502">
        <w:rPr>
          <w:b/>
          <w:bCs/>
        </w:rPr>
        <w:t>.</w:t>
      </w:r>
      <w:r>
        <w:rPr>
          <w:b/>
          <w:bCs/>
        </w:rPr>
        <w:t xml:space="preserve"> s </w:t>
      </w:r>
      <w:r w:rsidR="00AB2502">
        <w:rPr>
          <w:b/>
          <w:bCs/>
        </w:rPr>
        <w:t>r.o.</w:t>
      </w:r>
      <w:r w:rsidR="00AB2502">
        <w:rPr>
          <w:b/>
          <w:bCs/>
          <w:highlight w:val="yellow"/>
        </w:rPr>
        <w:t xml:space="preserve"> </w:t>
      </w:r>
    </w:p>
    <w:p w:rsidR="00F276C7" w:rsidRDefault="004D4D05" w:rsidP="00F276C7">
      <w:r w:rsidRPr="0093545C">
        <w:t>se sídlem:</w:t>
      </w:r>
      <w:r w:rsidR="000C09EC">
        <w:t xml:space="preserve"> </w:t>
      </w:r>
      <w:r w:rsidR="00DD2776">
        <w:t>Rakovník, Zátiší 2488</w:t>
      </w:r>
      <w:r w:rsidR="00AB2502">
        <w:t xml:space="preserve">, </w:t>
      </w:r>
      <w:r w:rsidR="00DD2776">
        <w:t>PSČ 269 01</w:t>
      </w:r>
    </w:p>
    <w:p w:rsidR="00F276C7" w:rsidRPr="0093545C" w:rsidRDefault="00F276C7" w:rsidP="00F276C7">
      <w:r w:rsidRPr="0093545C">
        <w:t xml:space="preserve">fakturační adresa: </w:t>
      </w:r>
      <w:r w:rsidR="00DD2776">
        <w:t>Froněk, spol. s r.o.,  Zátiší 2488, 269 01 Rakovník</w:t>
      </w:r>
    </w:p>
    <w:p w:rsidR="00F276C7" w:rsidRPr="007C08AD" w:rsidRDefault="00017D20" w:rsidP="00F276C7">
      <w:pPr>
        <w:pStyle w:val="BodyText21"/>
        <w:widowControl/>
        <w:rPr>
          <w:sz w:val="20"/>
        </w:rPr>
      </w:pPr>
      <w:r w:rsidRPr="007C08AD">
        <w:rPr>
          <w:sz w:val="20"/>
        </w:rPr>
        <w:t xml:space="preserve">IČ: </w:t>
      </w:r>
      <w:r w:rsidR="00AB2502">
        <w:rPr>
          <w:sz w:val="20"/>
        </w:rPr>
        <w:t>4</w:t>
      </w:r>
      <w:r w:rsidR="00DD2776">
        <w:rPr>
          <w:sz w:val="20"/>
        </w:rPr>
        <w:t>7534630</w:t>
      </w:r>
      <w:r w:rsidR="000C09EC" w:rsidRPr="007C08AD">
        <w:rPr>
          <w:sz w:val="20"/>
        </w:rPr>
        <w:tab/>
      </w:r>
      <w:r w:rsidR="000C09EC" w:rsidRPr="007C08AD">
        <w:rPr>
          <w:sz w:val="20"/>
        </w:rPr>
        <w:tab/>
      </w:r>
      <w:r w:rsidR="00F276C7" w:rsidRPr="007C08AD">
        <w:rPr>
          <w:sz w:val="20"/>
        </w:rPr>
        <w:t>DIČ</w:t>
      </w:r>
      <w:r w:rsidR="00C52B41" w:rsidRPr="007C08AD">
        <w:rPr>
          <w:sz w:val="20"/>
        </w:rPr>
        <w:t xml:space="preserve">: </w:t>
      </w:r>
      <w:r w:rsidR="00AB2502">
        <w:rPr>
          <w:sz w:val="20"/>
        </w:rPr>
        <w:t>CZ</w:t>
      </w:r>
      <w:r w:rsidR="00DD2776">
        <w:rPr>
          <w:sz w:val="20"/>
        </w:rPr>
        <w:t>47534630</w:t>
      </w:r>
    </w:p>
    <w:p w:rsidR="0039733F" w:rsidRDefault="006F7FFE" w:rsidP="00F276C7">
      <w:pPr>
        <w:pStyle w:val="BodyText21"/>
        <w:widowControl/>
        <w:rPr>
          <w:sz w:val="20"/>
        </w:rPr>
      </w:pPr>
      <w:r w:rsidRPr="0093545C">
        <w:rPr>
          <w:bCs/>
          <w:sz w:val="20"/>
        </w:rPr>
        <w:t>z</w:t>
      </w:r>
      <w:r w:rsidR="00F276C7" w:rsidRPr="0093545C">
        <w:rPr>
          <w:bCs/>
          <w:sz w:val="20"/>
        </w:rPr>
        <w:t>apsána</w:t>
      </w:r>
      <w:r w:rsidR="00F276C7" w:rsidRPr="0093545C">
        <w:rPr>
          <w:sz w:val="20"/>
        </w:rPr>
        <w:t xml:space="preserve"> v obchodním rejstříku vedeném </w:t>
      </w:r>
      <w:r w:rsidR="00DD2776">
        <w:rPr>
          <w:sz w:val="20"/>
        </w:rPr>
        <w:t>Městským soudem v Praze,</w:t>
      </w:r>
      <w:r w:rsidR="000C09EC">
        <w:rPr>
          <w:bCs/>
        </w:rPr>
        <w:t xml:space="preserve"> </w:t>
      </w:r>
      <w:r w:rsidR="001B2955" w:rsidRPr="0093545C">
        <w:rPr>
          <w:sz w:val="20"/>
        </w:rPr>
        <w:t>oddíl</w:t>
      </w:r>
      <w:r w:rsidR="0039733F">
        <w:rPr>
          <w:sz w:val="20"/>
        </w:rPr>
        <w:t xml:space="preserve"> </w:t>
      </w:r>
      <w:r w:rsidR="00AB2502">
        <w:rPr>
          <w:sz w:val="20"/>
        </w:rPr>
        <w:t>C</w:t>
      </w:r>
      <w:r w:rsidR="0039733F">
        <w:rPr>
          <w:sz w:val="20"/>
        </w:rPr>
        <w:t>,</w:t>
      </w:r>
      <w:r w:rsidR="0039733F" w:rsidRPr="00032BC9">
        <w:rPr>
          <w:sz w:val="20"/>
        </w:rPr>
        <w:t xml:space="preserve"> </w:t>
      </w:r>
      <w:r w:rsidR="0039733F">
        <w:rPr>
          <w:sz w:val="20"/>
        </w:rPr>
        <w:t>vložka</w:t>
      </w:r>
      <w:r w:rsidR="0039733F" w:rsidRPr="00032BC9">
        <w:rPr>
          <w:sz w:val="20"/>
        </w:rPr>
        <w:t xml:space="preserve"> </w:t>
      </w:r>
      <w:r w:rsidR="00DD2776">
        <w:rPr>
          <w:sz w:val="20"/>
        </w:rPr>
        <w:t>15879</w:t>
      </w:r>
    </w:p>
    <w:p w:rsidR="00F276C7" w:rsidRPr="0093545C" w:rsidRDefault="001449FC" w:rsidP="0039733F">
      <w:pPr>
        <w:pStyle w:val="BodyText21"/>
        <w:widowControl/>
        <w:rPr>
          <w:sz w:val="20"/>
        </w:rPr>
      </w:pPr>
      <w:r w:rsidRPr="0093545C">
        <w:rPr>
          <w:sz w:val="20"/>
        </w:rPr>
        <w:t>bankovní spojení:</w:t>
      </w:r>
      <w:r w:rsidR="00265B32">
        <w:rPr>
          <w:sz w:val="20"/>
        </w:rPr>
        <w:t xml:space="preserve"> č.ú.</w:t>
      </w:r>
      <w:r w:rsidRPr="0093545C">
        <w:rPr>
          <w:sz w:val="20"/>
        </w:rPr>
        <w:t xml:space="preserve"> </w:t>
      </w:r>
    </w:p>
    <w:p w:rsidR="00017D20" w:rsidRPr="0093545C" w:rsidRDefault="00F276C7" w:rsidP="00017D20">
      <w:pPr>
        <w:jc w:val="both"/>
      </w:pPr>
      <w:r w:rsidRPr="0093545C">
        <w:t>zastoupen</w:t>
      </w:r>
      <w:r w:rsidR="001449FC" w:rsidRPr="0093545C">
        <w:t>a</w:t>
      </w:r>
      <w:r w:rsidRPr="0093545C">
        <w:t xml:space="preserve"> ve věcech smluvních: </w:t>
      </w:r>
      <w:r w:rsidR="00017D20" w:rsidRPr="0093545C">
        <w:tab/>
      </w:r>
      <w:r w:rsidR="00DD2776">
        <w:t>Ing. Kamil Hrbek</w:t>
      </w:r>
      <w:r w:rsidR="00A871D3">
        <w:t xml:space="preserve">, </w:t>
      </w:r>
      <w:r w:rsidR="00F27D06">
        <w:t>prokurista</w:t>
      </w:r>
    </w:p>
    <w:p w:rsidR="00A871D3" w:rsidRDefault="00F276C7">
      <w:pPr>
        <w:jc w:val="both"/>
        <w:rPr>
          <w:i/>
        </w:rPr>
      </w:pPr>
      <w:r w:rsidRPr="0093545C">
        <w:t>zastoupen</w:t>
      </w:r>
      <w:r w:rsidR="001449FC" w:rsidRPr="0093545C">
        <w:t>a</w:t>
      </w:r>
      <w:r w:rsidRPr="0093545C">
        <w:t xml:space="preserve"> ve věcech technických: </w:t>
      </w:r>
      <w:r w:rsidR="0039733F">
        <w:t xml:space="preserve"> </w:t>
      </w:r>
      <w:r w:rsidR="00F27D06">
        <w:t>Jakub John</w:t>
      </w:r>
      <w:r w:rsidR="00A871D3" w:rsidRPr="0093545C">
        <w:rPr>
          <w:i/>
        </w:rPr>
        <w:t xml:space="preserve"> </w:t>
      </w:r>
    </w:p>
    <w:p w:rsidR="00A871D3" w:rsidRDefault="00A871D3">
      <w:pPr>
        <w:jc w:val="both"/>
        <w:rPr>
          <w:i/>
        </w:rPr>
      </w:pPr>
    </w:p>
    <w:p w:rsidR="00FE7CA7" w:rsidRPr="0093545C" w:rsidRDefault="00FE7CA7">
      <w:pPr>
        <w:jc w:val="both"/>
        <w:rPr>
          <w:i/>
        </w:rPr>
      </w:pPr>
      <w:r w:rsidRPr="0093545C">
        <w:rPr>
          <w:i/>
        </w:rPr>
        <w:t>na straně druhé jako zhotovitel (dále jen „zhotovitel“)</w:t>
      </w:r>
    </w:p>
    <w:p w:rsidR="00FE7CA7" w:rsidRPr="0093545C" w:rsidRDefault="00FE7CA7">
      <w:pPr>
        <w:pStyle w:val="BodyText21"/>
        <w:widowControl/>
        <w:rPr>
          <w:snapToGrid/>
          <w:sz w:val="20"/>
        </w:rPr>
      </w:pPr>
    </w:p>
    <w:p w:rsidR="00FE7CA7" w:rsidRPr="0093545C" w:rsidRDefault="00FE7CA7">
      <w:pPr>
        <w:jc w:val="both"/>
      </w:pPr>
    </w:p>
    <w:p w:rsidR="00FE7CA7" w:rsidRPr="0093545C" w:rsidRDefault="00FE7CA7">
      <w:pPr>
        <w:pStyle w:val="BodyText21"/>
        <w:widowControl/>
        <w:rPr>
          <w:caps/>
          <w:snapToGrid/>
          <w:sz w:val="20"/>
        </w:rPr>
      </w:pPr>
      <w:r w:rsidRPr="0093545C">
        <w:rPr>
          <w:caps/>
          <w:snapToGrid/>
          <w:sz w:val="20"/>
        </w:rPr>
        <w:t>Vzhledem k tomu, že:</w:t>
      </w:r>
    </w:p>
    <w:p w:rsidR="00FE7CA7" w:rsidRPr="0093545C" w:rsidRDefault="00FE7CA7">
      <w:pPr>
        <w:jc w:val="both"/>
      </w:pPr>
    </w:p>
    <w:p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rsidR="00FE7CA7" w:rsidRPr="0093545C" w:rsidRDefault="00FE7CA7">
      <w:pPr>
        <w:jc w:val="both"/>
      </w:pPr>
    </w:p>
    <w:p w:rsidR="00535AB4" w:rsidRPr="0093545C" w:rsidRDefault="00535AB4" w:rsidP="00F276C7">
      <w:pPr>
        <w:numPr>
          <w:ilvl w:val="0"/>
          <w:numId w:val="2"/>
        </w:numPr>
        <w:jc w:val="both"/>
      </w:pPr>
      <w:r w:rsidRPr="0093545C">
        <w:t xml:space="preserve">Zhotovitel je vybraným uchazečem veřejné </w:t>
      </w:r>
      <w:r w:rsidRPr="0039733F">
        <w:t xml:space="preserve">zakázky </w:t>
      </w:r>
      <w:r w:rsidRPr="00422C94">
        <w:rPr>
          <w:b/>
        </w:rPr>
        <w:t>„</w:t>
      </w:r>
      <w:r w:rsidR="00422C94">
        <w:rPr>
          <w:b/>
        </w:rPr>
        <w:t>Jugoslávská a Bulharská – oprava krytu komunikace</w:t>
      </w:r>
      <w:r w:rsidRPr="00422C94">
        <w:rPr>
          <w:b/>
        </w:rPr>
        <w:t>“</w:t>
      </w:r>
      <w:r w:rsidRPr="0039733F">
        <w:t>,</w:t>
      </w:r>
      <w:r w:rsidRPr="0093545C">
        <w:t xml:space="preserve"> vyhlášené dne </w:t>
      </w:r>
      <w:r w:rsidR="00925A08">
        <w:t>21.8.</w:t>
      </w:r>
      <w:r w:rsidR="0039733F">
        <w:t>2019</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407CE4">
        <w:t>24</w:t>
      </w:r>
      <w:r w:rsidR="0000689E">
        <w:t>.9.</w:t>
      </w:r>
      <w:r w:rsidR="006A04F2">
        <w:t>2019</w:t>
      </w:r>
      <w:r w:rsidR="00B50B4D">
        <w:t xml:space="preserve"> pod bodem jednání </w:t>
      </w:r>
      <w:r w:rsidR="00F201B3">
        <w:t xml:space="preserve">č. </w:t>
      </w:r>
      <w:r w:rsidR="00D25F03">
        <w:t>12</w:t>
      </w:r>
      <w:r w:rsidRPr="007C08AD">
        <w:t>;</w:t>
      </w:r>
      <w:r w:rsidR="001771AF">
        <w:t xml:space="preserve"> </w:t>
      </w:r>
      <w:r w:rsidR="005E0373">
        <w:t xml:space="preserve">usnesení č. </w:t>
      </w:r>
      <w:r w:rsidR="005C71CE" w:rsidRPr="006F3305">
        <w:t>RM/</w:t>
      </w:r>
      <w:r w:rsidR="006F3305" w:rsidRPr="006F3305">
        <w:t>11</w:t>
      </w:r>
      <w:r w:rsidR="00407CE4">
        <w:t>72</w:t>
      </w:r>
      <w:r w:rsidR="005C71CE" w:rsidRPr="006F3305">
        <w:t>/</w:t>
      </w:r>
      <w:r w:rsidR="006F3305" w:rsidRPr="006F3305">
        <w:t>9</w:t>
      </w:r>
      <w:r w:rsidR="005C71CE" w:rsidRPr="006F3305">
        <w:t>/19</w:t>
      </w:r>
      <w:r>
        <w:t>;</w:t>
      </w:r>
      <w:r w:rsidR="006F7FFE" w:rsidRPr="0093545C">
        <w:t xml:space="preserve"> a</w:t>
      </w:r>
    </w:p>
    <w:p w:rsidR="00535AB4" w:rsidRPr="0093545C" w:rsidRDefault="00FD460C">
      <w:pPr>
        <w:jc w:val="both"/>
      </w:pPr>
      <w:r>
        <w:t xml:space="preserve">                                  11.9.2019                                     48                    RM/1133/9/19; a</w:t>
      </w:r>
      <w:bookmarkStart w:id="0" w:name="_GoBack"/>
      <w:bookmarkEnd w:id="0"/>
    </w:p>
    <w:p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rsidR="00FE7CA7" w:rsidRPr="0093545C" w:rsidRDefault="00FE7CA7" w:rsidP="00901D80">
      <w:pPr>
        <w:jc w:val="both"/>
      </w:pPr>
    </w:p>
    <w:p w:rsidR="00FE7CA7" w:rsidRPr="0093545C" w:rsidRDefault="00FE7CA7">
      <w:pPr>
        <w:jc w:val="both"/>
      </w:pPr>
    </w:p>
    <w:p w:rsidR="00FE7CA7" w:rsidRPr="0093545C" w:rsidRDefault="00FE7CA7">
      <w:pPr>
        <w:pStyle w:val="BodyText21"/>
        <w:widowControl/>
        <w:rPr>
          <w:snapToGrid/>
          <w:sz w:val="20"/>
        </w:rPr>
      </w:pPr>
      <w:r w:rsidRPr="0093545C">
        <w:rPr>
          <w:snapToGrid/>
          <w:sz w:val="20"/>
        </w:rPr>
        <w:t xml:space="preserve">dohodly se smluvní strany na uzavření této </w:t>
      </w:r>
    </w:p>
    <w:p w:rsidR="00FE7CA7" w:rsidRPr="0093545C" w:rsidRDefault="00FE7CA7">
      <w:pPr>
        <w:pStyle w:val="Nadpis5"/>
        <w:rPr>
          <w:sz w:val="20"/>
        </w:rPr>
      </w:pPr>
    </w:p>
    <w:p w:rsidR="00FE7CA7" w:rsidRPr="0093545C" w:rsidRDefault="00FE7CA7">
      <w:pPr>
        <w:pStyle w:val="Nadpis5"/>
        <w:rPr>
          <w:sz w:val="20"/>
        </w:rPr>
      </w:pPr>
    </w:p>
    <w:p w:rsidR="00FE7CA7" w:rsidRPr="0093545C" w:rsidRDefault="00FE7CA7">
      <w:pPr>
        <w:pStyle w:val="Nadpis5"/>
        <w:rPr>
          <w:sz w:val="20"/>
        </w:rPr>
      </w:pPr>
      <w:r w:rsidRPr="0093545C">
        <w:rPr>
          <w:sz w:val="20"/>
        </w:rPr>
        <w:t>S M L O U V Y   O   D Í L O.</w:t>
      </w:r>
    </w:p>
    <w:p w:rsidR="00FE7CA7" w:rsidRPr="0093545C" w:rsidRDefault="00FE7CA7">
      <w:pPr>
        <w:pStyle w:val="Zkladntext"/>
        <w:jc w:val="left"/>
        <w:rPr>
          <w:b/>
          <w:sz w:val="20"/>
        </w:rPr>
      </w:pPr>
    </w:p>
    <w:p w:rsidR="00FE7CA7" w:rsidRPr="0093545C" w:rsidRDefault="00FE7CA7">
      <w:pPr>
        <w:pStyle w:val="Zkladntext"/>
        <w:jc w:val="left"/>
        <w:rPr>
          <w:b/>
          <w:sz w:val="20"/>
        </w:rPr>
      </w:pPr>
    </w:p>
    <w:p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„NOZ</w:t>
      </w:r>
      <w:r w:rsidR="00972776" w:rsidRPr="0093545C">
        <w:rPr>
          <w:b/>
          <w:sz w:val="20"/>
        </w:rPr>
        <w:t>“</w:t>
      </w:r>
      <w:r w:rsidRPr="0093545C">
        <w:rPr>
          <w:b/>
          <w:sz w:val="20"/>
        </w:rPr>
        <w:t>)</w:t>
      </w:r>
    </w:p>
    <w:p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rsidR="00FE7CA7" w:rsidRPr="0093545C" w:rsidRDefault="00FE7CA7">
      <w:pPr>
        <w:jc w:val="both"/>
      </w:pPr>
    </w:p>
    <w:p w:rsidR="00FE7CA7" w:rsidRPr="0093545C" w:rsidRDefault="00B80C79">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 TP, TKP a ostatních norem, a to včetně zařízení staveniště a jeho vyklizení po dokončení díla.</w:t>
      </w:r>
    </w:p>
    <w:p w:rsidR="00FE7CA7" w:rsidRPr="0093545C" w:rsidRDefault="00FE7CA7">
      <w:pPr>
        <w:rPr>
          <w:b/>
        </w:rPr>
      </w:pPr>
    </w:p>
    <w:p w:rsidR="00FE7CA7" w:rsidRPr="0093545C" w:rsidRDefault="00FE7CA7">
      <w:pPr>
        <w:rPr>
          <w:b/>
        </w:rPr>
      </w:pPr>
    </w:p>
    <w:p w:rsidR="00FE7CA7" w:rsidRPr="0093545C" w:rsidRDefault="00FE7CA7" w:rsidP="005E4428">
      <w:pPr>
        <w:jc w:val="both"/>
        <w:rPr>
          <w:b/>
        </w:rPr>
      </w:pPr>
      <w:r w:rsidRPr="0093545C">
        <w:rPr>
          <w:b/>
        </w:rPr>
        <w:t>II.</w:t>
      </w:r>
      <w:r w:rsidRPr="0093545C">
        <w:rPr>
          <w:b/>
        </w:rPr>
        <w:tab/>
        <w:t>Specifikace díla</w:t>
      </w:r>
    </w:p>
    <w:p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E55F23" w:rsidRPr="0093545C">
        <w:t>souvislá</w:t>
      </w:r>
      <w:r w:rsidR="007028D7" w:rsidRPr="0093545C">
        <w:t xml:space="preserve"> oprava krytu </w:t>
      </w:r>
      <w:r w:rsidR="0039733F">
        <w:t xml:space="preserve">komunikace v ulici </w:t>
      </w:r>
      <w:r w:rsidR="00422C94">
        <w:t>Jugoslávská a Bulharská</w:t>
      </w:r>
      <w:r w:rsidR="0039733F">
        <w:t xml:space="preserve"> na p.p.č. </w:t>
      </w:r>
      <w:r w:rsidR="00422C94">
        <w:t>2320</w:t>
      </w:r>
      <w:r w:rsidR="0039733F">
        <w:t>,</w:t>
      </w:r>
      <w:r w:rsidR="00422C94">
        <w:t xml:space="preserve"> 2279/1 a 2293/1</w:t>
      </w:r>
      <w:r w:rsidR="0039733F">
        <w:t xml:space="preserve"> k.ú. </w:t>
      </w:r>
      <w:r w:rsidR="00422C94">
        <w:t>Karlovy Vary</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Pr="0093545C">
        <w:t xml:space="preserve"> (</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rsidR="006F7FFE" w:rsidRPr="0093545C" w:rsidRDefault="006F7FFE">
      <w:pPr>
        <w:ind w:left="709" w:hanging="1"/>
        <w:jc w:val="both"/>
      </w:pPr>
    </w:p>
    <w:p w:rsidR="00FE7CA7" w:rsidRPr="0093545C" w:rsidRDefault="00FE7CA7">
      <w:pPr>
        <w:ind w:left="709" w:hanging="1"/>
        <w:jc w:val="both"/>
      </w:pPr>
      <w:r w:rsidRPr="0093545C">
        <w:t>Podkladem pro uzavření smlouvy je nabídka zhotovitele ze dne</w:t>
      </w:r>
      <w:r w:rsidR="00AF6920" w:rsidRPr="0093545C">
        <w:t xml:space="preserve"> </w:t>
      </w:r>
      <w:r w:rsidR="00AC722D">
        <w:t>4.9.</w:t>
      </w:r>
      <w:r w:rsidR="00462F69">
        <w:t>2019</w:t>
      </w:r>
      <w:r w:rsidRPr="0093545C">
        <w:t xml:space="preserve"> (příloha č. </w:t>
      </w:r>
      <w:r w:rsidR="00462F69">
        <w:t>3</w:t>
      </w:r>
      <w:r w:rsidRPr="0093545C">
        <w:t xml:space="preserve"> této smlouvy)</w:t>
      </w:r>
      <w:r w:rsidR="00462F69">
        <w:t xml:space="preserve">. </w:t>
      </w:r>
      <w:r w:rsidRPr="0093545C">
        <w:t xml:space="preserve">   Podmínky </w:t>
      </w:r>
      <w:r w:rsidR="00544A73" w:rsidRPr="0093545C">
        <w:t>Výzv</w:t>
      </w:r>
      <w:r w:rsidR="00D14F87" w:rsidRPr="0093545C">
        <w:t>y</w:t>
      </w:r>
      <w:r w:rsidR="00544A73" w:rsidRPr="0093545C">
        <w:t xml:space="preserve"> </w:t>
      </w:r>
      <w:r w:rsidR="00462F69">
        <w:t xml:space="preserve">ze dne </w:t>
      </w:r>
      <w:r w:rsidR="00AC722D">
        <w:t>21.8.</w:t>
      </w:r>
      <w:r w:rsidR="00462F69">
        <w:t xml:space="preserve">2019 </w:t>
      </w:r>
      <w:r w:rsidR="004A11F3" w:rsidRPr="0093545C">
        <w:t>k podání nabídky</w:t>
      </w:r>
      <w:r w:rsidRPr="0093545C">
        <w:t xml:space="preserve"> na </w:t>
      </w:r>
      <w:r w:rsidRPr="0093545C">
        <w:rPr>
          <w:snapToGrid w:val="0"/>
        </w:rPr>
        <w:t xml:space="preserve">realizaci </w:t>
      </w:r>
      <w:r w:rsidRPr="0039733F">
        <w:rPr>
          <w:snapToGrid w:val="0"/>
        </w:rPr>
        <w:t xml:space="preserve">akce </w:t>
      </w:r>
      <w:r w:rsidR="00461652" w:rsidRPr="00462F69">
        <w:rPr>
          <w:b/>
        </w:rPr>
        <w:t>„</w:t>
      </w:r>
      <w:r w:rsidR="00462F69">
        <w:rPr>
          <w:b/>
        </w:rPr>
        <w:t>Jugoslávská a Bulharská – oprava krytu komunikace</w:t>
      </w:r>
      <w:r w:rsidR="002718CA" w:rsidRPr="00462F69">
        <w:rPr>
          <w:b/>
          <w:snapToGrid w:val="0"/>
        </w:rPr>
        <w:t>“</w:t>
      </w:r>
      <w:r w:rsidR="00461652" w:rsidRPr="0039733F">
        <w:rPr>
          <w:b/>
          <w:snapToGrid w:val="0"/>
        </w:rPr>
        <w:t xml:space="preserve"> </w:t>
      </w:r>
      <w:r w:rsidR="00B80C79" w:rsidRPr="0093545C">
        <w:rPr>
          <w:snapToGrid w:val="0"/>
        </w:rPr>
        <w:t>(příloha</w:t>
      </w:r>
      <w:r w:rsidRPr="0093545C">
        <w:t xml:space="preserve"> č. 2 této smlouvy) tvoří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w:t>
      </w:r>
      <w:r w:rsidR="00461652">
        <w:t> </w:t>
      </w:r>
      <w:r w:rsidRPr="0093545C">
        <w:t>dodávky, které nejsou v </w:t>
      </w:r>
      <w:r w:rsidR="005B5196" w:rsidRPr="0093545C">
        <w:t>do</w:t>
      </w:r>
      <w:r w:rsidRPr="0093545C">
        <w:t>kladech uvedených v tomto odstavci smlouvy obsaženy, ale o</w:t>
      </w:r>
      <w:r w:rsidR="005077C3" w:rsidRPr="0093545C">
        <w:t> </w:t>
      </w:r>
      <w:r w:rsidRPr="0093545C">
        <w:t>kterých zhotovitel věděl, nebo podle svých odborných znalostí vědět měl a/nebo mohl, že jsou k řádnému a</w:t>
      </w:r>
      <w:r w:rsidR="00461652">
        <w:t> </w:t>
      </w:r>
      <w:r w:rsidRPr="0093545C">
        <w:t>kvalitnímu provedení díla dané povahy třeba. Dílo zahrnuje provedení, dodání a zajištění všech činností, prací, služeb, věcí a dodávek, nutných k realizaci díla, a v tom zejména:</w:t>
      </w:r>
    </w:p>
    <w:p w:rsidR="00FE7CA7" w:rsidRPr="0093545C" w:rsidRDefault="00FE7CA7">
      <w:pPr>
        <w:ind w:left="708"/>
        <w:jc w:val="both"/>
      </w:pPr>
    </w:p>
    <w:p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a v tom zejména:</w:t>
      </w:r>
    </w:p>
    <w:p w:rsidR="00252C00" w:rsidRPr="00AC722D" w:rsidRDefault="005E49D5" w:rsidP="00D004F0">
      <w:pPr>
        <w:numPr>
          <w:ilvl w:val="0"/>
          <w:numId w:val="31"/>
        </w:numPr>
        <w:ind w:left="993" w:firstLine="0"/>
        <w:jc w:val="both"/>
      </w:pPr>
      <w:r w:rsidRPr="00AC722D">
        <w:t xml:space="preserve">opravu krytu </w:t>
      </w:r>
      <w:r w:rsidR="00F837CC" w:rsidRPr="00AC722D">
        <w:t>komunikací</w:t>
      </w:r>
      <w:r w:rsidRPr="00AC722D">
        <w:t>,</w:t>
      </w:r>
    </w:p>
    <w:p w:rsidR="00FE7CA7" w:rsidRPr="00AC722D" w:rsidRDefault="00252C00" w:rsidP="00D004F0">
      <w:pPr>
        <w:numPr>
          <w:ilvl w:val="0"/>
          <w:numId w:val="31"/>
        </w:numPr>
        <w:ind w:left="993" w:firstLine="0"/>
        <w:jc w:val="both"/>
      </w:pPr>
      <w:r w:rsidRPr="00AC722D">
        <w:t>úprava obrub</w:t>
      </w:r>
      <w:r w:rsidR="005E49D5" w:rsidRPr="00AC722D">
        <w:t xml:space="preserve"> </w:t>
      </w:r>
    </w:p>
    <w:p w:rsidR="00854CEB" w:rsidRPr="00AC722D" w:rsidRDefault="00FE7CA7" w:rsidP="00D004F0">
      <w:pPr>
        <w:numPr>
          <w:ilvl w:val="0"/>
          <w:numId w:val="31"/>
        </w:numPr>
        <w:ind w:left="993" w:firstLine="0"/>
        <w:jc w:val="both"/>
      </w:pPr>
      <w:r w:rsidRPr="00AC722D">
        <w:t xml:space="preserve">odvoz materiálu na místo určené technickým dozorem </w:t>
      </w:r>
      <w:r w:rsidR="00417C03" w:rsidRPr="00AC722D">
        <w:t>objednatele,</w:t>
      </w:r>
    </w:p>
    <w:p w:rsidR="00AD02CB" w:rsidRPr="00AC722D" w:rsidRDefault="00AD02CB" w:rsidP="00D004F0">
      <w:pPr>
        <w:numPr>
          <w:ilvl w:val="0"/>
          <w:numId w:val="31"/>
        </w:numPr>
        <w:ind w:left="993" w:firstLine="0"/>
        <w:jc w:val="both"/>
      </w:pPr>
      <w:r w:rsidRPr="00AC722D">
        <w:t>provedení výškové úpravy šachet, uličních vpustí</w:t>
      </w:r>
      <w:r w:rsidR="00A44A49" w:rsidRPr="00AC722D">
        <w:t>,</w:t>
      </w:r>
      <w:r w:rsidRPr="00AC722D">
        <w:t xml:space="preserve"> hrnečků</w:t>
      </w:r>
      <w:r w:rsidR="00191EFC" w:rsidRPr="00AC722D">
        <w:t>.</w:t>
      </w:r>
    </w:p>
    <w:p w:rsidR="005B5196" w:rsidRPr="0093545C" w:rsidRDefault="005B5196" w:rsidP="00D004F0">
      <w:pPr>
        <w:ind w:left="993" w:hanging="273"/>
        <w:jc w:val="both"/>
        <w:rPr>
          <w:snapToGrid w:val="0"/>
        </w:rPr>
      </w:pPr>
    </w:p>
    <w:p w:rsidR="00FE7CA7" w:rsidRPr="0093545C" w:rsidRDefault="00FE7CA7" w:rsidP="00D004F0">
      <w:pPr>
        <w:ind w:left="993"/>
        <w:jc w:val="both"/>
        <w:rPr>
          <w:snapToGrid w:val="0"/>
        </w:rPr>
      </w:pPr>
      <w:r w:rsidRPr="0093545C">
        <w:rPr>
          <w:snapToGrid w:val="0"/>
        </w:rPr>
        <w:t xml:space="preserve">Začátek a konec souvislé opravy </w:t>
      </w:r>
      <w:r w:rsidR="007028D7" w:rsidRPr="0093545C">
        <w:rPr>
          <w:snapToGrid w:val="0"/>
        </w:rPr>
        <w:t>komunikace</w:t>
      </w:r>
      <w:r w:rsidRPr="0093545C">
        <w:rPr>
          <w:snapToGrid w:val="0"/>
        </w:rPr>
        <w:t xml:space="preserve"> včetně označení hranic</w:t>
      </w:r>
      <w:r w:rsidR="007028D7" w:rsidRPr="0093545C">
        <w:rPr>
          <w:snapToGrid w:val="0"/>
        </w:rPr>
        <w:t xml:space="preserve">e opravy </w:t>
      </w:r>
      <w:r w:rsidRPr="0093545C">
        <w:rPr>
          <w:snapToGrid w:val="0"/>
        </w:rPr>
        <w:t xml:space="preserve">bude označen </w:t>
      </w:r>
      <w:r w:rsidR="00544A73" w:rsidRPr="0093545C">
        <w:rPr>
          <w:snapToGrid w:val="0"/>
        </w:rPr>
        <w:t xml:space="preserve">objednatelem </w:t>
      </w:r>
      <w:r w:rsidRPr="0093545C">
        <w:rPr>
          <w:snapToGrid w:val="0"/>
        </w:rPr>
        <w:t>při předání staveniště.</w:t>
      </w:r>
    </w:p>
    <w:p w:rsidR="00FE7CA7" w:rsidRPr="0093545C" w:rsidRDefault="00FE7CA7">
      <w:pPr>
        <w:ind w:left="1068"/>
        <w:jc w:val="both"/>
      </w:pPr>
    </w:p>
    <w:p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rsidR="00FE7CA7" w:rsidRPr="0093545C" w:rsidRDefault="00FE7CA7" w:rsidP="006B332A">
      <w:pPr>
        <w:numPr>
          <w:ilvl w:val="0"/>
          <w:numId w:val="29"/>
        </w:numPr>
        <w:tabs>
          <w:tab w:val="left" w:pos="993"/>
        </w:tabs>
        <w:spacing w:before="120"/>
        <w:jc w:val="both"/>
      </w:pPr>
      <w:r w:rsidRPr="0093545C">
        <w:t>provedení závěrečného úklidu místa provedení díla (viz. článek IV.</w:t>
      </w:r>
      <w:r w:rsidR="00D14F87" w:rsidRPr="0093545C">
        <w:t xml:space="preserve"> odst. </w:t>
      </w:r>
      <w:r w:rsidR="00D004F0">
        <w:t>4.</w:t>
      </w:r>
      <w:r w:rsidR="00B80C79" w:rsidRPr="0093545C">
        <w:t>1</w:t>
      </w:r>
      <w:r w:rsidR="00D14F87" w:rsidRPr="0093545C">
        <w:t>.</w:t>
      </w:r>
      <w:r w:rsidRPr="0093545C">
        <w:t xml:space="preserve"> této smlouvy) dle této smlouvy; a</w:t>
      </w:r>
    </w:p>
    <w:p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rsidR="00FE7CA7" w:rsidRPr="0093545C" w:rsidRDefault="00FE7CA7" w:rsidP="00AD1B26">
      <w:pPr>
        <w:pStyle w:val="Zkladntext2"/>
        <w:numPr>
          <w:ilvl w:val="2"/>
          <w:numId w:val="29"/>
        </w:numPr>
        <w:tabs>
          <w:tab w:val="clear" w:pos="3060"/>
        </w:tabs>
        <w:spacing w:before="120"/>
        <w:ind w:left="2126"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rsidR="00FE7CA7" w:rsidRPr="0093545C" w:rsidRDefault="00FE7CA7" w:rsidP="006B332A">
      <w:pPr>
        <w:pStyle w:val="Zkladntext2"/>
        <w:numPr>
          <w:ilvl w:val="2"/>
          <w:numId w:val="29"/>
        </w:numPr>
        <w:tabs>
          <w:tab w:val="clear" w:pos="3060"/>
        </w:tabs>
        <w:spacing w:before="120"/>
        <w:ind w:left="2127"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rsidR="00FE7CA7" w:rsidRPr="0093545C" w:rsidRDefault="00FE7CA7" w:rsidP="006B332A">
      <w:pPr>
        <w:numPr>
          <w:ilvl w:val="0"/>
          <w:numId w:val="29"/>
        </w:numPr>
        <w:tabs>
          <w:tab w:val="clear" w:pos="1080"/>
          <w:tab w:val="num" w:pos="993"/>
        </w:tabs>
        <w:spacing w:before="120"/>
        <w:jc w:val="both"/>
      </w:pPr>
      <w:r w:rsidRPr="0093545C">
        <w:lastRenderedPageBreak/>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 TKP či zadávací</w:t>
      </w:r>
      <w:r w:rsidR="00D14F87" w:rsidRPr="0093545C">
        <w:t>ch</w:t>
      </w:r>
      <w:r w:rsidRPr="0093545C">
        <w:t xml:space="preserve"> dokumentací</w:t>
      </w:r>
      <w:r w:rsidR="00D14F87" w:rsidRPr="0093545C">
        <w:t>;</w:t>
      </w:r>
      <w:r w:rsidRPr="0093545C">
        <w:t xml:space="preserve"> a </w:t>
      </w:r>
    </w:p>
    <w:p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rsidR="00FE7CA7" w:rsidRPr="0093545C" w:rsidRDefault="00FE7CA7" w:rsidP="006B332A">
      <w:pPr>
        <w:numPr>
          <w:ilvl w:val="0"/>
          <w:numId w:val="29"/>
        </w:numPr>
        <w:tabs>
          <w:tab w:val="left" w:pos="993"/>
        </w:tabs>
        <w:spacing w:before="120"/>
        <w:jc w:val="both"/>
      </w:pPr>
      <w:r w:rsidRPr="0093545C">
        <w:t>uvedení pozemků a komunikací případně dotčených výstavbou do původního stavu;</w:t>
      </w:r>
    </w:p>
    <w:p w:rsidR="00FE7CA7" w:rsidRPr="0093545C" w:rsidRDefault="00FE7CA7">
      <w:pPr>
        <w:ind w:left="709"/>
        <w:jc w:val="both"/>
      </w:pPr>
    </w:p>
    <w:p w:rsidR="00FE7CA7" w:rsidRPr="0093545C" w:rsidRDefault="00FE7CA7">
      <w:pPr>
        <w:ind w:left="709"/>
        <w:jc w:val="both"/>
      </w:pPr>
      <w:r w:rsidRPr="0093545C">
        <w:t xml:space="preserve">to vše v místě provádění díle dle článku IV. odst. </w:t>
      </w:r>
      <w:r w:rsidR="00D004F0">
        <w:t>4.</w:t>
      </w:r>
      <w:r w:rsidR="00B80C79" w:rsidRPr="0093545C">
        <w:t>1</w:t>
      </w:r>
      <w:r w:rsidRPr="0093545C">
        <w:t>. této smlouvy.</w:t>
      </w:r>
    </w:p>
    <w:p w:rsidR="00FE7CA7" w:rsidRPr="0093545C" w:rsidRDefault="00FE7CA7">
      <w:pPr>
        <w:pStyle w:val="Zkladntextodsazen3"/>
        <w:ind w:left="709" w:hanging="709"/>
        <w:rPr>
          <w:sz w:val="20"/>
        </w:rPr>
      </w:pPr>
    </w:p>
    <w:p w:rsidR="00FE7CA7" w:rsidRPr="0093545C" w:rsidRDefault="0093545C">
      <w:pPr>
        <w:pStyle w:val="Zkladntextodsazen3"/>
        <w:ind w:left="709" w:hanging="709"/>
        <w:rPr>
          <w:sz w:val="20"/>
        </w:rPr>
      </w:pPr>
      <w:r>
        <w:rPr>
          <w:sz w:val="20"/>
        </w:rPr>
        <w:t>2.</w:t>
      </w:r>
      <w:r w:rsidR="00B80C79" w:rsidRPr="0093545C">
        <w:rPr>
          <w:sz w:val="20"/>
        </w:rPr>
        <w:t>2</w:t>
      </w:r>
      <w:r w:rsidR="00FE7CA7" w:rsidRPr="0093545C">
        <w:rPr>
          <w:sz w:val="20"/>
        </w:rPr>
        <w:t>.</w:t>
      </w:r>
      <w:r w:rsidR="00FE7CA7" w:rsidRPr="0093545C">
        <w:rPr>
          <w:sz w:val="20"/>
        </w:rPr>
        <w:tab/>
        <w:t>Dílo bude provedeno v rozsahu, způsobem a v jakosti stanovené:</w:t>
      </w:r>
    </w:p>
    <w:p w:rsidR="00FE7CA7" w:rsidRPr="0093545C" w:rsidRDefault="00FE7CA7" w:rsidP="006B332A">
      <w:pPr>
        <w:numPr>
          <w:ilvl w:val="0"/>
          <w:numId w:val="32"/>
        </w:numPr>
        <w:spacing w:before="120"/>
        <w:jc w:val="both"/>
      </w:pPr>
      <w:r w:rsidRPr="0093545C">
        <w:t>touto smlouvou</w:t>
      </w:r>
      <w:r w:rsidRPr="0093545C">
        <w:sym w:font="Symbol" w:char="F03B"/>
      </w:r>
      <w:r w:rsidRPr="0093545C">
        <w:t xml:space="preserve"> a</w:t>
      </w:r>
    </w:p>
    <w:p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 </w:t>
      </w:r>
      <w:r w:rsidR="00AC722D">
        <w:t>21.8.</w:t>
      </w:r>
      <w:r w:rsidR="006A04F2">
        <w:t>2019</w:t>
      </w:r>
      <w:r w:rsidRPr="00C52B41">
        <w:t>;</w:t>
      </w:r>
      <w:r w:rsidR="00B976E2">
        <w:t xml:space="preserve"> </w:t>
      </w:r>
      <w:r w:rsidRPr="0093545C">
        <w:t>a</w:t>
      </w:r>
    </w:p>
    <w:p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AC722D">
        <w:t>4.9.</w:t>
      </w:r>
      <w:r w:rsidR="006A04F2" w:rsidRPr="0039733F">
        <w:t>2019</w:t>
      </w:r>
      <w:r w:rsidRPr="0039733F">
        <w:t>; a</w:t>
      </w:r>
    </w:p>
    <w:p w:rsidR="00FE7CA7" w:rsidRPr="0093545C" w:rsidRDefault="00FE7CA7" w:rsidP="006B332A">
      <w:pPr>
        <w:numPr>
          <w:ilvl w:val="0"/>
          <w:numId w:val="32"/>
        </w:numPr>
        <w:spacing w:before="120"/>
        <w:jc w:val="both"/>
      </w:pPr>
      <w:r w:rsidRPr="0093545C">
        <w:t>obecně závaznými právními předpisy, ČSN, TP, TKP</w:t>
      </w:r>
      <w:r w:rsidR="00B976E2">
        <w:t xml:space="preserve"> </w:t>
      </w:r>
      <w:r w:rsidRPr="0093545C">
        <w:t xml:space="preserve">a veškerými písemnými pokyny a podklady předanými objednatelem zhotoviteli podle této smlouvy. </w:t>
      </w:r>
    </w:p>
    <w:p w:rsidR="00FE7CA7" w:rsidRPr="0093545C" w:rsidRDefault="00FE7CA7" w:rsidP="005B5196">
      <w:pPr>
        <w:ind w:left="709"/>
        <w:jc w:val="both"/>
      </w:pPr>
    </w:p>
    <w:p w:rsidR="00FE7CA7" w:rsidRPr="0093545C" w:rsidRDefault="00FE7CA7">
      <w:pPr>
        <w:ind w:left="709"/>
        <w:jc w:val="both"/>
        <w:rPr>
          <w:color w:val="FF0000"/>
        </w:rPr>
      </w:pPr>
      <w:r w:rsidRPr="0093545C">
        <w:t xml:space="preserve">Dílo bude provedeno v kvalitě první jakosti. Změny díla, včetně ceny a doby plnění, budou-li změnou ovlivněny, které splňují požadavky článku II. odst. </w:t>
      </w:r>
      <w:r w:rsidR="00D004F0">
        <w:t>2.</w:t>
      </w:r>
      <w:r w:rsidR="00B80C79" w:rsidRPr="0093545C">
        <w:t>3</w:t>
      </w:r>
      <w:r w:rsidRPr="0093545C">
        <w:t>. této smlouvy musí být specifikovány v písemném dodatku k této smlouvě a pro zhotovitele se stanou závaznými vždy ode dne účinnosti příslušného písemného dodatku smlouvy</w:t>
      </w:r>
      <w:r w:rsidRPr="0093545C">
        <w:rPr>
          <w:color w:val="FF0000"/>
        </w:rPr>
        <w:t>.</w:t>
      </w:r>
    </w:p>
    <w:p w:rsidR="00FE7CA7" w:rsidRPr="0093545C" w:rsidRDefault="00FE7CA7"/>
    <w:p w:rsidR="00FE7CA7" w:rsidRPr="0093545C" w:rsidRDefault="00FE7CA7" w:rsidP="0093545C">
      <w:pPr>
        <w:pStyle w:val="Zkladntextodsazen3"/>
        <w:numPr>
          <w:ilvl w:val="1"/>
          <w:numId w:val="39"/>
        </w:numPr>
        <w:ind w:left="709" w:hanging="709"/>
        <w:rPr>
          <w:sz w:val="20"/>
        </w:rPr>
      </w:pPr>
      <w:r w:rsidRPr="0093545C">
        <w:rPr>
          <w:sz w:val="20"/>
        </w:rPr>
        <w:t xml:space="preserve">Za nepředvídané práce, tj. práce nad rámec této smlouvy, se považují pouze takové práce a plnění zhotovitele, které nebyly součástí řešení dodávky díla vyplývajícího z této smlouvy, obecně závazných právních předpisů, ČSN,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rsidR="00FE7CA7" w:rsidRPr="0093545C" w:rsidRDefault="00FE7CA7">
      <w:pPr>
        <w:pStyle w:val="Zkladntextodsazen3"/>
        <w:ind w:left="705" w:firstLine="0"/>
        <w:rPr>
          <w:sz w:val="20"/>
        </w:rPr>
      </w:pPr>
    </w:p>
    <w:p w:rsidR="00FE7CA7" w:rsidRPr="0093545C" w:rsidRDefault="00FE7CA7">
      <w:pPr>
        <w:pStyle w:val="Zkladntextodsazen3"/>
        <w:ind w:left="705" w:firstLine="0"/>
        <w:rPr>
          <w:sz w:val="20"/>
        </w:rPr>
      </w:pPr>
      <w:r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Pr="0093545C">
        <w:rPr>
          <w:sz w:val="20"/>
        </w:rPr>
        <w:t xml:space="preserve">a tato pouze zpřesňují. </w:t>
      </w:r>
    </w:p>
    <w:p w:rsidR="00FE7CA7" w:rsidRPr="0093545C" w:rsidRDefault="00FE7CA7">
      <w:pPr>
        <w:rPr>
          <w:b/>
        </w:rPr>
      </w:pPr>
    </w:p>
    <w:p w:rsidR="00FE7CA7" w:rsidRPr="0093545C" w:rsidRDefault="00FE7CA7">
      <w:pPr>
        <w:rPr>
          <w:b/>
        </w:rPr>
      </w:pPr>
    </w:p>
    <w:p w:rsidR="00FE7CA7" w:rsidRPr="0093545C" w:rsidRDefault="00FE7CA7">
      <w:pPr>
        <w:jc w:val="both"/>
        <w:rPr>
          <w:b/>
        </w:rPr>
      </w:pPr>
      <w:r w:rsidRPr="0093545C">
        <w:rPr>
          <w:b/>
        </w:rPr>
        <w:t>III.</w:t>
      </w:r>
      <w:r w:rsidRPr="0093545C">
        <w:rPr>
          <w:b/>
        </w:rPr>
        <w:tab/>
        <w:t>Doba plnění</w:t>
      </w:r>
    </w:p>
    <w:p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t>Zhotovitel se zavazuje dílo řádně provést a protokolárně je</w:t>
      </w:r>
      <w:r w:rsidR="00D14F87" w:rsidRPr="0093545C">
        <w:t>j</w:t>
      </w:r>
      <w:r w:rsidR="00FE7CA7" w:rsidRPr="0093545C">
        <w:t xml:space="preserve"> předat objednateli po získání přechodné úpravy provozu na místních komunikacích a provést souvislou opravu vozovky </w:t>
      </w:r>
      <w:r w:rsidR="005D4C6E" w:rsidRPr="0093545C">
        <w:t>n</w:t>
      </w:r>
      <w:r w:rsidR="00FE7CA7" w:rsidRPr="0093545C">
        <w:t xml:space="preserve">ejpozději </w:t>
      </w:r>
      <w:r w:rsidR="00B86CC4" w:rsidRPr="0093545C">
        <w:t xml:space="preserve">do </w:t>
      </w:r>
      <w:r w:rsidR="00B86CC4">
        <w:t xml:space="preserve">3 týdnů od předání staveniště objednatelem, nejdéle však  </w:t>
      </w:r>
      <w:r w:rsidR="00FE7CA7" w:rsidRPr="0093545C">
        <w:t xml:space="preserve">do </w:t>
      </w:r>
      <w:r w:rsidR="00975E82" w:rsidRPr="00975E82">
        <w:rPr>
          <w:b/>
        </w:rPr>
        <w:t>30</w:t>
      </w:r>
      <w:r w:rsidR="00AC722D" w:rsidRPr="00975E82">
        <w:rPr>
          <w:b/>
        </w:rPr>
        <w:t>.1</w:t>
      </w:r>
      <w:r w:rsidR="00975E82" w:rsidRPr="00975E82">
        <w:rPr>
          <w:b/>
        </w:rPr>
        <w:t>0</w:t>
      </w:r>
      <w:r w:rsidR="00AC722D" w:rsidRPr="00AC722D">
        <w:rPr>
          <w:b/>
        </w:rPr>
        <w:t>.</w:t>
      </w:r>
      <w:r w:rsidR="0039733F">
        <w:rPr>
          <w:b/>
        </w:rPr>
        <w:t>2019</w:t>
      </w:r>
      <w:r w:rsidR="00FE7CA7" w:rsidRPr="007C08AD">
        <w:t>.</w:t>
      </w:r>
    </w:p>
    <w:p w:rsidR="00FE7CA7" w:rsidRPr="0093545C" w:rsidRDefault="00FE7CA7">
      <w:pPr>
        <w:ind w:left="709" w:hanging="709"/>
        <w:jc w:val="both"/>
        <w:rPr>
          <w:b/>
          <w:color w:val="FF0000"/>
        </w:rPr>
      </w:pPr>
    </w:p>
    <w:p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rsidR="00FE7CA7" w:rsidRPr="0093545C" w:rsidRDefault="00FE7CA7">
      <w:pPr>
        <w:jc w:val="both"/>
      </w:pPr>
    </w:p>
    <w:p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rsidR="00FE7CA7" w:rsidRPr="0093545C" w:rsidRDefault="00FE7CA7" w:rsidP="0093545C">
      <w:pPr>
        <w:pStyle w:val="BodyText21"/>
        <w:widowControl/>
        <w:ind w:left="709" w:hanging="709"/>
        <w:rPr>
          <w:snapToGrid/>
          <w:sz w:val="20"/>
        </w:rPr>
      </w:pPr>
    </w:p>
    <w:p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rsidR="00FE7CA7" w:rsidRPr="0093545C" w:rsidRDefault="00FE7CA7" w:rsidP="0093545C">
      <w:pPr>
        <w:pStyle w:val="BodyText21"/>
        <w:widowControl/>
        <w:ind w:left="709" w:hanging="709"/>
        <w:rPr>
          <w:sz w:val="20"/>
        </w:rPr>
      </w:pPr>
    </w:p>
    <w:p w:rsidR="00FE7CA7" w:rsidRPr="0093545C" w:rsidRDefault="00FE7CA7" w:rsidP="0093545C">
      <w:pPr>
        <w:pStyle w:val="BodyText21"/>
        <w:widowControl/>
        <w:numPr>
          <w:ilvl w:val="1"/>
          <w:numId w:val="41"/>
        </w:numPr>
        <w:ind w:left="709" w:hanging="709"/>
        <w:rPr>
          <w:snapToGrid/>
          <w:sz w:val="20"/>
        </w:rPr>
      </w:pPr>
      <w:r w:rsidRPr="0093545C">
        <w:rPr>
          <w:snapToGrid/>
          <w:sz w:val="20"/>
        </w:rPr>
        <w:lastRenderedPageBreak/>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3D1E8A" w:rsidRPr="0093545C">
        <w:rPr>
          <w:snapToGrid/>
          <w:sz w:val="20"/>
        </w:rPr>
        <w:t>NOZ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rsidR="00FE7CA7" w:rsidRPr="0093545C" w:rsidRDefault="00FE7CA7" w:rsidP="0093545C">
      <w:pPr>
        <w:ind w:left="709" w:hanging="709"/>
        <w:jc w:val="both"/>
      </w:pPr>
    </w:p>
    <w:p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FE7CA7" w:rsidRPr="0093545C" w:rsidRDefault="00FE7CA7">
      <w:pPr>
        <w:rPr>
          <w:b/>
        </w:rPr>
      </w:pPr>
    </w:p>
    <w:p w:rsidR="00FE7CA7" w:rsidRPr="0093545C" w:rsidRDefault="00FE7CA7">
      <w:pPr>
        <w:rPr>
          <w:b/>
        </w:rPr>
      </w:pPr>
    </w:p>
    <w:p w:rsidR="00FE7CA7" w:rsidRPr="0093545C" w:rsidRDefault="005E4428" w:rsidP="005E4428">
      <w:pPr>
        <w:jc w:val="both"/>
        <w:rPr>
          <w:b/>
        </w:rPr>
      </w:pPr>
      <w:r w:rsidRPr="0093545C">
        <w:rPr>
          <w:b/>
        </w:rPr>
        <w:t>IV.</w:t>
      </w:r>
      <w:r w:rsidRPr="0093545C">
        <w:rPr>
          <w:b/>
        </w:rPr>
        <w:tab/>
        <w:t>Místo provádění díla</w:t>
      </w:r>
    </w:p>
    <w:p w:rsidR="00B06815" w:rsidRPr="0093545C" w:rsidRDefault="00B06815" w:rsidP="007C08AD">
      <w:pPr>
        <w:pStyle w:val="Zkladntextodsazen3"/>
        <w:numPr>
          <w:ilvl w:val="1"/>
          <w:numId w:val="18"/>
        </w:numPr>
        <w:ind w:left="703" w:hanging="703"/>
        <w:rPr>
          <w:sz w:val="20"/>
        </w:rPr>
      </w:pPr>
      <w:r w:rsidRPr="0093545C">
        <w:rPr>
          <w:sz w:val="20"/>
        </w:rPr>
        <w:t xml:space="preserve">Zhotovitel se zavazuje provést dílo </w:t>
      </w:r>
      <w:r w:rsidR="00776F56" w:rsidRPr="0093545C">
        <w:rPr>
          <w:sz w:val="20"/>
        </w:rPr>
        <w:t xml:space="preserve">opravy </w:t>
      </w:r>
      <w:r w:rsidR="000F35B3" w:rsidRPr="0093545C">
        <w:rPr>
          <w:sz w:val="20"/>
        </w:rPr>
        <w:t>krytu komunikace</w:t>
      </w:r>
      <w:r w:rsidR="00776F56" w:rsidRPr="0093545C">
        <w:rPr>
          <w:sz w:val="20"/>
        </w:rPr>
        <w:t xml:space="preserve"> v</w:t>
      </w:r>
      <w:r w:rsidR="0023179E" w:rsidRPr="0093545C">
        <w:rPr>
          <w:sz w:val="20"/>
        </w:rPr>
        <w:t xml:space="preserve"> ulici </w:t>
      </w:r>
      <w:r w:rsidR="00CB364D">
        <w:rPr>
          <w:sz w:val="20"/>
        </w:rPr>
        <w:t>Jugoslávská a Bulharská</w:t>
      </w:r>
      <w:r w:rsidR="002340F1" w:rsidRPr="0093545C">
        <w:rPr>
          <w:sz w:val="20"/>
        </w:rPr>
        <w:t xml:space="preserve"> dle </w:t>
      </w:r>
      <w:r w:rsidR="00091A73" w:rsidRPr="0093545C">
        <w:rPr>
          <w:sz w:val="20"/>
        </w:rPr>
        <w:t xml:space="preserve">platných </w:t>
      </w:r>
      <w:r w:rsidR="002340F1" w:rsidRPr="0093545C">
        <w:rPr>
          <w:sz w:val="20"/>
        </w:rPr>
        <w:t>norem</w:t>
      </w:r>
      <w:r w:rsidR="00776F56" w:rsidRPr="0093545C">
        <w:rPr>
          <w:sz w:val="20"/>
        </w:rPr>
        <w:t xml:space="preserve"> na p.p.č. </w:t>
      </w:r>
      <w:r w:rsidR="00CB364D">
        <w:rPr>
          <w:sz w:val="20"/>
        </w:rPr>
        <w:t>2320, 2279/1, 2293/1</w:t>
      </w:r>
      <w:r w:rsidR="00776F56" w:rsidRPr="0093545C">
        <w:rPr>
          <w:sz w:val="20"/>
        </w:rPr>
        <w:t xml:space="preserve"> v </w:t>
      </w:r>
      <w:r w:rsidR="00B80C79" w:rsidRPr="0093545C">
        <w:rPr>
          <w:sz w:val="20"/>
        </w:rPr>
        <w:t>k.ú.</w:t>
      </w:r>
      <w:r w:rsidR="00C1335A">
        <w:rPr>
          <w:sz w:val="20"/>
        </w:rPr>
        <w:t xml:space="preserve"> </w:t>
      </w:r>
      <w:r w:rsidR="00C40B14">
        <w:rPr>
          <w:sz w:val="20"/>
        </w:rPr>
        <w:t xml:space="preserve"> </w:t>
      </w:r>
      <w:r w:rsidR="00CB364D">
        <w:rPr>
          <w:sz w:val="20"/>
        </w:rPr>
        <w:t>Karlovy Vary</w:t>
      </w:r>
      <w:r w:rsidR="00C1335A">
        <w:rPr>
          <w:sz w:val="20"/>
        </w:rPr>
        <w:t>.</w:t>
      </w:r>
    </w:p>
    <w:p w:rsidR="00FE7CA7" w:rsidRPr="0093545C" w:rsidRDefault="00FE7CA7" w:rsidP="007C08AD">
      <w:pPr>
        <w:pStyle w:val="Zkladntextodsazen3"/>
        <w:ind w:left="0" w:firstLine="0"/>
        <w:rPr>
          <w:sz w:val="20"/>
        </w:rPr>
      </w:pPr>
    </w:p>
    <w:p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FE7CA7" w:rsidRPr="0093545C" w:rsidRDefault="00FE7CA7">
      <w:pPr>
        <w:ind w:left="567" w:hanging="567"/>
        <w:jc w:val="both"/>
        <w:rPr>
          <w:i/>
        </w:rPr>
      </w:pPr>
    </w:p>
    <w:p w:rsidR="00FE7CA7" w:rsidRPr="0093545C" w:rsidRDefault="00FE7CA7">
      <w:pPr>
        <w:pStyle w:val="Zkladntext"/>
        <w:jc w:val="both"/>
        <w:rPr>
          <w:b/>
          <w:sz w:val="20"/>
        </w:rPr>
      </w:pPr>
    </w:p>
    <w:p w:rsidR="00FE7CA7" w:rsidRPr="0093545C" w:rsidRDefault="00FE7CA7" w:rsidP="005E4428">
      <w:pPr>
        <w:pStyle w:val="Zkladntext"/>
        <w:jc w:val="both"/>
        <w:rPr>
          <w:sz w:val="20"/>
        </w:rPr>
      </w:pPr>
      <w:r w:rsidRPr="0093545C">
        <w:rPr>
          <w:b/>
          <w:sz w:val="20"/>
        </w:rPr>
        <w:t>V.</w:t>
      </w:r>
      <w:r w:rsidRPr="0093545C">
        <w:rPr>
          <w:b/>
          <w:sz w:val="20"/>
        </w:rPr>
        <w:tab/>
        <w:t>Cena a způsob plnění</w:t>
      </w:r>
    </w:p>
    <w:p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CB1EB1" w:rsidRPr="00CB1EB1">
        <w:rPr>
          <w:b/>
        </w:rPr>
        <w:t>2.</w:t>
      </w:r>
      <w:r w:rsidR="00F27D06">
        <w:rPr>
          <w:b/>
        </w:rPr>
        <w:t>406</w:t>
      </w:r>
      <w:r w:rsidR="00CB1EB1" w:rsidRPr="00CB1EB1">
        <w:rPr>
          <w:b/>
        </w:rPr>
        <w:t>.</w:t>
      </w:r>
      <w:r w:rsidR="00F27D06">
        <w:rPr>
          <w:b/>
        </w:rPr>
        <w:t>611</w:t>
      </w:r>
      <w:r w:rsidR="00CB1EB1" w:rsidRPr="00CB1EB1">
        <w:rPr>
          <w:b/>
        </w:rPr>
        <w:t>,3</w:t>
      </w:r>
      <w:r w:rsidR="00F27D06">
        <w:rPr>
          <w:b/>
        </w:rPr>
        <w:t>5</w:t>
      </w:r>
      <w:r w:rsidR="00C40B14" w:rsidRPr="00CB1EB1">
        <w:rPr>
          <w:b/>
        </w:rPr>
        <w:t xml:space="preserve"> </w:t>
      </w:r>
      <w:r w:rsidRPr="0093545C">
        <w:rPr>
          <w:b/>
        </w:rPr>
        <w:t xml:space="preserve">Kč (slovy: </w:t>
      </w:r>
      <w:r w:rsidR="00CB1EB1">
        <w:rPr>
          <w:b/>
        </w:rPr>
        <w:t>dvamiliony</w:t>
      </w:r>
      <w:r w:rsidR="00F27D06">
        <w:rPr>
          <w:b/>
        </w:rPr>
        <w:t>č</w:t>
      </w:r>
      <w:r w:rsidR="00CB1EB1">
        <w:rPr>
          <w:b/>
        </w:rPr>
        <w:t>t</w:t>
      </w:r>
      <w:r w:rsidR="00F27D06">
        <w:rPr>
          <w:b/>
        </w:rPr>
        <w:t>y</w:t>
      </w:r>
      <w:r w:rsidR="00CB1EB1">
        <w:rPr>
          <w:b/>
        </w:rPr>
        <w:t>řista</w:t>
      </w:r>
      <w:r w:rsidR="00F27D06">
        <w:rPr>
          <w:b/>
        </w:rPr>
        <w:t>šest</w:t>
      </w:r>
      <w:r w:rsidR="00CB1EB1">
        <w:rPr>
          <w:b/>
        </w:rPr>
        <w:t>tisíc</w:t>
      </w:r>
      <w:r w:rsidR="00F27D06">
        <w:rPr>
          <w:b/>
        </w:rPr>
        <w:t>šestsetjedenáct</w:t>
      </w:r>
      <w:r w:rsidR="00CB1EB1">
        <w:rPr>
          <w:b/>
        </w:rPr>
        <w:t xml:space="preserve"> Korun českých </w:t>
      </w:r>
      <w:r w:rsidR="00F27D06">
        <w:rPr>
          <w:b/>
        </w:rPr>
        <w:t>třicetpět</w:t>
      </w:r>
      <w:r w:rsidR="00CB1EB1">
        <w:rPr>
          <w:b/>
        </w:rPr>
        <w:t xml:space="preserve"> haléřů</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CB1EB1">
        <w:t>1.9</w:t>
      </w:r>
      <w:r w:rsidR="00F27D06">
        <w:t>88.935</w:t>
      </w:r>
      <w:r w:rsidR="00CB1EB1">
        <w:t>,</w:t>
      </w:r>
      <w:r w:rsidR="00F27D06">
        <w:t>0</w:t>
      </w:r>
      <w:r w:rsidR="00CB1EB1">
        <w:t>0</w:t>
      </w:r>
      <w:r w:rsidR="00C40B14">
        <w:t xml:space="preserve"> </w:t>
      </w:r>
      <w:r w:rsidR="00D14F87" w:rsidRPr="0093545C">
        <w:t>Kč (slovy</w:t>
      </w:r>
      <w:r w:rsidR="00C40B14">
        <w:t xml:space="preserve">: </w:t>
      </w:r>
      <w:r w:rsidR="00CB1EB1">
        <w:t>jedenmiliondevět</w:t>
      </w:r>
      <w:r w:rsidR="00F27D06">
        <w:t>osmdesátosm</w:t>
      </w:r>
      <w:r w:rsidR="00CB1EB1">
        <w:t>tisíc</w:t>
      </w:r>
      <w:r w:rsidR="00F27D06">
        <w:t>devětsettřicetpět Korun</w:t>
      </w:r>
      <w:r w:rsidR="00CB1EB1">
        <w:t xml:space="preserve"> českých </w:t>
      </w:r>
      <w:r w:rsidR="00F27D06">
        <w:t>nula</w:t>
      </w:r>
      <w:r w:rsidR="00CB1EB1">
        <w:t xml:space="preserve"> haléřů</w:t>
      </w:r>
      <w:r w:rsidR="007835C9" w:rsidRPr="00C40B14">
        <w:t>)</w:t>
      </w:r>
      <w:r w:rsidRPr="0093545C">
        <w:t xml:space="preserve"> a DPH </w:t>
      </w:r>
      <w:r w:rsidR="00CB1EB1">
        <w:t>41</w:t>
      </w:r>
      <w:r w:rsidR="00F27D06">
        <w:t>7</w:t>
      </w:r>
      <w:r w:rsidR="00CB1EB1">
        <w:t>.</w:t>
      </w:r>
      <w:r w:rsidR="00F27D06">
        <w:t>676</w:t>
      </w:r>
      <w:r w:rsidR="00CB1EB1">
        <w:t>,</w:t>
      </w:r>
      <w:r w:rsidR="00F27D06">
        <w:t>3</w:t>
      </w:r>
      <w:r w:rsidR="00CB1EB1">
        <w:t>5</w:t>
      </w:r>
      <w:r w:rsidR="00240CC9" w:rsidRPr="0093545C">
        <w:t xml:space="preserve"> </w:t>
      </w:r>
      <w:r w:rsidRPr="0093545C">
        <w:t xml:space="preserve">Kč (slovy: </w:t>
      </w:r>
      <w:r w:rsidR="00CB1EB1">
        <w:t>čtyřista</w:t>
      </w:r>
      <w:r w:rsidR="000E5739">
        <w:t xml:space="preserve">sedmnácttisícšestsetsedmdesátšest </w:t>
      </w:r>
      <w:r w:rsidR="00CB1EB1">
        <w:t xml:space="preserve">Korun českých </w:t>
      </w:r>
      <w:r w:rsidR="000E5739">
        <w:t>třicetpět</w:t>
      </w:r>
      <w:r w:rsidR="00CB1EB1">
        <w:t xml:space="preserve"> haléřů</w:t>
      </w:r>
      <w:r w:rsidR="007835C9" w:rsidRPr="000B55FB">
        <w:t>)</w:t>
      </w:r>
      <w:r w:rsidRPr="000B55FB">
        <w:t>.</w:t>
      </w:r>
      <w:r w:rsidRPr="0093545C">
        <w:t xml:space="preserve"> Tato cena je cenou nejvýše přípustnou po celou dobu provádění díla s tím, že tuto cenu je možno překročit jen za podmínek stanovených v této smlouvě.</w:t>
      </w:r>
    </w:p>
    <w:p w:rsidR="00FE7CA7" w:rsidRPr="0093545C" w:rsidRDefault="00FE7CA7">
      <w:pPr>
        <w:jc w:val="both"/>
      </w:pPr>
    </w:p>
    <w:p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Cena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rsidR="00FE7CA7" w:rsidRPr="0093545C" w:rsidRDefault="00FE7CA7" w:rsidP="006B332A">
      <w:pPr>
        <w:keepLines/>
        <w:widowControl w:val="0"/>
        <w:numPr>
          <w:ilvl w:val="0"/>
          <w:numId w:val="28"/>
        </w:numPr>
        <w:spacing w:before="120"/>
        <w:ind w:left="1134" w:hanging="425"/>
        <w:jc w:val="both"/>
      </w:pPr>
      <w:r w:rsidRPr="0093545C">
        <w:lastRenderedPageBreak/>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rsidR="00FE7CA7" w:rsidRPr="0093545C" w:rsidRDefault="00FE7CA7">
      <w:pPr>
        <w:keepLines/>
        <w:widowControl w:val="0"/>
        <w:jc w:val="both"/>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rsidR="00FE7CA7" w:rsidRPr="0093545C" w:rsidRDefault="00FE7CA7">
      <w:pPr>
        <w:pStyle w:val="Zkladntextodsazen3"/>
        <w:ind w:left="709" w:hanging="709"/>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eventuelních</w:t>
      </w:r>
      <w:r w:rsidRPr="0093545C">
        <w:rPr>
          <w:sz w:val="20"/>
        </w:rPr>
        <w:t xml:space="preserve"> závad z protokolárního předání díla.  </w:t>
      </w:r>
    </w:p>
    <w:p w:rsidR="00FE7CA7" w:rsidRPr="0093545C" w:rsidRDefault="00FE7CA7">
      <w:pPr>
        <w:pStyle w:val="Zkladntextodsazen3"/>
        <w:ind w:left="0" w:firstLine="0"/>
        <w:rPr>
          <w:i/>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rsidR="00FE7CA7" w:rsidRPr="0093545C" w:rsidRDefault="00FE7CA7">
      <w:pPr>
        <w:pStyle w:val="BodyText21"/>
        <w:widowControl/>
        <w:rPr>
          <w:sz w:val="20"/>
        </w:rPr>
      </w:pPr>
    </w:p>
    <w:p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3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FE7CA7" w:rsidRPr="0093545C" w:rsidRDefault="00FE7CA7">
      <w:pPr>
        <w:ind w:left="567"/>
        <w:jc w:val="both"/>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rsidR="00FE7CA7" w:rsidRPr="0093545C" w:rsidRDefault="00FE7CA7">
      <w:pPr>
        <w:pStyle w:val="BodyText21"/>
        <w:widowControl/>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rsidR="00FE7CA7" w:rsidRPr="0093545C" w:rsidRDefault="00FE7CA7">
      <w:pPr>
        <w:pStyle w:val="Zkladntextodsazen3"/>
        <w:ind w:left="0" w:firstLine="0"/>
        <w:rPr>
          <w:sz w:val="20"/>
        </w:rPr>
      </w:pPr>
    </w:p>
    <w:p w:rsidR="00FE7CA7" w:rsidRPr="0093545C" w:rsidRDefault="00FE7CA7" w:rsidP="00C54DA3">
      <w:pPr>
        <w:pStyle w:val="Zkladntextodsazen3"/>
        <w:numPr>
          <w:ilvl w:val="0"/>
          <w:numId w:val="34"/>
        </w:numPr>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rsidR="00C54DA3" w:rsidRPr="0093545C" w:rsidRDefault="00C54DA3" w:rsidP="00C54DA3">
      <w:pPr>
        <w:pStyle w:val="Zkladntextodsazen3"/>
        <w:ind w:left="1428" w:firstLine="0"/>
        <w:rPr>
          <w:sz w:val="20"/>
        </w:rPr>
      </w:pPr>
    </w:p>
    <w:p w:rsidR="00C54DA3" w:rsidRPr="0093545C" w:rsidRDefault="00C54DA3" w:rsidP="00C54DA3">
      <w:pPr>
        <w:pStyle w:val="Zkladntextodsazen3"/>
        <w:numPr>
          <w:ilvl w:val="0"/>
          <w:numId w:val="34"/>
        </w:numPr>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rsidR="00FE7CA7" w:rsidRPr="0093545C" w:rsidRDefault="00FE7CA7">
      <w:pPr>
        <w:pStyle w:val="Zkladntextodsazen3"/>
        <w:ind w:left="1413" w:hanging="705"/>
        <w:rPr>
          <w:sz w:val="20"/>
        </w:rPr>
      </w:pPr>
    </w:p>
    <w:p w:rsidR="00FE7CA7" w:rsidRPr="0093545C" w:rsidRDefault="00FE7CA7">
      <w:pPr>
        <w:pStyle w:val="Zkladntextodsazen3"/>
        <w:ind w:left="709" w:hanging="1"/>
        <w:rPr>
          <w:sz w:val="20"/>
        </w:rPr>
      </w:pPr>
      <w:r w:rsidRPr="0093545C">
        <w:rPr>
          <w:sz w:val="20"/>
        </w:rPr>
        <w:lastRenderedPageBreak/>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 xml:space="preserve">tanovené v článku V. odst. </w:t>
      </w:r>
      <w:r w:rsidR="0050578B">
        <w:rPr>
          <w:sz w:val="20"/>
        </w:rPr>
        <w:t>5.</w:t>
      </w:r>
      <w:r w:rsidR="00B80C79" w:rsidRPr="0093545C">
        <w:rPr>
          <w:sz w:val="20"/>
        </w:rPr>
        <w:t>10</w:t>
      </w:r>
      <w:r w:rsidR="00D93985" w:rsidRPr="0093545C">
        <w:rPr>
          <w:sz w:val="20"/>
        </w:rPr>
        <w:t>.</w:t>
      </w:r>
      <w:r w:rsidR="008E6BD7" w:rsidRPr="0093545C">
        <w:rPr>
          <w:sz w:val="20"/>
        </w:rPr>
        <w:t xml:space="preserve"> </w:t>
      </w:r>
      <w:r w:rsidR="0024064F" w:rsidRPr="0093545C">
        <w:rPr>
          <w:sz w:val="20"/>
        </w:rPr>
        <w:t xml:space="preserve">této </w:t>
      </w:r>
      <w:r w:rsidRPr="0093545C">
        <w:rPr>
          <w:sz w:val="20"/>
        </w:rPr>
        <w:t xml:space="preserve">smlouvy. </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rsidR="00FE7CA7" w:rsidRPr="0093545C" w:rsidRDefault="00FE7CA7">
      <w:pPr>
        <w:pStyle w:val="Zkladntextodsazen3"/>
        <w:ind w:left="0" w:firstLine="0"/>
        <w:rPr>
          <w:sz w:val="20"/>
        </w:rPr>
      </w:pPr>
    </w:p>
    <w:p w:rsidR="00AB0772" w:rsidRPr="0093545C" w:rsidRDefault="00AB0772">
      <w:pPr>
        <w:pStyle w:val="Zkladntextodsazen3"/>
        <w:ind w:left="0" w:firstLine="0"/>
        <w:rPr>
          <w:sz w:val="20"/>
        </w:rPr>
      </w:pPr>
    </w:p>
    <w:p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FE7CA7" w:rsidRPr="0093545C" w:rsidRDefault="00FE7CA7">
      <w:pPr>
        <w:jc w:val="both"/>
      </w:pPr>
    </w:p>
    <w:p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E7CA7" w:rsidRPr="0093545C" w:rsidRDefault="00FE7CA7">
      <w:pPr>
        <w:pStyle w:val="Zkladntextodsazen3"/>
        <w:ind w:left="0" w:firstLine="0"/>
        <w:rPr>
          <w:sz w:val="20"/>
        </w:rPr>
      </w:pPr>
    </w:p>
    <w:p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E7CA7" w:rsidRPr="0093545C" w:rsidRDefault="00FE7CA7">
      <w:pPr>
        <w:jc w:val="center"/>
        <w:rPr>
          <w:b/>
        </w:rPr>
      </w:pPr>
    </w:p>
    <w:p w:rsidR="00FE7CA7" w:rsidRPr="0093545C" w:rsidRDefault="00FE7CA7">
      <w:pPr>
        <w:rPr>
          <w:b/>
        </w:rPr>
      </w:pPr>
    </w:p>
    <w:p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w:t>
      </w:r>
      <w:r w:rsidR="00D93985" w:rsidRPr="0093545C">
        <w:rPr>
          <w:sz w:val="20"/>
        </w:rPr>
        <w:t>í stavebních prací apod.</w:t>
      </w:r>
    </w:p>
    <w:p w:rsidR="00FE7CA7" w:rsidRPr="0093545C" w:rsidRDefault="00FE7CA7">
      <w:pPr>
        <w:jc w:val="both"/>
      </w:pPr>
    </w:p>
    <w:p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FE7CA7" w:rsidRPr="0093545C" w:rsidRDefault="00FE7CA7">
      <w:pPr>
        <w:pStyle w:val="Zkladntextodsazen3"/>
        <w:ind w:left="0" w:firstLine="0"/>
        <w:rPr>
          <w:sz w:val="20"/>
        </w:rPr>
      </w:pPr>
    </w:p>
    <w:p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rsidR="00FE7CA7" w:rsidRPr="0093545C" w:rsidRDefault="00FE7CA7" w:rsidP="00E90625">
      <w:pPr>
        <w:pStyle w:val="Zkladntextodsazen3"/>
        <w:ind w:left="0" w:firstLine="0"/>
        <w:rPr>
          <w:sz w:val="20"/>
        </w:rPr>
      </w:pPr>
    </w:p>
    <w:p w:rsidR="00FE7CA7" w:rsidRPr="0093545C" w:rsidRDefault="00FE7CA7" w:rsidP="00E90625">
      <w:pPr>
        <w:numPr>
          <w:ilvl w:val="1"/>
          <w:numId w:val="6"/>
        </w:numPr>
        <w:jc w:val="both"/>
      </w:pPr>
      <w:r w:rsidRPr="0093545C">
        <w:t xml:space="preserve">  Zhotovitel se zavazuje, že zajistí provádění díla tak, aby provádění díla:</w:t>
      </w:r>
    </w:p>
    <w:p w:rsidR="00FE7CA7" w:rsidRPr="0093545C" w:rsidRDefault="00FE7CA7">
      <w:pPr>
        <w:spacing w:before="120"/>
        <w:ind w:left="1416" w:hanging="728"/>
        <w:jc w:val="both"/>
      </w:pPr>
      <w:r w:rsidRPr="0093545C">
        <w:t xml:space="preserve">a/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rsidR="00FE7CA7" w:rsidRPr="0093545C" w:rsidRDefault="00FE7CA7">
      <w:pPr>
        <w:spacing w:before="120"/>
        <w:ind w:left="1416" w:hanging="728"/>
        <w:jc w:val="both"/>
      </w:pPr>
      <w:r w:rsidRPr="0093545C">
        <w:t xml:space="preserve">b/ </w:t>
      </w:r>
      <w:r w:rsidRPr="0093545C">
        <w:tab/>
        <w:t>neobtěžovalo třetí osoby a okolní prostory zejména hlukem, pachem, emisemi, prachem, vibracemi, exhalacemi a zastíněním nad míru přiměřenou poměrům; a</w:t>
      </w:r>
    </w:p>
    <w:p w:rsidR="00FE7CA7" w:rsidRPr="0093545C" w:rsidRDefault="00FE7CA7">
      <w:pPr>
        <w:spacing w:before="120"/>
        <w:ind w:left="1416" w:hanging="848"/>
        <w:jc w:val="both"/>
      </w:pPr>
      <w:r w:rsidRPr="0093545C">
        <w:t xml:space="preserve">  c/ </w:t>
      </w:r>
      <w:r w:rsidRPr="0093545C">
        <w:tab/>
        <w:t xml:space="preserve">nemělo nepříznivý vliv na životní prostředí, včetně minimalizace negativních vlivů na okolí výstavby; a </w:t>
      </w:r>
    </w:p>
    <w:p w:rsidR="00FE7CA7" w:rsidRPr="0093545C" w:rsidRDefault="00FE7CA7">
      <w:pPr>
        <w:spacing w:before="120"/>
        <w:ind w:left="1416" w:hanging="728"/>
        <w:jc w:val="both"/>
      </w:pPr>
      <w:r w:rsidRPr="0093545C">
        <w:t xml:space="preserve">d/ </w:t>
      </w:r>
      <w:r w:rsidRPr="0093545C">
        <w:tab/>
        <w:t xml:space="preserve">bylo zabezpečeno pro činnost každé profese odborným dozorem zhotovitele, který bude garantovat dodržování technologických postupů. Totéž platí pro práce subdodavatelů. Odbornou úroveň </w:t>
      </w:r>
      <w:r w:rsidRPr="0093545C">
        <w:lastRenderedPageBreak/>
        <w:t xml:space="preserve">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rsidR="00FE7CA7" w:rsidRPr="0093545C" w:rsidRDefault="00FE7CA7">
      <w:pPr>
        <w:ind w:left="851" w:hanging="283"/>
        <w:jc w:val="both"/>
      </w:pPr>
    </w:p>
    <w:p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 budou pro realizaci daného díla považovat obě strany za závazné v plném rozsahu.</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rsidR="00FE7CA7" w:rsidRPr="0093545C" w:rsidRDefault="00FE7CA7">
      <w:pPr>
        <w:pStyle w:val="Zkladntextodsazen3"/>
        <w:ind w:left="0" w:firstLine="0"/>
        <w:rPr>
          <w:sz w:val="20"/>
        </w:rPr>
      </w:pPr>
    </w:p>
    <w:p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51792F" w:rsidRPr="0093545C"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rsidR="00DB5274" w:rsidRPr="0093545C" w:rsidRDefault="00DB5274" w:rsidP="00DB5274">
      <w:pPr>
        <w:pStyle w:val="Nadpis4"/>
        <w:numPr>
          <w:ilvl w:val="0"/>
          <w:numId w:val="0"/>
        </w:numPr>
        <w:spacing w:after="0"/>
        <w:ind w:left="1701" w:hanging="567"/>
        <w:jc w:val="both"/>
        <w:rPr>
          <w:snapToGrid w:val="0"/>
          <w:sz w:val="20"/>
        </w:rPr>
      </w:pPr>
    </w:p>
    <w:p w:rsidR="00DB5274" w:rsidRPr="0093545C" w:rsidRDefault="00DB5274" w:rsidP="00DB5274">
      <w:pPr>
        <w:pStyle w:val="Nadpis4"/>
        <w:numPr>
          <w:ilvl w:val="0"/>
          <w:numId w:val="0"/>
        </w:numPr>
        <w:spacing w:after="0"/>
        <w:ind w:left="1701" w:hanging="567"/>
        <w:jc w:val="both"/>
        <w:rPr>
          <w:snapToGrid w:val="0"/>
          <w:sz w:val="20"/>
        </w:rPr>
      </w:pPr>
    </w:p>
    <w:p w:rsidR="00FE7CA7" w:rsidRPr="0093545C" w:rsidRDefault="005E4428" w:rsidP="005E4428">
      <w:pPr>
        <w:rPr>
          <w:b/>
        </w:rPr>
      </w:pPr>
      <w:r w:rsidRPr="0093545C">
        <w:rPr>
          <w:b/>
        </w:rPr>
        <w:t>VIII.</w:t>
      </w:r>
      <w:r w:rsidRPr="0093545C">
        <w:rPr>
          <w:b/>
        </w:rPr>
        <w:tab/>
        <w:t xml:space="preserve">Stavební deník  </w:t>
      </w:r>
    </w:p>
    <w:p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rsidR="00FE7CA7" w:rsidRPr="0093545C" w:rsidRDefault="00FE7CA7">
      <w:pPr>
        <w:jc w:val="both"/>
      </w:pPr>
    </w:p>
    <w:p w:rsidR="00FE7CA7" w:rsidRPr="0093545C" w:rsidRDefault="0050578B">
      <w:pPr>
        <w:pStyle w:val="Zkladntextodsazen3"/>
        <w:ind w:left="705" w:hanging="705"/>
        <w:rPr>
          <w:sz w:val="20"/>
        </w:rPr>
      </w:pPr>
      <w:r>
        <w:rPr>
          <w:sz w:val="20"/>
        </w:rPr>
        <w:t>8.</w:t>
      </w:r>
      <w:r w:rsidR="00B80C79" w:rsidRPr="0093545C">
        <w:rPr>
          <w:sz w:val="20"/>
        </w:rPr>
        <w:t>2</w:t>
      </w:r>
      <w:r w:rsidR="00FE7CA7" w:rsidRPr="0093545C">
        <w:rPr>
          <w:sz w:val="20"/>
        </w:rPr>
        <w:t>.</w:t>
      </w:r>
      <w:r w:rsidR="00FE7CA7" w:rsidRPr="0093545C">
        <w:rPr>
          <w:sz w:val="20"/>
        </w:rPr>
        <w:tab/>
        <w:t xml:space="preserve">Stavební deník dle předchozího odstavce smlouvy vede zhotovitelem pověřená osoba – </w:t>
      </w:r>
      <w:r w:rsidR="00DA4CC9">
        <w:rPr>
          <w:sz w:val="20"/>
        </w:rPr>
        <w:t>František Beduš</w:t>
      </w:r>
      <w:r w:rsidR="00DF6392">
        <w:rPr>
          <w:sz w:val="20"/>
        </w:rPr>
        <w:t>.</w:t>
      </w:r>
      <w:r w:rsidR="00213171" w:rsidRPr="0093545C">
        <w:rPr>
          <w:sz w:val="20"/>
        </w:rPr>
        <w:t xml:space="preserve"> </w:t>
      </w:r>
      <w:r w:rsidR="00FE7CA7" w:rsidRPr="0093545C">
        <w:rPr>
          <w:sz w:val="20"/>
        </w:rPr>
        <w:t xml:space="preserve">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w:t>
      </w:r>
      <w:r w:rsidR="00FE7CA7" w:rsidRPr="0093545C">
        <w:rPr>
          <w:sz w:val="20"/>
        </w:rPr>
        <w:lastRenderedPageBreak/>
        <w:t>uložit druhou kopii denních záznamů odděleně</w:t>
      </w:r>
      <w:r w:rsidR="00B62903">
        <w:rPr>
          <w:sz w:val="20"/>
        </w:rPr>
        <w:t xml:space="preserve"> od originálu, tak aby je měl k </w:t>
      </w:r>
      <w:r w:rsidR="00FE7CA7" w:rsidRPr="0093545C">
        <w:rPr>
          <w:sz w:val="20"/>
        </w:rPr>
        <w:t xml:space="preserve">dispozici v případě ztráty originálu.  </w:t>
      </w:r>
    </w:p>
    <w:p w:rsidR="00FE7CA7" w:rsidRPr="0093545C" w:rsidRDefault="00FE7CA7">
      <w:pPr>
        <w:pStyle w:val="BodyText21"/>
        <w:widowControl/>
        <w:rPr>
          <w:sz w:val="20"/>
        </w:rPr>
      </w:pPr>
    </w:p>
    <w:p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rsidR="00FE7CA7" w:rsidRPr="0093545C" w:rsidRDefault="00FE7CA7">
      <w:pPr>
        <w:pStyle w:val="Zkladntextodsazen3"/>
        <w:ind w:left="708" w:firstLine="0"/>
        <w:rPr>
          <w:sz w:val="20"/>
        </w:rPr>
      </w:pPr>
    </w:p>
    <w:p w:rsidR="00FE7CA7" w:rsidRPr="0093545C" w:rsidRDefault="00FE7CA7">
      <w:pPr>
        <w:pStyle w:val="Zkladntextodsazen3"/>
        <w:ind w:left="708" w:firstLine="0"/>
        <w:rPr>
          <w:sz w:val="20"/>
        </w:rPr>
      </w:pPr>
      <w:r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rsidR="00FE7CA7" w:rsidRPr="0093545C" w:rsidRDefault="00FE7CA7">
      <w:pPr>
        <w:pStyle w:val="Zkladntextodsazen3"/>
        <w:rPr>
          <w:sz w:val="20"/>
        </w:rPr>
      </w:pPr>
    </w:p>
    <w:p w:rsidR="00FE7CA7" w:rsidRPr="0093545C" w:rsidRDefault="008A0CE8">
      <w:pPr>
        <w:pStyle w:val="Zkladntextodsazen3"/>
        <w:ind w:left="709" w:hanging="709"/>
        <w:rPr>
          <w:sz w:val="20"/>
        </w:rPr>
      </w:pPr>
      <w:r>
        <w:rPr>
          <w:sz w:val="20"/>
        </w:rPr>
        <w:t>8.</w:t>
      </w:r>
      <w:r w:rsidR="00B80C79" w:rsidRPr="0093545C">
        <w:rPr>
          <w:sz w:val="20"/>
        </w:rPr>
        <w:t>4</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3D1E8A" w:rsidRPr="0093545C">
        <w:rPr>
          <w:sz w:val="20"/>
        </w:rPr>
        <w:t>NOZ</w:t>
      </w:r>
      <w:r w:rsidR="00FE7CA7" w:rsidRPr="0093545C">
        <w:rPr>
          <w:sz w:val="20"/>
        </w:rPr>
        <w:t>. V případě nepřítomnosti zástupce objednatele doručí zhotovitel text zápisu písemně nebo faxem na adresu objednatele a doručením začne plynout třídenní lhůta.</w:t>
      </w:r>
    </w:p>
    <w:p w:rsidR="00FE7CA7" w:rsidRPr="0093545C" w:rsidRDefault="00FE7CA7">
      <w:pPr>
        <w:jc w:val="both"/>
      </w:pPr>
    </w:p>
    <w:p w:rsidR="00FE7CA7" w:rsidRPr="0093545C" w:rsidRDefault="008A0CE8">
      <w:pPr>
        <w:ind w:left="709" w:hanging="709"/>
        <w:jc w:val="both"/>
      </w:pPr>
      <w:r>
        <w:t>8.</w:t>
      </w:r>
      <w:r w:rsidR="00B80C79" w:rsidRPr="0093545C">
        <w:t>5</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rsidR="00FE7CA7" w:rsidRPr="0093545C" w:rsidRDefault="00FE7CA7">
      <w:pPr>
        <w:ind w:left="709" w:hanging="709"/>
        <w:jc w:val="both"/>
      </w:pPr>
    </w:p>
    <w:p w:rsidR="00FE7CA7" w:rsidRPr="0093545C" w:rsidRDefault="00B80C79">
      <w:pPr>
        <w:ind w:left="709" w:hanging="709"/>
        <w:jc w:val="both"/>
      </w:pPr>
      <w:r w:rsidRPr="0093545C">
        <w:t>8.6</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rsidR="00FE7CA7" w:rsidRPr="0093545C" w:rsidRDefault="00FE7CA7">
      <w:pPr>
        <w:jc w:val="both"/>
      </w:pPr>
    </w:p>
    <w:p w:rsidR="0051792F" w:rsidRPr="0093545C" w:rsidRDefault="0051792F">
      <w:pPr>
        <w:jc w:val="both"/>
      </w:pPr>
    </w:p>
    <w:p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rsidR="00FE7CA7" w:rsidRPr="0093545C" w:rsidRDefault="00FE7CA7">
      <w:pPr>
        <w:pStyle w:val="Zkladntext2"/>
        <w:rPr>
          <w:sz w:val="20"/>
        </w:rPr>
      </w:pPr>
    </w:p>
    <w:p w:rsidR="00FE7CA7" w:rsidRPr="0093545C" w:rsidRDefault="00FE7CA7">
      <w:pPr>
        <w:pStyle w:val="Zkladntext2"/>
        <w:ind w:left="705"/>
        <w:rPr>
          <w:sz w:val="20"/>
        </w:rPr>
      </w:pPr>
      <w:r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Pr="0093545C">
        <w:rPr>
          <w:sz w:val="20"/>
        </w:rPr>
        <w:t xml:space="preserve">této smlouvy, a projednané ve smyslu podmínek této smlouvy. Staveniště je vymezeno objednatelem při jeho předání zhotoviteli. </w:t>
      </w:r>
    </w:p>
    <w:p w:rsidR="00FE7CA7" w:rsidRPr="0093545C" w:rsidRDefault="00FE7CA7">
      <w:pPr>
        <w:pStyle w:val="Zkladntext2"/>
        <w:rPr>
          <w:sz w:val="20"/>
        </w:rPr>
      </w:pPr>
    </w:p>
    <w:p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rsidR="00FE7CA7" w:rsidRPr="0093545C" w:rsidRDefault="00FE7CA7">
      <w:pPr>
        <w:pStyle w:val="Zkladntext2"/>
        <w:rPr>
          <w:sz w:val="20"/>
        </w:rPr>
      </w:pPr>
    </w:p>
    <w:p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FE7CA7" w:rsidRPr="0093545C" w:rsidRDefault="00FE7CA7">
      <w:pPr>
        <w:pStyle w:val="Zkladntext2"/>
        <w:ind w:left="675"/>
        <w:rPr>
          <w:sz w:val="20"/>
        </w:rPr>
      </w:pPr>
    </w:p>
    <w:p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rsidR="00FE7CA7" w:rsidRPr="0093545C" w:rsidRDefault="006F7FFE" w:rsidP="006B332A">
      <w:pPr>
        <w:numPr>
          <w:ilvl w:val="0"/>
          <w:numId w:val="27"/>
        </w:numPr>
        <w:spacing w:before="120"/>
        <w:jc w:val="both"/>
      </w:pPr>
      <w:r w:rsidRPr="0093545C">
        <w:lastRenderedPageBreak/>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rsidR="00FE7CA7" w:rsidRPr="0093545C" w:rsidRDefault="00FE7CA7">
      <w:pPr>
        <w:jc w:val="both"/>
      </w:pPr>
    </w:p>
    <w:p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rsidR="00FE7CA7" w:rsidRPr="0093545C" w:rsidRDefault="00FE7CA7">
      <w:pPr>
        <w:numPr>
          <w:ilvl w:val="12"/>
          <w:numId w:val="0"/>
        </w:numPr>
        <w:jc w:val="both"/>
      </w:pPr>
    </w:p>
    <w:p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FE7CA7" w:rsidRPr="0093545C" w:rsidRDefault="00FE7CA7">
      <w:pPr>
        <w:jc w:val="both"/>
      </w:pPr>
    </w:p>
    <w:p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rsidR="00FE7CA7" w:rsidRPr="0093545C" w:rsidRDefault="00FE7CA7">
      <w:pPr>
        <w:pStyle w:val="Zkladntext2"/>
        <w:rPr>
          <w:sz w:val="20"/>
        </w:rPr>
      </w:pPr>
    </w:p>
    <w:p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FE7CA7" w:rsidRPr="0093545C" w:rsidRDefault="00FE7CA7">
      <w:pPr>
        <w:pStyle w:val="Zkladntext2"/>
        <w:rPr>
          <w:b/>
          <w:sz w:val="20"/>
        </w:rPr>
      </w:pPr>
    </w:p>
    <w:p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rsidR="00FE7CA7" w:rsidRPr="0093545C" w:rsidRDefault="00FE7CA7">
      <w:pPr>
        <w:pStyle w:val="Zkladntext2"/>
        <w:rPr>
          <w:sz w:val="20"/>
        </w:rPr>
      </w:pPr>
    </w:p>
    <w:p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i nově dokončené toalety) než pro tyto účely vyhrazených zařízení staveniště zhotovitele.</w:t>
      </w:r>
    </w:p>
    <w:p w:rsidR="00FE7CA7" w:rsidRPr="0093545C" w:rsidRDefault="00FE7CA7">
      <w:pPr>
        <w:pStyle w:val="Zkladntext2"/>
        <w:rPr>
          <w:b/>
          <w:sz w:val="20"/>
        </w:rPr>
      </w:pPr>
    </w:p>
    <w:p w:rsidR="008B268D" w:rsidRPr="0093545C" w:rsidRDefault="008B268D">
      <w:pPr>
        <w:pStyle w:val="Zkladntext2"/>
        <w:rPr>
          <w:b/>
          <w:sz w:val="20"/>
        </w:rPr>
      </w:pPr>
    </w:p>
    <w:p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rsidR="00FE7CA7" w:rsidRPr="0093545C" w:rsidRDefault="00FE7CA7">
      <w:pPr>
        <w:jc w:val="both"/>
      </w:pPr>
    </w:p>
    <w:p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rsidR="00FE7CA7" w:rsidRPr="0093545C" w:rsidRDefault="00FE7CA7">
      <w:pPr>
        <w:numPr>
          <w:ilvl w:val="12"/>
          <w:numId w:val="0"/>
        </w:numPr>
        <w:jc w:val="both"/>
        <w:rPr>
          <w:i/>
        </w:rPr>
      </w:pPr>
    </w:p>
    <w:p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rsidR="00FE7CA7" w:rsidRPr="0093545C" w:rsidRDefault="00FE7CA7">
      <w:pPr>
        <w:pStyle w:val="BodyText21"/>
        <w:widowControl/>
        <w:numPr>
          <w:ilvl w:val="12"/>
          <w:numId w:val="0"/>
        </w:numPr>
        <w:rPr>
          <w:sz w:val="20"/>
        </w:rPr>
      </w:pPr>
    </w:p>
    <w:p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DA4CC9">
        <w:t>4.9.</w:t>
      </w:r>
      <w:r w:rsidR="006A04F2">
        <w:t>2019</w:t>
      </w:r>
      <w:r w:rsidRPr="0093545C">
        <w:t xml:space="preserve"> (příloha č. 3 </w:t>
      </w:r>
      <w:r w:rsidR="00B80C79" w:rsidRPr="0093545C">
        <w:t>t</w:t>
      </w:r>
      <w:r w:rsidR="007D38F9">
        <w:t>é</w:t>
      </w:r>
      <w:r w:rsidR="00B80C79" w:rsidRPr="0093545C">
        <w:t>to</w:t>
      </w:r>
      <w:r w:rsidRPr="0093545C">
        <w:t xml:space="preserve"> smlouvy), zodpovídá za kvalitu použitého materiálu, který </w:t>
      </w:r>
      <w:r w:rsidRPr="0093545C">
        <w:lastRenderedPageBreak/>
        <w:t>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DA4CC9">
        <w:t>4.9.</w:t>
      </w:r>
      <w:r w:rsidR="006A04F2">
        <w:t>2019</w:t>
      </w:r>
      <w:r w:rsidRPr="0093545C">
        <w:t xml:space="preserve"> (příloha č. 3 této smlouvy). Současně se zhotovitel zavazuje a ručí za to, že při realizaci díla nepoužije žádný materiál, o kterém je v době užití známo, že je škodlivým. Všechny materiály a výrobky použité na stavbě musí mít vlastnosti požadované v § 156 zákona č. 183/2006 Sb.</w:t>
      </w:r>
      <w:r w:rsidR="00D93985" w:rsidRPr="0093545C">
        <w:t>,</w:t>
      </w:r>
      <w:r w:rsidRPr="0093545C">
        <w:t xml:space="preserve"> stavebního zákona, ve znění pozdějších předpisů.</w:t>
      </w:r>
    </w:p>
    <w:p w:rsidR="00FE7CA7" w:rsidRPr="0093545C" w:rsidRDefault="00FE7CA7">
      <w:pPr>
        <w:pStyle w:val="BodyText21"/>
        <w:widowControl/>
        <w:rPr>
          <w:sz w:val="20"/>
        </w:rPr>
      </w:pPr>
    </w:p>
    <w:p w:rsidR="00FE7CA7" w:rsidRPr="0093545C" w:rsidRDefault="00FE7CA7">
      <w:r w:rsidRPr="0093545C">
        <w:t>10.5.</w:t>
      </w:r>
      <w:r w:rsidRPr="0093545C">
        <w:tab/>
        <w:t>Zhotovitel je povinen zajistit dílo a staveniště proti krádeži a vandalismu.</w:t>
      </w:r>
    </w:p>
    <w:p w:rsidR="00FE7CA7" w:rsidRPr="0093545C" w:rsidRDefault="00FE7CA7"/>
    <w:p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rsidR="00FE7CA7" w:rsidRPr="0093545C" w:rsidRDefault="00FE7CA7"/>
    <w:p w:rsidR="00FE7CA7" w:rsidRPr="0093545C" w:rsidRDefault="00FE7CA7">
      <w:pPr>
        <w:jc w:val="both"/>
        <w:rPr>
          <w:b/>
        </w:rPr>
      </w:pPr>
    </w:p>
    <w:p w:rsidR="00FE7CA7" w:rsidRPr="0093545C" w:rsidRDefault="00FE7CA7">
      <w:pPr>
        <w:jc w:val="both"/>
        <w:rPr>
          <w:b/>
        </w:rPr>
      </w:pPr>
      <w:r w:rsidRPr="0093545C">
        <w:rPr>
          <w:b/>
        </w:rPr>
        <w:t>XI.</w:t>
      </w:r>
      <w:r w:rsidRPr="0093545C">
        <w:rPr>
          <w:b/>
        </w:rPr>
        <w:tab/>
      </w:r>
      <w:r w:rsidR="005E4428" w:rsidRPr="0093545C">
        <w:rPr>
          <w:b/>
        </w:rPr>
        <w:t>Záruka za jakost a zkoušky díla</w:t>
      </w:r>
    </w:p>
    <w:p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DA4CC9">
        <w:rPr>
          <w:sz w:val="20"/>
        </w:rPr>
        <w:t>4.9.</w:t>
      </w:r>
      <w:r w:rsidR="006A04F2">
        <w:rPr>
          <w:sz w:val="20"/>
        </w:rPr>
        <w:t>2019</w:t>
      </w:r>
      <w:r w:rsidRPr="0093545C">
        <w:rPr>
          <w:sz w:val="20"/>
        </w:rPr>
        <w:t xml:space="preserve"> (příloha č. 3 této smlouvy), obecně závazných technických norem, pravomocného stavebního povolení na provedení díla a této smlouvy, dále vlastnosti v první jakosti kvality provedení a bude provedeno v souladu s ověřenou technickou praxí. </w:t>
      </w:r>
    </w:p>
    <w:p w:rsidR="00FE7CA7" w:rsidRPr="0093545C" w:rsidRDefault="00FE7CA7">
      <w:pPr>
        <w:pStyle w:val="Zkladntextodsazen3"/>
        <w:ind w:left="705" w:firstLine="0"/>
        <w:rPr>
          <w:sz w:val="20"/>
        </w:rPr>
      </w:pPr>
    </w:p>
    <w:p w:rsidR="00FE7CA7" w:rsidRPr="0093545C" w:rsidRDefault="00FE7CA7">
      <w:pPr>
        <w:pStyle w:val="Zkladntextodsazen3"/>
        <w:ind w:left="705" w:firstLine="0"/>
        <w:rPr>
          <w:sz w:val="20"/>
        </w:rPr>
      </w:pPr>
      <w:r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Pr="0093545C">
        <w:rPr>
          <w:b/>
          <w:sz w:val="20"/>
        </w:rPr>
        <w:t>) měsíců</w:t>
      </w:r>
      <w:r w:rsidRPr="0093545C">
        <w:rPr>
          <w:sz w:val="20"/>
        </w:rPr>
        <w:t xml:space="preserve"> ode dne řádného protokolárního předání díla objednateli zhotovitelem pro stavební dodávky. Záruční lhůta u</w:t>
      </w:r>
      <w:r w:rsidR="005149A6" w:rsidRPr="0093545C">
        <w:rPr>
          <w:sz w:val="20"/>
        </w:rPr>
        <w:t> </w:t>
      </w:r>
      <w:r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Pr="0093545C">
        <w:rPr>
          <w:sz w:val="20"/>
        </w:rPr>
        <w:t>vacet</w:t>
      </w:r>
      <w:r w:rsidR="009A165C" w:rsidRPr="0093545C">
        <w:rPr>
          <w:sz w:val="20"/>
        </w:rPr>
        <w:t xml:space="preserve"> </w:t>
      </w:r>
      <w:r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rsidR="000B29AB" w:rsidRPr="0093545C" w:rsidRDefault="000B29AB">
      <w:pPr>
        <w:pStyle w:val="Zkladntextodsazen3"/>
        <w:ind w:left="705" w:hanging="705"/>
        <w:rPr>
          <w:sz w:val="20"/>
        </w:rPr>
      </w:pPr>
    </w:p>
    <w:p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w:t>
      </w:r>
      <w:r w:rsidR="008144E4" w:rsidRPr="0093545C">
        <w:rPr>
          <w:sz w:val="20"/>
        </w:rPr>
        <w:t xml:space="preserve"> </w:t>
      </w:r>
      <w:r w:rsidRPr="0093545C">
        <w:rPr>
          <w:sz w:val="20"/>
        </w:rPr>
        <w:t xml:space="preserve">1. této smlouvy. </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w:t>
      </w:r>
      <w:r w:rsidR="008144E4" w:rsidRPr="0093545C">
        <w:rPr>
          <w:sz w:val="20"/>
        </w:rPr>
        <w:t xml:space="preserve"> </w:t>
      </w:r>
      <w:r w:rsidRPr="0093545C">
        <w:rPr>
          <w:sz w:val="20"/>
        </w:rPr>
        <w:t>1.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FE7CA7" w:rsidRPr="0093545C" w:rsidRDefault="00FE7CA7">
      <w:pPr>
        <w:jc w:val="both"/>
      </w:pPr>
    </w:p>
    <w:p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rsidR="000B29AB" w:rsidRPr="0093545C" w:rsidRDefault="000B29AB">
      <w:pPr>
        <w:pStyle w:val="Zkladntextodsazen3"/>
        <w:ind w:left="709" w:hanging="709"/>
        <w:rPr>
          <w:sz w:val="20"/>
        </w:rPr>
      </w:pPr>
    </w:p>
    <w:p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FE7CA7" w:rsidRPr="0093545C" w:rsidRDefault="00FE7CA7">
      <w:pPr>
        <w:jc w:val="both"/>
      </w:pPr>
    </w:p>
    <w:p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w:t>
      </w:r>
      <w:r w:rsidR="008144E4" w:rsidRPr="0093545C">
        <w:rPr>
          <w:sz w:val="20"/>
        </w:rPr>
        <w:t xml:space="preserve"> </w:t>
      </w:r>
      <w:r w:rsidRPr="0093545C">
        <w:rPr>
          <w:sz w:val="20"/>
        </w:rPr>
        <w:t>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rsidR="00FE7CA7" w:rsidRPr="0093545C" w:rsidRDefault="00FE7CA7">
      <w:pPr>
        <w:pStyle w:val="Zkladntextodsazen3"/>
        <w:spacing w:before="120"/>
        <w:ind w:left="709" w:firstLine="0"/>
        <w:rPr>
          <w:sz w:val="20"/>
        </w:rPr>
      </w:pPr>
      <w:r w:rsidRPr="0093545C">
        <w:rPr>
          <w:sz w:val="20"/>
        </w:rPr>
        <w:t xml:space="preserve">a/ </w:t>
      </w:r>
      <w:r w:rsidRPr="0093545C">
        <w:rPr>
          <w:sz w:val="20"/>
        </w:rPr>
        <w:tab/>
        <w:t>touto smlouvou, a</w:t>
      </w:r>
    </w:p>
    <w:p w:rsidR="00FE7CA7" w:rsidRPr="0093545C" w:rsidRDefault="00FE7CA7">
      <w:pPr>
        <w:pStyle w:val="Zkladntextodsazen3"/>
        <w:spacing w:before="120"/>
        <w:ind w:left="709" w:firstLine="0"/>
        <w:rPr>
          <w:sz w:val="20"/>
        </w:rPr>
      </w:pPr>
      <w:r w:rsidRPr="0093545C">
        <w:rPr>
          <w:sz w:val="20"/>
        </w:rPr>
        <w:t xml:space="preserve">b/ </w:t>
      </w:r>
      <w:r w:rsidRPr="0093545C">
        <w:rPr>
          <w:sz w:val="20"/>
        </w:rPr>
        <w:tab/>
        <w:t>podmínkami stanovenými ČSN, a</w:t>
      </w:r>
    </w:p>
    <w:p w:rsidR="00FE7CA7" w:rsidRPr="0093545C" w:rsidRDefault="00FE7CA7">
      <w:pPr>
        <w:pStyle w:val="Zkladntextodsazen3"/>
        <w:spacing w:before="120"/>
        <w:ind w:left="1414" w:hanging="705"/>
        <w:rPr>
          <w:sz w:val="20"/>
        </w:rPr>
      </w:pPr>
      <w:r w:rsidRPr="0093545C">
        <w:rPr>
          <w:sz w:val="20"/>
        </w:rPr>
        <w:t>c/</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p>
    <w:p w:rsidR="00FE7CA7" w:rsidRPr="0093545C" w:rsidRDefault="00FE7CA7">
      <w:pPr>
        <w:rPr>
          <w:b/>
        </w:rPr>
      </w:pPr>
    </w:p>
    <w:p w:rsidR="008B268D" w:rsidRPr="0093545C" w:rsidRDefault="008B268D">
      <w:pPr>
        <w:rPr>
          <w:b/>
        </w:rPr>
      </w:pPr>
    </w:p>
    <w:p w:rsidR="00FE7CA7" w:rsidRPr="0093545C" w:rsidRDefault="005E4428" w:rsidP="005E4428">
      <w:pPr>
        <w:jc w:val="both"/>
        <w:rPr>
          <w:b/>
        </w:rPr>
      </w:pPr>
      <w:r w:rsidRPr="0093545C">
        <w:rPr>
          <w:b/>
        </w:rPr>
        <w:t>XII.</w:t>
      </w:r>
      <w:r w:rsidRPr="0093545C">
        <w:rPr>
          <w:b/>
        </w:rPr>
        <w:tab/>
        <w:t>Předání a převzetí díla</w:t>
      </w:r>
    </w:p>
    <w:p w:rsidR="00FE7CA7" w:rsidRPr="0093545C" w:rsidRDefault="00FE7CA7" w:rsidP="006B332A">
      <w:pPr>
        <w:numPr>
          <w:ilvl w:val="0"/>
          <w:numId w:val="12"/>
        </w:numPr>
        <w:jc w:val="both"/>
      </w:pPr>
      <w:r w:rsidRPr="0093545C">
        <w:t xml:space="preserve">Zhotovitel se zavazuje řádně protokolárně předat dílo objednateli </w:t>
      </w:r>
      <w:r w:rsidR="00805E89" w:rsidRPr="0093545C">
        <w:t>nejpozději</w:t>
      </w:r>
      <w:r w:rsidRPr="0093545C">
        <w:rPr>
          <w:b/>
        </w:rPr>
        <w:t xml:space="preserve"> </w:t>
      </w:r>
      <w:r w:rsidR="00B86CC4" w:rsidRPr="006538B3">
        <w:t xml:space="preserve">do </w:t>
      </w:r>
      <w:r w:rsidR="00B86CC4" w:rsidRPr="007C3CB9">
        <w:t xml:space="preserve">3 týdnů od předání staveniště, nejdéle však </w:t>
      </w:r>
      <w:r w:rsidR="000B55FB" w:rsidRPr="0093545C">
        <w:rPr>
          <w:b/>
        </w:rPr>
        <w:t xml:space="preserve">do </w:t>
      </w:r>
      <w:r w:rsidR="00975E82">
        <w:rPr>
          <w:b/>
        </w:rPr>
        <w:t>30</w:t>
      </w:r>
      <w:r w:rsidR="00DA4CC9">
        <w:rPr>
          <w:b/>
        </w:rPr>
        <w:t>.1</w:t>
      </w:r>
      <w:r w:rsidR="00975E82">
        <w:rPr>
          <w:b/>
        </w:rPr>
        <w:t>0</w:t>
      </w:r>
      <w:r w:rsidR="00DA4CC9">
        <w:rPr>
          <w:b/>
        </w:rPr>
        <w:t>.</w:t>
      </w:r>
      <w:r w:rsidR="006A04F2" w:rsidRPr="00DF6392">
        <w:rPr>
          <w:b/>
        </w:rPr>
        <w:t>2019</w:t>
      </w:r>
      <w:r w:rsidRPr="00DF6392">
        <w:rPr>
          <w:b/>
          <w:bCs/>
        </w:rPr>
        <w:t>.</w:t>
      </w:r>
      <w:r w:rsidRPr="0093545C">
        <w:t xml:space="preserve"> O</w:t>
      </w:r>
      <w:r w:rsidR="003D4283" w:rsidRPr="0093545C">
        <w:t> </w:t>
      </w:r>
      <w:r w:rsidRPr="0093545C">
        <w:t xml:space="preserve">předání díla zhotovitelem objednateli bude sepsán písemný protokol. </w:t>
      </w:r>
    </w:p>
    <w:p w:rsidR="00FE7CA7" w:rsidRPr="0093545C" w:rsidRDefault="00FE7CA7">
      <w:pPr>
        <w:pStyle w:val="Zkladntext2"/>
        <w:rPr>
          <w:sz w:val="20"/>
        </w:rPr>
      </w:pPr>
    </w:p>
    <w:p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rsidR="00FE7CA7" w:rsidRPr="0093545C" w:rsidRDefault="00FE7CA7">
      <w:pPr>
        <w:pStyle w:val="BodyText21"/>
        <w:widowControl/>
        <w:rPr>
          <w:sz w:val="20"/>
        </w:rPr>
      </w:pPr>
    </w:p>
    <w:p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FE7CA7" w:rsidRPr="0093545C" w:rsidRDefault="00FE7CA7">
      <w:pPr>
        <w:ind w:left="680"/>
        <w:jc w:val="both"/>
      </w:pPr>
    </w:p>
    <w:p w:rsidR="00FE7CA7" w:rsidRPr="0093545C" w:rsidRDefault="00FE7CA7">
      <w:pPr>
        <w:ind w:left="680"/>
        <w:jc w:val="both"/>
      </w:pPr>
      <w:r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Pr="0093545C">
        <w:t>jeho částí, dohodu o lhůtách a opatřeních k odstranění vad a nedodělků díla či jeho části, záznam o</w:t>
      </w:r>
      <w:r w:rsidR="005149A6" w:rsidRPr="0093545C">
        <w:t> </w:t>
      </w:r>
      <w:r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rsidR="00502016" w:rsidRPr="0093545C" w:rsidRDefault="00502016">
      <w:pPr>
        <w:jc w:val="both"/>
      </w:pPr>
    </w:p>
    <w:p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FE7CA7" w:rsidRPr="0093545C" w:rsidRDefault="00FE7CA7">
      <w:pPr>
        <w:pStyle w:val="Zkladntext2"/>
        <w:rPr>
          <w:sz w:val="20"/>
        </w:rPr>
      </w:pPr>
    </w:p>
    <w:p w:rsidR="00FE7CA7" w:rsidRPr="0093545C" w:rsidRDefault="00FE7CA7" w:rsidP="00BF7DD9">
      <w:pPr>
        <w:pStyle w:val="Zkladntext2"/>
        <w:ind w:left="680"/>
        <w:rPr>
          <w:sz w:val="20"/>
        </w:rPr>
      </w:pPr>
      <w:r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DA4CC9">
        <w:rPr>
          <w:sz w:val="20"/>
        </w:rPr>
        <w:t>4.9.</w:t>
      </w:r>
      <w:r w:rsidR="006A04F2">
        <w:rPr>
          <w:sz w:val="20"/>
        </w:rPr>
        <w:t>2019</w:t>
      </w:r>
      <w:r w:rsidRPr="0093545C">
        <w:rPr>
          <w:sz w:val="20"/>
        </w:rPr>
        <w:t xml:space="preserve"> (příloha č. 3 této smlouvy) a platných právních předpisů,</w:t>
      </w:r>
      <w:r w:rsidR="00D93985" w:rsidRPr="0093545C">
        <w:rPr>
          <w:sz w:val="20"/>
        </w:rPr>
        <w:t xml:space="preserve"> a</w:t>
      </w:r>
      <w:r w:rsidRPr="0093545C">
        <w:rPr>
          <w:sz w:val="20"/>
        </w:rPr>
        <w:t xml:space="preserve"> dále doklad o zabezpečen</w:t>
      </w:r>
      <w:r w:rsidR="00BF7DD9">
        <w:rPr>
          <w:sz w:val="20"/>
        </w:rPr>
        <w:t>í likvidace odpadu v souladu se</w:t>
      </w:r>
      <w:r w:rsidR="00BF7DD9" w:rsidRPr="004C7923">
        <w:rPr>
          <w:sz w:val="20"/>
        </w:rPr>
        <w:t xml:space="preserve"> zákonem č. 185/2001 Sb., o odpadech a o změně některých dalších zákonů, v platném znění. </w:t>
      </w:r>
    </w:p>
    <w:p w:rsidR="00FE7CA7" w:rsidRPr="0093545C" w:rsidRDefault="00FE7CA7">
      <w:pPr>
        <w:pStyle w:val="Zkladntext2"/>
        <w:ind w:left="680"/>
        <w:rPr>
          <w:sz w:val="20"/>
        </w:rPr>
      </w:pPr>
    </w:p>
    <w:p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w:t>
      </w:r>
      <w:r w:rsidRPr="0093545C">
        <w:rPr>
          <w:sz w:val="20"/>
        </w:rPr>
        <w:lastRenderedPageBreak/>
        <w:t xml:space="preserve">objednatel odmítl od zhotovitele dílo převzít, se opakuje přejímací řízení analogicky dle tohoto článku smlouvy.  </w:t>
      </w:r>
    </w:p>
    <w:p w:rsidR="00FE7CA7" w:rsidRPr="0093545C" w:rsidRDefault="00FE7CA7">
      <w:pPr>
        <w:pStyle w:val="Zkladntext2"/>
        <w:rPr>
          <w:sz w:val="20"/>
        </w:rPr>
      </w:pPr>
    </w:p>
    <w:p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rsidR="00FE7CA7" w:rsidRPr="0093545C" w:rsidRDefault="00FE7CA7">
      <w:pPr>
        <w:pStyle w:val="smluvnitext"/>
        <w:spacing w:before="120" w:after="0"/>
        <w:ind w:left="1414" w:hanging="70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rsidR="00FE7CA7" w:rsidRPr="0093545C" w:rsidRDefault="00FE7CA7">
      <w:pPr>
        <w:pStyle w:val="smluvnitext"/>
        <w:spacing w:before="120" w:after="0"/>
        <w:ind w:left="1414" w:hanging="70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rsidR="00FE7CA7" w:rsidRPr="0093545C" w:rsidRDefault="00FE7CA7">
      <w:pPr>
        <w:ind w:left="705" w:hanging="705"/>
        <w:jc w:val="both"/>
      </w:pPr>
    </w:p>
    <w:p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rsidR="00FE7CA7" w:rsidRPr="0093545C" w:rsidRDefault="00FE7CA7">
      <w:pPr>
        <w:jc w:val="both"/>
      </w:pPr>
    </w:p>
    <w:p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rsidR="00FE7CA7" w:rsidRPr="0093545C" w:rsidRDefault="00FE7CA7">
      <w:pPr>
        <w:jc w:val="both"/>
      </w:pPr>
    </w:p>
    <w:p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rsidR="008E6BD7" w:rsidRPr="0093545C" w:rsidRDefault="008E6BD7" w:rsidP="008E6BD7">
      <w:pPr>
        <w:jc w:val="both"/>
      </w:pPr>
    </w:p>
    <w:p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rsidR="00FE7CA7" w:rsidRPr="0093545C" w:rsidRDefault="00FE7CA7">
      <w:pPr>
        <w:jc w:val="both"/>
      </w:pPr>
    </w:p>
    <w:p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rsidR="004349D4" w:rsidRPr="0093545C" w:rsidRDefault="004349D4" w:rsidP="004349D4">
      <w:pPr>
        <w:pStyle w:val="Odstavecseseznamem"/>
      </w:pPr>
    </w:p>
    <w:p w:rsidR="004349D4" w:rsidRPr="0093545C" w:rsidRDefault="004349D4" w:rsidP="004349D4">
      <w:pPr>
        <w:ind w:left="680"/>
        <w:jc w:val="both"/>
      </w:pPr>
    </w:p>
    <w:p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3D1E8A" w:rsidRPr="0093545C">
        <w:t>NOZ</w:t>
      </w:r>
      <w:r w:rsidR="0050578B">
        <w:t xml:space="preserve"> </w:t>
      </w:r>
      <w:r w:rsidRPr="0093545C">
        <w:t>smluvní pokutu ve výši 0,1 % (slovy: jedna</w:t>
      </w:r>
      <w:r w:rsidR="00B80C79" w:rsidRPr="0093545C">
        <w:t xml:space="preserve"> </w:t>
      </w:r>
      <w:r w:rsidRPr="0093545C">
        <w:t>desetina procenta) z Ceny za provedení díla, a to za každý den prodlení.</w:t>
      </w:r>
    </w:p>
    <w:p w:rsidR="00FE7CA7" w:rsidRPr="0093545C" w:rsidRDefault="00FE7CA7">
      <w:pPr>
        <w:pStyle w:val="BodyText21"/>
        <w:widowControl/>
        <w:rPr>
          <w:sz w:val="20"/>
        </w:rPr>
      </w:pPr>
    </w:p>
    <w:p w:rsidR="00FE7CA7" w:rsidRPr="0093545C" w:rsidRDefault="00FE7CA7">
      <w:pPr>
        <w:ind w:left="680" w:hanging="680"/>
        <w:jc w:val="both"/>
      </w:pPr>
      <w:r w:rsidRPr="0093545C">
        <w:t>13.2</w:t>
      </w:r>
      <w:r w:rsidRPr="0093545C">
        <w:tab/>
        <w:t>Smluvní strany se dohodly, že v případě porušení ustanovení článku VII. odst. 7.</w:t>
      </w:r>
      <w:r w:rsidR="008144E4" w:rsidRPr="0093545C">
        <w:t xml:space="preserve"> </w:t>
      </w:r>
      <w:r w:rsidRPr="0093545C">
        <w:t>1., 7.</w:t>
      </w:r>
      <w:r w:rsidR="008144E4" w:rsidRPr="0093545C">
        <w:t xml:space="preserve"> </w:t>
      </w:r>
      <w:r w:rsidRPr="0093545C">
        <w:t>5. a 7.</w:t>
      </w:r>
      <w:r w:rsidR="008144E4" w:rsidRPr="0093545C">
        <w:t xml:space="preserve"> </w:t>
      </w:r>
      <w:r w:rsidRPr="0093545C">
        <w:t>6., IX. odst. 9.3., 9.4., 9.5., 9.9. a 9.10., X. odst. 10.3. a 10.4., XI. odst. 11.2.</w:t>
      </w:r>
      <w:r w:rsidR="005C2C33">
        <w:t xml:space="preserve"> či čl. </w:t>
      </w:r>
      <w:r w:rsidRPr="0093545C">
        <w:t xml:space="preserve">XX. 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rsidR="00502016" w:rsidRPr="0093545C" w:rsidRDefault="00502016">
      <w:pPr>
        <w:pStyle w:val="BodyText21"/>
        <w:widowControl/>
        <w:rPr>
          <w:sz w:val="20"/>
        </w:rPr>
      </w:pPr>
    </w:p>
    <w:p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rsidR="00FE7CA7" w:rsidRPr="0093545C" w:rsidRDefault="00FE7CA7">
      <w:pPr>
        <w:jc w:val="both"/>
      </w:pPr>
    </w:p>
    <w:p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253017">
        <w:t>půl desetiny</w:t>
      </w:r>
      <w:r w:rsidRPr="0093545C">
        <w:t xml:space="preserve"> procenta) z neuhrazené částky za každý den prodlení s placením.</w:t>
      </w:r>
    </w:p>
    <w:p w:rsidR="00FE7CA7" w:rsidRPr="0093545C" w:rsidRDefault="00FE7CA7">
      <w:pPr>
        <w:ind w:left="680" w:hanging="680"/>
        <w:jc w:val="both"/>
      </w:pPr>
    </w:p>
    <w:p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51013A" w:rsidRPr="0093545C">
        <w:t>NOZ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rsidR="00FE7CA7" w:rsidRPr="0093545C" w:rsidRDefault="00FE7CA7">
      <w:pPr>
        <w:pStyle w:val="BodyText21"/>
        <w:widowControl/>
        <w:rPr>
          <w:sz w:val="20"/>
        </w:rPr>
      </w:pPr>
    </w:p>
    <w:p w:rsidR="00FE7CA7" w:rsidRPr="0093545C" w:rsidRDefault="00FE7CA7">
      <w:pPr>
        <w:ind w:left="680" w:hanging="680"/>
        <w:jc w:val="both"/>
      </w:pPr>
      <w:r w:rsidRPr="0093545C">
        <w:lastRenderedPageBreak/>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FE7CA7" w:rsidRPr="0093545C" w:rsidRDefault="00FE7CA7" w:rsidP="009A165C">
      <w:pPr>
        <w:spacing w:before="120"/>
        <w:jc w:val="both"/>
        <w:rPr>
          <w:b/>
        </w:rPr>
      </w:pPr>
    </w:p>
    <w:p w:rsidR="00FE7CA7" w:rsidRPr="0093545C" w:rsidRDefault="005E4428">
      <w:pPr>
        <w:jc w:val="both"/>
        <w:rPr>
          <w:b/>
        </w:rPr>
      </w:pPr>
      <w:r w:rsidRPr="0093545C">
        <w:rPr>
          <w:b/>
        </w:rPr>
        <w:t>XIV.</w:t>
      </w:r>
      <w:r w:rsidRPr="0093545C">
        <w:rPr>
          <w:b/>
        </w:rPr>
        <w:tab/>
        <w:t xml:space="preserve">Odstoupení od smlouvy </w:t>
      </w:r>
    </w:p>
    <w:p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rsidR="008E6BD7" w:rsidRPr="0093545C" w:rsidRDefault="008E6BD7" w:rsidP="008E6BD7">
      <w:pPr>
        <w:pStyle w:val="Zkladntextodsazen3"/>
        <w:ind w:left="705" w:firstLine="0"/>
        <w:rPr>
          <w:sz w:val="20"/>
        </w:rPr>
      </w:pPr>
    </w:p>
    <w:p w:rsidR="00FE7CA7" w:rsidRPr="0093545C" w:rsidRDefault="00FE7CA7" w:rsidP="006B332A">
      <w:pPr>
        <w:numPr>
          <w:ilvl w:val="1"/>
          <w:numId w:val="25"/>
        </w:numPr>
        <w:jc w:val="both"/>
      </w:pPr>
      <w:r w:rsidRPr="0093545C">
        <w:t>Smluvní strany této smlouvy se dohodly, že podstatným porušením smlouvy se rozumí zejména:</w:t>
      </w:r>
    </w:p>
    <w:p w:rsidR="00FE7CA7" w:rsidRPr="0093545C" w:rsidRDefault="00FE7CA7">
      <w:pPr>
        <w:spacing w:before="120"/>
        <w:ind w:left="1414" w:hanging="705"/>
        <w:jc w:val="both"/>
      </w:pPr>
      <w:r w:rsidRPr="0093545C">
        <w:t xml:space="preserve">a/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rsidR="00FE7CA7" w:rsidRPr="0093545C" w:rsidRDefault="00FE7CA7">
      <w:pPr>
        <w:pStyle w:val="Zkladntext2"/>
        <w:spacing w:before="120"/>
        <w:ind w:left="1414" w:hanging="705"/>
        <w:rPr>
          <w:sz w:val="20"/>
        </w:rPr>
      </w:pPr>
      <w:r w:rsidRPr="0093545C">
        <w:rPr>
          <w:sz w:val="20"/>
        </w:rPr>
        <w:t xml:space="preserve">b/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w:t>
      </w:r>
      <w:r w:rsidR="008144E4" w:rsidRPr="0093545C">
        <w:rPr>
          <w:sz w:val="20"/>
        </w:rPr>
        <w:t xml:space="preserve"> </w:t>
      </w:r>
      <w:r w:rsidRPr="0093545C">
        <w:rPr>
          <w:sz w:val="20"/>
        </w:rPr>
        <w:t>6. této smlouvy, a/nebo</w:t>
      </w:r>
    </w:p>
    <w:p w:rsidR="00DC7103" w:rsidRPr="0093545C" w:rsidRDefault="002016E3" w:rsidP="009A165C">
      <w:pPr>
        <w:pStyle w:val="Zkladntext2"/>
        <w:spacing w:before="120"/>
        <w:ind w:left="1412" w:hanging="703"/>
        <w:rPr>
          <w:iCs/>
          <w:sz w:val="20"/>
        </w:rPr>
      </w:pPr>
      <w:r w:rsidRPr="0093545C">
        <w:rPr>
          <w:sz w:val="20"/>
        </w:rPr>
        <w:t>c</w:t>
      </w:r>
      <w:r w:rsidR="00FE7CA7" w:rsidRPr="0093545C">
        <w:rPr>
          <w:sz w:val="20"/>
        </w:rPr>
        <w:t>/</w:t>
      </w:r>
      <w:r w:rsidR="00970619">
        <w:rPr>
          <w:sz w:val="20"/>
        </w:rPr>
        <w:tab/>
      </w:r>
      <w:r w:rsidR="00DC7103" w:rsidRPr="0093545C">
        <w:rPr>
          <w:sz w:val="20"/>
        </w:rPr>
        <w:t>j</w:t>
      </w:r>
      <w:r w:rsidR="000E4B4A" w:rsidRPr="0093545C">
        <w:rPr>
          <w:iCs/>
          <w:sz w:val="20"/>
        </w:rPr>
        <w:t xml:space="preserve">estliže dojde k zahájení </w:t>
      </w:r>
      <w:r w:rsidR="00DC7103" w:rsidRPr="0093545C">
        <w:rPr>
          <w:iCs/>
          <w:sz w:val="20"/>
        </w:rPr>
        <w:t>insolventního řízení, jehož předmět</w:t>
      </w:r>
      <w:r w:rsidR="005149A6" w:rsidRPr="0093545C">
        <w:rPr>
          <w:iCs/>
          <w:sz w:val="20"/>
        </w:rPr>
        <w:t xml:space="preserve">em je dlužníkův (zhotovitelův) </w:t>
      </w:r>
      <w:r w:rsidR="00DC7103" w:rsidRPr="0093545C">
        <w:rPr>
          <w:iCs/>
          <w:sz w:val="20"/>
        </w:rPr>
        <w:t>úpadek nebo hrozící úpadek,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rsidR="00FE7CA7" w:rsidRPr="0093545C" w:rsidRDefault="002016E3" w:rsidP="00DC7103">
      <w:pPr>
        <w:pStyle w:val="Zkladntext2"/>
        <w:spacing w:before="120"/>
        <w:ind w:left="709"/>
        <w:rPr>
          <w:sz w:val="20"/>
        </w:rPr>
      </w:pPr>
      <w:r w:rsidRPr="0093545C">
        <w:rPr>
          <w:sz w:val="20"/>
        </w:rPr>
        <w:t>d</w:t>
      </w:r>
      <w:r w:rsidR="00FE7CA7" w:rsidRPr="0093545C">
        <w:rPr>
          <w:sz w:val="20"/>
        </w:rPr>
        <w:t>/</w:t>
      </w:r>
      <w:r w:rsidR="00970619">
        <w:rPr>
          <w:sz w:val="20"/>
        </w:rPr>
        <w:tab/>
      </w:r>
      <w:r w:rsidR="00FE7CA7" w:rsidRPr="0093545C">
        <w:rPr>
          <w:sz w:val="20"/>
        </w:rPr>
        <w:t>zhotovitel vstoupil do likvidace; a/nebo</w:t>
      </w:r>
    </w:p>
    <w:p w:rsidR="00FE7CA7" w:rsidRPr="0093545C" w:rsidRDefault="002016E3">
      <w:pPr>
        <w:pStyle w:val="Zkladntext2"/>
        <w:spacing w:before="120"/>
        <w:ind w:left="1414" w:hanging="705"/>
        <w:rPr>
          <w:snapToGrid w:val="0"/>
          <w:sz w:val="20"/>
        </w:rPr>
      </w:pPr>
      <w:r w:rsidRPr="0093545C">
        <w:rPr>
          <w:sz w:val="20"/>
        </w:rPr>
        <w:t>e</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rsidR="00FE7CA7" w:rsidRPr="0093545C" w:rsidRDefault="00FE7CA7">
      <w:pPr>
        <w:pStyle w:val="Zkladntext2"/>
        <w:ind w:left="1414" w:hanging="705"/>
        <w:rPr>
          <w:sz w:val="20"/>
        </w:rPr>
      </w:pPr>
    </w:p>
    <w:p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FE7CA7" w:rsidRPr="0093545C" w:rsidRDefault="00FE7CA7">
      <w:pPr>
        <w:numPr>
          <w:ilvl w:val="12"/>
          <w:numId w:val="0"/>
        </w:numPr>
        <w:jc w:val="both"/>
      </w:pPr>
    </w:p>
    <w:p w:rsidR="00FE7CA7" w:rsidRPr="0093545C" w:rsidRDefault="00FE7CA7">
      <w:pPr>
        <w:pStyle w:val="BodyText21"/>
        <w:widowControl/>
        <w:rPr>
          <w:sz w:val="20"/>
        </w:rPr>
      </w:pPr>
    </w:p>
    <w:p w:rsidR="00FE7CA7" w:rsidRPr="0093545C" w:rsidRDefault="005E4428">
      <w:pPr>
        <w:jc w:val="both"/>
        <w:rPr>
          <w:b/>
        </w:rPr>
      </w:pPr>
      <w:r w:rsidRPr="0093545C">
        <w:rPr>
          <w:b/>
        </w:rPr>
        <w:t>XV.</w:t>
      </w:r>
      <w:r w:rsidRPr="0093545C">
        <w:rPr>
          <w:b/>
        </w:rPr>
        <w:tab/>
        <w:t xml:space="preserve">Adresy pro doručování </w:t>
      </w:r>
    </w:p>
    <w:p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rsidR="00FE7CA7" w:rsidRPr="0093545C" w:rsidRDefault="00FE7CA7">
      <w:pPr>
        <w:jc w:val="both"/>
      </w:pPr>
    </w:p>
    <w:p w:rsidR="00FE7CA7" w:rsidRPr="0093545C" w:rsidRDefault="00FE7CA7" w:rsidP="00032BC9">
      <w:pPr>
        <w:tabs>
          <w:tab w:val="left" w:pos="4395"/>
        </w:tabs>
        <w:ind w:left="709"/>
        <w:jc w:val="both"/>
        <w:rPr>
          <w:b/>
        </w:rPr>
      </w:pPr>
      <w:r w:rsidRPr="0093545C">
        <w:t>a/ 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21, 361 20 Karlovy Vary</w:t>
      </w:r>
    </w:p>
    <w:p w:rsidR="00FE7CA7" w:rsidRPr="0093545C" w:rsidRDefault="00FE7CA7" w:rsidP="00032BC9">
      <w:pPr>
        <w:tabs>
          <w:tab w:val="left" w:pos="4395"/>
        </w:tabs>
        <w:ind w:firstLine="3969"/>
        <w:jc w:val="both"/>
      </w:pPr>
      <w:r w:rsidRPr="0093545C">
        <w:t xml:space="preserve">      </w:t>
      </w:r>
      <w:r w:rsidRPr="0093545C">
        <w:tab/>
        <w:t xml:space="preserve">     </w:t>
      </w:r>
    </w:p>
    <w:p w:rsidR="00F276C7" w:rsidRPr="00F23A13" w:rsidRDefault="00F276C7" w:rsidP="00F276C7">
      <w:pPr>
        <w:ind w:firstLine="708"/>
        <w:rPr>
          <w:b/>
        </w:rPr>
      </w:pPr>
      <w:r w:rsidRPr="0093545C">
        <w:t>b/ adresa pro doručování zhotovitel</w:t>
      </w:r>
      <w:r w:rsidR="00970619">
        <w:t>i</w:t>
      </w:r>
      <w:r w:rsidRPr="0093545C">
        <w:t xml:space="preserve"> je:</w:t>
      </w:r>
      <w:r w:rsidRPr="0093545C">
        <w:tab/>
        <w:t xml:space="preserve">   </w:t>
      </w:r>
      <w:r w:rsidR="00F23A13" w:rsidRPr="00F23A13">
        <w:rPr>
          <w:b/>
        </w:rPr>
        <w:t>Froněk, spol. s r.o.</w:t>
      </w:r>
    </w:p>
    <w:p w:rsidR="00C52B41" w:rsidRPr="00F23A13" w:rsidRDefault="00B36D99" w:rsidP="00C52B41">
      <w:pPr>
        <w:ind w:firstLine="708"/>
        <w:rPr>
          <w:bCs/>
        </w:rPr>
      </w:pPr>
      <w:r>
        <w:rPr>
          <w:b/>
          <w:bCs/>
        </w:rPr>
        <w:tab/>
      </w:r>
      <w:r>
        <w:rPr>
          <w:b/>
          <w:bCs/>
        </w:rPr>
        <w:tab/>
      </w:r>
      <w:r>
        <w:rPr>
          <w:b/>
          <w:bCs/>
        </w:rPr>
        <w:tab/>
      </w:r>
      <w:r>
        <w:rPr>
          <w:b/>
          <w:bCs/>
        </w:rPr>
        <w:tab/>
      </w:r>
      <w:r>
        <w:rPr>
          <w:b/>
          <w:bCs/>
        </w:rPr>
        <w:tab/>
        <w:t xml:space="preserve">   </w:t>
      </w:r>
      <w:r w:rsidR="00F23A13" w:rsidRPr="00F23A13">
        <w:rPr>
          <w:bCs/>
        </w:rPr>
        <w:t>Zátiší 2488, 269 01 Rakovník</w:t>
      </w:r>
      <w:r w:rsidR="00C52B41" w:rsidRPr="00F23A13">
        <w:rPr>
          <w:bCs/>
        </w:rPr>
        <w:t xml:space="preserve">                    </w:t>
      </w:r>
    </w:p>
    <w:p w:rsidR="00B36D99" w:rsidRPr="0093545C" w:rsidRDefault="00C52B41" w:rsidP="00C52B41">
      <w:pPr>
        <w:ind w:firstLine="708"/>
        <w:rPr>
          <w:bCs/>
        </w:rPr>
      </w:pPr>
      <w:r w:rsidRPr="00DF6392">
        <w:rPr>
          <w:bCs/>
        </w:rPr>
        <w:t xml:space="preserve">                                                            </w:t>
      </w:r>
      <w:r w:rsidR="002500F3" w:rsidRPr="00DF6392">
        <w:rPr>
          <w:bCs/>
        </w:rPr>
        <w:t xml:space="preserve">          </w:t>
      </w:r>
      <w:r w:rsidR="00DF6392" w:rsidRPr="00DF6392">
        <w:rPr>
          <w:bCs/>
        </w:rPr>
        <w:t xml:space="preserve"> </w:t>
      </w:r>
      <w:r w:rsidR="002500F3" w:rsidRPr="00DF6392">
        <w:rPr>
          <w:bCs/>
        </w:rPr>
        <w:t xml:space="preserve">  </w:t>
      </w:r>
      <w:r w:rsidR="00DA4CC9">
        <w:rPr>
          <w:bCs/>
        </w:rPr>
        <w:t xml:space="preserve">                                                                         </w:t>
      </w:r>
    </w:p>
    <w:p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písemné informova</w:t>
      </w:r>
      <w:r w:rsidR="005149A6" w:rsidRPr="0093545C">
        <w:t>t o </w:t>
      </w:r>
      <w:r w:rsidR="00FE7CA7" w:rsidRPr="0093545C">
        <w:t>této skutečnosti bez zbytečného odkladu druhou smluvní stranu.</w:t>
      </w:r>
    </w:p>
    <w:p w:rsidR="009A165C" w:rsidRPr="0093545C" w:rsidRDefault="009A165C">
      <w:pPr>
        <w:jc w:val="both"/>
      </w:pPr>
    </w:p>
    <w:p w:rsidR="00FE7CA7" w:rsidRPr="0093545C" w:rsidRDefault="00FE7CA7">
      <w:pPr>
        <w:jc w:val="both"/>
        <w:rPr>
          <w:b/>
        </w:rPr>
      </w:pPr>
      <w:r w:rsidRPr="0093545C">
        <w:rPr>
          <w:b/>
        </w:rPr>
        <w:t>XVI.</w:t>
      </w:r>
      <w:r w:rsidRPr="0093545C">
        <w:rPr>
          <w:b/>
        </w:rPr>
        <w:tab/>
        <w:t>Doručování</w:t>
      </w:r>
    </w:p>
    <w:p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rsidR="00FE7CA7" w:rsidRPr="0093545C" w:rsidRDefault="00FE7CA7">
      <w:pPr>
        <w:pStyle w:val="Zkladntext3"/>
      </w:pPr>
    </w:p>
    <w:p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(i)</w:t>
      </w:r>
      <w:r w:rsidRPr="0093545C">
        <w:rPr>
          <w:snapToGrid w:val="0"/>
        </w:rPr>
        <w:tab/>
        <w:t>při doručování osobně:</w:t>
      </w:r>
    </w:p>
    <w:p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w:t>
      </w:r>
      <w:r w:rsidR="00FE7CA7" w:rsidRPr="0093545C">
        <w:rPr>
          <w:snapToGrid w:val="0"/>
        </w:rPr>
        <w:lastRenderedPageBreak/>
        <w:t>osoba odmítla listovní zásilku převzít; nebo</w:t>
      </w:r>
    </w:p>
    <w:p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00FE7CA7" w:rsidRPr="0093545C">
        <w:rPr>
          <w:snapToGrid w:val="0"/>
        </w:rPr>
        <w:t xml:space="preserve">., resp. </w:t>
      </w:r>
      <w:r w:rsidR="00B80C79" w:rsidRPr="0093545C">
        <w:rPr>
          <w:snapToGrid w:val="0"/>
        </w:rPr>
        <w:t>15. 2</w:t>
      </w:r>
      <w:r w:rsidR="00FE7CA7" w:rsidRPr="0093545C">
        <w:rPr>
          <w:snapToGrid w:val="0"/>
        </w:rPr>
        <w:t>. této smlouvy.</w:t>
      </w:r>
    </w:p>
    <w:p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(ii)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Pr="0093545C">
        <w:rPr>
          <w:snapToGrid w:val="0"/>
        </w:rPr>
        <w:t xml:space="preserve">., resp. </w:t>
      </w:r>
      <w:r w:rsidR="00B80C79" w:rsidRPr="0093545C">
        <w:rPr>
          <w:snapToGrid w:val="0"/>
        </w:rPr>
        <w:t>15. 2</w:t>
      </w:r>
      <w:r w:rsidRPr="0093545C">
        <w:rPr>
          <w:snapToGrid w:val="0"/>
        </w:rPr>
        <w:t>. této smlouvy.</w:t>
      </w:r>
    </w:p>
    <w:p w:rsidR="00FE7CA7" w:rsidRPr="0093545C" w:rsidRDefault="00FE7CA7">
      <w:pPr>
        <w:jc w:val="both"/>
        <w:rPr>
          <w:b/>
        </w:rPr>
      </w:pPr>
    </w:p>
    <w:p w:rsidR="00DB5274" w:rsidRPr="0093545C" w:rsidRDefault="00DB5274">
      <w:pPr>
        <w:jc w:val="both"/>
        <w:rPr>
          <w:b/>
        </w:rPr>
      </w:pPr>
    </w:p>
    <w:p w:rsidR="00FE7CA7" w:rsidRPr="0093545C" w:rsidRDefault="00FE7CA7" w:rsidP="00442DCA">
      <w:pPr>
        <w:keepNext/>
        <w:jc w:val="both"/>
        <w:rPr>
          <w:b/>
        </w:rPr>
      </w:pPr>
      <w:r w:rsidRPr="0093545C">
        <w:rPr>
          <w:b/>
        </w:rPr>
        <w:t>XVII.</w:t>
      </w:r>
      <w:r w:rsidRPr="0093545C">
        <w:rPr>
          <w:b/>
        </w:rPr>
        <w:tab/>
        <w:t>Kontrola provádění díla</w:t>
      </w:r>
    </w:p>
    <w:p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rsidR="00FE7CA7" w:rsidRPr="0093545C" w:rsidRDefault="00FE7CA7">
      <w:pPr>
        <w:jc w:val="both"/>
      </w:pPr>
    </w:p>
    <w:p w:rsidR="00FE7CA7" w:rsidRPr="0093545C" w:rsidRDefault="00FE7CA7">
      <w:pPr>
        <w:jc w:val="both"/>
        <w:rPr>
          <w:b/>
        </w:rPr>
      </w:pPr>
    </w:p>
    <w:p w:rsidR="00FE7CA7" w:rsidRPr="0093545C" w:rsidRDefault="00FE7CA7">
      <w:pPr>
        <w:jc w:val="both"/>
        <w:rPr>
          <w:b/>
        </w:rPr>
      </w:pPr>
      <w:r w:rsidRPr="0093545C">
        <w:rPr>
          <w:b/>
        </w:rPr>
        <w:t>XVIII.</w:t>
      </w:r>
      <w:r w:rsidRPr="0093545C">
        <w:rPr>
          <w:b/>
        </w:rPr>
        <w:tab/>
        <w:t>Nebezpečí škody na věci a přechod vlastnického práva</w:t>
      </w:r>
    </w:p>
    <w:p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rsidR="00FE7CA7" w:rsidRPr="0093545C" w:rsidRDefault="00FE7CA7">
      <w:pPr>
        <w:spacing w:before="120"/>
        <w:ind w:left="705"/>
        <w:jc w:val="both"/>
      </w:pPr>
      <w:r w:rsidRPr="0093545C">
        <w:t xml:space="preserve">a/ </w:t>
      </w:r>
      <w:r w:rsidRPr="0093545C">
        <w:tab/>
        <w:t>díle a všech jeho zhotovovaných, obnovovaných, upravovaných a jiných částech, a</w:t>
      </w:r>
    </w:p>
    <w:p w:rsidR="00FE7CA7" w:rsidRPr="0093545C" w:rsidRDefault="00FE7CA7">
      <w:pPr>
        <w:spacing w:before="120"/>
        <w:ind w:left="1414" w:hanging="705"/>
        <w:jc w:val="both"/>
      </w:pPr>
      <w:r w:rsidRPr="0093545C">
        <w:t xml:space="preserve">b/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FE7CA7" w:rsidRPr="0093545C" w:rsidRDefault="00FE7CA7">
      <w:pPr>
        <w:ind w:left="993" w:hanging="284"/>
        <w:jc w:val="both"/>
      </w:pPr>
    </w:p>
    <w:p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18. 1</w:t>
      </w:r>
      <w:r w:rsidRPr="0093545C">
        <w:rPr>
          <w:sz w:val="20"/>
        </w:rPr>
        <w:t>. této smlouvy je objektivní.</w:t>
      </w:r>
    </w:p>
    <w:p w:rsidR="00FE7CA7" w:rsidRPr="0093545C" w:rsidRDefault="00FE7CA7">
      <w:pPr>
        <w:pStyle w:val="Zkladntext2"/>
        <w:rPr>
          <w:sz w:val="20"/>
        </w:rPr>
      </w:pPr>
    </w:p>
    <w:p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rsidR="00FE7CA7" w:rsidRPr="0093545C" w:rsidRDefault="00FE7CA7">
      <w:pPr>
        <w:spacing w:before="120"/>
        <w:ind w:left="705"/>
        <w:jc w:val="both"/>
      </w:pPr>
      <w:r w:rsidRPr="0093545C">
        <w:t xml:space="preserve">a/ </w:t>
      </w:r>
      <w:r w:rsidRPr="0093545C">
        <w:tab/>
        <w:t>zařízení staveniště provozního, výrobního či sociálního charakteru; a/nebo</w:t>
      </w:r>
    </w:p>
    <w:p w:rsidR="00FE7CA7" w:rsidRPr="0093545C" w:rsidRDefault="00FE7CA7">
      <w:pPr>
        <w:tabs>
          <w:tab w:val="left" w:pos="567"/>
        </w:tabs>
        <w:spacing w:before="120"/>
        <w:ind w:left="1410" w:hanging="705"/>
        <w:jc w:val="both"/>
      </w:pPr>
      <w:r w:rsidRPr="0093545C">
        <w:t xml:space="preserve">b/ </w:t>
      </w:r>
      <w:r w:rsidRPr="0093545C">
        <w:tab/>
        <w:t>pomocné stavební konstrukce všeho druhu nutné či použité k provedení díla či jeho části (např. podpěrné konstrukce, lešení); a/nebo</w:t>
      </w:r>
    </w:p>
    <w:p w:rsidR="00FE7CA7" w:rsidRPr="0093545C" w:rsidRDefault="00FE7CA7">
      <w:pPr>
        <w:spacing w:before="120"/>
        <w:ind w:left="993" w:hanging="288"/>
        <w:jc w:val="both"/>
      </w:pPr>
      <w:r w:rsidRPr="0093545C">
        <w:t xml:space="preserve">c/ </w:t>
      </w:r>
      <w:r w:rsidRPr="0093545C">
        <w:tab/>
      </w:r>
      <w:r w:rsidRPr="0093545C">
        <w:tab/>
        <w:t>ostatní provizorní či jiné konstrukce a objekty použité při provádění díla či jeho části.</w:t>
      </w:r>
    </w:p>
    <w:p w:rsidR="00FE7CA7" w:rsidRPr="0093545C" w:rsidRDefault="00FE7CA7">
      <w:pPr>
        <w:jc w:val="both"/>
      </w:pPr>
    </w:p>
    <w:p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51013A" w:rsidRPr="0093545C">
        <w:rPr>
          <w:sz w:val="20"/>
        </w:rPr>
        <w:t>NOZ</w:t>
      </w:r>
      <w:r w:rsidRPr="0093545C">
        <w:rPr>
          <w:sz w:val="20"/>
        </w:rPr>
        <w:t xml:space="preserve"> za škodu způsobenou jeho činností v souvislosti s plněním této smlouvy.</w:t>
      </w:r>
    </w:p>
    <w:p w:rsidR="00FE7CA7" w:rsidRPr="0093545C" w:rsidRDefault="00FE7CA7">
      <w:pPr>
        <w:pStyle w:val="Zkladntextodsazen3"/>
        <w:ind w:left="0" w:firstLine="0"/>
        <w:rPr>
          <w:sz w:val="20"/>
        </w:rPr>
      </w:pPr>
    </w:p>
    <w:p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51013A" w:rsidRPr="0093545C">
        <w:rPr>
          <w:sz w:val="20"/>
        </w:rPr>
        <w:t>NOZ</w:t>
      </w:r>
      <w:r w:rsidRPr="0093545C">
        <w:rPr>
          <w:sz w:val="20"/>
        </w:rPr>
        <w:t>.</w:t>
      </w:r>
    </w:p>
    <w:p w:rsidR="008E6BD7" w:rsidRPr="0093545C" w:rsidRDefault="008E6BD7" w:rsidP="008E6BD7">
      <w:pPr>
        <w:pStyle w:val="Zkladntextodsazen3"/>
        <w:ind w:left="0" w:firstLine="0"/>
        <w:rPr>
          <w:sz w:val="20"/>
        </w:rPr>
      </w:pPr>
    </w:p>
    <w:p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FE7CA7" w:rsidRPr="0093545C" w:rsidRDefault="00FE7CA7">
      <w:pPr>
        <w:rPr>
          <w:b/>
        </w:rPr>
      </w:pPr>
    </w:p>
    <w:p w:rsidR="00FE7CA7" w:rsidRPr="0093545C" w:rsidRDefault="00FE7CA7">
      <w:pPr>
        <w:rPr>
          <w:b/>
        </w:rPr>
      </w:pPr>
    </w:p>
    <w:p w:rsidR="00FE7CA7" w:rsidRPr="0093545C" w:rsidRDefault="00FE7CA7">
      <w:pPr>
        <w:jc w:val="both"/>
        <w:rPr>
          <w:b/>
          <w:snapToGrid w:val="0"/>
        </w:rPr>
      </w:pPr>
      <w:r w:rsidRPr="0093545C">
        <w:rPr>
          <w:b/>
          <w:caps/>
        </w:rPr>
        <w:lastRenderedPageBreak/>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FE7CA7" w:rsidRPr="0093545C" w:rsidRDefault="00FE7CA7" w:rsidP="00B976E2">
      <w:pPr>
        <w:pStyle w:val="Nadpis4"/>
        <w:numPr>
          <w:ilvl w:val="0"/>
          <w:numId w:val="0"/>
        </w:numPr>
        <w:spacing w:before="120" w:after="0"/>
        <w:ind w:left="1701" w:hanging="992"/>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rsidR="00FE7CA7" w:rsidRPr="0093545C" w:rsidRDefault="00695D5B" w:rsidP="00B976E2">
      <w:pPr>
        <w:pStyle w:val="Nadpis4"/>
        <w:numPr>
          <w:ilvl w:val="0"/>
          <w:numId w:val="0"/>
        </w:numPr>
        <w:spacing w:before="120" w:after="0"/>
        <w:ind w:left="1662" w:hanging="953"/>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rsidR="008337DE" w:rsidRPr="0093545C" w:rsidRDefault="00FE7CA7" w:rsidP="00B976E2">
      <w:pPr>
        <w:pStyle w:val="Nadpis4"/>
        <w:numPr>
          <w:ilvl w:val="0"/>
          <w:numId w:val="26"/>
        </w:numPr>
        <w:spacing w:before="120" w:after="0"/>
        <w:ind w:hanging="983"/>
        <w:jc w:val="both"/>
        <w:rPr>
          <w:snapToGrid w:val="0"/>
          <w:sz w:val="20"/>
        </w:rPr>
      </w:pPr>
      <w:r w:rsidRPr="0093545C">
        <w:rPr>
          <w:snapToGrid w:val="0"/>
          <w:sz w:val="20"/>
        </w:rPr>
        <w:t>každou informaci, která byla dostupná veřejnosti se souhlasem strany, od níž pochází, nebo se stala veřejným majetkem jinak než porušením této smlouvy přijímající stranou; a</w:t>
      </w:r>
    </w:p>
    <w:p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t>každou informaci získanou přijímající stranou od třetí strany bez povinnosti mlčenlivosti; a</w:t>
      </w:r>
    </w:p>
    <w:p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130E95" w:rsidRPr="0093545C">
        <w:rPr>
          <w:snapToGrid w:val="0"/>
          <w:sz w:val="20"/>
        </w:rPr>
        <w:t xml:space="preserve"> </w:t>
      </w:r>
      <w:r w:rsidR="00697178" w:rsidRPr="0093545C">
        <w:rPr>
          <w:sz w:val="20"/>
        </w:rPr>
        <w:t xml:space="preserve">o zvláštních podmínkách účinnosti některých smluv, uveřejňování těchto smluv a o registru smluv, </w:t>
      </w:r>
      <w:r w:rsidR="000001E7">
        <w:rPr>
          <w:sz w:val="20"/>
        </w:rPr>
        <w:t>ve znění pozdějších předpisů</w:t>
      </w:r>
      <w:r w:rsidR="00130E95" w:rsidRPr="0093545C">
        <w:rPr>
          <w:snapToGrid w:val="0"/>
          <w:sz w:val="20"/>
        </w:rPr>
        <w:t>.</w:t>
      </w:r>
    </w:p>
    <w:p w:rsidR="00FE7CA7" w:rsidRPr="0093545C" w:rsidRDefault="00FE7CA7">
      <w:pPr>
        <w:jc w:val="both"/>
        <w:rPr>
          <w:b/>
          <w:caps/>
        </w:rPr>
      </w:pPr>
    </w:p>
    <w:p w:rsidR="00FE7CA7" w:rsidRPr="0093545C" w:rsidRDefault="00FE7CA7">
      <w:pPr>
        <w:jc w:val="both"/>
        <w:rPr>
          <w:b/>
        </w:rPr>
      </w:pPr>
    </w:p>
    <w:p w:rsidR="00FE7CA7" w:rsidRPr="0093545C" w:rsidRDefault="00FE7CA7">
      <w:pPr>
        <w:jc w:val="both"/>
        <w:rPr>
          <w:b/>
        </w:rPr>
      </w:pPr>
      <w:r w:rsidRPr="0093545C">
        <w:rPr>
          <w:b/>
        </w:rPr>
        <w:t>XX.</w:t>
      </w:r>
      <w:r w:rsidRPr="0093545C">
        <w:rPr>
          <w:b/>
        </w:rPr>
        <w:tab/>
        <w:t>Pojištění</w:t>
      </w:r>
    </w:p>
    <w:p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rsidR="00300F5B" w:rsidRPr="0093545C" w:rsidRDefault="00300F5B" w:rsidP="00DB5274">
      <w:pPr>
        <w:pStyle w:val="Normlnodsazen"/>
        <w:spacing w:after="0"/>
        <w:ind w:left="0"/>
        <w:jc w:val="both"/>
        <w:rPr>
          <w:snapToGrid w:val="0"/>
          <w:sz w:val="20"/>
        </w:rPr>
      </w:pPr>
    </w:p>
    <w:p w:rsidR="00DB5274" w:rsidRPr="0093545C" w:rsidRDefault="00DB5274" w:rsidP="00DB5274">
      <w:pPr>
        <w:pStyle w:val="Normlnodsazen"/>
        <w:spacing w:after="0"/>
        <w:ind w:left="0"/>
        <w:jc w:val="both"/>
        <w:rPr>
          <w:snapToGrid w:val="0"/>
          <w:sz w:val="20"/>
        </w:rPr>
      </w:pPr>
    </w:p>
    <w:p w:rsidR="00FE7CA7" w:rsidRPr="0093545C" w:rsidRDefault="00FE7CA7" w:rsidP="00DB5274">
      <w:pPr>
        <w:jc w:val="both"/>
        <w:rPr>
          <w:b/>
        </w:rPr>
      </w:pPr>
      <w:r w:rsidRPr="0093545C">
        <w:rPr>
          <w:b/>
          <w:caps/>
        </w:rPr>
        <w:t>xXI</w:t>
      </w:r>
      <w:r w:rsidRPr="0093545C">
        <w:rPr>
          <w:b/>
        </w:rPr>
        <w:t>.</w:t>
      </w:r>
      <w:r w:rsidRPr="0093545C">
        <w:rPr>
          <w:b/>
        </w:rPr>
        <w:tab/>
        <w:t>Finanční zajištění</w:t>
      </w:r>
    </w:p>
    <w:p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rsidR="00FE7CA7" w:rsidRPr="0093545C" w:rsidRDefault="00FE7CA7"/>
    <w:p w:rsidR="00FE7CA7" w:rsidRPr="0093545C" w:rsidRDefault="00FE7CA7"/>
    <w:p w:rsidR="00FE7CA7" w:rsidRPr="0093545C" w:rsidRDefault="00FE7CA7">
      <w:pPr>
        <w:pStyle w:val="Nadpis1"/>
        <w:rPr>
          <w:sz w:val="20"/>
        </w:rPr>
      </w:pPr>
      <w:r w:rsidRPr="0093545C">
        <w:rPr>
          <w:sz w:val="20"/>
        </w:rPr>
        <w:t>XXII.</w:t>
      </w:r>
      <w:r w:rsidRPr="0093545C">
        <w:rPr>
          <w:sz w:val="20"/>
        </w:rPr>
        <w:tab/>
        <w:t>Závěrečná ustanovení</w:t>
      </w:r>
    </w:p>
    <w:p w:rsidR="00887DAA" w:rsidRPr="0093545C" w:rsidRDefault="00887DAA" w:rsidP="00887DAA">
      <w:pPr>
        <w:pStyle w:val="Zkladntextodsazen3"/>
        <w:numPr>
          <w:ilvl w:val="1"/>
          <w:numId w:val="36"/>
        </w:numPr>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w:t>
      </w:r>
      <w:r w:rsidR="005149A6" w:rsidRPr="0093545C">
        <w:rPr>
          <w:sz w:val="20"/>
        </w:rPr>
        <w:t> </w:t>
      </w:r>
      <w:r w:rsidRPr="0093545C">
        <w:rPr>
          <w:sz w:val="20"/>
        </w:rPr>
        <w:t>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E7CA7" w:rsidRPr="0093545C" w:rsidRDefault="00FE7CA7">
      <w:pPr>
        <w:pStyle w:val="Zkladntextodsazen3"/>
        <w:ind w:left="0" w:firstLine="0"/>
        <w:rPr>
          <w:sz w:val="20"/>
        </w:rPr>
      </w:pPr>
    </w:p>
    <w:p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rsidR="00FE7CA7" w:rsidRPr="0093545C" w:rsidRDefault="00FE7CA7">
      <w:pPr>
        <w:jc w:val="both"/>
      </w:pPr>
    </w:p>
    <w:p w:rsidR="00FE7CA7" w:rsidRPr="0093545C" w:rsidRDefault="008A0CE8">
      <w:pPr>
        <w:pStyle w:val="Zkladntextodsazen3"/>
        <w:ind w:left="709" w:hanging="709"/>
        <w:rPr>
          <w:sz w:val="20"/>
        </w:rPr>
      </w:pPr>
      <w:r>
        <w:rPr>
          <w:sz w:val="20"/>
        </w:rPr>
        <w:t>22.</w:t>
      </w:r>
      <w:r w:rsidR="00B80C79" w:rsidRPr="0093545C">
        <w:rPr>
          <w:sz w:val="20"/>
        </w:rPr>
        <w:t>3</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rsidR="00FE7CA7" w:rsidRPr="0093545C" w:rsidRDefault="00FE7CA7">
      <w:pPr>
        <w:jc w:val="both"/>
      </w:pPr>
    </w:p>
    <w:p w:rsidR="00FE7CA7" w:rsidRPr="0093545C" w:rsidRDefault="00FE7CA7" w:rsidP="006B32BD">
      <w:pPr>
        <w:pStyle w:val="Zkladntextodsazen3"/>
        <w:numPr>
          <w:ilvl w:val="1"/>
          <w:numId w:val="37"/>
        </w:numPr>
        <w:ind w:left="709" w:hanging="709"/>
        <w:rPr>
          <w:sz w:val="20"/>
        </w:rPr>
      </w:pPr>
      <w:r w:rsidRPr="0093545C">
        <w:rPr>
          <w:sz w:val="20"/>
        </w:rPr>
        <w:t>V případě neplatnosti nebo neúčinnosti některého ustanovení této smlouvy nebudou dotčena ostatní ustanovení této smlouvy.</w:t>
      </w:r>
    </w:p>
    <w:p w:rsidR="00FE7CA7" w:rsidRPr="0093545C" w:rsidRDefault="00FE7CA7">
      <w:pPr>
        <w:jc w:val="both"/>
      </w:pPr>
    </w:p>
    <w:p w:rsidR="00FE7CA7" w:rsidRPr="0093545C" w:rsidRDefault="00FE7CA7" w:rsidP="006B32BD">
      <w:pPr>
        <w:pStyle w:val="Zkladntextodsazen3"/>
        <w:numPr>
          <w:ilvl w:val="1"/>
          <w:numId w:val="37"/>
        </w:numPr>
        <w:ind w:left="709" w:hanging="709"/>
        <w:rPr>
          <w:sz w:val="20"/>
        </w:rPr>
      </w:pPr>
      <w:r w:rsidRPr="0093545C">
        <w:rPr>
          <w:sz w:val="20"/>
        </w:rPr>
        <w:t xml:space="preserve">Případné spory vzniklé z této smlouvy budou řešeny podle platné právní úpravy věcně a místně příslušnými </w:t>
      </w:r>
      <w:r w:rsidR="00300F5B" w:rsidRPr="0093545C">
        <w:rPr>
          <w:sz w:val="20"/>
        </w:rPr>
        <w:t>soudy</w:t>
      </w:r>
      <w:r w:rsidRPr="0093545C">
        <w:rPr>
          <w:sz w:val="20"/>
        </w:rPr>
        <w:t>.</w:t>
      </w:r>
    </w:p>
    <w:p w:rsidR="00FE7CA7" w:rsidRPr="0093545C" w:rsidRDefault="00FE7CA7">
      <w:pPr>
        <w:jc w:val="both"/>
      </w:pPr>
    </w:p>
    <w:p w:rsidR="00FE7CA7" w:rsidRPr="0093545C" w:rsidRDefault="00697178">
      <w:pPr>
        <w:pStyle w:val="Zkladntextodsazen3"/>
        <w:ind w:left="709" w:hanging="709"/>
        <w:rPr>
          <w:sz w:val="20"/>
        </w:rPr>
      </w:pPr>
      <w:r>
        <w:rPr>
          <w:sz w:val="20"/>
        </w:rPr>
        <w:t>22.</w:t>
      </w:r>
      <w:r w:rsidR="00B80C79" w:rsidRPr="0093545C">
        <w:rPr>
          <w:sz w:val="20"/>
        </w:rPr>
        <w:t>6</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rsidR="00FE7CA7" w:rsidRPr="0093545C" w:rsidRDefault="00FE7CA7">
      <w:pPr>
        <w:jc w:val="both"/>
      </w:pPr>
    </w:p>
    <w:p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FE7CA7" w:rsidRPr="0093545C" w:rsidRDefault="00FE7CA7">
      <w:pPr>
        <w:jc w:val="both"/>
      </w:pPr>
    </w:p>
    <w:p w:rsidR="00FE7CA7" w:rsidRPr="0093545C" w:rsidRDefault="00697178">
      <w:pPr>
        <w:pStyle w:val="Zkladntextodsazen3"/>
        <w:ind w:left="709" w:hanging="709"/>
        <w:rPr>
          <w:sz w:val="20"/>
        </w:rPr>
      </w:pPr>
      <w:r>
        <w:rPr>
          <w:sz w:val="20"/>
        </w:rPr>
        <w:lastRenderedPageBreak/>
        <w:t>22.</w:t>
      </w:r>
      <w:r w:rsidR="00B80C79" w:rsidRPr="0093545C">
        <w:rPr>
          <w:sz w:val="20"/>
        </w:rPr>
        <w:t>8</w:t>
      </w:r>
      <w:r w:rsidR="00FE7CA7" w:rsidRPr="0093545C">
        <w:rPr>
          <w:sz w:val="20"/>
        </w:rPr>
        <w:t>.</w:t>
      </w:r>
      <w:r w:rsidR="00FE7CA7" w:rsidRPr="0093545C">
        <w:rPr>
          <w:sz w:val="20"/>
        </w:rPr>
        <w:tab/>
        <w:t xml:space="preserve">Smluvní strany se dohodly, že právní vztahy založené touto smlouvou se ve smyslu ustanovení </w:t>
      </w:r>
      <w:r w:rsidR="0051013A" w:rsidRPr="0093545C">
        <w:rPr>
          <w:sz w:val="20"/>
        </w:rPr>
        <w:t>NOZ</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rsidR="00364F45" w:rsidRPr="0093545C" w:rsidRDefault="00364F45" w:rsidP="00364F45">
      <w:pPr>
        <w:ind w:left="709"/>
        <w:jc w:val="both"/>
      </w:pPr>
    </w:p>
    <w:p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rsidR="00682A54" w:rsidRDefault="00682A54" w:rsidP="00682A54">
      <w:pPr>
        <w:pStyle w:val="Zkladntextodsazen3"/>
        <w:ind w:left="709" w:firstLine="0"/>
        <w:rPr>
          <w:sz w:val="20"/>
        </w:rPr>
      </w:pPr>
    </w:p>
    <w:p w:rsidR="00682A54" w:rsidRDefault="00442DCA" w:rsidP="00442DCA">
      <w:pPr>
        <w:pStyle w:val="Zkladntextodsazen3"/>
        <w:numPr>
          <w:ilvl w:val="1"/>
          <w:numId w:val="38"/>
        </w:numPr>
        <w:ind w:left="709" w:hanging="709"/>
        <w:rPr>
          <w:bCs/>
          <w:iCs/>
          <w:sz w:val="20"/>
        </w:rPr>
      </w:pPr>
      <w:r w:rsidRPr="00442DCA">
        <w:rPr>
          <w:bCs/>
          <w:iCs/>
          <w:sz w:val="20"/>
        </w:rPr>
        <w:t>Podpisem této smlouvy zhotovitel potvrzuje, že objednatel jako správce údajů splnil vůči němu informační 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rsidR="00442DCA" w:rsidRPr="00682A54" w:rsidRDefault="00442DCA" w:rsidP="00442DCA">
      <w:pPr>
        <w:pStyle w:val="Zkladntextodsazen3"/>
        <w:ind w:left="0" w:firstLine="0"/>
        <w:rPr>
          <w:sz w:val="20"/>
        </w:rPr>
      </w:pPr>
    </w:p>
    <w:p w:rsidR="00FE7CA7" w:rsidRPr="0093545C" w:rsidRDefault="00FE7CA7" w:rsidP="006B32BD">
      <w:pPr>
        <w:numPr>
          <w:ilvl w:val="1"/>
          <w:numId w:val="38"/>
        </w:numPr>
        <w:ind w:left="709" w:hanging="709"/>
        <w:jc w:val="both"/>
      </w:pPr>
      <w:r w:rsidRPr="0093545C">
        <w:t>Obě smluvní strany potvrzují autentičnost této smlouvy a prohlašují, že si smlouvu přečetly,</w:t>
      </w:r>
      <w:r w:rsidR="005077C3" w:rsidRPr="0093545C">
        <w:t xml:space="preserve"> </w:t>
      </w:r>
      <w:r w:rsidRPr="0093545C">
        <w:t>s jejím obsahem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rsidR="00FE7CA7" w:rsidRPr="0093545C" w:rsidRDefault="00FE7CA7">
      <w:pPr>
        <w:jc w:val="both"/>
      </w:pPr>
    </w:p>
    <w:p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rsidR="001677D6" w:rsidRPr="0093545C" w:rsidRDefault="001677D6" w:rsidP="001677D6">
      <w:pPr>
        <w:ind w:left="567"/>
        <w:jc w:val="both"/>
        <w:rPr>
          <w:b/>
        </w:rPr>
      </w:pPr>
    </w:p>
    <w:p w:rsidR="001677D6" w:rsidRPr="0093545C" w:rsidRDefault="001677D6" w:rsidP="001677D6">
      <w:pPr>
        <w:ind w:left="709"/>
        <w:jc w:val="both"/>
      </w:pPr>
      <w:r w:rsidRPr="0093545C">
        <w:rPr>
          <w:b/>
        </w:rPr>
        <w:t>Příloha č. 1:</w:t>
      </w:r>
      <w:r w:rsidR="00B976E2">
        <w:rPr>
          <w:b/>
        </w:rPr>
        <w:tab/>
      </w:r>
      <w:r w:rsidR="003C358B" w:rsidRPr="003C358B">
        <w:t>Výpis z obchodního rejstříku a</w:t>
      </w:r>
      <w:r w:rsidR="003C358B">
        <w:rPr>
          <w:b/>
        </w:rPr>
        <w:t xml:space="preserve"> </w:t>
      </w:r>
      <w:r w:rsidR="003C358B" w:rsidRPr="003C358B">
        <w:t>Živnostenský list</w:t>
      </w:r>
    </w:p>
    <w:p w:rsidR="001677D6" w:rsidRPr="00032BC9" w:rsidRDefault="008A0CE8" w:rsidP="001677D6">
      <w:pPr>
        <w:ind w:left="2127" w:hanging="1418"/>
        <w:jc w:val="both"/>
        <w:rPr>
          <w:b/>
        </w:rPr>
      </w:pPr>
      <w:r>
        <w:rPr>
          <w:b/>
        </w:rPr>
        <w:t>Příloha č. 2</w:t>
      </w:r>
      <w:r w:rsidR="001677D6" w:rsidRPr="0093545C">
        <w:rPr>
          <w:b/>
        </w:rPr>
        <w:t>:</w:t>
      </w:r>
      <w:r w:rsidR="00B976E2">
        <w:rPr>
          <w:b/>
        </w:rPr>
        <w:tab/>
      </w:r>
      <w:r w:rsidR="001677D6" w:rsidRPr="0093545C">
        <w:t xml:space="preserve">Výzva k podání nabídky – poptávkové řízení na </w:t>
      </w:r>
      <w:r w:rsidR="001677D6" w:rsidRPr="0093545C">
        <w:rPr>
          <w:snapToGrid w:val="0"/>
        </w:rPr>
        <w:t xml:space="preserve">realizaci akce </w:t>
      </w:r>
      <w:r w:rsidR="00DF6392" w:rsidRPr="002B23B7">
        <w:rPr>
          <w:b/>
        </w:rPr>
        <w:t>„</w:t>
      </w:r>
      <w:r w:rsidR="002B23B7" w:rsidRPr="002B23B7">
        <w:rPr>
          <w:b/>
        </w:rPr>
        <w:t>Jugoslávská a Bulharská – oprava krytu komunikace</w:t>
      </w:r>
      <w:r w:rsidR="00DF6392" w:rsidRPr="002B23B7">
        <w:rPr>
          <w:b/>
        </w:rPr>
        <w:t>“</w:t>
      </w:r>
      <w:r w:rsidR="00DF6392">
        <w:rPr>
          <w:b/>
        </w:rPr>
        <w:t xml:space="preserve"> </w:t>
      </w:r>
      <w:r w:rsidR="001677D6" w:rsidRPr="0093545C">
        <w:rPr>
          <w:bCs/>
        </w:rPr>
        <w:t xml:space="preserve">ze dne </w:t>
      </w:r>
      <w:r w:rsidR="00EC1B6C">
        <w:rPr>
          <w:bCs/>
        </w:rPr>
        <w:t>21.8.</w:t>
      </w:r>
      <w:r w:rsidR="006A04F2">
        <w:rPr>
          <w:bCs/>
        </w:rPr>
        <w:t>2019</w:t>
      </w:r>
    </w:p>
    <w:p w:rsidR="001677D6" w:rsidRPr="0093545C" w:rsidRDefault="008A0CE8" w:rsidP="001677D6">
      <w:pPr>
        <w:ind w:left="2127" w:hanging="1418"/>
        <w:jc w:val="both"/>
      </w:pPr>
      <w:r>
        <w:rPr>
          <w:b/>
        </w:rPr>
        <w:t>Příloha č. 3</w:t>
      </w:r>
      <w:r w:rsidR="001677D6" w:rsidRPr="0093545C">
        <w:rPr>
          <w:b/>
        </w:rPr>
        <w:t>:</w:t>
      </w:r>
      <w:r w:rsidR="00B976E2">
        <w:rPr>
          <w:b/>
        </w:rPr>
        <w:tab/>
      </w:r>
      <w:r w:rsidR="001677D6" w:rsidRPr="0093545C">
        <w:rPr>
          <w:bCs/>
        </w:rPr>
        <w:t>N</w:t>
      </w:r>
      <w:r w:rsidR="001677D6" w:rsidRPr="0093545C">
        <w:t xml:space="preserve">abídka zhotovitele ze dne </w:t>
      </w:r>
      <w:r w:rsidR="00EC1B6C">
        <w:t>4.9.</w:t>
      </w:r>
      <w:r w:rsidR="006A04F2">
        <w:t>2019</w:t>
      </w:r>
    </w:p>
    <w:p w:rsidR="001677D6" w:rsidRPr="0093545C" w:rsidRDefault="001677D6" w:rsidP="001677D6">
      <w:pPr>
        <w:ind w:left="709"/>
        <w:jc w:val="both"/>
        <w:rPr>
          <w:bCs/>
        </w:rPr>
      </w:pPr>
      <w:r w:rsidRPr="0093545C">
        <w:rPr>
          <w:b/>
        </w:rPr>
        <w:t>Příloha č.</w:t>
      </w:r>
      <w:r w:rsidRPr="00032BC9">
        <w:rPr>
          <w:b/>
        </w:rPr>
        <w:t xml:space="preserve"> </w:t>
      </w:r>
      <w:r w:rsidRPr="0093545C">
        <w:rPr>
          <w:b/>
        </w:rPr>
        <w:t>4:</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rsidR="0051792F" w:rsidRPr="0093545C" w:rsidRDefault="001677D6" w:rsidP="001771AF">
      <w:pPr>
        <w:ind w:left="709"/>
        <w:jc w:val="both"/>
        <w:rPr>
          <w:bCs/>
        </w:rPr>
      </w:pPr>
      <w:r w:rsidRPr="0093545C">
        <w:rPr>
          <w:b/>
        </w:rPr>
        <w:t>Příloha č. 5:</w:t>
      </w:r>
      <w:r w:rsidR="00B976E2">
        <w:rPr>
          <w:b/>
        </w:rPr>
        <w:tab/>
      </w:r>
      <w:r w:rsidRPr="0093545C">
        <w:t>Výpis usnesení</w:t>
      </w:r>
      <w:r w:rsidRPr="0093545C">
        <w:rPr>
          <w:bCs/>
        </w:rPr>
        <w:t xml:space="preserve"> </w:t>
      </w:r>
      <w:r w:rsidR="006B3FC3" w:rsidRPr="0093545C">
        <w:rPr>
          <w:bCs/>
        </w:rPr>
        <w:t>č</w:t>
      </w:r>
      <w:r w:rsidR="001771AF" w:rsidRPr="0093545C">
        <w:rPr>
          <w:bCs/>
        </w:rPr>
        <w:t xml:space="preserve">. </w:t>
      </w:r>
      <w:r w:rsidR="008D151E" w:rsidRPr="006F3305">
        <w:t>RM</w:t>
      </w:r>
      <w:r w:rsidR="001771AF" w:rsidRPr="006F3305">
        <w:rPr>
          <w:bCs/>
        </w:rPr>
        <w:t>/</w:t>
      </w:r>
      <w:r w:rsidR="006F3305">
        <w:rPr>
          <w:bCs/>
        </w:rPr>
        <w:t>11</w:t>
      </w:r>
      <w:r w:rsidR="00F002F7">
        <w:rPr>
          <w:bCs/>
        </w:rPr>
        <w:t>72</w:t>
      </w:r>
      <w:r w:rsidR="005C71CE" w:rsidRPr="006F3305">
        <w:rPr>
          <w:bCs/>
        </w:rPr>
        <w:t>/</w:t>
      </w:r>
      <w:r w:rsidR="006F3305">
        <w:rPr>
          <w:bCs/>
        </w:rPr>
        <w:t>9</w:t>
      </w:r>
      <w:r w:rsidR="005C71CE" w:rsidRPr="006F3305">
        <w:rPr>
          <w:bCs/>
        </w:rPr>
        <w:t>/19</w:t>
      </w:r>
      <w:r w:rsidR="00B976E2" w:rsidRPr="005C71CE">
        <w:rPr>
          <w:bCs/>
        </w:rPr>
        <w:t xml:space="preserve"> </w:t>
      </w:r>
      <w:r w:rsidR="006B3FC3" w:rsidRPr="0093545C">
        <w:t>z</w:t>
      </w:r>
      <w:r w:rsidR="006B3FC3" w:rsidRPr="0093545C">
        <w:rPr>
          <w:bCs/>
        </w:rPr>
        <w:t xml:space="preserve"> </w:t>
      </w:r>
      <w:r w:rsidRPr="0093545C">
        <w:rPr>
          <w:bCs/>
        </w:rPr>
        <w:t xml:space="preserve">jednání RM </w:t>
      </w:r>
      <w:r w:rsidRPr="0093545C">
        <w:t xml:space="preserve">dne </w:t>
      </w:r>
      <w:r w:rsidR="00F002F7">
        <w:t>24</w:t>
      </w:r>
      <w:r w:rsidR="0000689E">
        <w:t>.9.</w:t>
      </w:r>
      <w:r w:rsidR="006A04F2">
        <w:rPr>
          <w:bCs/>
        </w:rPr>
        <w:t>2019</w:t>
      </w:r>
    </w:p>
    <w:p w:rsidR="001771AF" w:rsidRDefault="00D848C5" w:rsidP="001771AF">
      <w:pPr>
        <w:ind w:left="709"/>
        <w:jc w:val="both"/>
      </w:pPr>
      <w:r>
        <w:t xml:space="preserve">                                                         RM/1133/9/19                              11.9.2019</w:t>
      </w:r>
    </w:p>
    <w:p w:rsidR="00EC1B6C" w:rsidRDefault="00EC1B6C" w:rsidP="001771AF">
      <w:pPr>
        <w:ind w:left="709"/>
        <w:jc w:val="both"/>
      </w:pPr>
    </w:p>
    <w:p w:rsidR="00EC1B6C" w:rsidRPr="0093545C" w:rsidRDefault="00EC1B6C" w:rsidP="001771AF">
      <w:pPr>
        <w:ind w:left="709"/>
        <w:jc w:val="both"/>
      </w:pPr>
    </w:p>
    <w:p w:rsidR="00F276C7" w:rsidRPr="0093545C" w:rsidRDefault="00F276C7" w:rsidP="00F276C7">
      <w:r w:rsidRPr="0093545C">
        <w:t>V K</w:t>
      </w:r>
      <w:r w:rsidR="00CD3030" w:rsidRPr="0093545C">
        <w:t xml:space="preserve">arlových Varech, </w:t>
      </w:r>
      <w:r w:rsidR="00B80C79" w:rsidRPr="0093545C">
        <w:t xml:space="preserve">dne </w:t>
      </w:r>
      <w:r w:rsidR="00B976E2">
        <w:t xml:space="preserve">………… </w:t>
      </w:r>
      <w:r w:rsidR="00CD3030" w:rsidRPr="0093545C">
        <w:t>201</w:t>
      </w:r>
      <w:r w:rsidR="00B74CDF">
        <w:t>9</w:t>
      </w:r>
      <w:r w:rsidRPr="0093545C">
        <w:tab/>
      </w:r>
      <w:r w:rsidRPr="0093545C">
        <w:tab/>
      </w:r>
      <w:r w:rsidRPr="0093545C">
        <w:tab/>
        <w:t>V </w:t>
      </w:r>
      <w:r w:rsidR="00B976E2">
        <w:t>………………</w:t>
      </w:r>
      <w:r w:rsidR="006F2CC6" w:rsidRPr="0093545C">
        <w:t>,</w:t>
      </w:r>
      <w:r w:rsidRPr="0093545C">
        <w:t xml:space="preserve"> dne</w:t>
      </w:r>
      <w:r w:rsidR="00B976E2">
        <w:t>……………</w:t>
      </w:r>
      <w:r w:rsidR="00B80C79" w:rsidRPr="0093545C">
        <w:t xml:space="preserve"> 201</w:t>
      </w:r>
      <w:r w:rsidR="00B74CDF">
        <w:t>9</w:t>
      </w:r>
      <w:r w:rsidRPr="0093545C">
        <w:t xml:space="preserve"> </w:t>
      </w:r>
    </w:p>
    <w:p w:rsidR="00F276C7" w:rsidRPr="0093545C" w:rsidRDefault="00F276C7" w:rsidP="00F276C7">
      <w:pPr>
        <w:pStyle w:val="BodyText21"/>
        <w:widowControl/>
        <w:rPr>
          <w:b/>
          <w:sz w:val="20"/>
        </w:rPr>
      </w:pPr>
    </w:p>
    <w:p w:rsidR="00F276C7" w:rsidRPr="0093545C" w:rsidRDefault="00F276C7" w:rsidP="00F276C7">
      <w:pPr>
        <w:pStyle w:val="BodyText21"/>
        <w:widowControl/>
        <w:rPr>
          <w:b/>
          <w:sz w:val="20"/>
        </w:rPr>
      </w:pPr>
    </w:p>
    <w:p w:rsidR="00F276C7" w:rsidRPr="0093545C" w:rsidRDefault="00F276C7" w:rsidP="00F276C7">
      <w:pPr>
        <w:pStyle w:val="BodyText21"/>
        <w:widowControl/>
        <w:rPr>
          <w:b/>
          <w:snapToGrid/>
          <w:sz w:val="20"/>
        </w:rPr>
      </w:pPr>
    </w:p>
    <w:p w:rsidR="00F276C7" w:rsidRPr="0093545C" w:rsidRDefault="00F276C7" w:rsidP="00F276C7">
      <w:pPr>
        <w:pStyle w:val="BodyText21"/>
        <w:widowControl/>
        <w:rPr>
          <w:b/>
          <w:snapToGrid/>
          <w:sz w:val="20"/>
        </w:rPr>
      </w:pPr>
    </w:p>
    <w:p w:rsidR="00F276C7" w:rsidRDefault="00F276C7" w:rsidP="00F276C7">
      <w:pPr>
        <w:pStyle w:val="BodyText21"/>
        <w:widowControl/>
        <w:rPr>
          <w:b/>
          <w:snapToGrid/>
          <w:sz w:val="20"/>
        </w:rPr>
      </w:pPr>
    </w:p>
    <w:p w:rsidR="00EC1B6C" w:rsidRDefault="00EC1B6C" w:rsidP="00F276C7">
      <w:pPr>
        <w:pStyle w:val="BodyText21"/>
        <w:widowControl/>
        <w:rPr>
          <w:b/>
          <w:snapToGrid/>
          <w:sz w:val="20"/>
        </w:rPr>
      </w:pPr>
    </w:p>
    <w:p w:rsidR="00EC1B6C" w:rsidRDefault="00EC1B6C" w:rsidP="00F276C7">
      <w:pPr>
        <w:pStyle w:val="BodyText21"/>
        <w:widowControl/>
        <w:rPr>
          <w:b/>
          <w:snapToGrid/>
          <w:sz w:val="20"/>
        </w:rPr>
      </w:pPr>
    </w:p>
    <w:p w:rsidR="00EC1B6C" w:rsidRPr="0093545C" w:rsidRDefault="00EC1B6C" w:rsidP="00F276C7">
      <w:pPr>
        <w:pStyle w:val="BodyText21"/>
        <w:widowControl/>
        <w:rPr>
          <w:b/>
          <w:snapToGrid/>
          <w:sz w:val="20"/>
        </w:rPr>
      </w:pPr>
    </w:p>
    <w:p w:rsidR="005E4428" w:rsidRPr="0093545C" w:rsidRDefault="005E4428" w:rsidP="00F276C7">
      <w:pPr>
        <w:pStyle w:val="BodyText21"/>
        <w:widowControl/>
        <w:rPr>
          <w:b/>
          <w:snapToGrid/>
          <w:sz w:val="20"/>
        </w:rPr>
      </w:pPr>
    </w:p>
    <w:p w:rsidR="00F276C7" w:rsidRPr="0093545C" w:rsidRDefault="00F276C7" w:rsidP="00F276C7">
      <w:pPr>
        <w:pStyle w:val="BodyText21"/>
        <w:widowControl/>
        <w:rPr>
          <w:b/>
          <w:snapToGrid/>
          <w:sz w:val="20"/>
        </w:rPr>
      </w:pPr>
    </w:p>
    <w:p w:rsidR="00F276C7" w:rsidRPr="0093545C" w:rsidRDefault="008A0CE8" w:rsidP="00F276C7">
      <w:pPr>
        <w:pStyle w:val="BodyText21"/>
        <w:widowControl/>
        <w:rPr>
          <w:b/>
          <w:snapToGrid/>
          <w:sz w:val="20"/>
        </w:rPr>
      </w:pPr>
      <w:r>
        <w:rPr>
          <w:b/>
          <w:snapToGrid/>
          <w:sz w:val="20"/>
        </w:rPr>
        <w:t>__________________________</w:t>
      </w:r>
      <w:r>
        <w:rPr>
          <w:b/>
          <w:snapToGrid/>
          <w:sz w:val="20"/>
        </w:rPr>
        <w:tab/>
      </w:r>
      <w:r>
        <w:rPr>
          <w:b/>
          <w:snapToGrid/>
          <w:sz w:val="20"/>
        </w:rPr>
        <w:tab/>
      </w:r>
      <w:r>
        <w:rPr>
          <w:b/>
          <w:snapToGrid/>
          <w:sz w:val="20"/>
        </w:rPr>
        <w:tab/>
      </w:r>
      <w:r>
        <w:rPr>
          <w:b/>
          <w:snapToGrid/>
          <w:sz w:val="20"/>
        </w:rPr>
        <w:tab/>
      </w:r>
      <w:r w:rsidRPr="0093545C">
        <w:rPr>
          <w:b/>
          <w:snapToGrid/>
          <w:sz w:val="20"/>
        </w:rPr>
        <w:t>__________________________</w:t>
      </w:r>
    </w:p>
    <w:p w:rsidR="00F276C7" w:rsidRPr="0093545C" w:rsidRDefault="00F276C7" w:rsidP="00F276C7">
      <w:pPr>
        <w:pStyle w:val="Nadpis2"/>
        <w:jc w:val="both"/>
        <w:rPr>
          <w:sz w:val="20"/>
        </w:rPr>
      </w:pPr>
      <w:r w:rsidRPr="0093545C">
        <w:rPr>
          <w:sz w:val="20"/>
        </w:rPr>
        <w:t>Statutární město Karlovy Vary</w:t>
      </w:r>
      <w:r w:rsidR="00DF6392">
        <w:rPr>
          <w:sz w:val="20"/>
        </w:rPr>
        <w:tab/>
      </w:r>
      <w:r w:rsidR="00DF6392">
        <w:rPr>
          <w:sz w:val="20"/>
        </w:rPr>
        <w:tab/>
      </w:r>
      <w:r w:rsidR="00DF6392">
        <w:rPr>
          <w:sz w:val="20"/>
        </w:rPr>
        <w:tab/>
      </w:r>
      <w:r w:rsidR="00DF6392">
        <w:rPr>
          <w:sz w:val="20"/>
        </w:rPr>
        <w:tab/>
      </w:r>
      <w:r w:rsidR="00F23A13">
        <w:rPr>
          <w:sz w:val="20"/>
        </w:rPr>
        <w:t xml:space="preserve">Froněk </w:t>
      </w:r>
      <w:r w:rsidR="00EC1B6C">
        <w:rPr>
          <w:sz w:val="20"/>
        </w:rPr>
        <w:t>s</w:t>
      </w:r>
      <w:r w:rsidR="00F23A13">
        <w:rPr>
          <w:sz w:val="20"/>
        </w:rPr>
        <w:t>pol</w:t>
      </w:r>
      <w:r w:rsidR="00EC1B6C">
        <w:rPr>
          <w:sz w:val="20"/>
        </w:rPr>
        <w:t>.</w:t>
      </w:r>
      <w:r w:rsidR="00F23A13">
        <w:rPr>
          <w:sz w:val="20"/>
        </w:rPr>
        <w:t xml:space="preserve"> s </w:t>
      </w:r>
      <w:r w:rsidR="00EC1B6C">
        <w:rPr>
          <w:sz w:val="20"/>
        </w:rPr>
        <w:t>r.o.</w:t>
      </w:r>
    </w:p>
    <w:p w:rsidR="005077C3" w:rsidRPr="0093545C" w:rsidRDefault="005077C3" w:rsidP="00F276C7">
      <w:pPr>
        <w:jc w:val="both"/>
      </w:pPr>
      <w:r w:rsidRPr="0093545C">
        <w:t>z</w:t>
      </w:r>
      <w:r w:rsidR="00F276C7" w:rsidRPr="0093545C">
        <w:t>astoupené</w:t>
      </w:r>
      <w:r w:rsidRPr="0093545C">
        <w:tab/>
      </w:r>
      <w:r w:rsidRPr="0093545C">
        <w:tab/>
      </w:r>
      <w:r w:rsidRPr="0093545C">
        <w:tab/>
      </w:r>
      <w:r w:rsidRPr="0093545C">
        <w:tab/>
      </w:r>
      <w:r w:rsidRPr="0093545C">
        <w:tab/>
      </w:r>
      <w:r w:rsidR="00D46030" w:rsidRPr="0093545C">
        <w:tab/>
      </w:r>
      <w:r w:rsidRPr="0093545C">
        <w:t>zastoupená</w:t>
      </w:r>
    </w:p>
    <w:p w:rsidR="003E14BE" w:rsidRPr="0093545C" w:rsidRDefault="003E14BE" w:rsidP="003E14BE">
      <w:pPr>
        <w:jc w:val="both"/>
      </w:pPr>
      <w:r w:rsidRPr="0093545C">
        <w:t>Ing. Ev</w:t>
      </w:r>
      <w:r w:rsidR="00D46030" w:rsidRPr="0093545C">
        <w:t>ou</w:t>
      </w:r>
      <w:r w:rsidR="008A0CE8">
        <w:t xml:space="preserve"> </w:t>
      </w:r>
      <w:r w:rsidR="00D46030" w:rsidRPr="0093545C">
        <w:t>Pavlasovou</w:t>
      </w:r>
      <w:r w:rsidR="008A0CE8">
        <w:tab/>
      </w:r>
      <w:r w:rsidR="008A0CE8">
        <w:tab/>
      </w:r>
      <w:r w:rsidR="008A0CE8">
        <w:tab/>
      </w:r>
      <w:r w:rsidR="008A0CE8">
        <w:tab/>
      </w:r>
      <w:r w:rsidR="008A0CE8">
        <w:tab/>
      </w:r>
      <w:r w:rsidR="00F23A13">
        <w:t>Ing. Kamilem Hrbkem</w:t>
      </w:r>
    </w:p>
    <w:p w:rsidR="009B0B02" w:rsidRDefault="00F276C7" w:rsidP="009B0B02">
      <w:r w:rsidRPr="0093545C">
        <w:t>vedoucí technického odboru</w:t>
      </w:r>
      <w:r w:rsidR="009B0B02">
        <w:t xml:space="preserve"> </w:t>
      </w:r>
      <w:r w:rsidR="009B0B02">
        <w:tab/>
        <w:t xml:space="preserve">  </w:t>
      </w:r>
      <w:r w:rsidR="009B0B02">
        <w:tab/>
      </w:r>
      <w:r w:rsidR="009B0B02">
        <w:tab/>
      </w:r>
      <w:r w:rsidR="009B0B02">
        <w:tab/>
      </w:r>
      <w:r w:rsidR="00F23A13">
        <w:t>pr</w:t>
      </w:r>
      <w:r w:rsidR="00EC1B6C">
        <w:t>o</w:t>
      </w:r>
      <w:r w:rsidR="00F23A13">
        <w:t>kuristou</w:t>
      </w:r>
    </w:p>
    <w:p w:rsidR="003E14BE" w:rsidRDefault="003E14BE" w:rsidP="009B0B02">
      <w:pPr>
        <w:pStyle w:val="Nadpis2"/>
        <w:jc w:val="both"/>
      </w:pPr>
    </w:p>
    <w:p w:rsidR="00ED7660" w:rsidRDefault="00D31445" w:rsidP="00364F45">
      <w:r>
        <w:t xml:space="preserve">                              </w:t>
      </w:r>
      <w:r w:rsidR="00F276C7" w:rsidRPr="0093545C">
        <w:t xml:space="preserve">                                    </w:t>
      </w:r>
      <w:r w:rsidR="00F276C7" w:rsidRPr="00220DA2">
        <w:t xml:space="preserve">     </w:t>
      </w:r>
    </w:p>
    <w:sectPr w:rsidR="00ED7660" w:rsidSect="00A84459">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B9" w:rsidRDefault="00371FB9">
      <w:r>
        <w:separator/>
      </w:r>
    </w:p>
  </w:endnote>
  <w:endnote w:type="continuationSeparator" w:id="0">
    <w:p w:rsidR="00371FB9" w:rsidRDefault="00371FB9">
      <w:r>
        <w:continuationSeparator/>
      </w:r>
    </w:p>
  </w:endnote>
  <w:endnote w:type="continuationNotice" w:id="1">
    <w:p w:rsidR="00371FB9" w:rsidRDefault="00371F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06" w:rsidRDefault="00C339A9">
    <w:pPr>
      <w:pStyle w:val="Zpat"/>
      <w:framePr w:wrap="around" w:vAnchor="text" w:hAnchor="margin" w:xAlign="right" w:y="1"/>
      <w:rPr>
        <w:rStyle w:val="slostrnky"/>
      </w:rPr>
    </w:pPr>
    <w:r>
      <w:rPr>
        <w:rStyle w:val="slostrnky"/>
      </w:rPr>
      <w:fldChar w:fldCharType="begin"/>
    </w:r>
    <w:r w:rsidR="00F27D06">
      <w:rPr>
        <w:rStyle w:val="slostrnky"/>
      </w:rPr>
      <w:instrText xml:space="preserve">PAGE  </w:instrText>
    </w:r>
    <w:r>
      <w:rPr>
        <w:rStyle w:val="slostrnky"/>
      </w:rPr>
      <w:fldChar w:fldCharType="end"/>
    </w:r>
  </w:p>
  <w:p w:rsidR="00F27D06" w:rsidRDefault="00F27D0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06" w:rsidRDefault="00C339A9">
    <w:pPr>
      <w:pStyle w:val="Zpat"/>
      <w:framePr w:wrap="around" w:vAnchor="text" w:hAnchor="margin" w:xAlign="right" w:y="1"/>
      <w:rPr>
        <w:rStyle w:val="slostrnky"/>
      </w:rPr>
    </w:pPr>
    <w:r>
      <w:rPr>
        <w:rStyle w:val="slostrnky"/>
      </w:rPr>
      <w:fldChar w:fldCharType="begin"/>
    </w:r>
    <w:r w:rsidR="00F27D06">
      <w:rPr>
        <w:rStyle w:val="slostrnky"/>
      </w:rPr>
      <w:instrText xml:space="preserve">PAGE  </w:instrText>
    </w:r>
    <w:r>
      <w:rPr>
        <w:rStyle w:val="slostrnky"/>
      </w:rPr>
      <w:fldChar w:fldCharType="separate"/>
    </w:r>
    <w:r w:rsidR="006A0ABE">
      <w:rPr>
        <w:rStyle w:val="slostrnky"/>
        <w:noProof/>
      </w:rPr>
      <w:t>2</w:t>
    </w:r>
    <w:r>
      <w:rPr>
        <w:rStyle w:val="slostrnky"/>
      </w:rPr>
      <w:fldChar w:fldCharType="end"/>
    </w:r>
  </w:p>
  <w:p w:rsidR="00F27D06" w:rsidRDefault="00F27D06" w:rsidP="00793B33">
    <w:pPr>
      <w:pStyle w:val="Zpat"/>
      <w:rPr>
        <w:snapToGrid w:val="0"/>
        <w:sz w:val="18"/>
      </w:rPr>
    </w:pPr>
  </w:p>
  <w:p w:rsidR="00F27D06" w:rsidRPr="00032BC9" w:rsidRDefault="00F27D06" w:rsidP="00032BC9">
    <w:r w:rsidRPr="00D9683E">
      <w:rPr>
        <w:sz w:val="18"/>
        <w:szCs w:val="18"/>
      </w:rPr>
      <w:t>Číslo smlouvy objednatele</w:t>
    </w:r>
    <w:r w:rsidRPr="00CE6171">
      <w:rPr>
        <w:sz w:val="18"/>
        <w:szCs w:val="18"/>
      </w:rPr>
      <w:t xml:space="preserve">: </w:t>
    </w:r>
    <w:r w:rsidR="00DC2749">
      <w:rPr>
        <w:sz w:val="18"/>
        <w:szCs w:val="18"/>
      </w:rPr>
      <w:t>70-56946/2019</w:t>
    </w:r>
  </w:p>
  <w:p w:rsidR="00F27D06" w:rsidRDefault="00F27D06" w:rsidP="00793B33">
    <w:pPr>
      <w:pStyle w:val="Zpat"/>
      <w:ind w:right="360"/>
    </w:pPr>
    <w:r>
      <w:rPr>
        <w:snapToGrid w:val="0"/>
        <w:sz w:val="18"/>
      </w:rPr>
      <w:t>Číslo smlouvy zhotovitele:</w:t>
    </w:r>
  </w:p>
  <w:p w:rsidR="00F27D06" w:rsidRDefault="00F27D06">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06" w:rsidRDefault="00F27D06" w:rsidP="00793B33">
    <w:pPr>
      <w:pStyle w:val="Zpat"/>
      <w:rPr>
        <w:sz w:val="18"/>
        <w:szCs w:val="18"/>
      </w:rPr>
    </w:pPr>
  </w:p>
  <w:p w:rsidR="00F27D06" w:rsidRPr="005E4428" w:rsidRDefault="00F27D06" w:rsidP="005E4428">
    <w:pPr>
      <w:rPr>
        <w:color w:val="1F497D"/>
      </w:rPr>
    </w:pPr>
    <w:r w:rsidRPr="00D9683E">
      <w:rPr>
        <w:sz w:val="18"/>
        <w:szCs w:val="18"/>
      </w:rPr>
      <w:t xml:space="preserve">Číslo smlouvy objednatele: </w:t>
    </w:r>
    <w:r w:rsidR="00DC2749">
      <w:rPr>
        <w:sz w:val="18"/>
        <w:szCs w:val="18"/>
      </w:rPr>
      <w:t>70-56946/2019</w:t>
    </w:r>
  </w:p>
  <w:p w:rsidR="00F27D06" w:rsidRDefault="00F27D06" w:rsidP="00793B33">
    <w:pPr>
      <w:pStyle w:val="Zpat"/>
      <w:ind w:right="360"/>
    </w:pPr>
    <w:r>
      <w:rPr>
        <w:snapToGrid w:val="0"/>
        <w:sz w:val="18"/>
      </w:rPr>
      <w:t>Číslo smlouvy zhotovitele:</w:t>
    </w:r>
  </w:p>
  <w:p w:rsidR="00F27D06" w:rsidRDefault="00F27D0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B9" w:rsidRDefault="00371FB9">
      <w:r>
        <w:separator/>
      </w:r>
    </w:p>
  </w:footnote>
  <w:footnote w:type="continuationSeparator" w:id="0">
    <w:p w:rsidR="00371FB9" w:rsidRDefault="00371FB9">
      <w:r>
        <w:continuationSeparator/>
      </w:r>
    </w:p>
  </w:footnote>
  <w:footnote w:type="continuationNotice" w:id="1">
    <w:p w:rsidR="00371FB9" w:rsidRDefault="00371F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06" w:rsidRDefault="00F27D06">
    <w:pP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FB2527"/>
    <w:multiLevelType w:val="hybridMultilevel"/>
    <w:tmpl w:val="472010C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EDECF9C4">
      <w:start w:val="1"/>
      <w:numFmt w:val="lowerRoman"/>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5">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18">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DBC091A"/>
    <w:multiLevelType w:val="hybridMultilevel"/>
    <w:tmpl w:val="DE2A7D8E"/>
    <w:lvl w:ilvl="0" w:tplc="4EC8AB7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C304AA"/>
    <w:multiLevelType w:val="multilevel"/>
    <w:tmpl w:val="330A6254"/>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6">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28">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1">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5">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6">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7">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53D04A2"/>
    <w:multiLevelType w:val="singleLevel"/>
    <w:tmpl w:val="E43A32D6"/>
    <w:lvl w:ilvl="0">
      <w:start w:val="3"/>
      <w:numFmt w:val="lowerLetter"/>
      <w:lvlText w:val="(%1)"/>
      <w:lvlJc w:val="left"/>
      <w:pPr>
        <w:tabs>
          <w:tab w:val="num" w:pos="1692"/>
        </w:tabs>
        <w:ind w:left="1692" w:hanging="1125"/>
      </w:pPr>
      <w:rPr>
        <w:rFonts w:hint="default"/>
      </w:rPr>
    </w:lvl>
  </w:abstractNum>
  <w:abstractNum w:abstractNumId="40">
    <w:nsid w:val="7E6F2D02"/>
    <w:multiLevelType w:val="singleLevel"/>
    <w:tmpl w:val="04050017"/>
    <w:lvl w:ilvl="0">
      <w:start w:val="1"/>
      <w:numFmt w:val="lowerLetter"/>
      <w:lvlText w:val="%1)"/>
      <w:lvlJc w:val="left"/>
      <w:pPr>
        <w:tabs>
          <w:tab w:val="num" w:pos="360"/>
        </w:tabs>
        <w:ind w:left="360" w:hanging="360"/>
      </w:pPr>
    </w:lvl>
  </w:abstractNum>
  <w:num w:numId="1">
    <w:abstractNumId w:val="9"/>
  </w:num>
  <w:num w:numId="2">
    <w:abstractNumId w:val="25"/>
  </w:num>
  <w:num w:numId="3">
    <w:abstractNumId w:val="0"/>
  </w:num>
  <w:num w:numId="4">
    <w:abstractNumId w:val="27"/>
  </w:num>
  <w:num w:numId="5">
    <w:abstractNumId w:val="5"/>
  </w:num>
  <w:num w:numId="6">
    <w:abstractNumId w:val="23"/>
  </w:num>
  <w:num w:numId="7">
    <w:abstractNumId w:val="26"/>
  </w:num>
  <w:num w:numId="8">
    <w:abstractNumId w:val="24"/>
  </w:num>
  <w:num w:numId="9">
    <w:abstractNumId w:val="14"/>
  </w:num>
  <w:num w:numId="10">
    <w:abstractNumId w:val="10"/>
  </w:num>
  <w:num w:numId="11">
    <w:abstractNumId w:val="7"/>
  </w:num>
  <w:num w:numId="12">
    <w:abstractNumId w:val="17"/>
  </w:num>
  <w:num w:numId="13">
    <w:abstractNumId w:val="28"/>
  </w:num>
  <w:num w:numId="14">
    <w:abstractNumId w:val="15"/>
  </w:num>
  <w:num w:numId="15">
    <w:abstractNumId w:val="18"/>
  </w:num>
  <w:num w:numId="16">
    <w:abstractNumId w:val="1"/>
  </w:num>
  <w:num w:numId="17">
    <w:abstractNumId w:val="3"/>
  </w:num>
  <w:num w:numId="18">
    <w:abstractNumId w:val="4"/>
  </w:num>
  <w:num w:numId="19">
    <w:abstractNumId w:val="2"/>
  </w:num>
  <w:num w:numId="20">
    <w:abstractNumId w:val="11"/>
  </w:num>
  <w:num w:numId="21">
    <w:abstractNumId w:val="29"/>
  </w:num>
  <w:num w:numId="22">
    <w:abstractNumId w:val="19"/>
  </w:num>
  <w:num w:numId="23">
    <w:abstractNumId w:val="13"/>
  </w:num>
  <w:num w:numId="24">
    <w:abstractNumId w:val="32"/>
  </w:num>
  <w:num w:numId="25">
    <w:abstractNumId w:val="36"/>
  </w:num>
  <w:num w:numId="26">
    <w:abstractNumId w:val="39"/>
  </w:num>
  <w:num w:numId="27">
    <w:abstractNumId w:val="35"/>
  </w:num>
  <w:num w:numId="28">
    <w:abstractNumId w:val="40"/>
  </w:num>
  <w:num w:numId="29">
    <w:abstractNumId w:val="12"/>
  </w:num>
  <w:num w:numId="30">
    <w:abstractNumId w:val="30"/>
  </w:num>
  <w:num w:numId="31">
    <w:abstractNumId w:val="34"/>
  </w:num>
  <w:num w:numId="32">
    <w:abstractNumId w:val="21"/>
  </w:num>
  <w:num w:numId="33">
    <w:abstractNumId w:val="6"/>
  </w:num>
  <w:num w:numId="34">
    <w:abstractNumId w:val="20"/>
  </w:num>
  <w:num w:numId="35">
    <w:abstractNumId w:val="8"/>
  </w:num>
  <w:num w:numId="36">
    <w:abstractNumId w:val="33"/>
  </w:num>
  <w:num w:numId="37">
    <w:abstractNumId w:val="22"/>
  </w:num>
  <w:num w:numId="38">
    <w:abstractNumId w:val="16"/>
  </w:num>
  <w:num w:numId="39">
    <w:abstractNumId w:val="37"/>
  </w:num>
  <w:num w:numId="40">
    <w:abstractNumId w:val="31"/>
  </w:num>
  <w:num w:numId="41">
    <w:abstractNumId w:val="3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CA7"/>
    <w:rsid w:val="000001E7"/>
    <w:rsid w:val="0000444C"/>
    <w:rsid w:val="0000689E"/>
    <w:rsid w:val="00007C21"/>
    <w:rsid w:val="00010944"/>
    <w:rsid w:val="000155AB"/>
    <w:rsid w:val="000175B0"/>
    <w:rsid w:val="00017D20"/>
    <w:rsid w:val="000211FD"/>
    <w:rsid w:val="00026327"/>
    <w:rsid w:val="00027AB5"/>
    <w:rsid w:val="00027BBC"/>
    <w:rsid w:val="00030C2A"/>
    <w:rsid w:val="00032193"/>
    <w:rsid w:val="00032BC9"/>
    <w:rsid w:val="00036DB0"/>
    <w:rsid w:val="00040CC4"/>
    <w:rsid w:val="00053A42"/>
    <w:rsid w:val="00060903"/>
    <w:rsid w:val="00063072"/>
    <w:rsid w:val="000656F8"/>
    <w:rsid w:val="00067633"/>
    <w:rsid w:val="00072E07"/>
    <w:rsid w:val="00073B5E"/>
    <w:rsid w:val="00074A95"/>
    <w:rsid w:val="00081D8C"/>
    <w:rsid w:val="000837B6"/>
    <w:rsid w:val="00086553"/>
    <w:rsid w:val="00091A73"/>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5739"/>
    <w:rsid w:val="000E6A1A"/>
    <w:rsid w:val="000F35B3"/>
    <w:rsid w:val="000F5F55"/>
    <w:rsid w:val="000F7730"/>
    <w:rsid w:val="00100C00"/>
    <w:rsid w:val="0010675A"/>
    <w:rsid w:val="0011043F"/>
    <w:rsid w:val="00120E5E"/>
    <w:rsid w:val="00127D6E"/>
    <w:rsid w:val="00130575"/>
    <w:rsid w:val="00130E95"/>
    <w:rsid w:val="0013462F"/>
    <w:rsid w:val="001349CE"/>
    <w:rsid w:val="00137013"/>
    <w:rsid w:val="00142A18"/>
    <w:rsid w:val="00143340"/>
    <w:rsid w:val="001449FC"/>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5F4F"/>
    <w:rsid w:val="00196C32"/>
    <w:rsid w:val="001A20D9"/>
    <w:rsid w:val="001A24B9"/>
    <w:rsid w:val="001A3475"/>
    <w:rsid w:val="001A3F47"/>
    <w:rsid w:val="001A5371"/>
    <w:rsid w:val="001B2955"/>
    <w:rsid w:val="001B666A"/>
    <w:rsid w:val="001C3BF7"/>
    <w:rsid w:val="001D4B9A"/>
    <w:rsid w:val="001F1256"/>
    <w:rsid w:val="001F7577"/>
    <w:rsid w:val="001F7711"/>
    <w:rsid w:val="001F774B"/>
    <w:rsid w:val="002016E3"/>
    <w:rsid w:val="002017A3"/>
    <w:rsid w:val="00201818"/>
    <w:rsid w:val="00213171"/>
    <w:rsid w:val="00220DA2"/>
    <w:rsid w:val="00225F4C"/>
    <w:rsid w:val="0022676A"/>
    <w:rsid w:val="0023179E"/>
    <w:rsid w:val="00232A79"/>
    <w:rsid w:val="002340F1"/>
    <w:rsid w:val="00235172"/>
    <w:rsid w:val="0024064F"/>
    <w:rsid w:val="00240CC9"/>
    <w:rsid w:val="002500F3"/>
    <w:rsid w:val="00252C00"/>
    <w:rsid w:val="00253017"/>
    <w:rsid w:val="00253DE3"/>
    <w:rsid w:val="00261995"/>
    <w:rsid w:val="00265B32"/>
    <w:rsid w:val="002666D6"/>
    <w:rsid w:val="002718CA"/>
    <w:rsid w:val="0027311D"/>
    <w:rsid w:val="00275730"/>
    <w:rsid w:val="00276CEF"/>
    <w:rsid w:val="002812E4"/>
    <w:rsid w:val="00292BE3"/>
    <w:rsid w:val="002A1A07"/>
    <w:rsid w:val="002A326C"/>
    <w:rsid w:val="002A45A4"/>
    <w:rsid w:val="002B23B7"/>
    <w:rsid w:val="002B4783"/>
    <w:rsid w:val="002C12AC"/>
    <w:rsid w:val="002C329A"/>
    <w:rsid w:val="002D373F"/>
    <w:rsid w:val="002D377C"/>
    <w:rsid w:val="002D7632"/>
    <w:rsid w:val="002E3804"/>
    <w:rsid w:val="002E60A9"/>
    <w:rsid w:val="002F60DB"/>
    <w:rsid w:val="002F7F21"/>
    <w:rsid w:val="00300F5B"/>
    <w:rsid w:val="00302AC5"/>
    <w:rsid w:val="003041C2"/>
    <w:rsid w:val="00304899"/>
    <w:rsid w:val="00311604"/>
    <w:rsid w:val="00316C0D"/>
    <w:rsid w:val="00320150"/>
    <w:rsid w:val="003256E2"/>
    <w:rsid w:val="0032704F"/>
    <w:rsid w:val="00331178"/>
    <w:rsid w:val="00332D3D"/>
    <w:rsid w:val="00334E7C"/>
    <w:rsid w:val="00345F61"/>
    <w:rsid w:val="00347B2A"/>
    <w:rsid w:val="003513A1"/>
    <w:rsid w:val="0035528E"/>
    <w:rsid w:val="003600DF"/>
    <w:rsid w:val="00364F45"/>
    <w:rsid w:val="00366947"/>
    <w:rsid w:val="003715DD"/>
    <w:rsid w:val="0037187A"/>
    <w:rsid w:val="00371FB9"/>
    <w:rsid w:val="00374A67"/>
    <w:rsid w:val="00376812"/>
    <w:rsid w:val="003837CC"/>
    <w:rsid w:val="0038398A"/>
    <w:rsid w:val="00387497"/>
    <w:rsid w:val="003905EB"/>
    <w:rsid w:val="0039733F"/>
    <w:rsid w:val="003A3989"/>
    <w:rsid w:val="003A510C"/>
    <w:rsid w:val="003A76CD"/>
    <w:rsid w:val="003B0325"/>
    <w:rsid w:val="003C08B1"/>
    <w:rsid w:val="003C358B"/>
    <w:rsid w:val="003D1E8A"/>
    <w:rsid w:val="003D4283"/>
    <w:rsid w:val="003D4C9F"/>
    <w:rsid w:val="003D5C9C"/>
    <w:rsid w:val="003D6E32"/>
    <w:rsid w:val="003E0401"/>
    <w:rsid w:val="003E14BE"/>
    <w:rsid w:val="003E5C7B"/>
    <w:rsid w:val="003E5F65"/>
    <w:rsid w:val="004003AA"/>
    <w:rsid w:val="004037FB"/>
    <w:rsid w:val="00407CE4"/>
    <w:rsid w:val="00412F15"/>
    <w:rsid w:val="00417C03"/>
    <w:rsid w:val="00422706"/>
    <w:rsid w:val="00422C94"/>
    <w:rsid w:val="00426711"/>
    <w:rsid w:val="00427A40"/>
    <w:rsid w:val="0043125C"/>
    <w:rsid w:val="004349D4"/>
    <w:rsid w:val="00434F27"/>
    <w:rsid w:val="00442DCA"/>
    <w:rsid w:val="00445D88"/>
    <w:rsid w:val="00445F5D"/>
    <w:rsid w:val="004521BE"/>
    <w:rsid w:val="0045460B"/>
    <w:rsid w:val="00455D75"/>
    <w:rsid w:val="00461652"/>
    <w:rsid w:val="00462F69"/>
    <w:rsid w:val="00463762"/>
    <w:rsid w:val="00463B1E"/>
    <w:rsid w:val="0046661A"/>
    <w:rsid w:val="004877EE"/>
    <w:rsid w:val="00494AF6"/>
    <w:rsid w:val="00494DB1"/>
    <w:rsid w:val="004965F7"/>
    <w:rsid w:val="004A11F3"/>
    <w:rsid w:val="004A2EA3"/>
    <w:rsid w:val="004B1B4F"/>
    <w:rsid w:val="004B42FF"/>
    <w:rsid w:val="004B5175"/>
    <w:rsid w:val="004B734D"/>
    <w:rsid w:val="004C1E44"/>
    <w:rsid w:val="004C7729"/>
    <w:rsid w:val="004D1F10"/>
    <w:rsid w:val="004D2AC5"/>
    <w:rsid w:val="004D4D05"/>
    <w:rsid w:val="004D7F96"/>
    <w:rsid w:val="004E0F06"/>
    <w:rsid w:val="004E18B0"/>
    <w:rsid w:val="004E1F36"/>
    <w:rsid w:val="004F091D"/>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700C"/>
    <w:rsid w:val="00557AD8"/>
    <w:rsid w:val="005605E6"/>
    <w:rsid w:val="00561595"/>
    <w:rsid w:val="00574A3A"/>
    <w:rsid w:val="00576C93"/>
    <w:rsid w:val="0058179C"/>
    <w:rsid w:val="00583A82"/>
    <w:rsid w:val="00585624"/>
    <w:rsid w:val="00586472"/>
    <w:rsid w:val="005874C0"/>
    <w:rsid w:val="0059095C"/>
    <w:rsid w:val="00590EE5"/>
    <w:rsid w:val="00591FE3"/>
    <w:rsid w:val="0059290F"/>
    <w:rsid w:val="00592BF7"/>
    <w:rsid w:val="005943C8"/>
    <w:rsid w:val="00595FFD"/>
    <w:rsid w:val="005A6635"/>
    <w:rsid w:val="005B4B35"/>
    <w:rsid w:val="005B5196"/>
    <w:rsid w:val="005B6404"/>
    <w:rsid w:val="005B6656"/>
    <w:rsid w:val="005C0999"/>
    <w:rsid w:val="005C0B4A"/>
    <w:rsid w:val="005C2C33"/>
    <w:rsid w:val="005C3ECE"/>
    <w:rsid w:val="005C71CE"/>
    <w:rsid w:val="005D07C6"/>
    <w:rsid w:val="005D4C6E"/>
    <w:rsid w:val="005D63DB"/>
    <w:rsid w:val="005E0373"/>
    <w:rsid w:val="005E4428"/>
    <w:rsid w:val="005E49D5"/>
    <w:rsid w:val="005E6327"/>
    <w:rsid w:val="005F2E1D"/>
    <w:rsid w:val="00605A26"/>
    <w:rsid w:val="006100FD"/>
    <w:rsid w:val="00610693"/>
    <w:rsid w:val="006129CF"/>
    <w:rsid w:val="00613930"/>
    <w:rsid w:val="00613B37"/>
    <w:rsid w:val="006163A2"/>
    <w:rsid w:val="00620EC5"/>
    <w:rsid w:val="006219D9"/>
    <w:rsid w:val="00622F41"/>
    <w:rsid w:val="00630949"/>
    <w:rsid w:val="006321BD"/>
    <w:rsid w:val="006323B7"/>
    <w:rsid w:val="00633B23"/>
    <w:rsid w:val="00640D80"/>
    <w:rsid w:val="00641511"/>
    <w:rsid w:val="00642A05"/>
    <w:rsid w:val="00646FB8"/>
    <w:rsid w:val="006474DA"/>
    <w:rsid w:val="00656089"/>
    <w:rsid w:val="0066173F"/>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0ABE"/>
    <w:rsid w:val="006B32BD"/>
    <w:rsid w:val="006B332A"/>
    <w:rsid w:val="006B3FC3"/>
    <w:rsid w:val="006B43BA"/>
    <w:rsid w:val="006B48EF"/>
    <w:rsid w:val="006C0852"/>
    <w:rsid w:val="006C2C8F"/>
    <w:rsid w:val="006C30F0"/>
    <w:rsid w:val="006D739D"/>
    <w:rsid w:val="006E00BD"/>
    <w:rsid w:val="006E2816"/>
    <w:rsid w:val="006F20D7"/>
    <w:rsid w:val="006F2CC6"/>
    <w:rsid w:val="006F3305"/>
    <w:rsid w:val="006F3C96"/>
    <w:rsid w:val="006F7FFE"/>
    <w:rsid w:val="00701AA9"/>
    <w:rsid w:val="007028D7"/>
    <w:rsid w:val="00703BBD"/>
    <w:rsid w:val="007045C8"/>
    <w:rsid w:val="0070482D"/>
    <w:rsid w:val="00705601"/>
    <w:rsid w:val="0071282D"/>
    <w:rsid w:val="0071636A"/>
    <w:rsid w:val="00717F16"/>
    <w:rsid w:val="007213FB"/>
    <w:rsid w:val="00721E5C"/>
    <w:rsid w:val="00722777"/>
    <w:rsid w:val="00741A80"/>
    <w:rsid w:val="007421F6"/>
    <w:rsid w:val="00743354"/>
    <w:rsid w:val="00747A53"/>
    <w:rsid w:val="00763866"/>
    <w:rsid w:val="00763DCA"/>
    <w:rsid w:val="00766663"/>
    <w:rsid w:val="00771D53"/>
    <w:rsid w:val="007760DC"/>
    <w:rsid w:val="00776F56"/>
    <w:rsid w:val="00777DE3"/>
    <w:rsid w:val="00780127"/>
    <w:rsid w:val="007835C9"/>
    <w:rsid w:val="00787834"/>
    <w:rsid w:val="007924E9"/>
    <w:rsid w:val="00793B33"/>
    <w:rsid w:val="00793E92"/>
    <w:rsid w:val="007B2C53"/>
    <w:rsid w:val="007B77FD"/>
    <w:rsid w:val="007C016F"/>
    <w:rsid w:val="007C08AD"/>
    <w:rsid w:val="007C3A9F"/>
    <w:rsid w:val="007C4F72"/>
    <w:rsid w:val="007D22DE"/>
    <w:rsid w:val="007D38F9"/>
    <w:rsid w:val="007E12D5"/>
    <w:rsid w:val="007E4B1A"/>
    <w:rsid w:val="007F51C7"/>
    <w:rsid w:val="007F5DA9"/>
    <w:rsid w:val="007F7567"/>
    <w:rsid w:val="007F76B2"/>
    <w:rsid w:val="00805E89"/>
    <w:rsid w:val="008118D7"/>
    <w:rsid w:val="008144E4"/>
    <w:rsid w:val="008149D6"/>
    <w:rsid w:val="008205E1"/>
    <w:rsid w:val="00820F22"/>
    <w:rsid w:val="00821E31"/>
    <w:rsid w:val="00823991"/>
    <w:rsid w:val="00826E6A"/>
    <w:rsid w:val="008313C9"/>
    <w:rsid w:val="00832DA7"/>
    <w:rsid w:val="008337DE"/>
    <w:rsid w:val="008338AD"/>
    <w:rsid w:val="00834148"/>
    <w:rsid w:val="00841546"/>
    <w:rsid w:val="0084666C"/>
    <w:rsid w:val="008466DD"/>
    <w:rsid w:val="0085418B"/>
    <w:rsid w:val="00854CEB"/>
    <w:rsid w:val="0085503C"/>
    <w:rsid w:val="008574A6"/>
    <w:rsid w:val="008673E9"/>
    <w:rsid w:val="00872811"/>
    <w:rsid w:val="0087618A"/>
    <w:rsid w:val="008771D2"/>
    <w:rsid w:val="008814F4"/>
    <w:rsid w:val="00887DAA"/>
    <w:rsid w:val="00891953"/>
    <w:rsid w:val="00891961"/>
    <w:rsid w:val="00892EFB"/>
    <w:rsid w:val="0089372F"/>
    <w:rsid w:val="008962D8"/>
    <w:rsid w:val="00897CBB"/>
    <w:rsid w:val="008A0CE8"/>
    <w:rsid w:val="008A5DA5"/>
    <w:rsid w:val="008A74F6"/>
    <w:rsid w:val="008B268D"/>
    <w:rsid w:val="008B60F3"/>
    <w:rsid w:val="008B7CB4"/>
    <w:rsid w:val="008C2E7A"/>
    <w:rsid w:val="008C3F42"/>
    <w:rsid w:val="008C57D0"/>
    <w:rsid w:val="008D151E"/>
    <w:rsid w:val="008D1716"/>
    <w:rsid w:val="008D4063"/>
    <w:rsid w:val="008D4C03"/>
    <w:rsid w:val="008E6BD7"/>
    <w:rsid w:val="008E7392"/>
    <w:rsid w:val="008E74FF"/>
    <w:rsid w:val="008F1670"/>
    <w:rsid w:val="008F4547"/>
    <w:rsid w:val="00900531"/>
    <w:rsid w:val="009010BB"/>
    <w:rsid w:val="00901D80"/>
    <w:rsid w:val="00903CC2"/>
    <w:rsid w:val="00923857"/>
    <w:rsid w:val="00925A08"/>
    <w:rsid w:val="009268D9"/>
    <w:rsid w:val="009270A6"/>
    <w:rsid w:val="00927910"/>
    <w:rsid w:val="00927AF5"/>
    <w:rsid w:val="0093545C"/>
    <w:rsid w:val="00936EBB"/>
    <w:rsid w:val="009407E1"/>
    <w:rsid w:val="00940AE8"/>
    <w:rsid w:val="00955804"/>
    <w:rsid w:val="009602F8"/>
    <w:rsid w:val="00961C21"/>
    <w:rsid w:val="00964952"/>
    <w:rsid w:val="00970619"/>
    <w:rsid w:val="00972776"/>
    <w:rsid w:val="00973597"/>
    <w:rsid w:val="00975E82"/>
    <w:rsid w:val="0097623B"/>
    <w:rsid w:val="00982C19"/>
    <w:rsid w:val="00983573"/>
    <w:rsid w:val="00985ADE"/>
    <w:rsid w:val="009872FA"/>
    <w:rsid w:val="0098790B"/>
    <w:rsid w:val="009957A8"/>
    <w:rsid w:val="009959E6"/>
    <w:rsid w:val="00996CF3"/>
    <w:rsid w:val="00996D7B"/>
    <w:rsid w:val="009A165C"/>
    <w:rsid w:val="009A46FE"/>
    <w:rsid w:val="009A4D40"/>
    <w:rsid w:val="009A4F20"/>
    <w:rsid w:val="009A5420"/>
    <w:rsid w:val="009B0B02"/>
    <w:rsid w:val="009C2F82"/>
    <w:rsid w:val="009D78E6"/>
    <w:rsid w:val="009E755F"/>
    <w:rsid w:val="009E7E80"/>
    <w:rsid w:val="009F0585"/>
    <w:rsid w:val="009F529D"/>
    <w:rsid w:val="00A023C1"/>
    <w:rsid w:val="00A043C8"/>
    <w:rsid w:val="00A055F3"/>
    <w:rsid w:val="00A05C6B"/>
    <w:rsid w:val="00A06F7E"/>
    <w:rsid w:val="00A07F97"/>
    <w:rsid w:val="00A21CBE"/>
    <w:rsid w:val="00A22204"/>
    <w:rsid w:val="00A2579D"/>
    <w:rsid w:val="00A31A14"/>
    <w:rsid w:val="00A31A25"/>
    <w:rsid w:val="00A31DBD"/>
    <w:rsid w:val="00A33A6C"/>
    <w:rsid w:val="00A370D0"/>
    <w:rsid w:val="00A4163D"/>
    <w:rsid w:val="00A41C0F"/>
    <w:rsid w:val="00A42597"/>
    <w:rsid w:val="00A44A49"/>
    <w:rsid w:val="00A51471"/>
    <w:rsid w:val="00A56738"/>
    <w:rsid w:val="00A56DF1"/>
    <w:rsid w:val="00A614BF"/>
    <w:rsid w:val="00A636AE"/>
    <w:rsid w:val="00A65F8A"/>
    <w:rsid w:val="00A73475"/>
    <w:rsid w:val="00A74419"/>
    <w:rsid w:val="00A84459"/>
    <w:rsid w:val="00A85FA4"/>
    <w:rsid w:val="00A871D3"/>
    <w:rsid w:val="00A9290E"/>
    <w:rsid w:val="00AA5C52"/>
    <w:rsid w:val="00AA7EFE"/>
    <w:rsid w:val="00AB0772"/>
    <w:rsid w:val="00AB2502"/>
    <w:rsid w:val="00AC0FEF"/>
    <w:rsid w:val="00AC4BAD"/>
    <w:rsid w:val="00AC563F"/>
    <w:rsid w:val="00AC58C7"/>
    <w:rsid w:val="00AC6CB3"/>
    <w:rsid w:val="00AC722D"/>
    <w:rsid w:val="00AD02CB"/>
    <w:rsid w:val="00AD1882"/>
    <w:rsid w:val="00AD1B26"/>
    <w:rsid w:val="00AE1CA1"/>
    <w:rsid w:val="00AE3067"/>
    <w:rsid w:val="00AE306D"/>
    <w:rsid w:val="00AE4965"/>
    <w:rsid w:val="00AE7627"/>
    <w:rsid w:val="00AF1047"/>
    <w:rsid w:val="00AF1CAF"/>
    <w:rsid w:val="00AF2E33"/>
    <w:rsid w:val="00AF6920"/>
    <w:rsid w:val="00B0056E"/>
    <w:rsid w:val="00B0347A"/>
    <w:rsid w:val="00B03A89"/>
    <w:rsid w:val="00B040BD"/>
    <w:rsid w:val="00B04FE9"/>
    <w:rsid w:val="00B06815"/>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80C79"/>
    <w:rsid w:val="00B82176"/>
    <w:rsid w:val="00B86CC4"/>
    <w:rsid w:val="00B976E2"/>
    <w:rsid w:val="00BB413B"/>
    <w:rsid w:val="00BC04A2"/>
    <w:rsid w:val="00BC07FB"/>
    <w:rsid w:val="00BC16C0"/>
    <w:rsid w:val="00BC3F83"/>
    <w:rsid w:val="00BC58B4"/>
    <w:rsid w:val="00BC7091"/>
    <w:rsid w:val="00BD38BD"/>
    <w:rsid w:val="00BE2EDB"/>
    <w:rsid w:val="00BE46AE"/>
    <w:rsid w:val="00BE74C6"/>
    <w:rsid w:val="00BF257E"/>
    <w:rsid w:val="00BF2A85"/>
    <w:rsid w:val="00BF3D89"/>
    <w:rsid w:val="00BF7DD9"/>
    <w:rsid w:val="00C058C6"/>
    <w:rsid w:val="00C1335A"/>
    <w:rsid w:val="00C15648"/>
    <w:rsid w:val="00C32F23"/>
    <w:rsid w:val="00C339A9"/>
    <w:rsid w:val="00C35D81"/>
    <w:rsid w:val="00C40B14"/>
    <w:rsid w:val="00C434B4"/>
    <w:rsid w:val="00C44D42"/>
    <w:rsid w:val="00C44FE8"/>
    <w:rsid w:val="00C52B41"/>
    <w:rsid w:val="00C54DA3"/>
    <w:rsid w:val="00C568D1"/>
    <w:rsid w:val="00C64B8C"/>
    <w:rsid w:val="00C76DEA"/>
    <w:rsid w:val="00C8393B"/>
    <w:rsid w:val="00C84736"/>
    <w:rsid w:val="00C8615B"/>
    <w:rsid w:val="00C9112A"/>
    <w:rsid w:val="00C93861"/>
    <w:rsid w:val="00C95461"/>
    <w:rsid w:val="00CA13D8"/>
    <w:rsid w:val="00CA2C4D"/>
    <w:rsid w:val="00CB10D1"/>
    <w:rsid w:val="00CB1EB1"/>
    <w:rsid w:val="00CB364D"/>
    <w:rsid w:val="00CC1817"/>
    <w:rsid w:val="00CC5505"/>
    <w:rsid w:val="00CD3030"/>
    <w:rsid w:val="00CD7CF8"/>
    <w:rsid w:val="00CE044D"/>
    <w:rsid w:val="00CE30AA"/>
    <w:rsid w:val="00CE4F9C"/>
    <w:rsid w:val="00CE5D45"/>
    <w:rsid w:val="00CE6171"/>
    <w:rsid w:val="00CE66AF"/>
    <w:rsid w:val="00CF241A"/>
    <w:rsid w:val="00CF2C18"/>
    <w:rsid w:val="00CF3F8F"/>
    <w:rsid w:val="00CF42DA"/>
    <w:rsid w:val="00CF6C06"/>
    <w:rsid w:val="00D004F0"/>
    <w:rsid w:val="00D051AE"/>
    <w:rsid w:val="00D14F87"/>
    <w:rsid w:val="00D205C9"/>
    <w:rsid w:val="00D20AE1"/>
    <w:rsid w:val="00D22D39"/>
    <w:rsid w:val="00D25586"/>
    <w:rsid w:val="00D25F03"/>
    <w:rsid w:val="00D27916"/>
    <w:rsid w:val="00D31445"/>
    <w:rsid w:val="00D32BD6"/>
    <w:rsid w:val="00D348E7"/>
    <w:rsid w:val="00D373ED"/>
    <w:rsid w:val="00D41BB8"/>
    <w:rsid w:val="00D4506C"/>
    <w:rsid w:val="00D46030"/>
    <w:rsid w:val="00D546D6"/>
    <w:rsid w:val="00D55109"/>
    <w:rsid w:val="00D62457"/>
    <w:rsid w:val="00D63A07"/>
    <w:rsid w:val="00D7338D"/>
    <w:rsid w:val="00D762AE"/>
    <w:rsid w:val="00D766A0"/>
    <w:rsid w:val="00D8069E"/>
    <w:rsid w:val="00D811C8"/>
    <w:rsid w:val="00D848C5"/>
    <w:rsid w:val="00D84C5C"/>
    <w:rsid w:val="00D852FD"/>
    <w:rsid w:val="00D91EF0"/>
    <w:rsid w:val="00D93985"/>
    <w:rsid w:val="00D95EBA"/>
    <w:rsid w:val="00D9683E"/>
    <w:rsid w:val="00DA0E41"/>
    <w:rsid w:val="00DA3BED"/>
    <w:rsid w:val="00DA41D7"/>
    <w:rsid w:val="00DA4CC9"/>
    <w:rsid w:val="00DB2114"/>
    <w:rsid w:val="00DB2D9B"/>
    <w:rsid w:val="00DB5274"/>
    <w:rsid w:val="00DB5D07"/>
    <w:rsid w:val="00DB734B"/>
    <w:rsid w:val="00DC24B8"/>
    <w:rsid w:val="00DC2749"/>
    <w:rsid w:val="00DC54BE"/>
    <w:rsid w:val="00DC6D5E"/>
    <w:rsid w:val="00DC7103"/>
    <w:rsid w:val="00DC79FF"/>
    <w:rsid w:val="00DD2776"/>
    <w:rsid w:val="00DD3046"/>
    <w:rsid w:val="00DD6AC2"/>
    <w:rsid w:val="00DE08E7"/>
    <w:rsid w:val="00DF4AE6"/>
    <w:rsid w:val="00DF6392"/>
    <w:rsid w:val="00E0101D"/>
    <w:rsid w:val="00E043F3"/>
    <w:rsid w:val="00E17FE9"/>
    <w:rsid w:val="00E3344F"/>
    <w:rsid w:val="00E34B44"/>
    <w:rsid w:val="00E354C7"/>
    <w:rsid w:val="00E4245E"/>
    <w:rsid w:val="00E43B28"/>
    <w:rsid w:val="00E44B08"/>
    <w:rsid w:val="00E52595"/>
    <w:rsid w:val="00E529B3"/>
    <w:rsid w:val="00E55F23"/>
    <w:rsid w:val="00E60426"/>
    <w:rsid w:val="00E60E98"/>
    <w:rsid w:val="00E618E7"/>
    <w:rsid w:val="00E7276D"/>
    <w:rsid w:val="00E7434E"/>
    <w:rsid w:val="00E8333F"/>
    <w:rsid w:val="00E902D7"/>
    <w:rsid w:val="00E90625"/>
    <w:rsid w:val="00E91ADB"/>
    <w:rsid w:val="00E95E43"/>
    <w:rsid w:val="00EA72D1"/>
    <w:rsid w:val="00EB77A5"/>
    <w:rsid w:val="00EC1B6C"/>
    <w:rsid w:val="00ED7660"/>
    <w:rsid w:val="00EE0C24"/>
    <w:rsid w:val="00EE16D8"/>
    <w:rsid w:val="00EE1D51"/>
    <w:rsid w:val="00EE70FC"/>
    <w:rsid w:val="00EF3818"/>
    <w:rsid w:val="00EF5E91"/>
    <w:rsid w:val="00EF6797"/>
    <w:rsid w:val="00F002F7"/>
    <w:rsid w:val="00F02ABD"/>
    <w:rsid w:val="00F051B4"/>
    <w:rsid w:val="00F116EC"/>
    <w:rsid w:val="00F201B3"/>
    <w:rsid w:val="00F20523"/>
    <w:rsid w:val="00F20635"/>
    <w:rsid w:val="00F23A13"/>
    <w:rsid w:val="00F276C7"/>
    <w:rsid w:val="00F27D06"/>
    <w:rsid w:val="00F31BF9"/>
    <w:rsid w:val="00F36F98"/>
    <w:rsid w:val="00F42E52"/>
    <w:rsid w:val="00F4427B"/>
    <w:rsid w:val="00F4471A"/>
    <w:rsid w:val="00F51E34"/>
    <w:rsid w:val="00F57A5E"/>
    <w:rsid w:val="00F66199"/>
    <w:rsid w:val="00F678BA"/>
    <w:rsid w:val="00F70E0A"/>
    <w:rsid w:val="00F837CC"/>
    <w:rsid w:val="00F85F8A"/>
    <w:rsid w:val="00F91750"/>
    <w:rsid w:val="00F953AE"/>
    <w:rsid w:val="00FA354A"/>
    <w:rsid w:val="00FA3C54"/>
    <w:rsid w:val="00FA7217"/>
    <w:rsid w:val="00FB535D"/>
    <w:rsid w:val="00FC215E"/>
    <w:rsid w:val="00FD3C6E"/>
    <w:rsid w:val="00FD460C"/>
    <w:rsid w:val="00FE05D8"/>
    <w:rsid w:val="00FE2C12"/>
    <w:rsid w:val="00FE7CA7"/>
    <w:rsid w:val="00FF5B5B"/>
    <w:rsid w:val="00FF6308"/>
    <w:rsid w:val="00FF63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459"/>
  </w:style>
  <w:style w:type="paragraph" w:styleId="Nadpis1">
    <w:name w:val="heading 1"/>
    <w:basedOn w:val="Normln"/>
    <w:next w:val="Normln"/>
    <w:qFormat/>
    <w:rsid w:val="00A84459"/>
    <w:pPr>
      <w:keepNext/>
      <w:outlineLvl w:val="0"/>
    </w:pPr>
    <w:rPr>
      <w:b/>
      <w:sz w:val="22"/>
    </w:rPr>
  </w:style>
  <w:style w:type="paragraph" w:styleId="Nadpis2">
    <w:name w:val="heading 2"/>
    <w:basedOn w:val="Normln"/>
    <w:next w:val="Normln"/>
    <w:qFormat/>
    <w:rsid w:val="00A84459"/>
    <w:pPr>
      <w:keepNext/>
      <w:jc w:val="center"/>
      <w:outlineLvl w:val="1"/>
    </w:pPr>
    <w:rPr>
      <w:b/>
      <w:sz w:val="32"/>
    </w:rPr>
  </w:style>
  <w:style w:type="paragraph" w:styleId="Nadpis3">
    <w:name w:val="heading 3"/>
    <w:basedOn w:val="Normln"/>
    <w:next w:val="Normln"/>
    <w:qFormat/>
    <w:rsid w:val="00A84459"/>
    <w:pPr>
      <w:keepNext/>
      <w:spacing w:before="120"/>
      <w:outlineLvl w:val="2"/>
    </w:pPr>
    <w:rPr>
      <w:rFonts w:ascii="Arial" w:hAnsi="Arial"/>
      <w:snapToGrid w:val="0"/>
      <w:color w:val="000080"/>
      <w:sz w:val="28"/>
    </w:rPr>
  </w:style>
  <w:style w:type="paragraph" w:styleId="Nadpis4">
    <w:name w:val="heading 4"/>
    <w:basedOn w:val="Normln"/>
    <w:qFormat/>
    <w:rsid w:val="00A84459"/>
    <w:pPr>
      <w:numPr>
        <w:ilvl w:val="3"/>
        <w:numId w:val="3"/>
      </w:numPr>
      <w:spacing w:after="240"/>
      <w:outlineLvl w:val="3"/>
    </w:pPr>
    <w:rPr>
      <w:sz w:val="22"/>
    </w:rPr>
  </w:style>
  <w:style w:type="paragraph" w:styleId="Nadpis5">
    <w:name w:val="heading 5"/>
    <w:basedOn w:val="Normln"/>
    <w:next w:val="Normln"/>
    <w:qFormat/>
    <w:rsid w:val="00A84459"/>
    <w:pPr>
      <w:keepNext/>
      <w:jc w:val="center"/>
      <w:outlineLvl w:val="4"/>
    </w:pPr>
    <w:rPr>
      <w:b/>
      <w:sz w:val="24"/>
    </w:rPr>
  </w:style>
  <w:style w:type="paragraph" w:styleId="Nadpis6">
    <w:name w:val="heading 6"/>
    <w:basedOn w:val="Normln"/>
    <w:next w:val="Normln"/>
    <w:qFormat/>
    <w:rsid w:val="00A84459"/>
    <w:pPr>
      <w:keepNext/>
      <w:outlineLvl w:val="5"/>
    </w:pPr>
    <w:rPr>
      <w:b/>
      <w:emboss/>
      <w:color w:val="FF0000"/>
      <w:sz w:val="40"/>
      <w:u w:val="single"/>
    </w:rPr>
  </w:style>
  <w:style w:type="paragraph" w:styleId="Nadpis7">
    <w:name w:val="heading 7"/>
    <w:basedOn w:val="Normln"/>
    <w:next w:val="Normln"/>
    <w:qFormat/>
    <w:rsid w:val="00A84459"/>
    <w:pPr>
      <w:keepNext/>
      <w:spacing w:before="120"/>
      <w:outlineLvl w:val="6"/>
    </w:pPr>
    <w:rPr>
      <w:rFonts w:ascii="Arial" w:hAnsi="Arial"/>
      <w:snapToGrid w:val="0"/>
      <w:sz w:val="28"/>
    </w:rPr>
  </w:style>
  <w:style w:type="paragraph" w:styleId="Nadpis8">
    <w:name w:val="heading 8"/>
    <w:basedOn w:val="Normln"/>
    <w:next w:val="Normln"/>
    <w:qFormat/>
    <w:rsid w:val="00A84459"/>
    <w:pPr>
      <w:keepNext/>
      <w:outlineLvl w:val="7"/>
    </w:pPr>
    <w:rPr>
      <w:rFonts w:ascii="Arial" w:hAnsi="Arial" w:cs="Arial"/>
      <w:color w:val="333399"/>
      <w:sz w:val="28"/>
    </w:rPr>
  </w:style>
  <w:style w:type="paragraph" w:styleId="Nadpis9">
    <w:name w:val="heading 9"/>
    <w:basedOn w:val="Normln"/>
    <w:next w:val="Normln"/>
    <w:qFormat/>
    <w:rsid w:val="00A84459"/>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A84459"/>
    <w:pPr>
      <w:tabs>
        <w:tab w:val="center" w:pos="4536"/>
        <w:tab w:val="right" w:pos="9072"/>
      </w:tabs>
    </w:pPr>
  </w:style>
  <w:style w:type="paragraph" w:styleId="Zpat">
    <w:name w:val="footer"/>
    <w:basedOn w:val="Normln"/>
    <w:semiHidden/>
    <w:rsid w:val="00A84459"/>
    <w:pPr>
      <w:tabs>
        <w:tab w:val="center" w:pos="4536"/>
        <w:tab w:val="right" w:pos="9072"/>
      </w:tabs>
    </w:pPr>
  </w:style>
  <w:style w:type="character" w:styleId="Hypertextovodkaz">
    <w:name w:val="Hyperlink"/>
    <w:semiHidden/>
    <w:rsid w:val="00A84459"/>
    <w:rPr>
      <w:color w:val="0000FF"/>
      <w:u w:val="single"/>
    </w:rPr>
  </w:style>
  <w:style w:type="character" w:styleId="slostrnky">
    <w:name w:val="page number"/>
    <w:basedOn w:val="Standardnpsmoodstavce"/>
    <w:semiHidden/>
    <w:rsid w:val="00A84459"/>
  </w:style>
  <w:style w:type="paragraph" w:customStyle="1" w:styleId="BodyText21">
    <w:name w:val="Body Text 21"/>
    <w:basedOn w:val="Normln"/>
    <w:rsid w:val="00A84459"/>
    <w:pPr>
      <w:widowControl w:val="0"/>
      <w:jc w:val="both"/>
    </w:pPr>
    <w:rPr>
      <w:snapToGrid w:val="0"/>
      <w:sz w:val="22"/>
    </w:rPr>
  </w:style>
  <w:style w:type="paragraph" w:styleId="Zkladntext">
    <w:name w:val="Body Text"/>
    <w:basedOn w:val="Normln"/>
    <w:semiHidden/>
    <w:rsid w:val="00A84459"/>
    <w:pPr>
      <w:jc w:val="center"/>
    </w:pPr>
    <w:rPr>
      <w:sz w:val="22"/>
    </w:rPr>
  </w:style>
  <w:style w:type="paragraph" w:customStyle="1" w:styleId="Znaka">
    <w:name w:val="Značka"/>
    <w:rsid w:val="00A84459"/>
    <w:pPr>
      <w:widowControl w:val="0"/>
      <w:ind w:left="720"/>
    </w:pPr>
    <w:rPr>
      <w:rFonts w:ascii="Arial" w:hAnsi="Arial"/>
      <w:snapToGrid w:val="0"/>
      <w:color w:val="000000"/>
      <w:sz w:val="22"/>
    </w:rPr>
  </w:style>
  <w:style w:type="paragraph" w:styleId="Zkladntextodsazen">
    <w:name w:val="Body Text Indent"/>
    <w:basedOn w:val="Normln"/>
    <w:semiHidden/>
    <w:rsid w:val="00A84459"/>
    <w:pPr>
      <w:ind w:left="709" w:hanging="142"/>
      <w:jc w:val="both"/>
    </w:pPr>
    <w:rPr>
      <w:sz w:val="22"/>
    </w:rPr>
  </w:style>
  <w:style w:type="paragraph" w:styleId="Zkladntext2">
    <w:name w:val="Body Text 2"/>
    <w:basedOn w:val="Normln"/>
    <w:semiHidden/>
    <w:rsid w:val="00A84459"/>
    <w:pPr>
      <w:jc w:val="both"/>
    </w:pPr>
    <w:rPr>
      <w:sz w:val="22"/>
    </w:rPr>
  </w:style>
  <w:style w:type="paragraph" w:styleId="Zkladntextodsazen3">
    <w:name w:val="Body Text Indent 3"/>
    <w:basedOn w:val="Normln"/>
    <w:semiHidden/>
    <w:rsid w:val="00A84459"/>
    <w:pPr>
      <w:ind w:left="567" w:hanging="567"/>
      <w:jc w:val="both"/>
    </w:pPr>
    <w:rPr>
      <w:sz w:val="22"/>
    </w:rPr>
  </w:style>
  <w:style w:type="paragraph" w:styleId="Zkladntext3">
    <w:name w:val="Body Text 3"/>
    <w:basedOn w:val="Normln"/>
    <w:semiHidden/>
    <w:rsid w:val="00A84459"/>
    <w:pPr>
      <w:jc w:val="both"/>
    </w:pPr>
    <w:rPr>
      <w:snapToGrid w:val="0"/>
    </w:rPr>
  </w:style>
  <w:style w:type="paragraph" w:styleId="Normlnodsazen">
    <w:name w:val="Normal Indent"/>
    <w:basedOn w:val="Normln"/>
    <w:semiHidden/>
    <w:rsid w:val="00A84459"/>
    <w:pPr>
      <w:spacing w:after="240"/>
      <w:ind w:left="1134"/>
    </w:pPr>
    <w:rPr>
      <w:sz w:val="22"/>
    </w:rPr>
  </w:style>
  <w:style w:type="paragraph" w:styleId="Zkladntextodsazen2">
    <w:name w:val="Body Text Indent 2"/>
    <w:basedOn w:val="Normln"/>
    <w:semiHidden/>
    <w:rsid w:val="00A84459"/>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sid w:val="00A84459"/>
    <w:rPr>
      <w:color w:val="800080"/>
      <w:u w:val="single"/>
    </w:rPr>
  </w:style>
  <w:style w:type="character" w:customStyle="1" w:styleId="platne1">
    <w:name w:val="platne1"/>
    <w:rsid w:val="00A84459"/>
  </w:style>
  <w:style w:type="paragraph" w:styleId="Textbubliny">
    <w:name w:val="Balloon Text"/>
    <w:basedOn w:val="Normln"/>
    <w:link w:val="TextbublinyChar"/>
    <w:uiPriority w:val="99"/>
    <w:semiHidden/>
    <w:unhideWhenUsed/>
    <w:rsid w:val="00FE7CA7"/>
    <w:rPr>
      <w:rFonts w:ascii="Tahoma" w:hAnsi="Tahoma"/>
      <w:sz w:val="16"/>
      <w:szCs w:val="16"/>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s>
</file>

<file path=word/webSettings.xml><?xml version="1.0" encoding="utf-8"?>
<w:webSettings xmlns:r="http://schemas.openxmlformats.org/officeDocument/2006/relationships" xmlns:w="http://schemas.openxmlformats.org/wordprocessingml/2006/main">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BA21-5434-4BFE-9B74-B18EDE0AA0EA}">
  <ds:schemaRefs>
    <ds:schemaRef ds:uri="http://schemas.openxmlformats.org/officeDocument/2006/bibliography"/>
  </ds:schemaRefs>
</ds:datastoreItem>
</file>

<file path=customXml/itemProps2.xml><?xml version="1.0" encoding="utf-8"?>
<ds:datastoreItem xmlns:ds="http://schemas.openxmlformats.org/officeDocument/2006/customXml" ds:itemID="{FDC04393-3C78-4474-9507-A50A18D2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244</TotalTime>
  <Pages>17</Pages>
  <Words>8830</Words>
  <Characters>52102</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cp:lastModifiedBy>
  <cp:revision>28</cp:revision>
  <cp:lastPrinted>2019-09-25T09:01:00Z</cp:lastPrinted>
  <dcterms:created xsi:type="dcterms:W3CDTF">2019-03-20T12:59:00Z</dcterms:created>
  <dcterms:modified xsi:type="dcterms:W3CDTF">2019-10-08T10:47:00Z</dcterms:modified>
</cp:coreProperties>
</file>