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7" w:rsidRPr="00383B42" w:rsidRDefault="00991B37" w:rsidP="00991B37">
      <w:pPr>
        <w:pStyle w:val="Nadpis8"/>
        <w:jc w:val="center"/>
        <w:rPr>
          <w:rFonts w:ascii="Arial" w:hAnsi="Arial" w:cs="Arial"/>
          <w:b/>
          <w:bCs/>
          <w:i w:val="0"/>
          <w:iCs w:val="0"/>
          <w:sz w:val="32"/>
          <w:szCs w:val="32"/>
        </w:rPr>
      </w:pPr>
      <w:r w:rsidRPr="00383B42">
        <w:rPr>
          <w:rFonts w:ascii="Arial" w:hAnsi="Arial" w:cs="Arial"/>
          <w:b/>
          <w:bCs/>
          <w:i w:val="0"/>
          <w:iCs w:val="0"/>
          <w:sz w:val="32"/>
          <w:szCs w:val="32"/>
        </w:rPr>
        <w:t xml:space="preserve">ZPRÁVA Z OTEVÍRÁNÍ OBÁLEK A HODNOCENÍ NABÍDEK VEŘEJNÉ ZAKÁZKY MALÉHO </w:t>
      </w:r>
      <w:r w:rsidRPr="00C315FE">
        <w:rPr>
          <w:rFonts w:ascii="Arial" w:hAnsi="Arial" w:cs="Arial"/>
          <w:b/>
          <w:bCs/>
          <w:i w:val="0"/>
          <w:iCs w:val="0"/>
          <w:sz w:val="32"/>
          <w:szCs w:val="32"/>
        </w:rPr>
        <w:t>ROZSAHU I. – II. KATEGORIE</w:t>
      </w:r>
    </w:p>
    <w:p w:rsidR="00991B37" w:rsidRDefault="00991B37" w:rsidP="00991B37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991B37" w:rsidRPr="00DB4B53" w:rsidRDefault="00991B37" w:rsidP="00991B37">
      <w:pPr>
        <w:pStyle w:val="Nzev"/>
        <w:rPr>
          <w:rFonts w:ascii="Arial" w:hAnsi="Arial" w:cs="Arial"/>
          <w:b w:val="0"/>
          <w:bCs w:val="0"/>
        </w:rPr>
      </w:pPr>
    </w:p>
    <w:p w:rsidR="00991B37" w:rsidRDefault="00991B37" w:rsidP="00991B37">
      <w:pPr>
        <w:pStyle w:val="Nzev"/>
        <w:rPr>
          <w:rFonts w:ascii="Arial" w:hAnsi="Arial" w:cs="Arial"/>
          <w:b w:val="0"/>
          <w:bCs w:val="0"/>
          <w:szCs w:val="22"/>
        </w:rPr>
      </w:pPr>
      <w:r w:rsidRPr="00383B42">
        <w:rPr>
          <w:rFonts w:ascii="Arial" w:hAnsi="Arial" w:cs="Arial"/>
          <w:b w:val="0"/>
          <w:bCs w:val="0"/>
          <w:szCs w:val="22"/>
        </w:rPr>
        <w:t>které se konalo dne </w:t>
      </w:r>
      <w:proofErr w:type="gramStart"/>
      <w:r w:rsidR="00DF4179">
        <w:rPr>
          <w:rFonts w:ascii="Arial" w:hAnsi="Arial" w:cs="Arial"/>
          <w:b w:val="0"/>
          <w:bCs w:val="0"/>
          <w:szCs w:val="22"/>
        </w:rPr>
        <w:t>4.9</w:t>
      </w:r>
      <w:r>
        <w:rPr>
          <w:rFonts w:ascii="Arial" w:hAnsi="Arial" w:cs="Arial"/>
          <w:b w:val="0"/>
          <w:bCs w:val="0"/>
          <w:szCs w:val="22"/>
        </w:rPr>
        <w:t>.2019</w:t>
      </w:r>
      <w:proofErr w:type="gramEnd"/>
      <w:r>
        <w:rPr>
          <w:rFonts w:ascii="Arial" w:hAnsi="Arial" w:cs="Arial"/>
          <w:b w:val="0"/>
          <w:bCs w:val="0"/>
          <w:szCs w:val="22"/>
        </w:rPr>
        <w:t xml:space="preserve"> </w:t>
      </w:r>
      <w:r w:rsidRPr="00383B42">
        <w:rPr>
          <w:rFonts w:ascii="Arial" w:hAnsi="Arial" w:cs="Arial"/>
          <w:b w:val="0"/>
          <w:bCs w:val="0"/>
          <w:szCs w:val="22"/>
        </w:rPr>
        <w:t xml:space="preserve">od </w:t>
      </w:r>
      <w:r>
        <w:rPr>
          <w:rFonts w:ascii="Arial" w:hAnsi="Arial" w:cs="Arial"/>
          <w:b w:val="0"/>
          <w:bCs w:val="0"/>
          <w:szCs w:val="22"/>
        </w:rPr>
        <w:t>1</w:t>
      </w:r>
      <w:r w:rsidR="00DF4179">
        <w:rPr>
          <w:rFonts w:ascii="Arial" w:hAnsi="Arial" w:cs="Arial"/>
          <w:b w:val="0"/>
          <w:bCs w:val="0"/>
          <w:szCs w:val="22"/>
        </w:rPr>
        <w:t>0:05</w:t>
      </w:r>
      <w:r>
        <w:rPr>
          <w:rFonts w:ascii="Arial" w:hAnsi="Arial" w:cs="Arial"/>
          <w:b w:val="0"/>
          <w:bCs w:val="0"/>
          <w:szCs w:val="22"/>
        </w:rPr>
        <w:t xml:space="preserve"> hodin</w:t>
      </w:r>
      <w:r w:rsidRPr="00383B42">
        <w:rPr>
          <w:rFonts w:ascii="Arial" w:hAnsi="Arial" w:cs="Arial"/>
          <w:b w:val="0"/>
          <w:bCs w:val="0"/>
          <w:szCs w:val="22"/>
        </w:rPr>
        <w:t xml:space="preserve"> v v</w:t>
      </w:r>
      <w:r>
        <w:rPr>
          <w:rFonts w:ascii="Arial" w:hAnsi="Arial" w:cs="Arial"/>
          <w:b w:val="0"/>
          <w:bCs w:val="0"/>
          <w:szCs w:val="22"/>
        </w:rPr>
        <w:t> kanceláři vedoucího ORI Ing.</w:t>
      </w:r>
      <w:r w:rsidR="00DF4179">
        <w:rPr>
          <w:rFonts w:ascii="Arial" w:hAnsi="Arial" w:cs="Arial"/>
          <w:b w:val="0"/>
          <w:bCs w:val="0"/>
          <w:szCs w:val="22"/>
        </w:rPr>
        <w:t xml:space="preserve"> Daniela Riedla</w:t>
      </w:r>
    </w:p>
    <w:p w:rsidR="00991B37" w:rsidRDefault="00991B37" w:rsidP="00991B37">
      <w:pPr>
        <w:pStyle w:val="Nzev"/>
        <w:rPr>
          <w:rFonts w:ascii="Arial" w:hAnsi="Arial" w:cs="Arial"/>
          <w:b w:val="0"/>
          <w:bCs w:val="0"/>
          <w:szCs w:val="22"/>
        </w:rPr>
      </w:pPr>
    </w:p>
    <w:p w:rsidR="00991B37" w:rsidRPr="00A753DC" w:rsidRDefault="00991B37" w:rsidP="00991B37">
      <w:pPr>
        <w:numPr>
          <w:ilvl w:val="3"/>
          <w:numId w:val="1"/>
        </w:numPr>
        <w:tabs>
          <w:tab w:val="left" w:pos="0"/>
          <w:tab w:val="left" w:pos="284"/>
        </w:tabs>
        <w:ind w:left="0" w:firstLine="0"/>
        <w:jc w:val="center"/>
        <w:rPr>
          <w:rFonts w:ascii="Arial" w:hAnsi="Arial" w:cs="Arial"/>
          <w:b/>
        </w:rPr>
      </w:pPr>
      <w:r w:rsidRPr="0073344B">
        <w:rPr>
          <w:rFonts w:ascii="Arial" w:hAnsi="Arial" w:cs="Arial"/>
          <w:b/>
        </w:rPr>
        <w:t>Veřejná zakázka</w:t>
      </w:r>
    </w:p>
    <w:tbl>
      <w:tblPr>
        <w:tblW w:w="893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"/>
        <w:gridCol w:w="7938"/>
      </w:tblGrid>
      <w:tr w:rsidR="00991B37" w:rsidRPr="006278A5" w:rsidTr="00DF4179">
        <w:trPr>
          <w:trHeight w:val="731"/>
        </w:trPr>
        <w:tc>
          <w:tcPr>
            <w:tcW w:w="992" w:type="dxa"/>
            <w:shd w:val="clear" w:color="auto" w:fill="DAEEF3"/>
            <w:vAlign w:val="center"/>
          </w:tcPr>
          <w:p w:rsidR="00991B37" w:rsidRPr="00FC15BC" w:rsidRDefault="00991B37" w:rsidP="00DF4179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938" w:type="dxa"/>
            <w:vAlign w:val="center"/>
          </w:tcPr>
          <w:p w:rsidR="00991B37" w:rsidRPr="006278A5" w:rsidRDefault="00DF4179" w:rsidP="00DF4179">
            <w:pPr>
              <w:ind w:left="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Inženýrské činnosti pro stavbu: „</w:t>
            </w:r>
            <w:r w:rsidR="00991B37" w:rsidRPr="005351A9">
              <w:rPr>
                <w:rFonts w:ascii="Arial" w:hAnsi="Arial" w:cs="Arial"/>
                <w:sz w:val="22"/>
                <w:szCs w:val="22"/>
              </w:rPr>
              <w:t>Karlovy Vary,</w:t>
            </w:r>
            <w:r>
              <w:rPr>
                <w:rFonts w:ascii="Arial" w:hAnsi="Arial" w:cs="Arial"/>
                <w:sz w:val="22"/>
                <w:szCs w:val="22"/>
              </w:rPr>
              <w:t xml:space="preserve"> Sadová kolonáda – dílčí úprava – opakované řízení</w:t>
            </w:r>
            <w:r w:rsidR="00991B37" w:rsidRPr="005351A9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:rsidR="00991B37" w:rsidRDefault="00991B37" w:rsidP="00991B37">
      <w:pPr>
        <w:rPr>
          <w:rFonts w:ascii="Arial" w:hAnsi="Arial" w:cs="Arial"/>
          <w:sz w:val="22"/>
          <w:szCs w:val="22"/>
        </w:rPr>
      </w:pPr>
    </w:p>
    <w:p w:rsidR="00991B37" w:rsidRPr="00383B42" w:rsidRDefault="00991B37" w:rsidP="00991B37">
      <w:pPr>
        <w:pStyle w:val="Nzev"/>
        <w:jc w:val="left"/>
        <w:rPr>
          <w:rFonts w:ascii="Arial" w:hAnsi="Arial" w:cs="Arial"/>
          <w:szCs w:val="22"/>
        </w:rPr>
      </w:pPr>
    </w:p>
    <w:p w:rsidR="00991B37" w:rsidRPr="008432C7" w:rsidRDefault="00991B37" w:rsidP="00991B37">
      <w:pPr>
        <w:pStyle w:val="Nadpis1"/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Cs w:val="24"/>
        </w:rPr>
      </w:pPr>
      <w:r w:rsidRPr="00B936F5">
        <w:rPr>
          <w:rFonts w:ascii="Arial" w:hAnsi="Arial" w:cs="Arial"/>
          <w:b/>
          <w:szCs w:val="24"/>
        </w:rPr>
        <w:t>Identifikační údaje o zadavateli</w:t>
      </w:r>
    </w:p>
    <w:tbl>
      <w:tblPr>
        <w:tblW w:w="8953" w:type="dxa"/>
        <w:tblInd w:w="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5"/>
        <w:gridCol w:w="5528"/>
      </w:tblGrid>
      <w:tr w:rsidR="00991B37" w:rsidRPr="00383B42" w:rsidTr="00DF4179">
        <w:trPr>
          <w:cantSplit/>
          <w:trHeight w:val="454"/>
        </w:trPr>
        <w:tc>
          <w:tcPr>
            <w:tcW w:w="3425" w:type="dxa"/>
            <w:shd w:val="clear" w:color="auto" w:fill="DAEEF3"/>
          </w:tcPr>
          <w:p w:rsidR="00991B37" w:rsidRPr="0059729E" w:rsidRDefault="00991B37" w:rsidP="00DF41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729E">
              <w:rPr>
                <w:rFonts w:ascii="Arial" w:hAnsi="Arial" w:cs="Arial"/>
                <w:b/>
                <w:sz w:val="20"/>
                <w:szCs w:val="20"/>
              </w:rPr>
              <w:t>Název organizace</w:t>
            </w:r>
          </w:p>
        </w:tc>
        <w:tc>
          <w:tcPr>
            <w:tcW w:w="5528" w:type="dxa"/>
          </w:tcPr>
          <w:p w:rsidR="00991B37" w:rsidRPr="00DB5FE6" w:rsidRDefault="00991B37" w:rsidP="00DF4179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DB5FE6">
              <w:rPr>
                <w:rFonts w:ascii="Arial" w:hAnsi="Arial" w:cs="Arial"/>
                <w:sz w:val="22"/>
                <w:szCs w:val="22"/>
              </w:rPr>
              <w:t>Statutární město Karlovy Vary</w:t>
            </w:r>
          </w:p>
        </w:tc>
      </w:tr>
      <w:tr w:rsidR="00991B37" w:rsidRPr="00383B42" w:rsidTr="00DF4179">
        <w:trPr>
          <w:cantSplit/>
          <w:trHeight w:val="454"/>
        </w:trPr>
        <w:tc>
          <w:tcPr>
            <w:tcW w:w="3425" w:type="dxa"/>
            <w:shd w:val="clear" w:color="auto" w:fill="DAEEF3"/>
          </w:tcPr>
          <w:p w:rsidR="00991B37" w:rsidRPr="0059729E" w:rsidRDefault="00991B37" w:rsidP="00DF41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729E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528" w:type="dxa"/>
          </w:tcPr>
          <w:p w:rsidR="00991B37" w:rsidRPr="00C57849" w:rsidRDefault="00991B37" w:rsidP="00DF4179">
            <w:pPr>
              <w:spacing w:before="120" w:after="120"/>
              <w:rPr>
                <w:rFonts w:ascii="Arial" w:hAnsi="Arial" w:cs="Arial"/>
              </w:rPr>
            </w:pPr>
            <w:r w:rsidRPr="00C57849">
              <w:rPr>
                <w:rFonts w:ascii="Arial" w:hAnsi="Arial" w:cs="Arial"/>
                <w:sz w:val="22"/>
                <w:szCs w:val="22"/>
              </w:rPr>
              <w:t>Moskevská 2035/21, 361 20 Karlovy Vary</w:t>
            </w:r>
          </w:p>
        </w:tc>
      </w:tr>
    </w:tbl>
    <w:p w:rsidR="00991B37" w:rsidRPr="00383B42" w:rsidRDefault="00991B37" w:rsidP="00991B37">
      <w:pPr>
        <w:pStyle w:val="Nadpis1"/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383B42">
        <w:rPr>
          <w:rFonts w:ascii="Arial" w:hAnsi="Arial" w:cs="Arial"/>
          <w:szCs w:val="24"/>
        </w:rPr>
        <w:t xml:space="preserve">  </w:t>
      </w:r>
    </w:p>
    <w:p w:rsidR="00991B37" w:rsidRPr="00383B42" w:rsidRDefault="00991B37" w:rsidP="00991B37">
      <w:pPr>
        <w:rPr>
          <w:rFonts w:ascii="Arial" w:hAnsi="Arial" w:cs="Arial"/>
        </w:rPr>
      </w:pPr>
    </w:p>
    <w:p w:rsidR="00991B37" w:rsidRPr="008432C7" w:rsidRDefault="00991B37" w:rsidP="00991B37">
      <w:pPr>
        <w:pStyle w:val="Nadpis1"/>
        <w:numPr>
          <w:ilvl w:val="3"/>
          <w:numId w:val="1"/>
        </w:numPr>
        <w:tabs>
          <w:tab w:val="left" w:pos="142"/>
          <w:tab w:val="left" w:pos="284"/>
        </w:tabs>
        <w:ind w:left="0" w:firstLine="0"/>
        <w:rPr>
          <w:rFonts w:ascii="Arial" w:hAnsi="Arial" w:cs="Arial"/>
          <w:b/>
          <w:szCs w:val="24"/>
        </w:rPr>
      </w:pPr>
      <w:r w:rsidRPr="00B936F5">
        <w:rPr>
          <w:rFonts w:ascii="Arial" w:hAnsi="Arial" w:cs="Arial"/>
          <w:b/>
          <w:szCs w:val="24"/>
        </w:rPr>
        <w:t>Seznam posuzovaných nabídek</w:t>
      </w:r>
    </w:p>
    <w:tbl>
      <w:tblPr>
        <w:tblW w:w="8953" w:type="dxa"/>
        <w:tblInd w:w="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5"/>
        <w:gridCol w:w="1276"/>
        <w:gridCol w:w="1417"/>
        <w:gridCol w:w="2835"/>
      </w:tblGrid>
      <w:tr w:rsidR="00991B37" w:rsidRPr="00383B42" w:rsidTr="00DF4179">
        <w:trPr>
          <w:cantSplit/>
          <w:trHeight w:val="255"/>
        </w:trPr>
        <w:tc>
          <w:tcPr>
            <w:tcW w:w="3425" w:type="dxa"/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>Obchodní firma /název/,</w:t>
            </w:r>
          </w:p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 xml:space="preserve">jméno, příjmení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účastníka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  <w:r>
              <w:rPr>
                <w:rFonts w:ascii="Arial" w:hAnsi="Arial" w:cs="Arial"/>
                <w:b/>
                <w:sz w:val="20"/>
                <w:szCs w:val="20"/>
              </w:rPr>
              <w:t>účastníka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Časový údaj</w:t>
            </w:r>
          </w:p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>o předání nabídky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991B37" w:rsidRPr="00383B42" w:rsidTr="00DF4179">
        <w:trPr>
          <w:cantSplit/>
          <w:trHeight w:val="454"/>
        </w:trPr>
        <w:tc>
          <w:tcPr>
            <w:tcW w:w="3425" w:type="dxa"/>
            <w:vAlign w:val="center"/>
          </w:tcPr>
          <w:p w:rsidR="00DF194E" w:rsidRDefault="00DF194E" w:rsidP="00DF4179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Saffron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Univerrse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s.r.o.</w:t>
            </w:r>
          </w:p>
          <w:p w:rsidR="00991B37" w:rsidRDefault="00DF194E" w:rsidP="00DF4179">
            <w:pPr>
              <w:ind w:right="-108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Heinemannova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2695</w:t>
            </w:r>
            <w:r w:rsidR="00991B3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991B37" w:rsidRPr="007A7974" w:rsidRDefault="00DF194E" w:rsidP="00DF4179">
            <w:pPr>
              <w:ind w:right="-108"/>
              <w:rPr>
                <w:rFonts w:ascii="Arial" w:hAnsi="Arial" w:cs="Arial"/>
              </w:rPr>
            </w:pPr>
            <w:proofErr w:type="gramStart"/>
            <w:r w:rsidRPr="00DF194E">
              <w:rPr>
                <w:rFonts w:ascii="Arial" w:hAnsi="Arial" w:cs="Arial"/>
                <w:sz w:val="20"/>
              </w:rPr>
              <w:t>160 00  Praha</w:t>
            </w:r>
            <w:proofErr w:type="gramEnd"/>
          </w:p>
        </w:tc>
        <w:tc>
          <w:tcPr>
            <w:tcW w:w="1276" w:type="dxa"/>
            <w:vAlign w:val="center"/>
          </w:tcPr>
          <w:p w:rsidR="00991B37" w:rsidRPr="00FC6EB3" w:rsidRDefault="00DF194E" w:rsidP="00DF4179">
            <w:pPr>
              <w:jc w:val="center"/>
              <w:rPr>
                <w:rFonts w:ascii="Arial" w:hAnsi="Arial" w:cs="Arial"/>
              </w:rPr>
            </w:pPr>
            <w:r w:rsidRPr="00DF194E">
              <w:rPr>
                <w:rFonts w:ascii="Arial" w:hAnsi="Arial" w:cs="Arial"/>
                <w:sz w:val="22"/>
              </w:rPr>
              <w:t>03595269</w:t>
            </w:r>
          </w:p>
        </w:tc>
        <w:tc>
          <w:tcPr>
            <w:tcW w:w="1417" w:type="dxa"/>
            <w:vAlign w:val="center"/>
          </w:tcPr>
          <w:p w:rsidR="00991B37" w:rsidRPr="00B13279" w:rsidRDefault="00DF194E" w:rsidP="00DF417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2.9</w:t>
            </w:r>
            <w:r w:rsidR="00991B37">
              <w:rPr>
                <w:rFonts w:ascii="Arial" w:hAnsi="Arial" w:cs="Arial"/>
                <w:sz w:val="22"/>
              </w:rPr>
              <w:t>.</w:t>
            </w:r>
            <w:r w:rsidR="00991B37" w:rsidRPr="00B13279">
              <w:rPr>
                <w:rFonts w:ascii="Arial" w:hAnsi="Arial" w:cs="Arial"/>
                <w:sz w:val="22"/>
              </w:rPr>
              <w:t>2019</w:t>
            </w:r>
            <w:proofErr w:type="gramEnd"/>
          </w:p>
          <w:p w:rsidR="00991B37" w:rsidRPr="00FC6EB3" w:rsidRDefault="00991B37" w:rsidP="00DF1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08:2</w:t>
            </w:r>
            <w:r w:rsidR="00DF194E">
              <w:rPr>
                <w:rFonts w:ascii="Arial" w:hAnsi="Arial" w:cs="Arial"/>
                <w:sz w:val="22"/>
              </w:rPr>
              <w:t>1</w:t>
            </w:r>
            <w:r w:rsidRPr="00B13279">
              <w:rPr>
                <w:rFonts w:ascii="Arial" w:hAnsi="Arial" w:cs="Arial"/>
                <w:sz w:val="22"/>
              </w:rPr>
              <w:t xml:space="preserve"> hod.</w:t>
            </w:r>
          </w:p>
        </w:tc>
        <w:tc>
          <w:tcPr>
            <w:tcW w:w="2835" w:type="dxa"/>
            <w:vAlign w:val="center"/>
          </w:tcPr>
          <w:p w:rsidR="00991B37" w:rsidRPr="007C239B" w:rsidRDefault="00DF194E" w:rsidP="007C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139 860,00</w:t>
            </w:r>
            <w:r w:rsidR="00E86449">
              <w:rPr>
                <w:rFonts w:ascii="Arial" w:hAnsi="Arial" w:cs="Arial"/>
                <w:sz w:val="22"/>
              </w:rPr>
              <w:t xml:space="preserve"> </w:t>
            </w:r>
            <w:r w:rsidR="00991B37" w:rsidRPr="007C239B">
              <w:rPr>
                <w:rFonts w:ascii="Arial" w:hAnsi="Arial" w:cs="Arial"/>
                <w:sz w:val="22"/>
              </w:rPr>
              <w:t>Kč</w:t>
            </w:r>
          </w:p>
        </w:tc>
      </w:tr>
      <w:tr w:rsidR="00991B37" w:rsidRPr="00383B42" w:rsidTr="00DF4179">
        <w:trPr>
          <w:cantSplit/>
          <w:trHeight w:val="454"/>
        </w:trPr>
        <w:tc>
          <w:tcPr>
            <w:tcW w:w="3425" w:type="dxa"/>
            <w:vAlign w:val="center"/>
          </w:tcPr>
          <w:p w:rsidR="00991B37" w:rsidRDefault="00DF194E" w:rsidP="00DF4179">
            <w:pPr>
              <w:rPr>
                <w:rFonts w:ascii="Arial" w:hAnsi="Arial" w:cs="Arial"/>
                <w:caps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Investon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</w:t>
            </w:r>
            <w:r w:rsidR="00991B37">
              <w:rPr>
                <w:rFonts w:ascii="Arial" w:hAnsi="Arial" w:cs="Arial"/>
                <w:sz w:val="22"/>
                <w:szCs w:val="22"/>
              </w:rPr>
              <w:t>r.o.</w:t>
            </w:r>
            <w:r w:rsidR="00991B37" w:rsidRPr="007A7974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</w:p>
          <w:p w:rsidR="00991B37" w:rsidRDefault="00DF194E" w:rsidP="00DF4179">
            <w:pPr>
              <w:ind w:right="-108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Koptova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1230/7</w:t>
            </w:r>
            <w:r w:rsidR="00991B3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991B37" w:rsidRPr="007A7974" w:rsidRDefault="00991B37" w:rsidP="00991B37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360 01 Karlovy Vary</w:t>
            </w:r>
          </w:p>
        </w:tc>
        <w:tc>
          <w:tcPr>
            <w:tcW w:w="1276" w:type="dxa"/>
            <w:vAlign w:val="center"/>
          </w:tcPr>
          <w:p w:rsidR="00991B37" w:rsidRPr="00FC6EB3" w:rsidRDefault="00DF194E" w:rsidP="00DF4179">
            <w:pPr>
              <w:jc w:val="center"/>
              <w:rPr>
                <w:rFonts w:ascii="Arial" w:hAnsi="Arial" w:cs="Arial"/>
              </w:rPr>
            </w:pPr>
            <w:r w:rsidRPr="00DF194E">
              <w:rPr>
                <w:rFonts w:ascii="Arial" w:hAnsi="Arial" w:cs="Arial"/>
                <w:sz w:val="22"/>
              </w:rPr>
              <w:t>18226680</w:t>
            </w:r>
          </w:p>
        </w:tc>
        <w:tc>
          <w:tcPr>
            <w:tcW w:w="1417" w:type="dxa"/>
            <w:vAlign w:val="center"/>
          </w:tcPr>
          <w:p w:rsidR="00991B37" w:rsidRPr="00B13279" w:rsidRDefault="00991B37" w:rsidP="00DF417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2.</w:t>
            </w:r>
            <w:r w:rsidR="00B62283"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>.</w:t>
            </w:r>
            <w:r w:rsidRPr="00B13279">
              <w:rPr>
                <w:rFonts w:ascii="Arial" w:hAnsi="Arial" w:cs="Arial"/>
                <w:sz w:val="22"/>
              </w:rPr>
              <w:t>2019</w:t>
            </w:r>
            <w:proofErr w:type="gramEnd"/>
          </w:p>
          <w:p w:rsidR="00991B37" w:rsidRPr="00FC6EB3" w:rsidRDefault="00B62283" w:rsidP="00DF4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11:40</w:t>
            </w:r>
            <w:r w:rsidR="00991B37" w:rsidRPr="00B13279">
              <w:rPr>
                <w:rFonts w:ascii="Arial" w:hAnsi="Arial" w:cs="Arial"/>
                <w:sz w:val="22"/>
              </w:rPr>
              <w:t xml:space="preserve"> hod.</w:t>
            </w:r>
          </w:p>
        </w:tc>
        <w:tc>
          <w:tcPr>
            <w:tcW w:w="2835" w:type="dxa"/>
            <w:vAlign w:val="center"/>
          </w:tcPr>
          <w:p w:rsidR="00991B37" w:rsidRPr="007C239B" w:rsidRDefault="00B62283" w:rsidP="007C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523 280,00</w:t>
            </w:r>
            <w:r w:rsidR="00991B37" w:rsidRPr="007C239B">
              <w:rPr>
                <w:rFonts w:ascii="Arial" w:hAnsi="Arial" w:cs="Arial"/>
                <w:sz w:val="22"/>
              </w:rPr>
              <w:t xml:space="preserve"> Kč</w:t>
            </w:r>
          </w:p>
        </w:tc>
      </w:tr>
      <w:tr w:rsidR="00991B37" w:rsidRPr="00383B42" w:rsidTr="00DF4179">
        <w:trPr>
          <w:cantSplit/>
          <w:trHeight w:val="454"/>
        </w:trPr>
        <w:tc>
          <w:tcPr>
            <w:tcW w:w="3425" w:type="dxa"/>
            <w:vAlign w:val="center"/>
          </w:tcPr>
          <w:p w:rsidR="00991B37" w:rsidRDefault="00B62283" w:rsidP="00DF4179">
            <w:pPr>
              <w:rPr>
                <w:rFonts w:ascii="Arial" w:hAnsi="Arial" w:cs="Arial"/>
                <w:caps/>
              </w:rPr>
            </w:pPr>
            <w:r w:rsidRPr="00B62283">
              <w:rPr>
                <w:rFonts w:ascii="Arial" w:hAnsi="Arial" w:cs="Arial"/>
                <w:sz w:val="20"/>
                <w:szCs w:val="22"/>
              </w:rPr>
              <w:t>Atelier</w:t>
            </w:r>
            <w:r>
              <w:rPr>
                <w:rFonts w:ascii="Arial" w:hAnsi="Arial" w:cs="Arial"/>
                <w:sz w:val="20"/>
                <w:szCs w:val="22"/>
              </w:rPr>
              <w:t xml:space="preserve"> stavebního inženýrství s.r.o.</w:t>
            </w:r>
            <w:r w:rsidR="00991B37" w:rsidRPr="007A7974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</w:p>
          <w:p w:rsidR="00991B37" w:rsidRDefault="00B62283" w:rsidP="00DF4179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Krušnohorská 737/10</w:t>
            </w:r>
            <w:r w:rsidR="00991B3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991B37" w:rsidRPr="007A7974" w:rsidRDefault="00B62283" w:rsidP="00DF4179">
            <w:pPr>
              <w:ind w:right="-108"/>
              <w:rPr>
                <w:rFonts w:ascii="Arial" w:hAnsi="Arial" w:cs="Arial"/>
              </w:rPr>
            </w:pPr>
            <w:proofErr w:type="gramStart"/>
            <w:r w:rsidRPr="00B62283">
              <w:rPr>
                <w:rFonts w:ascii="Arial" w:hAnsi="Arial" w:cs="Arial"/>
                <w:sz w:val="20"/>
              </w:rPr>
              <w:t>360 10  Karlovy</w:t>
            </w:r>
            <w:proofErr w:type="gramEnd"/>
            <w:r w:rsidRPr="00B62283">
              <w:rPr>
                <w:rFonts w:ascii="Arial" w:hAnsi="Arial" w:cs="Arial"/>
                <w:sz w:val="20"/>
              </w:rPr>
              <w:t xml:space="preserve"> Vary</w:t>
            </w:r>
          </w:p>
        </w:tc>
        <w:tc>
          <w:tcPr>
            <w:tcW w:w="1276" w:type="dxa"/>
            <w:vAlign w:val="center"/>
          </w:tcPr>
          <w:p w:rsidR="00991B37" w:rsidRPr="00FC6EB3" w:rsidRDefault="00B62283" w:rsidP="00DF4179">
            <w:pPr>
              <w:jc w:val="center"/>
              <w:rPr>
                <w:rFonts w:ascii="Arial" w:hAnsi="Arial" w:cs="Arial"/>
              </w:rPr>
            </w:pPr>
            <w:r w:rsidRPr="00B62283">
              <w:rPr>
                <w:rFonts w:ascii="Arial" w:hAnsi="Arial" w:cs="Arial"/>
                <w:sz w:val="22"/>
              </w:rPr>
              <w:t>28042395</w:t>
            </w:r>
          </w:p>
        </w:tc>
        <w:tc>
          <w:tcPr>
            <w:tcW w:w="1417" w:type="dxa"/>
            <w:vAlign w:val="center"/>
          </w:tcPr>
          <w:p w:rsidR="00991B37" w:rsidRPr="00B13279" w:rsidRDefault="00B62283" w:rsidP="00DF417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3.9</w:t>
            </w:r>
            <w:r w:rsidR="00991B37">
              <w:rPr>
                <w:rFonts w:ascii="Arial" w:hAnsi="Arial" w:cs="Arial"/>
                <w:sz w:val="22"/>
              </w:rPr>
              <w:t>.</w:t>
            </w:r>
            <w:r w:rsidR="00991B37" w:rsidRPr="00B13279">
              <w:rPr>
                <w:rFonts w:ascii="Arial" w:hAnsi="Arial" w:cs="Arial"/>
                <w:sz w:val="22"/>
              </w:rPr>
              <w:t>2019</w:t>
            </w:r>
            <w:proofErr w:type="gramEnd"/>
          </w:p>
          <w:p w:rsidR="00991B37" w:rsidRPr="00FC6EB3" w:rsidRDefault="00B62283" w:rsidP="00DF4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14:32</w:t>
            </w:r>
            <w:r w:rsidR="00991B37" w:rsidRPr="00B13279">
              <w:rPr>
                <w:rFonts w:ascii="Arial" w:hAnsi="Arial" w:cs="Arial"/>
                <w:sz w:val="22"/>
              </w:rPr>
              <w:t xml:space="preserve"> hod.</w:t>
            </w:r>
          </w:p>
        </w:tc>
        <w:tc>
          <w:tcPr>
            <w:tcW w:w="2835" w:type="dxa"/>
            <w:vAlign w:val="center"/>
          </w:tcPr>
          <w:p w:rsidR="00991B37" w:rsidRPr="007C239B" w:rsidRDefault="00B62283" w:rsidP="007C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316 800,00</w:t>
            </w:r>
            <w:r w:rsidR="00991B37" w:rsidRPr="007C239B">
              <w:rPr>
                <w:rFonts w:ascii="Arial" w:hAnsi="Arial" w:cs="Arial"/>
                <w:sz w:val="22"/>
              </w:rPr>
              <w:t xml:space="preserve"> Kč</w:t>
            </w:r>
          </w:p>
        </w:tc>
      </w:tr>
    </w:tbl>
    <w:p w:rsidR="00991B37" w:rsidRDefault="00991B37" w:rsidP="00991B37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991B37" w:rsidRPr="00383B42" w:rsidRDefault="00991B37" w:rsidP="00991B37">
      <w:pPr>
        <w:jc w:val="center"/>
        <w:rPr>
          <w:rFonts w:ascii="Arial" w:hAnsi="Arial" w:cs="Arial"/>
          <w:sz w:val="18"/>
          <w:szCs w:val="18"/>
        </w:rPr>
      </w:pPr>
      <w:r w:rsidRPr="00383B42">
        <w:rPr>
          <w:rFonts w:ascii="Arial" w:hAnsi="Arial" w:cs="Arial"/>
          <w:sz w:val="18"/>
          <w:szCs w:val="18"/>
        </w:rPr>
        <w:t xml:space="preserve">(slovní vyjádření, </w:t>
      </w:r>
      <w:r>
        <w:rPr>
          <w:rFonts w:ascii="Arial" w:hAnsi="Arial" w:cs="Arial"/>
          <w:sz w:val="18"/>
          <w:szCs w:val="18"/>
        </w:rPr>
        <w:t xml:space="preserve">další </w:t>
      </w:r>
      <w:r w:rsidRPr="00383B42">
        <w:rPr>
          <w:rFonts w:ascii="Arial" w:hAnsi="Arial" w:cs="Arial"/>
          <w:sz w:val="18"/>
          <w:szCs w:val="18"/>
        </w:rPr>
        <w:t>kritéria hodnocení</w:t>
      </w:r>
      <w:r>
        <w:rPr>
          <w:rFonts w:ascii="Arial" w:hAnsi="Arial" w:cs="Arial"/>
          <w:sz w:val="18"/>
          <w:szCs w:val="18"/>
        </w:rPr>
        <w:t>, dílčí a celkové získané hodnotící body</w:t>
      </w:r>
      <w:r w:rsidRPr="00383B42">
        <w:rPr>
          <w:rFonts w:ascii="Arial" w:hAnsi="Arial" w:cs="Arial"/>
          <w:sz w:val="18"/>
          <w:szCs w:val="18"/>
        </w:rPr>
        <w:t>)</w:t>
      </w:r>
    </w:p>
    <w:p w:rsidR="00991B37" w:rsidRDefault="00991B37" w:rsidP="00991B37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991B37" w:rsidRPr="00383B42" w:rsidRDefault="00991B37" w:rsidP="00991B37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991B37" w:rsidRPr="00F20FF6" w:rsidRDefault="00991B37" w:rsidP="00991B37">
      <w:pPr>
        <w:pStyle w:val="Nadpis1"/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Cs w:val="24"/>
        </w:rPr>
      </w:pPr>
      <w:bookmarkStart w:id="0" w:name="_Toc213892880"/>
      <w:bookmarkStart w:id="1" w:name="_Toc213892998"/>
      <w:bookmarkStart w:id="2" w:name="_Toc213893053"/>
      <w:bookmarkStart w:id="3" w:name="_Toc213893121"/>
      <w:bookmarkStart w:id="4" w:name="_Toc213893176"/>
      <w:r w:rsidRPr="00B936F5">
        <w:rPr>
          <w:rFonts w:ascii="Arial" w:hAnsi="Arial" w:cs="Arial"/>
          <w:b/>
          <w:szCs w:val="24"/>
        </w:rPr>
        <w:t>Seznam nabídek, které byly ze</w:t>
      </w:r>
      <w:bookmarkEnd w:id="0"/>
      <w:bookmarkEnd w:id="1"/>
      <w:bookmarkEnd w:id="2"/>
      <w:bookmarkEnd w:id="3"/>
      <w:bookmarkEnd w:id="4"/>
      <w:r w:rsidRPr="00B936F5">
        <w:rPr>
          <w:rFonts w:ascii="Arial" w:hAnsi="Arial" w:cs="Arial"/>
          <w:b/>
          <w:szCs w:val="24"/>
        </w:rPr>
        <w:t xml:space="preserve"> zadávacího řízení </w:t>
      </w:r>
      <w:r w:rsidRPr="00B936F5">
        <w:rPr>
          <w:rFonts w:ascii="Arial" w:hAnsi="Arial" w:cs="Arial"/>
          <w:b/>
          <w:bCs w:val="0"/>
          <w:szCs w:val="24"/>
        </w:rPr>
        <w:t>vyřazeny</w:t>
      </w:r>
    </w:p>
    <w:tbl>
      <w:tblPr>
        <w:tblW w:w="8953" w:type="dxa"/>
        <w:tblInd w:w="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5"/>
        <w:gridCol w:w="5528"/>
      </w:tblGrid>
      <w:tr w:rsidR="00991B37" w:rsidRPr="00383B42" w:rsidTr="00DF4179">
        <w:trPr>
          <w:cantSplit/>
          <w:trHeight w:val="794"/>
        </w:trPr>
        <w:tc>
          <w:tcPr>
            <w:tcW w:w="3425" w:type="dxa"/>
            <w:shd w:val="clear" w:color="auto" w:fill="DAEEF3"/>
            <w:vAlign w:val="center"/>
          </w:tcPr>
          <w:p w:rsidR="00991B37" w:rsidRPr="00DB5FE6" w:rsidRDefault="00991B37" w:rsidP="00DF4179">
            <w:pPr>
              <w:pStyle w:val="Nadpis5"/>
              <w:spacing w:before="0" w:after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</w:pPr>
            <w:r w:rsidRPr="00DB5FE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  <w:t>Obchodní firma /název/,</w:t>
            </w:r>
          </w:p>
          <w:p w:rsidR="00991B37" w:rsidRPr="00DB5FE6" w:rsidRDefault="00991B37" w:rsidP="00DF4179">
            <w:pPr>
              <w:pStyle w:val="Nadpis5"/>
              <w:spacing w:before="0" w:after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</w:pPr>
            <w:r w:rsidRPr="00DB5FE6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  <w:t xml:space="preserve">jméno, příjmení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</w:rPr>
              <w:t>účastníka</w:t>
            </w:r>
          </w:p>
        </w:tc>
        <w:tc>
          <w:tcPr>
            <w:tcW w:w="5528" w:type="dxa"/>
            <w:shd w:val="clear" w:color="auto" w:fill="DAEEF3"/>
            <w:vAlign w:val="center"/>
          </w:tcPr>
          <w:p w:rsidR="00991B37" w:rsidRPr="00DB5FE6" w:rsidRDefault="00991B37" w:rsidP="00DF4179">
            <w:pPr>
              <w:pStyle w:val="Nadpis9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B5FE6">
              <w:rPr>
                <w:rFonts w:cs="Arial"/>
                <w:b/>
                <w:sz w:val="20"/>
                <w:szCs w:val="20"/>
              </w:rPr>
              <w:t>Důvod vyřazení nabídky</w:t>
            </w:r>
          </w:p>
        </w:tc>
      </w:tr>
      <w:tr w:rsidR="00991B37" w:rsidRPr="00383B42" w:rsidTr="00B62283">
        <w:trPr>
          <w:cantSplit/>
          <w:trHeight w:val="454"/>
        </w:trPr>
        <w:tc>
          <w:tcPr>
            <w:tcW w:w="342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91B37" w:rsidRPr="00383B42" w:rsidRDefault="00991B37" w:rsidP="00DF41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991B37" w:rsidRPr="00383B42" w:rsidRDefault="00991B37" w:rsidP="00DF4179">
            <w:pPr>
              <w:rPr>
                <w:rFonts w:ascii="Arial" w:hAnsi="Arial" w:cs="Arial"/>
                <w:sz w:val="18"/>
              </w:rPr>
            </w:pPr>
          </w:p>
        </w:tc>
      </w:tr>
      <w:tr w:rsidR="00991B37" w:rsidRPr="00383B42" w:rsidTr="00B62283">
        <w:trPr>
          <w:cantSplit/>
          <w:trHeight w:val="454"/>
        </w:trPr>
        <w:tc>
          <w:tcPr>
            <w:tcW w:w="342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91B37" w:rsidRPr="00383B42" w:rsidRDefault="00991B37" w:rsidP="00DF41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991B37" w:rsidRPr="00383B42" w:rsidRDefault="00991B37" w:rsidP="00DF4179">
            <w:pPr>
              <w:rPr>
                <w:rFonts w:ascii="Arial" w:hAnsi="Arial" w:cs="Arial"/>
                <w:sz w:val="18"/>
              </w:rPr>
            </w:pPr>
          </w:p>
        </w:tc>
      </w:tr>
      <w:tr w:rsidR="00991B37" w:rsidRPr="00383B42" w:rsidTr="00B62283">
        <w:trPr>
          <w:cantSplit/>
          <w:trHeight w:val="454"/>
        </w:trPr>
        <w:tc>
          <w:tcPr>
            <w:tcW w:w="342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991B37" w:rsidRPr="00383B42" w:rsidRDefault="00991B37" w:rsidP="00DF417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991B37" w:rsidRPr="00383B42" w:rsidRDefault="00991B37" w:rsidP="00DF4179">
            <w:pPr>
              <w:rPr>
                <w:rFonts w:ascii="Arial" w:hAnsi="Arial" w:cs="Arial"/>
                <w:sz w:val="18"/>
              </w:rPr>
            </w:pPr>
          </w:p>
        </w:tc>
      </w:tr>
    </w:tbl>
    <w:p w:rsidR="00991B37" w:rsidRDefault="00991B37" w:rsidP="00991B37">
      <w:pPr>
        <w:jc w:val="center"/>
        <w:rPr>
          <w:rFonts w:ascii="Arial" w:hAnsi="Arial" w:cs="Arial"/>
        </w:rPr>
      </w:pPr>
    </w:p>
    <w:p w:rsidR="00991B37" w:rsidRDefault="00991B37" w:rsidP="00991B37">
      <w:pPr>
        <w:jc w:val="center"/>
        <w:rPr>
          <w:rFonts w:ascii="Arial" w:hAnsi="Arial" w:cs="Arial"/>
        </w:rPr>
      </w:pPr>
    </w:p>
    <w:p w:rsidR="00991B37" w:rsidRDefault="00B62283" w:rsidP="00991B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Žádná nabídka nebyla vyřazena.</w:t>
      </w:r>
    </w:p>
    <w:p w:rsidR="00991B37" w:rsidRDefault="00991B37" w:rsidP="00991B37">
      <w:pPr>
        <w:jc w:val="center"/>
        <w:rPr>
          <w:rFonts w:ascii="Arial" w:hAnsi="Arial" w:cs="Arial"/>
        </w:rPr>
      </w:pPr>
    </w:p>
    <w:p w:rsidR="00991B37" w:rsidRDefault="00991B37" w:rsidP="00991B37">
      <w:pPr>
        <w:jc w:val="center"/>
        <w:rPr>
          <w:rFonts w:ascii="Arial" w:hAnsi="Arial" w:cs="Arial"/>
        </w:rPr>
      </w:pPr>
    </w:p>
    <w:p w:rsidR="00991B37" w:rsidRPr="00383B42" w:rsidRDefault="00991B37" w:rsidP="00991B37">
      <w:pPr>
        <w:rPr>
          <w:rFonts w:ascii="Arial" w:hAnsi="Arial" w:cs="Arial"/>
        </w:rPr>
      </w:pPr>
    </w:p>
    <w:p w:rsidR="00991B37" w:rsidRPr="00B936F5" w:rsidRDefault="00991B37" w:rsidP="00991B37">
      <w:pPr>
        <w:numPr>
          <w:ilvl w:val="3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</w:rPr>
      </w:pPr>
      <w:r w:rsidRPr="00B936F5">
        <w:rPr>
          <w:rFonts w:ascii="Arial" w:hAnsi="Arial" w:cs="Arial"/>
          <w:b/>
        </w:rPr>
        <w:t>Hodnocení nabídek</w:t>
      </w:r>
    </w:p>
    <w:p w:rsidR="00991B37" w:rsidRPr="00383B42" w:rsidRDefault="00991B37" w:rsidP="00991B37">
      <w:pPr>
        <w:jc w:val="center"/>
        <w:rPr>
          <w:rFonts w:ascii="Arial" w:hAnsi="Arial" w:cs="Arial"/>
          <w:sz w:val="18"/>
          <w:szCs w:val="18"/>
        </w:rPr>
      </w:pPr>
      <w:r w:rsidRPr="00383B42">
        <w:rPr>
          <w:rFonts w:ascii="Arial" w:hAnsi="Arial" w:cs="Arial"/>
          <w:sz w:val="18"/>
          <w:szCs w:val="18"/>
        </w:rPr>
        <w:t>(slovní vyjádření, kritéria hodnocení)</w:t>
      </w:r>
    </w:p>
    <w:p w:rsidR="00991B37" w:rsidRDefault="00991B37" w:rsidP="00991B37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91B37" w:rsidRPr="00991B37" w:rsidRDefault="00991B37" w:rsidP="00991B37">
      <w:pPr>
        <w:ind w:left="142"/>
        <w:jc w:val="both"/>
        <w:rPr>
          <w:rFonts w:ascii="Arial" w:hAnsi="Arial" w:cs="Arial"/>
          <w:b/>
          <w:spacing w:val="-5"/>
          <w:sz w:val="22"/>
          <w:szCs w:val="22"/>
        </w:rPr>
      </w:pPr>
      <w:r w:rsidRPr="00991B37">
        <w:rPr>
          <w:rFonts w:ascii="Arial" w:hAnsi="Arial" w:cs="Arial"/>
          <w:sz w:val="22"/>
          <w:szCs w:val="22"/>
        </w:rPr>
        <w:t xml:space="preserve">Komise </w:t>
      </w:r>
      <w:r>
        <w:rPr>
          <w:rFonts w:ascii="Arial" w:hAnsi="Arial" w:cs="Arial"/>
          <w:sz w:val="22"/>
          <w:szCs w:val="22"/>
        </w:rPr>
        <w:t xml:space="preserve">ve složení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Ing.Daniel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Riedl, Petr Kořán a </w:t>
      </w:r>
      <w:r w:rsidR="00B62283">
        <w:rPr>
          <w:rFonts w:ascii="Arial" w:hAnsi="Arial" w:cs="Arial"/>
          <w:sz w:val="22"/>
          <w:szCs w:val="22"/>
        </w:rPr>
        <w:t>Ing. František Kocourek</w:t>
      </w:r>
      <w:r>
        <w:rPr>
          <w:rFonts w:ascii="Arial" w:hAnsi="Arial" w:cs="Arial"/>
          <w:sz w:val="22"/>
          <w:szCs w:val="22"/>
        </w:rPr>
        <w:t xml:space="preserve"> </w:t>
      </w:r>
      <w:r w:rsidRPr="00991B37">
        <w:rPr>
          <w:rFonts w:ascii="Arial" w:hAnsi="Arial" w:cs="Arial"/>
          <w:sz w:val="22"/>
          <w:szCs w:val="22"/>
        </w:rPr>
        <w:t>hodnotila nabídk</w:t>
      </w:r>
      <w:r w:rsidR="00E86449">
        <w:rPr>
          <w:rFonts w:ascii="Arial" w:hAnsi="Arial" w:cs="Arial"/>
          <w:sz w:val="22"/>
          <w:szCs w:val="22"/>
        </w:rPr>
        <w:t>y</w:t>
      </w:r>
      <w:r w:rsidRPr="00991B37">
        <w:rPr>
          <w:rFonts w:ascii="Arial" w:hAnsi="Arial" w:cs="Arial"/>
          <w:sz w:val="22"/>
          <w:szCs w:val="22"/>
        </w:rPr>
        <w:t xml:space="preserve"> uchazeč</w:t>
      </w:r>
      <w:r w:rsidR="00E86449">
        <w:rPr>
          <w:rFonts w:ascii="Arial" w:hAnsi="Arial" w:cs="Arial"/>
          <w:sz w:val="22"/>
          <w:szCs w:val="22"/>
        </w:rPr>
        <w:t>ů, kteří</w:t>
      </w:r>
      <w:r w:rsidRPr="00991B37">
        <w:rPr>
          <w:rFonts w:ascii="Arial" w:hAnsi="Arial" w:cs="Arial"/>
          <w:sz w:val="22"/>
          <w:szCs w:val="22"/>
        </w:rPr>
        <w:t xml:space="preserve"> splnil</w:t>
      </w:r>
      <w:r w:rsidR="00E86449">
        <w:rPr>
          <w:rFonts w:ascii="Arial" w:hAnsi="Arial" w:cs="Arial"/>
          <w:sz w:val="22"/>
          <w:szCs w:val="22"/>
        </w:rPr>
        <w:t>i</w:t>
      </w:r>
      <w:r w:rsidRPr="00991B37">
        <w:rPr>
          <w:rFonts w:ascii="Arial" w:hAnsi="Arial" w:cs="Arial"/>
          <w:sz w:val="22"/>
          <w:szCs w:val="22"/>
        </w:rPr>
        <w:t xml:space="preserve"> zadavatelem požadovaný termín doručení nabídky. </w:t>
      </w:r>
    </w:p>
    <w:p w:rsidR="00991B37" w:rsidRPr="00991B37" w:rsidRDefault="00991B37" w:rsidP="00991B37">
      <w:pPr>
        <w:pStyle w:val="Zkladntext"/>
        <w:spacing w:after="0" w:line="240" w:lineRule="auto"/>
        <w:ind w:left="360"/>
        <w:rPr>
          <w:rFonts w:cs="Arial"/>
          <w:szCs w:val="22"/>
        </w:rPr>
      </w:pPr>
    </w:p>
    <w:p w:rsidR="00991B37" w:rsidRPr="00991B37" w:rsidRDefault="00991B37" w:rsidP="00991B37">
      <w:pPr>
        <w:pStyle w:val="Zkladntext"/>
        <w:spacing w:after="0" w:line="240" w:lineRule="auto"/>
        <w:ind w:left="142"/>
        <w:rPr>
          <w:rFonts w:cs="Arial"/>
          <w:szCs w:val="22"/>
        </w:rPr>
      </w:pPr>
      <w:r w:rsidRPr="00991B37">
        <w:rPr>
          <w:rFonts w:cs="Arial"/>
          <w:szCs w:val="22"/>
        </w:rPr>
        <w:t>Hodnotící komise nabídk</w:t>
      </w:r>
      <w:r w:rsidR="00E86449">
        <w:rPr>
          <w:rFonts w:cs="Arial"/>
          <w:szCs w:val="22"/>
        </w:rPr>
        <w:t>y</w:t>
      </w:r>
      <w:r w:rsidRPr="00991B37">
        <w:rPr>
          <w:rFonts w:cs="Arial"/>
          <w:szCs w:val="22"/>
        </w:rPr>
        <w:t xml:space="preserve"> hodnotila z hlediska nabídkové ceny bez DPH. Hodnotící komise posoudila na</w:t>
      </w:r>
      <w:r w:rsidR="00E86449">
        <w:rPr>
          <w:rFonts w:cs="Arial"/>
          <w:szCs w:val="22"/>
        </w:rPr>
        <w:t>bídkové ceny</w:t>
      </w:r>
      <w:r w:rsidRPr="00991B37">
        <w:rPr>
          <w:rFonts w:cs="Arial"/>
          <w:szCs w:val="22"/>
        </w:rPr>
        <w:t xml:space="preserve"> a dospěla k závěru, že nabídk</w:t>
      </w:r>
      <w:r w:rsidR="00E86449">
        <w:rPr>
          <w:rFonts w:cs="Arial"/>
          <w:szCs w:val="22"/>
        </w:rPr>
        <w:t>y</w:t>
      </w:r>
      <w:r w:rsidRPr="00991B37">
        <w:rPr>
          <w:rFonts w:cs="Arial"/>
          <w:szCs w:val="22"/>
        </w:rPr>
        <w:t xml:space="preserve"> uchazeč</w:t>
      </w:r>
      <w:r w:rsidR="00E86449">
        <w:rPr>
          <w:rFonts w:cs="Arial"/>
          <w:szCs w:val="22"/>
        </w:rPr>
        <w:t>ů neobsahují</w:t>
      </w:r>
      <w:r w:rsidRPr="00991B37">
        <w:rPr>
          <w:rFonts w:cs="Arial"/>
          <w:szCs w:val="22"/>
        </w:rPr>
        <w:t xml:space="preserve"> mimořádně nízkou nabídkovou cenu.</w:t>
      </w:r>
    </w:p>
    <w:p w:rsidR="00991B37" w:rsidRPr="00D24B13" w:rsidRDefault="00991B37" w:rsidP="00991B37">
      <w:pPr>
        <w:rPr>
          <w:rFonts w:ascii="Arial" w:hAnsi="Arial" w:cs="Arial"/>
        </w:rPr>
      </w:pPr>
    </w:p>
    <w:p w:rsidR="00991B37" w:rsidRPr="00D24B13" w:rsidRDefault="00991B37" w:rsidP="00991B37">
      <w:pPr>
        <w:rPr>
          <w:rFonts w:ascii="Arial" w:hAnsi="Arial" w:cs="Arial"/>
        </w:rPr>
      </w:pPr>
    </w:p>
    <w:p w:rsidR="00991B37" w:rsidRPr="00D24B13" w:rsidRDefault="00991B37" w:rsidP="00991B37">
      <w:pPr>
        <w:rPr>
          <w:rFonts w:ascii="Arial" w:hAnsi="Arial" w:cs="Arial"/>
        </w:rPr>
      </w:pPr>
    </w:p>
    <w:p w:rsidR="00991B37" w:rsidRPr="001B2984" w:rsidRDefault="00991B37" w:rsidP="00991B37">
      <w:pPr>
        <w:numPr>
          <w:ilvl w:val="3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</w:rPr>
      </w:pPr>
      <w:r w:rsidRPr="00B936F5">
        <w:rPr>
          <w:rFonts w:ascii="Arial" w:hAnsi="Arial" w:cs="Arial"/>
          <w:b/>
        </w:rPr>
        <w:t>Pořadí hodnocených nabídek</w:t>
      </w:r>
    </w:p>
    <w:tbl>
      <w:tblPr>
        <w:tblpPr w:leftFromText="141" w:rightFromText="141" w:vertAnchor="text" w:tblpX="26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5245"/>
        <w:gridCol w:w="2693"/>
      </w:tblGrid>
      <w:tr w:rsidR="00991B37" w:rsidRPr="00383B42" w:rsidTr="00E86449">
        <w:trPr>
          <w:trHeight w:val="624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Obchodní firma /název/,</w:t>
            </w:r>
          </w:p>
          <w:p w:rsidR="00991B37" w:rsidRPr="00FC15BC" w:rsidRDefault="00991B37" w:rsidP="00DF41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jméno, příjmení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účastníka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91B37" w:rsidRPr="00FC15BC" w:rsidRDefault="00991B37" w:rsidP="00DF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BC">
              <w:rPr>
                <w:rFonts w:ascii="Arial" w:hAnsi="Arial" w:cs="Arial"/>
                <w:b/>
                <w:sz w:val="20"/>
                <w:szCs w:val="20"/>
              </w:rPr>
              <w:t>Nabídková cena bez DPH</w:t>
            </w:r>
          </w:p>
        </w:tc>
      </w:tr>
      <w:tr w:rsidR="00991B37" w:rsidRPr="00383B42" w:rsidTr="00E86449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37" w:rsidRPr="00383B42" w:rsidRDefault="00991B37" w:rsidP="00E86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49" w:rsidRPr="00E86449" w:rsidRDefault="00E86449" w:rsidP="00E86449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6449">
              <w:rPr>
                <w:rFonts w:ascii="Arial" w:hAnsi="Arial" w:cs="Arial"/>
                <w:sz w:val="22"/>
                <w:szCs w:val="22"/>
              </w:rPr>
              <w:t>Saffron</w:t>
            </w:r>
            <w:proofErr w:type="spellEnd"/>
            <w:r w:rsidRPr="00E864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6449">
              <w:rPr>
                <w:rFonts w:ascii="Arial" w:hAnsi="Arial" w:cs="Arial"/>
                <w:sz w:val="22"/>
                <w:szCs w:val="22"/>
              </w:rPr>
              <w:t>Univerrse</w:t>
            </w:r>
            <w:proofErr w:type="spellEnd"/>
            <w:r w:rsidRPr="00E86449">
              <w:rPr>
                <w:rFonts w:ascii="Arial" w:hAnsi="Arial" w:cs="Arial"/>
                <w:sz w:val="22"/>
                <w:szCs w:val="22"/>
              </w:rPr>
              <w:t xml:space="preserve"> s.r.</w:t>
            </w:r>
            <w:proofErr w:type="gramStart"/>
            <w:r w:rsidRPr="00E86449">
              <w:rPr>
                <w:rFonts w:ascii="Arial" w:hAnsi="Arial" w:cs="Arial"/>
                <w:sz w:val="22"/>
                <w:szCs w:val="22"/>
              </w:rPr>
              <w:t>o.,</w:t>
            </w:r>
            <w:proofErr w:type="spellStart"/>
            <w:r w:rsidRPr="00E86449">
              <w:rPr>
                <w:rFonts w:ascii="Arial" w:hAnsi="Arial" w:cs="Arial"/>
                <w:sz w:val="22"/>
                <w:szCs w:val="22"/>
              </w:rPr>
              <w:t>Heinemannova</w:t>
            </w:r>
            <w:proofErr w:type="spellEnd"/>
            <w:proofErr w:type="gramEnd"/>
            <w:r w:rsidRPr="00E86449">
              <w:rPr>
                <w:rFonts w:ascii="Arial" w:hAnsi="Arial" w:cs="Arial"/>
                <w:sz w:val="22"/>
                <w:szCs w:val="22"/>
              </w:rPr>
              <w:t xml:space="preserve"> 2695 </w:t>
            </w:r>
          </w:p>
          <w:p w:rsidR="00991B37" w:rsidRPr="00383B42" w:rsidRDefault="00E86449" w:rsidP="00E86449">
            <w:pPr>
              <w:rPr>
                <w:rFonts w:ascii="Arial" w:hAnsi="Arial" w:cs="Arial"/>
              </w:rPr>
            </w:pPr>
            <w:r w:rsidRPr="00E86449">
              <w:rPr>
                <w:rFonts w:ascii="Arial" w:hAnsi="Arial" w:cs="Arial"/>
                <w:sz w:val="22"/>
                <w:szCs w:val="22"/>
              </w:rPr>
              <w:t xml:space="preserve">160 00  </w:t>
            </w:r>
            <w:proofErr w:type="gramStart"/>
            <w:r w:rsidRPr="00E86449">
              <w:rPr>
                <w:rFonts w:ascii="Arial" w:hAnsi="Arial" w:cs="Arial"/>
                <w:sz w:val="22"/>
                <w:szCs w:val="22"/>
              </w:rPr>
              <w:t xml:space="preserve">Praha </w:t>
            </w:r>
            <w:r w:rsidR="007C239B" w:rsidRPr="00E86449">
              <w:rPr>
                <w:rFonts w:ascii="Arial" w:hAnsi="Arial" w:cs="Arial"/>
                <w:sz w:val="22"/>
                <w:szCs w:val="22"/>
              </w:rPr>
              <w:t>, IČ</w:t>
            </w:r>
            <w:proofErr w:type="gramEnd"/>
            <w:r w:rsidR="007C239B" w:rsidRPr="00E8644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F194E">
              <w:rPr>
                <w:rFonts w:ascii="Arial" w:hAnsi="Arial" w:cs="Arial"/>
                <w:sz w:val="22"/>
              </w:rPr>
              <w:t>03595269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1B37" w:rsidRPr="00383B42" w:rsidRDefault="00E86449" w:rsidP="00E86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139 860,00 </w:t>
            </w:r>
            <w:r w:rsidRPr="007C239B">
              <w:rPr>
                <w:rFonts w:ascii="Arial" w:hAnsi="Arial" w:cs="Arial"/>
                <w:sz w:val="22"/>
              </w:rPr>
              <w:t>Kč</w:t>
            </w:r>
          </w:p>
        </w:tc>
      </w:tr>
      <w:tr w:rsidR="00E86449" w:rsidRPr="00383B42" w:rsidTr="00E86449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49" w:rsidRPr="00383B42" w:rsidRDefault="00E86449" w:rsidP="00E86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449" w:rsidRPr="00C61DEF" w:rsidRDefault="00E86449" w:rsidP="00E86449">
            <w:pPr>
              <w:rPr>
                <w:rFonts w:ascii="Arial" w:hAnsi="Arial" w:cs="Arial"/>
                <w:caps/>
                <w:sz w:val="22"/>
              </w:rPr>
            </w:pPr>
            <w:r w:rsidRPr="00C61DEF">
              <w:rPr>
                <w:rFonts w:ascii="Arial" w:hAnsi="Arial" w:cs="Arial"/>
                <w:sz w:val="22"/>
                <w:szCs w:val="22"/>
              </w:rPr>
              <w:t>Atelier stavebního inženýrství s.r.o.,</w:t>
            </w:r>
            <w:r w:rsidRPr="00C61DEF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Pr="00C61DEF">
              <w:rPr>
                <w:rFonts w:ascii="Arial" w:hAnsi="Arial" w:cs="Arial"/>
                <w:sz w:val="22"/>
                <w:szCs w:val="22"/>
              </w:rPr>
              <w:t xml:space="preserve">Krušnohorská 737/10, </w:t>
            </w:r>
            <w:proofErr w:type="gramStart"/>
            <w:r w:rsidRPr="00C61DEF">
              <w:rPr>
                <w:rFonts w:ascii="Arial" w:hAnsi="Arial" w:cs="Arial"/>
                <w:sz w:val="22"/>
              </w:rPr>
              <w:t>360 10  Karlovy</w:t>
            </w:r>
            <w:proofErr w:type="gramEnd"/>
            <w:r w:rsidRPr="00C61DEF">
              <w:rPr>
                <w:rFonts w:ascii="Arial" w:hAnsi="Arial" w:cs="Arial"/>
                <w:sz w:val="22"/>
              </w:rPr>
              <w:t xml:space="preserve"> Vary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6449" w:rsidRPr="00383B42" w:rsidRDefault="00E86449" w:rsidP="00E86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316 800,00</w:t>
            </w:r>
            <w:r w:rsidRPr="007C239B">
              <w:rPr>
                <w:rFonts w:ascii="Arial" w:hAnsi="Arial" w:cs="Arial"/>
                <w:sz w:val="22"/>
              </w:rPr>
              <w:t xml:space="preserve"> Kč</w:t>
            </w:r>
          </w:p>
        </w:tc>
      </w:tr>
      <w:tr w:rsidR="00E86449" w:rsidRPr="00383B42" w:rsidTr="00E86449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6449" w:rsidRPr="00383B42" w:rsidRDefault="00E86449" w:rsidP="00E86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86449" w:rsidRDefault="00E86449" w:rsidP="00E86449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Investon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s.r.o.</w:t>
            </w:r>
            <w:r w:rsidRPr="007A7974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Koptova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1230/7, 360 01 Karlovy Vary</w:t>
            </w:r>
          </w:p>
          <w:p w:rsidR="00E86449" w:rsidRPr="00E86449" w:rsidRDefault="00E86449" w:rsidP="00E86449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IČ: </w:t>
            </w:r>
            <w:r w:rsidRPr="00DF194E">
              <w:rPr>
                <w:rFonts w:ascii="Arial" w:hAnsi="Arial" w:cs="Arial"/>
                <w:sz w:val="22"/>
              </w:rPr>
              <w:t>18226680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449" w:rsidRPr="00383B42" w:rsidRDefault="00E86449" w:rsidP="00E86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523 280,00</w:t>
            </w:r>
            <w:r w:rsidRPr="007C239B">
              <w:rPr>
                <w:rFonts w:ascii="Arial" w:hAnsi="Arial" w:cs="Arial"/>
                <w:sz w:val="22"/>
              </w:rPr>
              <w:t xml:space="preserve"> Kč</w:t>
            </w:r>
          </w:p>
        </w:tc>
      </w:tr>
    </w:tbl>
    <w:p w:rsidR="00991B37" w:rsidRDefault="00991B37" w:rsidP="00991B37">
      <w:pPr>
        <w:rPr>
          <w:rFonts w:ascii="Arial" w:hAnsi="Arial" w:cs="Arial"/>
        </w:rPr>
      </w:pPr>
    </w:p>
    <w:p w:rsidR="007C239B" w:rsidRDefault="007C239B" w:rsidP="00991B37">
      <w:pPr>
        <w:rPr>
          <w:rFonts w:ascii="Arial" w:hAnsi="Arial" w:cs="Arial"/>
        </w:rPr>
      </w:pPr>
    </w:p>
    <w:p w:rsidR="007C239B" w:rsidRDefault="007C239B" w:rsidP="00991B37">
      <w:pPr>
        <w:rPr>
          <w:rFonts w:ascii="Arial" w:hAnsi="Arial" w:cs="Arial"/>
        </w:rPr>
      </w:pPr>
    </w:p>
    <w:p w:rsidR="00991B37" w:rsidRPr="00771B3A" w:rsidRDefault="00991B37" w:rsidP="00991B37">
      <w:pPr>
        <w:numPr>
          <w:ilvl w:val="3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</w:rPr>
      </w:pPr>
      <w:r w:rsidRPr="00771B3A">
        <w:rPr>
          <w:rFonts w:ascii="Arial" w:hAnsi="Arial" w:cs="Arial"/>
          <w:b/>
        </w:rPr>
        <w:t>Vyjádření členů komise</w:t>
      </w:r>
    </w:p>
    <w:p w:rsidR="00991B37" w:rsidRPr="00771B3A" w:rsidRDefault="00991B37" w:rsidP="00991B37">
      <w:pPr>
        <w:jc w:val="center"/>
        <w:rPr>
          <w:rFonts w:ascii="Arial" w:hAnsi="Arial" w:cs="Arial"/>
          <w:sz w:val="18"/>
          <w:szCs w:val="18"/>
        </w:rPr>
      </w:pPr>
      <w:r w:rsidRPr="00771B3A">
        <w:rPr>
          <w:rFonts w:ascii="Arial" w:hAnsi="Arial" w:cs="Arial"/>
          <w:sz w:val="18"/>
          <w:szCs w:val="18"/>
        </w:rPr>
        <w:t>(vznesené výhrady, odchylné názory)</w:t>
      </w:r>
    </w:p>
    <w:p w:rsidR="00991B37" w:rsidRPr="00991B37" w:rsidRDefault="00991B37" w:rsidP="00991B37">
      <w:pPr>
        <w:ind w:firstLine="142"/>
        <w:rPr>
          <w:rFonts w:ascii="Arial" w:hAnsi="Arial" w:cs="Arial"/>
          <w:sz w:val="22"/>
        </w:rPr>
      </w:pPr>
      <w:r w:rsidRPr="00991B37">
        <w:rPr>
          <w:rFonts w:ascii="Arial" w:hAnsi="Arial" w:cs="Arial"/>
          <w:sz w:val="22"/>
        </w:rPr>
        <w:t>Bez výhrad a připomínek</w:t>
      </w:r>
      <w:r w:rsidR="00C61DEF">
        <w:rPr>
          <w:rFonts w:ascii="Arial" w:hAnsi="Arial" w:cs="Arial"/>
          <w:sz w:val="22"/>
        </w:rPr>
        <w:t>.</w:t>
      </w: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Pr="00383B42" w:rsidRDefault="00991B37" w:rsidP="00991B37">
      <w:pPr>
        <w:rPr>
          <w:rFonts w:ascii="Arial" w:hAnsi="Arial" w:cs="Arial"/>
        </w:rPr>
      </w:pPr>
    </w:p>
    <w:p w:rsidR="00991B37" w:rsidRPr="006278A5" w:rsidRDefault="00991B37" w:rsidP="00991B37">
      <w:pPr>
        <w:pStyle w:val="A-ZprvaCSP-ods1dek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</w:t>
      </w:r>
      <w:r w:rsidRPr="006278A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arech dne </w:t>
      </w:r>
      <w:proofErr w:type="gramStart"/>
      <w:r w:rsidR="00C61DEF">
        <w:rPr>
          <w:rFonts w:ascii="Arial" w:hAnsi="Arial" w:cs="Arial"/>
          <w:sz w:val="22"/>
          <w:szCs w:val="22"/>
        </w:rPr>
        <w:t>4.9.</w:t>
      </w:r>
      <w:r>
        <w:rPr>
          <w:rFonts w:ascii="Arial" w:hAnsi="Arial" w:cs="Arial"/>
          <w:sz w:val="22"/>
          <w:szCs w:val="22"/>
        </w:rPr>
        <w:t>2019</w:t>
      </w:r>
      <w:proofErr w:type="gramEnd"/>
      <w:r w:rsidRPr="006278A5">
        <w:rPr>
          <w:rFonts w:ascii="Arial" w:hAnsi="Arial" w:cs="Arial"/>
          <w:sz w:val="22"/>
          <w:szCs w:val="22"/>
        </w:rPr>
        <w:t>.</w:t>
      </w:r>
    </w:p>
    <w:p w:rsidR="00991B37" w:rsidRPr="00383B42" w:rsidRDefault="00991B37" w:rsidP="00991B37">
      <w:pPr>
        <w:jc w:val="both"/>
        <w:rPr>
          <w:rFonts w:ascii="Arial" w:hAnsi="Arial" w:cs="Arial"/>
        </w:rPr>
      </w:pPr>
    </w:p>
    <w:p w:rsidR="00991B37" w:rsidRDefault="00991B37" w:rsidP="00991B37">
      <w:pPr>
        <w:tabs>
          <w:tab w:val="left" w:pos="4740"/>
        </w:tabs>
        <w:rPr>
          <w:rFonts w:ascii="Arial" w:hAnsi="Arial" w:cs="Arial"/>
        </w:rPr>
      </w:pPr>
    </w:p>
    <w:p w:rsidR="00991B37" w:rsidRDefault="00991B37" w:rsidP="00991B37">
      <w:pPr>
        <w:tabs>
          <w:tab w:val="left" w:pos="4740"/>
        </w:tabs>
        <w:rPr>
          <w:rFonts w:ascii="Arial" w:hAnsi="Arial" w:cs="Arial"/>
        </w:rPr>
      </w:pPr>
    </w:p>
    <w:p w:rsidR="00991B37" w:rsidRPr="009B565A" w:rsidRDefault="00991B37" w:rsidP="00991B37">
      <w:pPr>
        <w:tabs>
          <w:tab w:val="left" w:pos="4740"/>
        </w:tabs>
        <w:rPr>
          <w:rFonts w:ascii="Arial" w:hAnsi="Arial" w:cs="Arial"/>
        </w:rPr>
      </w:pPr>
      <w:r w:rsidRPr="009B565A">
        <w:rPr>
          <w:rFonts w:ascii="Arial" w:hAnsi="Arial" w:cs="Arial"/>
        </w:rPr>
        <w:tab/>
        <w:t>………………………………………………</w:t>
      </w:r>
    </w:p>
    <w:p w:rsidR="00991B37" w:rsidRPr="00D24B13" w:rsidRDefault="00991B37" w:rsidP="00991B37">
      <w:pPr>
        <w:tabs>
          <w:tab w:val="left" w:pos="4740"/>
        </w:tabs>
        <w:rPr>
          <w:rFonts w:ascii="Arial" w:hAnsi="Arial" w:cs="Arial"/>
        </w:rPr>
      </w:pPr>
      <w:r w:rsidRPr="009B565A">
        <w:rPr>
          <w:rFonts w:ascii="Arial" w:hAnsi="Arial" w:cs="Arial"/>
        </w:rPr>
        <w:tab/>
        <w:t xml:space="preserve">        </w:t>
      </w:r>
      <w:r w:rsidRPr="00C315FE">
        <w:rPr>
          <w:rFonts w:ascii="Arial" w:hAnsi="Arial" w:cs="Arial"/>
        </w:rPr>
        <w:t>Pověřená osoba zadavatele</w:t>
      </w: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rPr>
          <w:rFonts w:ascii="Arial" w:hAnsi="Arial" w:cs="Arial"/>
        </w:rPr>
      </w:pPr>
    </w:p>
    <w:p w:rsidR="00991B37" w:rsidRDefault="00991B37" w:rsidP="00991B37">
      <w:pPr>
        <w:jc w:val="right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991B37" w:rsidRDefault="00991B37" w:rsidP="00BF236C">
      <w:pPr>
        <w:pStyle w:val="Nadpis8"/>
        <w:jc w:val="center"/>
        <w:rPr>
          <w:rFonts w:ascii="Arial" w:hAnsi="Arial" w:cs="Arial"/>
          <w:b/>
          <w:bCs/>
          <w:i w:val="0"/>
          <w:iCs w:val="0"/>
          <w:sz w:val="32"/>
          <w:szCs w:val="32"/>
        </w:rPr>
      </w:pPr>
    </w:p>
    <w:sectPr w:rsidR="00991B37" w:rsidSect="00C61DEF">
      <w:footerReference w:type="default" r:id="rId8"/>
      <w:pgSz w:w="11906" w:h="16838" w:code="9"/>
      <w:pgMar w:top="992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EF" w:rsidRDefault="00C61DEF" w:rsidP="00C61DEF">
      <w:r>
        <w:separator/>
      </w:r>
    </w:p>
  </w:endnote>
  <w:endnote w:type="continuationSeparator" w:id="0">
    <w:p w:rsidR="00C61DEF" w:rsidRDefault="00C61DEF" w:rsidP="00C6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EF" w:rsidRDefault="00C61DEF" w:rsidP="00C61DEF">
    <w:pPr>
      <w:rPr>
        <w:rFonts w:ascii="Arial" w:hAnsi="Arial" w:cs="Arial"/>
        <w:b/>
        <w:bCs/>
        <w:i/>
        <w:iCs/>
        <w:sz w:val="18"/>
        <w:szCs w:val="32"/>
      </w:rPr>
    </w:pPr>
  </w:p>
  <w:p w:rsidR="00C61DEF" w:rsidRPr="00C61DEF" w:rsidRDefault="00C61DEF" w:rsidP="00C61DEF">
    <w:pPr>
      <w:rPr>
        <w:sz w:val="20"/>
      </w:rPr>
    </w:pPr>
    <w:r w:rsidRPr="00C61DEF">
      <w:rPr>
        <w:rFonts w:ascii="Arial" w:hAnsi="Arial" w:cs="Arial"/>
        <w:b/>
        <w:bCs/>
        <w:i/>
        <w:iCs/>
        <w:sz w:val="18"/>
        <w:szCs w:val="32"/>
      </w:rPr>
      <w:t>ZPRÁVA Z OTEVÍRÁNÍ OBÁLEK A HODNOCENÍ NABÍDEK</w:t>
    </w:r>
    <w:r>
      <w:rPr>
        <w:rFonts w:ascii="Arial" w:hAnsi="Arial" w:cs="Arial"/>
        <w:b/>
        <w:bCs/>
        <w:i/>
        <w:iCs/>
        <w:sz w:val="18"/>
        <w:szCs w:val="32"/>
      </w:rPr>
      <w:tab/>
    </w:r>
  </w:p>
  <w:p w:rsidR="00C61DEF" w:rsidRPr="00C61DEF" w:rsidRDefault="00C61DEF">
    <w:pPr>
      <w:pStyle w:val="Zpat"/>
      <w:rPr>
        <w:rFonts w:ascii="Arial" w:hAnsi="Arial" w:cs="Arial"/>
        <w:sz w:val="8"/>
        <w:szCs w:val="22"/>
      </w:rPr>
    </w:pPr>
  </w:p>
  <w:p w:rsidR="00C61DEF" w:rsidRPr="00C61DEF" w:rsidRDefault="00C61DEF" w:rsidP="00C61DEF">
    <w:pPr>
      <w:rPr>
        <w:sz w:val="20"/>
      </w:rPr>
    </w:pPr>
    <w:r w:rsidRPr="00C61DEF">
      <w:rPr>
        <w:rFonts w:ascii="Arial" w:hAnsi="Arial" w:cs="Arial"/>
        <w:sz w:val="18"/>
        <w:szCs w:val="22"/>
      </w:rPr>
      <w:t>Inženýrské činnosti pro stavbu: „Karlovy Vary, Sadová kolonáda – dílčí úprava – opakované řízení</w:t>
    </w:r>
    <w:r>
      <w:rPr>
        <w:rFonts w:ascii="Arial" w:hAnsi="Arial" w:cs="Arial"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EF" w:rsidRDefault="00C61DEF" w:rsidP="00C61DEF">
      <w:r>
        <w:separator/>
      </w:r>
    </w:p>
  </w:footnote>
  <w:footnote w:type="continuationSeparator" w:id="0">
    <w:p w:rsidR="00C61DEF" w:rsidRDefault="00C61DEF" w:rsidP="00C61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8EE"/>
    <w:multiLevelType w:val="hybridMultilevel"/>
    <w:tmpl w:val="97762C26"/>
    <w:lvl w:ilvl="0" w:tplc="CD501A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23559"/>
    <w:multiLevelType w:val="hybridMultilevel"/>
    <w:tmpl w:val="871A9AA0"/>
    <w:lvl w:ilvl="0" w:tplc="956843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E2E1046"/>
    <w:multiLevelType w:val="hybridMultilevel"/>
    <w:tmpl w:val="3AA8BC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FED250D8">
      <w:start w:val="1"/>
      <w:numFmt w:val="decimal"/>
      <w:lvlText w:val="%4."/>
      <w:lvlJc w:val="left"/>
      <w:pPr>
        <w:ind w:left="433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F236C"/>
    <w:rsid w:val="00065F0B"/>
    <w:rsid w:val="00095603"/>
    <w:rsid w:val="000A18AF"/>
    <w:rsid w:val="000B0853"/>
    <w:rsid w:val="000C0B87"/>
    <w:rsid w:val="000C4A85"/>
    <w:rsid w:val="00135F31"/>
    <w:rsid w:val="00150136"/>
    <w:rsid w:val="001640EA"/>
    <w:rsid w:val="001C4320"/>
    <w:rsid w:val="002C5144"/>
    <w:rsid w:val="003761D9"/>
    <w:rsid w:val="0038730E"/>
    <w:rsid w:val="003E784D"/>
    <w:rsid w:val="003F22E9"/>
    <w:rsid w:val="004146B2"/>
    <w:rsid w:val="004900FD"/>
    <w:rsid w:val="00533615"/>
    <w:rsid w:val="005351A9"/>
    <w:rsid w:val="00545E6D"/>
    <w:rsid w:val="00597489"/>
    <w:rsid w:val="00657E0E"/>
    <w:rsid w:val="007213D5"/>
    <w:rsid w:val="00737962"/>
    <w:rsid w:val="007A1AC5"/>
    <w:rsid w:val="007A7974"/>
    <w:rsid w:val="007C239B"/>
    <w:rsid w:val="00817A23"/>
    <w:rsid w:val="008D1AFF"/>
    <w:rsid w:val="009264CF"/>
    <w:rsid w:val="00950377"/>
    <w:rsid w:val="00991B37"/>
    <w:rsid w:val="009C2CF3"/>
    <w:rsid w:val="00A0514E"/>
    <w:rsid w:val="00A25949"/>
    <w:rsid w:val="00A441C8"/>
    <w:rsid w:val="00AC016E"/>
    <w:rsid w:val="00AC600B"/>
    <w:rsid w:val="00B13279"/>
    <w:rsid w:val="00B62283"/>
    <w:rsid w:val="00B71215"/>
    <w:rsid w:val="00BB56B9"/>
    <w:rsid w:val="00BF236C"/>
    <w:rsid w:val="00C52799"/>
    <w:rsid w:val="00C61DEF"/>
    <w:rsid w:val="00C70B9B"/>
    <w:rsid w:val="00C8327B"/>
    <w:rsid w:val="00CA47B0"/>
    <w:rsid w:val="00D334D4"/>
    <w:rsid w:val="00D33859"/>
    <w:rsid w:val="00D546F4"/>
    <w:rsid w:val="00D76955"/>
    <w:rsid w:val="00DF04AE"/>
    <w:rsid w:val="00DF194E"/>
    <w:rsid w:val="00DF4179"/>
    <w:rsid w:val="00DF47ED"/>
    <w:rsid w:val="00E15087"/>
    <w:rsid w:val="00E703CB"/>
    <w:rsid w:val="00E86449"/>
    <w:rsid w:val="00EA4035"/>
    <w:rsid w:val="00ED7797"/>
    <w:rsid w:val="00F563DB"/>
    <w:rsid w:val="00FC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236C"/>
    <w:pPr>
      <w:keepNext/>
      <w:widowControl w:val="0"/>
      <w:jc w:val="center"/>
      <w:outlineLvl w:val="0"/>
    </w:pPr>
    <w:rPr>
      <w:bCs/>
      <w:snapToGrid w:val="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BF23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BF236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F236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236C"/>
    <w:rPr>
      <w:rFonts w:ascii="Times New Roman" w:eastAsia="Times New Roman" w:hAnsi="Times New Roman" w:cs="Times New Roman"/>
      <w:bCs/>
      <w:snapToGrid w:val="0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BF23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rsid w:val="00BF236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BF236C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rsid w:val="00BF2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236C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BF236C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BF236C"/>
    <w:rPr>
      <w:rFonts w:ascii="Times New Roman" w:eastAsia="Times New Roman" w:hAnsi="Times New Roman" w:cs="Times New Roman"/>
      <w:b/>
      <w:bCs/>
      <w:szCs w:val="24"/>
    </w:rPr>
  </w:style>
  <w:style w:type="paragraph" w:customStyle="1" w:styleId="A-ZprvaCSP-ods1dek">
    <w:name w:val="A-ZprávaCSP-ods.1.řádek"/>
    <w:basedOn w:val="Normln"/>
    <w:rsid w:val="00BF236C"/>
    <w:pPr>
      <w:ind w:firstLine="709"/>
      <w:jc w:val="both"/>
    </w:pPr>
    <w:rPr>
      <w:rFonts w:ascii="Arial Narrow" w:hAnsi="Arial Narrow"/>
      <w:szCs w:val="20"/>
    </w:rPr>
  </w:style>
  <w:style w:type="paragraph" w:styleId="Odstavecseseznamem">
    <w:name w:val="List Paragraph"/>
    <w:basedOn w:val="Normln"/>
    <w:uiPriority w:val="34"/>
    <w:qFormat/>
    <w:rsid w:val="00F563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0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146B2"/>
    <w:pPr>
      <w:spacing w:after="240" w:line="240" w:lineRule="atLeast"/>
      <w:ind w:left="1080"/>
      <w:jc w:val="both"/>
    </w:pPr>
    <w:rPr>
      <w:rFonts w:ascii="Arial" w:hAnsi="Arial"/>
      <w:spacing w:val="-5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4146B2"/>
    <w:rPr>
      <w:rFonts w:ascii="Arial" w:eastAsia="Times New Roman" w:hAnsi="Arial" w:cs="Times New Roman"/>
      <w:spacing w:val="-5"/>
      <w:szCs w:val="20"/>
    </w:rPr>
  </w:style>
  <w:style w:type="character" w:customStyle="1" w:styleId="nowrap">
    <w:name w:val="nowrap"/>
    <w:basedOn w:val="Standardnpsmoodstavce"/>
    <w:rsid w:val="007A7974"/>
  </w:style>
  <w:style w:type="paragraph" w:styleId="Zhlav">
    <w:name w:val="header"/>
    <w:basedOn w:val="Normln"/>
    <w:link w:val="ZhlavChar"/>
    <w:uiPriority w:val="99"/>
    <w:semiHidden/>
    <w:unhideWhenUsed/>
    <w:rsid w:val="00C61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1D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458F-92F3-45AE-9F89-8E148691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sakařová</dc:creator>
  <cp:lastModifiedBy>kocourek</cp:lastModifiedBy>
  <cp:revision>3</cp:revision>
  <cp:lastPrinted>2019-08-12T14:53:00Z</cp:lastPrinted>
  <dcterms:created xsi:type="dcterms:W3CDTF">2019-09-04T08:50:00Z</dcterms:created>
  <dcterms:modified xsi:type="dcterms:W3CDTF">2019-09-04T09:56:00Z</dcterms:modified>
</cp:coreProperties>
</file>