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D0" w:rsidRPr="00C00FBB" w:rsidRDefault="00BA2FD0" w:rsidP="003F4859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 xml:space="preserve">Smlouva o dílo </w:t>
      </w:r>
      <w:r w:rsidR="00F12F7C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č. 02</w:t>
      </w:r>
      <w:r w:rsidR="00754224"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/2016</w:t>
      </w:r>
    </w:p>
    <w:p w:rsidR="00BA2FD0" w:rsidRPr="00C00FBB" w:rsidRDefault="00BA2FD0" w:rsidP="003F4859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i/>
          <w:iCs/>
          <w:color w:val="222222"/>
          <w:sz w:val="23"/>
          <w:szCs w:val="23"/>
          <w:lang w:eastAsia="cs-CZ"/>
        </w:rPr>
        <w:t>dle § 2586 a následujících zákona č. 89/2012 Sb., občanského zákoníku</w:t>
      </w:r>
    </w:p>
    <w:p w:rsidR="00BA2FD0" w:rsidRPr="00C00FBB" w:rsidRDefault="00BA2FD0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3F4859">
      <w:pPr>
        <w:spacing w:after="0" w:line="240" w:lineRule="auto"/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>Smluvní strany:</w:t>
      </w:r>
    </w:p>
    <w:p w:rsidR="00541D16" w:rsidRPr="00C00FBB" w:rsidRDefault="00541D16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1.</w:t>
      </w:r>
    </w:p>
    <w:p w:rsidR="00B37793" w:rsidRPr="00C00FBB" w:rsidRDefault="00541D16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Základní škola P</w:t>
      </w:r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raha 7, Korunovační 8</w:t>
      </w:r>
    </w:p>
    <w:p w:rsidR="00BA2FD0" w:rsidRPr="00C00FBB" w:rsidRDefault="00B37793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se sídlem Korunovační ul. 8/164</w:t>
      </w:r>
    </w:p>
    <w:p w:rsidR="00B37793" w:rsidRPr="00C00FBB" w:rsidRDefault="00B37793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IČ: 61389820</w:t>
      </w:r>
    </w:p>
    <w:p w:rsidR="00B37793" w:rsidRPr="00C00FBB" w:rsidRDefault="00B37793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DIČ: CZ61389820</w:t>
      </w:r>
    </w:p>
    <w:p w:rsidR="00B37793" w:rsidRPr="00C00FBB" w:rsidRDefault="00B37793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za níž jedná Mgr. Tomáš Komrska, ředitel školy</w:t>
      </w:r>
    </w:p>
    <w:p w:rsidR="00B37793" w:rsidRPr="00C00FBB" w:rsidRDefault="00B37793" w:rsidP="003F4859">
      <w:pPr>
        <w:spacing w:after="0" w:line="240" w:lineRule="auto"/>
        <w:rPr>
          <w:rStyle w:val="bblockheadtitle"/>
          <w:rFonts w:ascii="Arial" w:hAnsi="Arial" w:cs="Arial"/>
          <w:sz w:val="23"/>
          <w:szCs w:val="23"/>
        </w:rPr>
      </w:pPr>
      <w:r w:rsidRPr="00C00FBB">
        <w:rPr>
          <w:rStyle w:val="bblockheadtitles"/>
          <w:rFonts w:ascii="Arial" w:hAnsi="Arial" w:cs="Arial"/>
          <w:sz w:val="23"/>
          <w:szCs w:val="23"/>
        </w:rPr>
        <w:t>Výpis z Registru ekonomických subjektů ČSÚ v ARES</w:t>
      </w:r>
      <w:r w:rsidRPr="00C00FBB">
        <w:rPr>
          <w:rStyle w:val="bblockheadtitle"/>
          <w:rFonts w:ascii="Arial" w:hAnsi="Arial" w:cs="Arial"/>
          <w:sz w:val="23"/>
          <w:szCs w:val="23"/>
        </w:rPr>
        <w:t xml:space="preserve"> tvoří přílohu této smlouvy č. 1</w:t>
      </w:r>
    </w:p>
    <w:p w:rsidR="00BA2FD0" w:rsidRPr="00C00FBB" w:rsidRDefault="00BA2FD0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dále jen </w:t>
      </w: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 xml:space="preserve">„objednatel“, </w:t>
      </w:r>
    </w:p>
    <w:p w:rsidR="00BA2FD0" w:rsidRPr="00C00FBB" w:rsidRDefault="00BA2FD0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a</w:t>
      </w:r>
    </w:p>
    <w:p w:rsidR="00BA2FD0" w:rsidRPr="00C00FBB" w:rsidRDefault="00BA2FD0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2.</w:t>
      </w:r>
    </w:p>
    <w:p w:rsidR="003F4859" w:rsidRPr="00C46ADF" w:rsidRDefault="003F4859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MC - top s.r.o.</w:t>
      </w:r>
    </w:p>
    <w:p w:rsidR="003F4859" w:rsidRPr="00C46ADF" w:rsidRDefault="003F4859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46AD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Seifertova 15, Praha 3</w:t>
      </w:r>
    </w:p>
    <w:p w:rsidR="00BA2FD0" w:rsidRPr="002B176D" w:rsidRDefault="003F4859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2B176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IČ: </w:t>
      </w:r>
      <w:r w:rsidR="00C06CBC" w:rsidRPr="002B176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27229106</w:t>
      </w:r>
    </w:p>
    <w:p w:rsidR="00B37793" w:rsidRPr="002B176D" w:rsidRDefault="003F4859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2B176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DIČ: </w:t>
      </w:r>
      <w:r w:rsidR="00C06CBC" w:rsidRPr="002B176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CZ27229106</w:t>
      </w:r>
    </w:p>
    <w:p w:rsidR="00BA2FD0" w:rsidRPr="00C00FBB" w:rsidRDefault="00BA2FD0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2B176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Za níž jedná </w:t>
      </w:r>
      <w:r w:rsidR="00C06CBC" w:rsidRPr="002B176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Michal Čapek</w:t>
      </w:r>
      <w:bookmarkStart w:id="0" w:name="_GoBack"/>
      <w:bookmarkEnd w:id="0"/>
      <w:r w:rsidR="00B37793" w:rsidRPr="002B176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, </w:t>
      </w:r>
      <w:r w:rsidR="007B6207" w:rsidRPr="002B176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jednatel společnosti</w:t>
      </w:r>
    </w:p>
    <w:p w:rsidR="00BA2FD0" w:rsidRPr="00C00FBB" w:rsidRDefault="00BA2FD0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Výpis z obchodního rejstříku tvoří přílohu této smlouvy </w:t>
      </w:r>
      <w:proofErr w:type="gramStart"/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č.2</w:t>
      </w:r>
      <w:proofErr w:type="gramEnd"/>
    </w:p>
    <w:p w:rsidR="00BA2FD0" w:rsidRPr="00C00FBB" w:rsidRDefault="00BA2FD0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 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dále jen</w:t>
      </w: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 xml:space="preserve"> „zhotovitel“,</w:t>
      </w:r>
    </w:p>
    <w:p w:rsidR="00BA2FD0" w:rsidRPr="00C00FBB" w:rsidRDefault="00BA2FD0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686074" w:rsidRPr="00C00FBB" w:rsidRDefault="00BA2FD0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  <w:r w:rsidR="0068607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zhotovitel a objednatel společně dále též „smluvní strany“  uzavírají tuto </w:t>
      </w:r>
    </w:p>
    <w:p w:rsidR="00686074" w:rsidRPr="00C00FBB" w:rsidRDefault="00686074" w:rsidP="003F4859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686074" w:rsidRPr="00C00FBB" w:rsidRDefault="00686074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Smlouvu o dílo</w:t>
      </w:r>
    </w:p>
    <w:p w:rsidR="00686074" w:rsidRPr="00C00FBB" w:rsidRDefault="00686074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686074" w:rsidRPr="00C00FBB" w:rsidRDefault="00686074" w:rsidP="003F4859">
      <w:pPr>
        <w:pStyle w:val="Zkladntext"/>
        <w:pBdr>
          <w:top w:val="single" w:sz="6" w:space="1" w:color="auto"/>
          <w:bottom w:val="single" w:sz="6" w:space="1" w:color="auto"/>
        </w:pBdr>
        <w:jc w:val="both"/>
        <w:rPr>
          <w:rFonts w:ascii="Arial" w:hAnsi="Arial" w:cs="Arial"/>
          <w:sz w:val="23"/>
          <w:szCs w:val="23"/>
        </w:rPr>
      </w:pPr>
      <w:r w:rsidRPr="007A14F4">
        <w:rPr>
          <w:rFonts w:ascii="Arial" w:hAnsi="Arial" w:cs="Arial"/>
          <w:sz w:val="23"/>
          <w:szCs w:val="23"/>
        </w:rPr>
        <w:t xml:space="preserve">Smluvní strany prohlašují, že tato smlouva č. 01/2016 je uzavřená na základě rozhodnutí Rady MČ Praha 7 č. </w:t>
      </w:r>
      <w:r w:rsidR="007A14F4" w:rsidRPr="007A14F4">
        <w:rPr>
          <w:rFonts w:ascii="Arial" w:hAnsi="Arial" w:cs="Arial"/>
          <w:sz w:val="23"/>
          <w:szCs w:val="23"/>
        </w:rPr>
        <w:t xml:space="preserve">usnesení </w:t>
      </w:r>
      <w:proofErr w:type="gramStart"/>
      <w:r w:rsidR="007A14F4" w:rsidRPr="007A14F4">
        <w:rPr>
          <w:rFonts w:ascii="Arial" w:hAnsi="Arial" w:cs="Arial"/>
          <w:color w:val="222222"/>
          <w:sz w:val="23"/>
          <w:szCs w:val="23"/>
        </w:rPr>
        <w:t>0750/16-R</w:t>
      </w:r>
      <w:r w:rsidR="007A14F4" w:rsidRPr="007A14F4">
        <w:rPr>
          <w:rFonts w:ascii="Arial" w:hAnsi="Arial" w:cs="Arial"/>
          <w:sz w:val="23"/>
          <w:szCs w:val="23"/>
        </w:rPr>
        <w:t xml:space="preserve"> </w:t>
      </w:r>
      <w:r w:rsidRPr="007A14F4">
        <w:rPr>
          <w:rFonts w:ascii="Arial" w:hAnsi="Arial" w:cs="Arial"/>
          <w:sz w:val="23"/>
          <w:szCs w:val="23"/>
        </w:rPr>
        <w:t xml:space="preserve"> z jednání</w:t>
      </w:r>
      <w:proofErr w:type="gramEnd"/>
      <w:r w:rsidRPr="007A14F4">
        <w:rPr>
          <w:rFonts w:ascii="Arial" w:hAnsi="Arial" w:cs="Arial"/>
          <w:sz w:val="23"/>
          <w:szCs w:val="23"/>
        </w:rPr>
        <w:t xml:space="preserve"> č.</w:t>
      </w:r>
      <w:r w:rsidR="007A14F4">
        <w:rPr>
          <w:rFonts w:ascii="Arial" w:hAnsi="Arial" w:cs="Arial"/>
          <w:sz w:val="23"/>
          <w:szCs w:val="23"/>
        </w:rPr>
        <w:t xml:space="preserve"> </w:t>
      </w:r>
      <w:r w:rsidR="007A14F4" w:rsidRPr="007A14F4">
        <w:rPr>
          <w:rFonts w:ascii="Arial" w:hAnsi="Arial" w:cs="Arial"/>
          <w:color w:val="222222"/>
          <w:sz w:val="23"/>
          <w:szCs w:val="23"/>
        </w:rPr>
        <w:t>50</w:t>
      </w:r>
      <w:r w:rsidR="007A14F4">
        <w:rPr>
          <w:rFonts w:ascii="Arial" w:hAnsi="Arial" w:cs="Arial"/>
          <w:sz w:val="23"/>
          <w:szCs w:val="23"/>
        </w:rPr>
        <w:t xml:space="preserve"> </w:t>
      </w:r>
      <w:r w:rsidRPr="007A14F4">
        <w:rPr>
          <w:rFonts w:ascii="Arial" w:hAnsi="Arial" w:cs="Arial"/>
          <w:sz w:val="23"/>
          <w:szCs w:val="23"/>
        </w:rPr>
        <w:t>ze dne</w:t>
      </w:r>
      <w:r w:rsidR="007A14F4">
        <w:rPr>
          <w:rFonts w:ascii="Arial" w:hAnsi="Arial" w:cs="Arial"/>
          <w:sz w:val="23"/>
          <w:szCs w:val="23"/>
        </w:rPr>
        <w:t xml:space="preserve"> </w:t>
      </w:r>
      <w:r w:rsidR="007A14F4" w:rsidRPr="007A14F4">
        <w:rPr>
          <w:rFonts w:ascii="Arial" w:hAnsi="Arial" w:cs="Arial"/>
          <w:color w:val="222222"/>
          <w:sz w:val="23"/>
          <w:szCs w:val="23"/>
        </w:rPr>
        <w:t>02.</w:t>
      </w:r>
      <w:r w:rsidR="00F12F7C">
        <w:rPr>
          <w:rFonts w:ascii="Arial" w:hAnsi="Arial" w:cs="Arial"/>
          <w:color w:val="222222"/>
          <w:sz w:val="23"/>
          <w:szCs w:val="23"/>
        </w:rPr>
        <w:t xml:space="preserve"> </w:t>
      </w:r>
      <w:r w:rsidR="007A14F4" w:rsidRPr="007A14F4">
        <w:rPr>
          <w:rFonts w:ascii="Arial" w:hAnsi="Arial" w:cs="Arial"/>
          <w:color w:val="222222"/>
          <w:sz w:val="23"/>
          <w:szCs w:val="23"/>
        </w:rPr>
        <w:t>08.</w:t>
      </w:r>
      <w:r w:rsidR="00F12F7C">
        <w:rPr>
          <w:rFonts w:ascii="Arial" w:hAnsi="Arial" w:cs="Arial"/>
          <w:color w:val="222222"/>
          <w:sz w:val="23"/>
          <w:szCs w:val="23"/>
        </w:rPr>
        <w:t xml:space="preserve"> </w:t>
      </w:r>
      <w:r w:rsidR="007A14F4" w:rsidRPr="007A14F4">
        <w:rPr>
          <w:rFonts w:ascii="Arial" w:hAnsi="Arial" w:cs="Arial"/>
          <w:color w:val="222222"/>
          <w:sz w:val="23"/>
          <w:szCs w:val="23"/>
        </w:rPr>
        <w:t>201</w:t>
      </w:r>
      <w:r w:rsidR="007A14F4">
        <w:rPr>
          <w:rFonts w:ascii="Arial" w:hAnsi="Arial" w:cs="Arial"/>
          <w:color w:val="222222"/>
          <w:sz w:val="23"/>
          <w:szCs w:val="23"/>
        </w:rPr>
        <w:t>6</w:t>
      </w:r>
    </w:p>
    <w:p w:rsidR="00BA2FD0" w:rsidRPr="00C00FBB" w:rsidRDefault="00BA2FD0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I.</w:t>
      </w:r>
    </w:p>
    <w:p w:rsidR="00754224" w:rsidRPr="00C00FBB" w:rsidRDefault="00754224" w:rsidP="003F4859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BA2FD0" w:rsidRPr="00C00FBB" w:rsidRDefault="00BA2FD0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Předmět smlouvy</w:t>
      </w:r>
    </w:p>
    <w:p w:rsidR="00754224" w:rsidRPr="00C00FBB" w:rsidRDefault="00754224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3F4859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46AD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Úprava výměníkové stanice - změna topného média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(dále jen díla).</w:t>
      </w:r>
    </w:p>
    <w:p w:rsidR="00BA2FD0" w:rsidRPr="00C00FBB" w:rsidRDefault="00BA2FD0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F3546C" w:rsidRPr="00C00FBB" w:rsidRDefault="00BA2FD0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Specifikace díla: </w:t>
      </w:r>
    </w:p>
    <w:p w:rsidR="00F3546C" w:rsidRPr="00C00FBB" w:rsidRDefault="00F3546C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F3546C" w:rsidRPr="00C00FBB" w:rsidRDefault="00F3546C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Dílo je specifikováno v cenové nabídce č. </w:t>
      </w:r>
      <w:r w:rsidR="003F4859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ze dne </w:t>
      </w:r>
      <w:proofErr w:type="gramStart"/>
      <w:r w:rsidR="003F4859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26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.6.2016</w:t>
      </w:r>
      <w:proofErr w:type="gramEnd"/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na </w:t>
      </w:r>
      <w:r w:rsidR="000111DE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úpravu výměníkové stanice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, kde jsou podrobně specifikovány montážní práce a materiál. </w:t>
      </w:r>
    </w:p>
    <w:p w:rsidR="00754224" w:rsidRPr="00C00FBB" w:rsidRDefault="00754224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F3546C" w:rsidRDefault="00F3546C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 souhrnu bude provedeno:</w:t>
      </w:r>
    </w:p>
    <w:p w:rsidR="00B2237D" w:rsidRDefault="00B2237D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2237D" w:rsidRPr="002B176D" w:rsidRDefault="00B2237D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2B176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Montáž vým</w:t>
      </w:r>
      <w:r w:rsidR="001F6DC4" w:rsidRPr="002B176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ě</w:t>
      </w:r>
      <w:r w:rsidRPr="002B176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níku </w:t>
      </w:r>
      <w:proofErr w:type="spellStart"/>
      <w:r w:rsidRPr="002B176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Elta</w:t>
      </w:r>
      <w:proofErr w:type="spellEnd"/>
      <w:r w:rsidRPr="002B176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MAX + izolace</w:t>
      </w:r>
    </w:p>
    <w:p w:rsidR="00B2237D" w:rsidRPr="002B176D" w:rsidRDefault="00B2237D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2B176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Montáž regulátoru diferenčního talku LDM a regulačního havarijního ventilu</w:t>
      </w:r>
    </w:p>
    <w:p w:rsidR="00B2237D" w:rsidRPr="002B176D" w:rsidRDefault="00B2237D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2B176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Montáž manometrů a přírubových spojů</w:t>
      </w:r>
    </w:p>
    <w:p w:rsidR="00B2237D" w:rsidRPr="002B176D" w:rsidRDefault="00B2237D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2B176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Montáž měření a regulace </w:t>
      </w:r>
    </w:p>
    <w:p w:rsidR="00B2237D" w:rsidRDefault="00B2237D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2B176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Dále budou provedeny demontáže stávajícího zařízení a armatur, základní nátěry, izolace, odvoz a ekologická likvidace materiálu</w:t>
      </w:r>
    </w:p>
    <w:p w:rsidR="00B2237D" w:rsidRDefault="00B2237D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2237D" w:rsidRPr="00C00FBB" w:rsidRDefault="00B2237D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Úprava výměníkové stanice bude provedena podle p</w:t>
      </w:r>
      <w:r w:rsidR="001F6DC4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r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ojektu zhotoveného projektantem ing. Bedři</w:t>
      </w:r>
      <w:r w:rsidR="001F6DC4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c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hem Kohoutem a dle požadavků dodavatele topného média P</w:t>
      </w:r>
      <w:r w:rsidR="001F6DC4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ražská teplárenská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a.s.</w:t>
      </w:r>
    </w:p>
    <w:p w:rsidR="00090CAA" w:rsidRPr="00C00FBB" w:rsidRDefault="00090CAA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II.</w:t>
      </w:r>
    </w:p>
    <w:p w:rsidR="00754224" w:rsidRPr="00C00FBB" w:rsidRDefault="00754224" w:rsidP="003F4859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BA2FD0" w:rsidRPr="00C00FBB" w:rsidRDefault="00BA2FD0" w:rsidP="003F4859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Doba plnění</w:t>
      </w:r>
    </w:p>
    <w:p w:rsidR="00754224" w:rsidRPr="00C00FBB" w:rsidRDefault="00754224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7A14F4" w:rsidRDefault="00BA2FD0" w:rsidP="003F4859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Zhotovitel se zavazuje na základě této smlouvy provést dílo v době </w:t>
      </w:r>
      <w:r w:rsidRPr="007A14F4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od </w:t>
      </w:r>
      <w:proofErr w:type="gramStart"/>
      <w:r w:rsidR="007A14F4" w:rsidRPr="007A14F4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10</w:t>
      </w:r>
      <w:r w:rsidR="00773DA8" w:rsidRPr="007A14F4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.8.</w:t>
      </w:r>
      <w:r w:rsidR="00F3546C" w:rsidRPr="007A14F4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2016</w:t>
      </w:r>
      <w:proofErr w:type="gramEnd"/>
      <w:r w:rsidR="00F3546C" w:rsidRPr="007A14F4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do</w:t>
      </w:r>
      <w:r w:rsidR="00B2237D" w:rsidRPr="007A14F4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7A14F4" w:rsidRPr="007A14F4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14</w:t>
      </w:r>
      <w:r w:rsidR="00773DA8" w:rsidRPr="007A14F4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.9.</w:t>
      </w:r>
      <w:r w:rsidR="00F3546C" w:rsidRPr="007A14F4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2016.</w:t>
      </w:r>
    </w:p>
    <w:p w:rsidR="00BA2FD0" w:rsidRPr="00C00FBB" w:rsidRDefault="00BA2FD0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3F4859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Smluvní strany se dohodly, že dílo bude provedeno v těchto etapách:</w:t>
      </w:r>
    </w:p>
    <w:p w:rsidR="00541D16" w:rsidRPr="00C00FBB" w:rsidRDefault="00541D16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7A14F4" w:rsidRDefault="00BA2FD0" w:rsidP="00B2237D">
      <w:pPr>
        <w:pStyle w:val="Odstavecseseznamem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7A14F4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přípravné práce, které zahrnují: </w:t>
      </w:r>
      <w:r w:rsidR="00B2237D" w:rsidRPr="007A14F4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demon</w:t>
      </w:r>
      <w:r w:rsidR="001F6DC4" w:rsidRPr="007A14F4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t</w:t>
      </w:r>
      <w:r w:rsidR="00B2237D" w:rsidRPr="007A14F4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áž stávajícího zařízení</w:t>
      </w:r>
      <w:r w:rsidR="00F3546C" w:rsidRPr="007A14F4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do</w:t>
      </w:r>
      <w:r w:rsidR="007A14F4" w:rsidRPr="007A14F4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13</w:t>
      </w:r>
      <w:r w:rsidR="00773DA8" w:rsidRPr="007A14F4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  <w:r w:rsidR="00F12F7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773DA8" w:rsidRPr="007A14F4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8.</w:t>
      </w:r>
      <w:r w:rsidR="00F12F7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47104D" w:rsidRPr="007A14F4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2016</w:t>
      </w:r>
    </w:p>
    <w:p w:rsidR="00B2237D" w:rsidRPr="007A14F4" w:rsidRDefault="00BA2FD0" w:rsidP="00B2237D">
      <w:pPr>
        <w:pStyle w:val="Odstavecseseznamem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7A14F4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hlavní </w:t>
      </w:r>
      <w:r w:rsidR="00B2237D" w:rsidRPr="007A14F4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práce, které zahrnují: montáž nového zařízení včetně osazení </w:t>
      </w:r>
      <w:proofErr w:type="spellStart"/>
      <w:r w:rsidR="00B2237D" w:rsidRPr="007A14F4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MaR</w:t>
      </w:r>
      <w:proofErr w:type="spellEnd"/>
      <w:r w:rsidR="00B2237D" w:rsidRPr="007A14F4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</w:t>
      </w:r>
    </w:p>
    <w:p w:rsidR="00BA2FD0" w:rsidRPr="007A14F4" w:rsidRDefault="00B2237D" w:rsidP="00B2237D">
      <w:pPr>
        <w:pStyle w:val="Odstavecseseznamem"/>
        <w:spacing w:after="0" w:line="240" w:lineRule="auto"/>
        <w:ind w:left="93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7A14F4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do</w:t>
      </w:r>
      <w:r w:rsidR="001F6DC4" w:rsidRPr="007A14F4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1E2C9A" w:rsidRPr="007A14F4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31.</w:t>
      </w:r>
      <w:r w:rsidR="00F12F7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1E2C9A" w:rsidRPr="007A14F4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8.</w:t>
      </w:r>
      <w:r w:rsidR="00F12F7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F3546C" w:rsidRPr="007A14F4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2016</w:t>
      </w:r>
    </w:p>
    <w:p w:rsidR="00BA2FD0" w:rsidRPr="00C00FBB" w:rsidRDefault="00BA2FD0" w:rsidP="003F4859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7A14F4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c)      do</w:t>
      </w:r>
      <w:r w:rsidR="00F3546C" w:rsidRPr="007A14F4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končovací práce, které zahrnují </w:t>
      </w:r>
      <w:r w:rsidR="00527FE1" w:rsidRPr="007A14F4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nátěr základní, </w:t>
      </w:r>
      <w:r w:rsidR="001E2C9A" w:rsidRPr="007A14F4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izolace potrubí, </w:t>
      </w:r>
      <w:r w:rsidR="00B2237D" w:rsidRPr="007A14F4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úklid a odvoz materiálu do </w:t>
      </w:r>
      <w:r w:rsidR="007A14F4" w:rsidRPr="007A14F4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14</w:t>
      </w:r>
      <w:r w:rsidR="001E2C9A" w:rsidRPr="007A14F4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  <w:r w:rsidR="00F12F7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1E2C9A" w:rsidRPr="007A14F4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9.</w:t>
      </w:r>
      <w:r w:rsidR="00F12F7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F3546C" w:rsidRPr="007A14F4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2016</w:t>
      </w:r>
    </w:p>
    <w:p w:rsidR="00BA2FD0" w:rsidRPr="00C00FBB" w:rsidRDefault="00BA2FD0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541D16" w:rsidRPr="00B2237D" w:rsidRDefault="00BA2FD0" w:rsidP="003F4859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B2237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Zahá</w:t>
      </w:r>
      <w:r w:rsidR="0047104D" w:rsidRPr="00B2237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jení díla je podmíněno</w:t>
      </w:r>
      <w:r w:rsidR="00B2237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předáním připravené</w:t>
      </w:r>
      <w:r w:rsidR="00754224" w:rsidRPr="00B2237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a zcela </w:t>
      </w:r>
      <w:r w:rsidR="00B2237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vyklizené výměníkové stanice </w:t>
      </w:r>
    </w:p>
    <w:p w:rsidR="00BA2FD0" w:rsidRPr="00C00FBB" w:rsidRDefault="0047104D" w:rsidP="003F4859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S prodlením objednavatele, např. </w:t>
      </w:r>
      <w:r w:rsidR="00B2237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předání výměníkové stanice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po domluveném termínu, se prodlužuje zhotoviteli termín plnění.</w:t>
      </w:r>
    </w:p>
    <w:p w:rsidR="00BA2FD0" w:rsidRPr="00C00FBB" w:rsidRDefault="00BA2FD0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III.</w:t>
      </w:r>
    </w:p>
    <w:p w:rsidR="00541D16" w:rsidRPr="00C00FBB" w:rsidRDefault="00541D16" w:rsidP="003F4859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BA2FD0" w:rsidRPr="00C00FBB" w:rsidRDefault="00BA2FD0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Cena za dílo</w:t>
      </w:r>
    </w:p>
    <w:p w:rsidR="00541D16" w:rsidRPr="00C00FBB" w:rsidRDefault="00541D16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3F4859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Cena za provedení díla v rozsahu této smlouvy činní:</w:t>
      </w:r>
    </w:p>
    <w:p w:rsidR="00541D16" w:rsidRPr="00C00FBB" w:rsidRDefault="00541D16" w:rsidP="003F4859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7A14F4" w:rsidRDefault="007A14F4" w:rsidP="007A14F4">
      <w:pPr>
        <w:spacing w:after="0" w:line="240" w:lineRule="auto"/>
        <w:ind w:firstLine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  <w:r w:rsidRPr="007A14F4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330.658</w:t>
      </w:r>
      <w:r w:rsidR="00754224" w:rsidRPr="007A14F4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,-</w:t>
      </w:r>
      <w:r w:rsidR="00BA2FD0" w:rsidRPr="007A14F4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Kč bez DPH.</w:t>
      </w:r>
    </w:p>
    <w:p w:rsidR="00BA2FD0" w:rsidRPr="00C00FBB" w:rsidRDefault="00B2237D" w:rsidP="007A14F4">
      <w:pPr>
        <w:spacing w:after="0" w:line="240" w:lineRule="auto"/>
        <w:ind w:firstLine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7A14F4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Celkem </w:t>
      </w:r>
      <w:r w:rsidR="007A14F4" w:rsidRPr="007A14F4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400</w:t>
      </w:r>
      <w:r w:rsidR="00F12F7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  <w:r w:rsidR="007A14F4" w:rsidRPr="007A14F4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096</w:t>
      </w:r>
      <w:r w:rsidR="00F12F7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,- </w:t>
      </w:r>
      <w:r w:rsidR="00BA2FD0" w:rsidRPr="007A14F4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Kč </w:t>
      </w:r>
      <w:r w:rsidRPr="007A14F4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včetně DPH</w:t>
      </w:r>
    </w:p>
    <w:p w:rsidR="00BA2FD0" w:rsidRPr="00C00FBB" w:rsidRDefault="00BA2FD0" w:rsidP="003F4859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3F4859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IV.</w:t>
      </w:r>
    </w:p>
    <w:p w:rsidR="00541D16" w:rsidRPr="00C00FBB" w:rsidRDefault="00541D16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Platební podmínky</w:t>
      </w:r>
    </w:p>
    <w:p w:rsidR="00541D16" w:rsidRPr="00C00FBB" w:rsidRDefault="00541D16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3F4859">
      <w:pPr>
        <w:pStyle w:val="Odstavecseseznamem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Cena za prove</w:t>
      </w:r>
      <w:r w:rsidR="0047104D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dení díla bude uhrazena ve dvou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splátkách a to následujícím způsobem:</w:t>
      </w:r>
    </w:p>
    <w:p w:rsidR="00BA2FD0" w:rsidRPr="00C00FBB" w:rsidRDefault="00BA2FD0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F12F7C" w:rsidRDefault="00BA2FD0" w:rsidP="003F4859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F12F7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První splátka ve výši </w:t>
      </w:r>
      <w:r w:rsidR="00F12F7C" w:rsidRPr="00F12F7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250</w:t>
      </w:r>
      <w:r w:rsidR="00754224" w:rsidRPr="00F12F7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.000</w:t>
      </w:r>
      <w:r w:rsidR="00F12F7C" w:rsidRPr="00F12F7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,-</w:t>
      </w:r>
      <w:r w:rsidRPr="00F12F7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Kč </w:t>
      </w:r>
      <w:r w:rsidR="00171E7E" w:rsidRPr="00F12F7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vč. DPH </w:t>
      </w:r>
      <w:r w:rsidRPr="00F12F7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bude uhr</w:t>
      </w:r>
      <w:r w:rsidR="00754224" w:rsidRPr="00F12F7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azena </w:t>
      </w:r>
      <w:r w:rsidR="0047104D" w:rsidRPr="00F12F7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v termínu splatnosti faktury vystavené na příslušnou splátku. Podmínkou vystavení faktury na tuto splátku je protokolární převzetí části díla specifikované v článku II. odst. 2 písm. </w:t>
      </w:r>
      <w:r w:rsidR="00686074" w:rsidRPr="00F12F7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a</w:t>
      </w:r>
      <w:r w:rsidR="0047104D" w:rsidRPr="00F12F7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) a b) této smlouvy bez vad a nedodělků.</w:t>
      </w:r>
    </w:p>
    <w:p w:rsidR="00C74C4E" w:rsidRPr="00F12F7C" w:rsidRDefault="00C74C4E" w:rsidP="003F4859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F12F7C" w:rsidRDefault="00BA2FD0" w:rsidP="003F4859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F12F7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Dru</w:t>
      </w:r>
      <w:r w:rsidR="00754224" w:rsidRPr="00F12F7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há splátka ve výši </w:t>
      </w:r>
      <w:r w:rsidR="00F12F7C" w:rsidRPr="00F12F7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150.096,-</w:t>
      </w:r>
      <w:r w:rsidR="001F6DC4" w:rsidRPr="00F12F7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Pr="00F12F7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Kč bude uhr</w:t>
      </w:r>
      <w:r w:rsidR="0047104D" w:rsidRPr="00F12F7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azena v termínu splatnosti faktury vystavené na příslušnou splátku. Podmínkou vystavení faktury na tuto splátku je </w:t>
      </w:r>
      <w:r w:rsidR="0047104D" w:rsidRPr="00F12F7C">
        <w:rPr>
          <w:rFonts w:ascii="Arial" w:eastAsia="Times New Roman" w:hAnsi="Arial" w:cs="Arial"/>
          <w:color w:val="222222"/>
          <w:sz w:val="23"/>
          <w:szCs w:val="23"/>
          <w:lang w:eastAsia="cs-CZ"/>
        </w:rPr>
        <w:lastRenderedPageBreak/>
        <w:t xml:space="preserve">protokolární převzetí části díla specifikované v článku II: odst. 2 písm. </w:t>
      </w:r>
      <w:r w:rsidR="00686074" w:rsidRPr="00F12F7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c</w:t>
      </w:r>
      <w:r w:rsidR="0047104D" w:rsidRPr="00F12F7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) této smlouvy bez vad a nedodělků.</w:t>
      </w:r>
    </w:p>
    <w:p w:rsidR="00C74C4E" w:rsidRPr="00F12F7C" w:rsidRDefault="00C74C4E" w:rsidP="003F4859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C74C4E" w:rsidRPr="00C00FBB" w:rsidRDefault="00C74C4E" w:rsidP="003F4859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F12F7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Splatnost faktur bude 21 dnů.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Přílohou každé faktury </w:t>
      </w:r>
      <w:r w:rsidR="00950B1D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bude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Protokol o převzetí předmětné části díla bez vad a nedodělků</w:t>
      </w:r>
      <w:r w:rsidR="009D33B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podepsaný zástupcem objednatele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. Nebude-li faktura obsahovat všechny povinné náležitosti, </w:t>
      </w:r>
      <w:r w:rsidR="009D33B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například Protokol o převzetí předmětné části díla,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vrátí objednatel zhotoviteli fakturu k přepracování. Nová lhůta splatnosti běží ode dne doručení bezvadné faktury.</w:t>
      </w:r>
    </w:p>
    <w:p w:rsidR="00BA2FD0" w:rsidRPr="00C00FBB" w:rsidRDefault="00BA2FD0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541D16" w:rsidRPr="00C00FBB" w:rsidRDefault="00BA2FD0" w:rsidP="003F4859">
      <w:pPr>
        <w:pStyle w:val="Odstavecseseznamem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Veškeré náklady, které vzniknou zhotoviteli nad rámec této smlouvy</w:t>
      </w:r>
      <w:r w:rsidR="007B6207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,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je zhotovitel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:rsidR="00BA2FD0" w:rsidRPr="00C00FBB" w:rsidRDefault="00BA2FD0" w:rsidP="003F4859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povinen neprodleně oznámit objednateli.</w:t>
      </w:r>
    </w:p>
    <w:p w:rsidR="00BA2FD0" w:rsidRPr="00C00FBB" w:rsidRDefault="00BA2FD0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0111DE" w:rsidRPr="000111DE" w:rsidRDefault="00BA2FD0" w:rsidP="000111DE">
      <w:pPr>
        <w:pStyle w:val="Odstavecseseznamem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0111DE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Za nesplnění termínu plnění dle čl. II zaplatí zhotovitel objednateli sankci ve výši 0,05 </w:t>
      </w:r>
      <w:r w:rsidR="000111DE" w:rsidRPr="000111DE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</w:t>
      </w:r>
    </w:p>
    <w:p w:rsidR="00BA2FD0" w:rsidRPr="000111DE" w:rsidRDefault="00BA2FD0" w:rsidP="000111DE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0111DE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% z celkové ceny díla za každý i započatý den prodlení. Sankci zaplatí zhotovitel na účet objednatele do 10 dnů ode dne uplatnění sankce.</w:t>
      </w:r>
    </w:p>
    <w:p w:rsidR="00BA2FD0" w:rsidRPr="00C00FBB" w:rsidRDefault="00BA2FD0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0111DE" w:rsidRPr="000111DE" w:rsidRDefault="00BA2FD0" w:rsidP="000111DE">
      <w:pPr>
        <w:pStyle w:val="Odstavecseseznamem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0111DE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Za prodlení s úhradou splátek ceny za provedení díla zaplatí objednatel zhotoviteli </w:t>
      </w:r>
      <w:r w:rsidR="000111DE" w:rsidRPr="000111DE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:rsidR="00BA2FD0" w:rsidRPr="000111DE" w:rsidRDefault="00BA2FD0" w:rsidP="000111DE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0111DE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na jeho účet sankci ve výši 0,05 % dlužné částky, a to za každý i započatý den prodlení. Sankci zaplatí objednatel na účet zhotovitele do 10 dnů ode dne uplatnění sankce.</w:t>
      </w:r>
    </w:p>
    <w:p w:rsidR="00BA2FD0" w:rsidRPr="00C00FBB" w:rsidRDefault="00BA2FD0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3F4859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V.</w:t>
      </w:r>
    </w:p>
    <w:p w:rsidR="00541D16" w:rsidRPr="00C00FBB" w:rsidRDefault="00541D16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3F4859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Záruční doba</w:t>
      </w:r>
    </w:p>
    <w:p w:rsidR="00541D16" w:rsidRPr="00C00FBB" w:rsidRDefault="00541D16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754224" w:rsidRPr="00C00FBB" w:rsidRDefault="00BA2FD0" w:rsidP="003F4859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Na předmět této smlouvy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, tzn. dodaný materiál a provedené práce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poskytuje zhotovitel objednateli záruční dobu v délce 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24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měsíců.</w:t>
      </w:r>
    </w:p>
    <w:p w:rsidR="00754224" w:rsidRPr="00C00FBB" w:rsidRDefault="00754224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3F4859">
      <w:pPr>
        <w:pStyle w:val="Odstavecseseznamem"/>
        <w:numPr>
          <w:ilvl w:val="0"/>
          <w:numId w:val="6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Záruční doba začíná běžet dnem podpisu záznamu o splnění, předání a převzetí díla.</w:t>
      </w:r>
    </w:p>
    <w:p w:rsidR="00BA2FD0" w:rsidRPr="00C00FBB" w:rsidRDefault="00BA2FD0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541D16" w:rsidRPr="00C00FBB" w:rsidRDefault="00BA2FD0" w:rsidP="003F4859">
      <w:pPr>
        <w:pStyle w:val="Odstavecseseznamem"/>
        <w:numPr>
          <w:ilvl w:val="0"/>
          <w:numId w:val="6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Vady díla bude objednatel v průběhu záruční doby reklamovat písemně na adrese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</w:t>
      </w:r>
    </w:p>
    <w:p w:rsidR="00541D16" w:rsidRPr="00C00FBB" w:rsidRDefault="00541D16" w:rsidP="003F4859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zhotovitele. Zhotovitel bezplatně odstraní reklamovanou vadu v místě objednatele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</w:t>
      </w:r>
    </w:p>
    <w:p w:rsidR="00BA2FD0" w:rsidRPr="00C00FBB" w:rsidRDefault="0047104D" w:rsidP="003F4859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 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termínu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pěti dnů ode dne reklamace.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O dobu odstraňování vady se prodlužuje záruční doba.</w:t>
      </w:r>
    </w:p>
    <w:p w:rsidR="00BA2FD0" w:rsidRPr="00C00FBB" w:rsidRDefault="00BA2FD0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3F4859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Případné neodstranitelné vady, které budou bránit užívání předmětu smlouvy, nahradí zhotovitel objednateli novým, bezvadným plněním.</w:t>
      </w:r>
    </w:p>
    <w:p w:rsidR="00BA2FD0" w:rsidRPr="00C00FBB" w:rsidRDefault="00BA2FD0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3F4859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VI.</w:t>
      </w:r>
    </w:p>
    <w:p w:rsidR="00541D16" w:rsidRPr="00C00FBB" w:rsidRDefault="00541D16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3F4859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Součinnost</w:t>
      </w:r>
    </w:p>
    <w:p w:rsidR="00541D16" w:rsidRPr="00C00FBB" w:rsidRDefault="00541D16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3F4859">
      <w:pPr>
        <w:pStyle w:val="Odstavecseseznamem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Pro splnění předmětu této smlouvy poskytne objednatel zhotoviteli nezbytnou součinnost v tomto rozsahu:</w:t>
      </w:r>
    </w:p>
    <w:p w:rsidR="00541D16" w:rsidRPr="00C00FBB" w:rsidRDefault="00541D16" w:rsidP="003F4859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754224" w:rsidP="003F4859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Zpřístupní prostory školy po dobu provádění prací a to včetně dnů pracovního </w:t>
      </w:r>
      <w:r w:rsidR="0047104D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k</w:t>
      </w:r>
      <w:r w:rsidR="001F6DC4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lidu a volna denně od 8 do 18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hod.</w:t>
      </w:r>
    </w:p>
    <w:p w:rsidR="00BA2FD0" w:rsidRPr="00C00FBB" w:rsidRDefault="00BA2FD0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3F4859">
      <w:pPr>
        <w:pStyle w:val="Odstavecseseznamem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Omezení nebo neposkytnutí součinnosti dle odst. 1 tohoto článku neovlivní kvalitu plnění předmětu této smlouvy, může se však projevit v prodloužení termínu plnění. Na takovou okolnost je zhotovitel povinen písemně a neprodleně upozornit objednatele, současně s návrhem nového termínu plnění.</w:t>
      </w:r>
    </w:p>
    <w:p w:rsidR="00BA2FD0" w:rsidRPr="00C00FBB" w:rsidRDefault="00BA2FD0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3F4859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VII.</w:t>
      </w:r>
    </w:p>
    <w:p w:rsidR="0047104D" w:rsidRPr="00C00FBB" w:rsidRDefault="0047104D" w:rsidP="003F4859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47104D" w:rsidRPr="00C00FBB" w:rsidRDefault="0047104D" w:rsidP="003F4859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47104D" w:rsidRPr="00C00FBB" w:rsidRDefault="0047104D" w:rsidP="003F4859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Pojištění odpovědnosti za škodu</w:t>
      </w:r>
    </w:p>
    <w:p w:rsidR="0047104D" w:rsidRPr="00C00FBB" w:rsidRDefault="0047104D" w:rsidP="003F4859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47104D" w:rsidRPr="00C00FBB" w:rsidRDefault="0047104D" w:rsidP="003F4859">
      <w:pPr>
        <w:pStyle w:val="Odstavecseseznamem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Cs/>
          <w:color w:val="222222"/>
          <w:sz w:val="23"/>
          <w:szCs w:val="23"/>
          <w:lang w:eastAsia="cs-CZ"/>
        </w:rPr>
        <w:t>Zhotovitel se zavazuje být po celou dobu trvání této smlouvy pojištěn pro případ vzniku odpovědnosti za způsobenou škodu ve výši alespoň 200.000,- Kč a trvání tohoto pojištění kdykoli na vyzvání objednateli prokázat.</w:t>
      </w:r>
    </w:p>
    <w:p w:rsidR="00541D16" w:rsidRPr="00C00FBB" w:rsidRDefault="00541D16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47104D" w:rsidRPr="00C00FBB" w:rsidRDefault="0047104D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47104D" w:rsidRPr="00C00FBB" w:rsidRDefault="0047104D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47104D" w:rsidRPr="00C00FBB" w:rsidRDefault="0047104D" w:rsidP="003F4859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VIII.</w:t>
      </w:r>
    </w:p>
    <w:p w:rsidR="0047104D" w:rsidRPr="00C00FBB" w:rsidRDefault="0047104D" w:rsidP="003F4859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BA2FD0" w:rsidRPr="00C00FBB" w:rsidRDefault="00BA2FD0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Platnost smlouvy</w:t>
      </w:r>
    </w:p>
    <w:p w:rsidR="00541D16" w:rsidRPr="00C00FBB" w:rsidRDefault="00541D16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3F4859">
      <w:pPr>
        <w:pStyle w:val="Odstavecseseznamem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Tato smlouva nabývá platnosti a účinnosti dnem jejího podpisu zástupci smluvních stran.</w:t>
      </w:r>
    </w:p>
    <w:p w:rsidR="00BA2FD0" w:rsidRPr="00C00FBB" w:rsidRDefault="00BA2FD0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686074" w:rsidRPr="00C00FBB" w:rsidRDefault="00BA2FD0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47104D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IX</w:t>
      </w:r>
      <w:r w:rsidR="00BA2FD0"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.</w:t>
      </w:r>
    </w:p>
    <w:p w:rsidR="00541D16" w:rsidRPr="00C00FBB" w:rsidRDefault="00541D16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Závěrečná ustanovení</w:t>
      </w:r>
    </w:p>
    <w:p w:rsidR="00541D16" w:rsidRPr="00C00FBB" w:rsidRDefault="00541D16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197BBF" w:rsidP="003F4859">
      <w:pPr>
        <w:pStyle w:val="Odstavecseseznamem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Záležitosti neupravené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touto smlouvou se řídí obecně platnými právními předpisy České republiky</w:t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, zejména občanským zákoníkem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</w:p>
    <w:p w:rsidR="00754224" w:rsidRPr="00C00FBB" w:rsidRDefault="00754224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541D16" w:rsidRPr="00C00FBB" w:rsidRDefault="00BA2FD0" w:rsidP="003F4859">
      <w:pPr>
        <w:pStyle w:val="Odstavecseseznamem"/>
        <w:numPr>
          <w:ilvl w:val="0"/>
          <w:numId w:val="13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Změny a doplnění této smlouvy jsou možné pouze v písemné podobě a na základě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</w:t>
      </w:r>
    </w:p>
    <w:p w:rsidR="00BA2FD0" w:rsidRPr="00C00FBB" w:rsidRDefault="00541D16" w:rsidP="003F4859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vzájemné dohody obou smluvních stran.</w:t>
      </w:r>
    </w:p>
    <w:p w:rsidR="00BA2FD0" w:rsidRPr="00C00FBB" w:rsidRDefault="00BA2FD0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541D16" w:rsidRPr="00C00FBB" w:rsidRDefault="00BA2FD0" w:rsidP="003F4859">
      <w:pPr>
        <w:pStyle w:val="Odstavecseseznamem"/>
        <w:numPr>
          <w:ilvl w:val="0"/>
          <w:numId w:val="13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Tato smlouva se uzavírá ve dvou vyhotoveních, z nichž každá smluvní strana obdrží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:rsidR="00BA2FD0" w:rsidRPr="00C00FBB" w:rsidRDefault="00541D16" w:rsidP="003F4859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jedno.</w:t>
      </w:r>
    </w:p>
    <w:p w:rsidR="00BA2FD0" w:rsidRPr="00C00FBB" w:rsidRDefault="00BA2FD0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541D16" w:rsidRPr="00C00FBB" w:rsidRDefault="00BA2FD0" w:rsidP="003F4859">
      <w:pPr>
        <w:pStyle w:val="Odstavecseseznamem"/>
        <w:numPr>
          <w:ilvl w:val="0"/>
          <w:numId w:val="13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Obě smluvní strany prohlašují, že si tuto smlouvu před podpisem přečetly,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:rsidR="00541D16" w:rsidRPr="00C00FBB" w:rsidRDefault="00541D16" w:rsidP="003F4859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porozuměly jejímu obsahu, s obsahem souhlasí, a že je tato smlouva projevem jejich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:rsidR="00BA2FD0" w:rsidRPr="00C00FBB" w:rsidRDefault="00541D16" w:rsidP="003F4859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svobodné vůle.</w:t>
      </w:r>
    </w:p>
    <w:p w:rsidR="00314FE5" w:rsidRPr="00C00FBB" w:rsidRDefault="00314FE5" w:rsidP="003F4859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314FE5" w:rsidRPr="00C00FBB" w:rsidRDefault="00314FE5" w:rsidP="003F4859">
      <w:pPr>
        <w:pStyle w:val="Odstavecseseznamem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hAnsi="Arial" w:cs="Arial"/>
          <w:sz w:val="23"/>
          <w:szCs w:val="23"/>
        </w:rPr>
        <w:t>Smluvní strany výslovně souhlasí s tím, aby text této smlouvy byl zveřejněn v registru smluv. Zveřejnění v registru smluv zajistí Objednatel</w:t>
      </w:r>
    </w:p>
    <w:p w:rsidR="00BA2FD0" w:rsidRPr="00C00FBB" w:rsidRDefault="00BA2FD0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 </w:t>
      </w:r>
    </w:p>
    <w:p w:rsidR="00BA2FD0" w:rsidRPr="00C00FBB" w:rsidRDefault="00BA2FD0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</w:t>
      </w:r>
      <w:r w:rsidR="007B6207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Praze dne</w:t>
      </w:r>
      <w:r w:rsidR="000111DE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8. 8. 2016</w:t>
      </w:r>
    </w:p>
    <w:p w:rsidR="00BA2FD0" w:rsidRPr="00C00FBB" w:rsidRDefault="00BA2FD0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 </w:t>
      </w:r>
    </w:p>
    <w:p w:rsidR="00314FE5" w:rsidRPr="00C00FBB" w:rsidRDefault="00BA2FD0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  <w:r w:rsidR="008C4E0E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</w:t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Objednatel:                                                        </w:t>
      </w:r>
      <w:r w:rsidR="00D661CE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D661CE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  <w:r w:rsidR="00314FE5" w:rsidRPr="00C00FBB">
        <w:rPr>
          <w:rFonts w:ascii="Arial" w:hAnsi="Arial" w:cs="Arial"/>
          <w:sz w:val="23"/>
          <w:szCs w:val="23"/>
        </w:rPr>
        <w:t>Dodavatel:</w:t>
      </w:r>
    </w:p>
    <w:p w:rsidR="00314FE5" w:rsidRPr="00C00FBB" w:rsidRDefault="00314FE5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   Základní škola Praha 7, Korunovační 8             </w:t>
      </w:r>
      <w:r w:rsidR="00D661CE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D661CE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  <w:r w:rsidR="00C46AD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M</w:t>
      </w:r>
      <w:r w:rsidR="001F6DC4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C</w:t>
      </w:r>
      <w:r w:rsidR="00C46AD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1F6DC4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- top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1F6DC4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s.r.o.</w:t>
      </w:r>
    </w:p>
    <w:p w:rsidR="00314FE5" w:rsidRPr="00C00FBB" w:rsidRDefault="00314FE5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  <w:t xml:space="preserve">      </w:t>
      </w:r>
    </w:p>
    <w:p w:rsidR="00314FE5" w:rsidRPr="00C00FBB" w:rsidRDefault="00D661CE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</w:t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...............................................                          </w:t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  <w:t xml:space="preserve"> ......................................</w:t>
      </w:r>
    </w:p>
    <w:p w:rsidR="00BA2FD0" w:rsidRDefault="00314FE5" w:rsidP="003F4859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hAnsi="Arial" w:cs="Arial"/>
          <w:sz w:val="23"/>
          <w:szCs w:val="23"/>
        </w:rPr>
        <w:t xml:space="preserve"> </w:t>
      </w:r>
      <w:r w:rsidR="00D661CE" w:rsidRPr="00C00FBB">
        <w:rPr>
          <w:rFonts w:ascii="Arial" w:hAnsi="Arial" w:cs="Arial"/>
          <w:sz w:val="23"/>
          <w:szCs w:val="23"/>
        </w:rPr>
        <w:t xml:space="preserve"> 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Tomáš Komrska, ředitel školy</w:t>
      </w:r>
      <w:r w:rsidRPr="00C00FBB">
        <w:rPr>
          <w:rFonts w:ascii="Arial" w:hAnsi="Arial" w:cs="Arial"/>
          <w:sz w:val="23"/>
          <w:szCs w:val="23"/>
        </w:rPr>
        <w:tab/>
      </w:r>
      <w:r w:rsidRPr="00C00FBB">
        <w:rPr>
          <w:rFonts w:ascii="Arial" w:hAnsi="Arial" w:cs="Arial"/>
          <w:sz w:val="23"/>
          <w:szCs w:val="23"/>
        </w:rPr>
        <w:tab/>
        <w:t xml:space="preserve">  </w:t>
      </w:r>
      <w:r w:rsidRPr="00C00FBB">
        <w:rPr>
          <w:rFonts w:ascii="Arial" w:hAnsi="Arial" w:cs="Arial"/>
          <w:sz w:val="23"/>
          <w:szCs w:val="23"/>
        </w:rPr>
        <w:tab/>
        <w:t xml:space="preserve"> </w:t>
      </w:r>
      <w:r w:rsidRPr="00C00FBB">
        <w:rPr>
          <w:rFonts w:ascii="Arial" w:hAnsi="Arial" w:cs="Arial"/>
          <w:sz w:val="23"/>
          <w:szCs w:val="23"/>
        </w:rPr>
        <w:tab/>
      </w:r>
      <w:r w:rsidR="006957FB">
        <w:rPr>
          <w:rFonts w:ascii="Arial" w:hAnsi="Arial" w:cs="Arial"/>
          <w:sz w:val="23"/>
          <w:szCs w:val="23"/>
        </w:rPr>
        <w:t>Michal Čapek</w:t>
      </w:r>
      <w:r w:rsidRPr="00F12F7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, jednatel</w:t>
      </w:r>
    </w:p>
    <w:p w:rsidR="003F4859" w:rsidRPr="00C00FBB" w:rsidRDefault="003F4859">
      <w:pPr>
        <w:spacing w:after="0" w:line="240" w:lineRule="auto"/>
        <w:rPr>
          <w:rFonts w:ascii="Arial" w:hAnsi="Arial" w:cs="Arial"/>
          <w:sz w:val="23"/>
          <w:szCs w:val="23"/>
        </w:rPr>
      </w:pPr>
    </w:p>
    <w:sectPr w:rsidR="003F4859" w:rsidRPr="00C00FBB" w:rsidSect="005B42D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93D" w:rsidRDefault="0054193D" w:rsidP="00754224">
      <w:pPr>
        <w:spacing w:after="0" w:line="240" w:lineRule="auto"/>
      </w:pPr>
      <w:r>
        <w:separator/>
      </w:r>
    </w:p>
  </w:endnote>
  <w:endnote w:type="continuationSeparator" w:id="0">
    <w:p w:rsidR="0054193D" w:rsidRDefault="0054193D" w:rsidP="00754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553562"/>
      <w:docPartObj>
        <w:docPartGallery w:val="Page Numbers (Bottom of Page)"/>
        <w:docPartUnique/>
      </w:docPartObj>
    </w:sdtPr>
    <w:sdtContent>
      <w:p w:rsidR="00754224" w:rsidRDefault="00920941">
        <w:pPr>
          <w:pStyle w:val="Zpat"/>
        </w:pPr>
        <w:r>
          <w:fldChar w:fldCharType="begin"/>
        </w:r>
        <w:r w:rsidR="0068350E">
          <w:instrText xml:space="preserve"> PAGE   \* MERGEFORMAT </w:instrText>
        </w:r>
        <w:r>
          <w:fldChar w:fldCharType="separate"/>
        </w:r>
        <w:r w:rsidR="000111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54224" w:rsidRDefault="0075422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93D" w:rsidRDefault="0054193D" w:rsidP="00754224">
      <w:pPr>
        <w:spacing w:after="0" w:line="240" w:lineRule="auto"/>
      </w:pPr>
      <w:r>
        <w:separator/>
      </w:r>
    </w:p>
  </w:footnote>
  <w:footnote w:type="continuationSeparator" w:id="0">
    <w:p w:rsidR="0054193D" w:rsidRDefault="0054193D" w:rsidP="00754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35B3"/>
    <w:multiLevelType w:val="multilevel"/>
    <w:tmpl w:val="B922C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1C75CAC"/>
    <w:multiLevelType w:val="multilevel"/>
    <w:tmpl w:val="0D026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7B46B8"/>
    <w:multiLevelType w:val="multilevel"/>
    <w:tmpl w:val="73F0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10783D"/>
    <w:multiLevelType w:val="multilevel"/>
    <w:tmpl w:val="128E18F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4">
    <w:nsid w:val="054A1AA0"/>
    <w:multiLevelType w:val="multilevel"/>
    <w:tmpl w:val="4442E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B82CA6"/>
    <w:multiLevelType w:val="hybridMultilevel"/>
    <w:tmpl w:val="2C02B85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9204108"/>
    <w:multiLevelType w:val="multilevel"/>
    <w:tmpl w:val="2018B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1954A1"/>
    <w:multiLevelType w:val="multilevel"/>
    <w:tmpl w:val="C3701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CB7CB9"/>
    <w:multiLevelType w:val="hybridMultilevel"/>
    <w:tmpl w:val="EE7A733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82491B"/>
    <w:multiLevelType w:val="hybridMultilevel"/>
    <w:tmpl w:val="406826F8"/>
    <w:lvl w:ilvl="0" w:tplc="E87EA890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13753"/>
    <w:multiLevelType w:val="multilevel"/>
    <w:tmpl w:val="5F969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D43C3D"/>
    <w:multiLevelType w:val="hybridMultilevel"/>
    <w:tmpl w:val="D6947AF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783C42"/>
    <w:multiLevelType w:val="multilevel"/>
    <w:tmpl w:val="FEDCF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6F77BC"/>
    <w:multiLevelType w:val="hybridMultilevel"/>
    <w:tmpl w:val="9DD46C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1813582"/>
    <w:multiLevelType w:val="multilevel"/>
    <w:tmpl w:val="16644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E63AC9"/>
    <w:multiLevelType w:val="multilevel"/>
    <w:tmpl w:val="DB42F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344A54"/>
    <w:multiLevelType w:val="hybridMultilevel"/>
    <w:tmpl w:val="D834DA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F924D11"/>
    <w:multiLevelType w:val="multilevel"/>
    <w:tmpl w:val="813A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55C81762"/>
    <w:multiLevelType w:val="hybridMultilevel"/>
    <w:tmpl w:val="0E565D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9EC7331"/>
    <w:multiLevelType w:val="multilevel"/>
    <w:tmpl w:val="F424A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705477"/>
    <w:multiLevelType w:val="multilevel"/>
    <w:tmpl w:val="59C4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4A3E8D"/>
    <w:multiLevelType w:val="hybridMultilevel"/>
    <w:tmpl w:val="2EEA1FA6"/>
    <w:lvl w:ilvl="0" w:tplc="0B58983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7F2427"/>
    <w:multiLevelType w:val="multilevel"/>
    <w:tmpl w:val="511C0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122F25"/>
    <w:multiLevelType w:val="multilevel"/>
    <w:tmpl w:val="90408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6"/>
  </w:num>
  <w:num w:numId="5">
    <w:abstractNumId w:val="23"/>
  </w:num>
  <w:num w:numId="6">
    <w:abstractNumId w:val="17"/>
  </w:num>
  <w:num w:numId="7">
    <w:abstractNumId w:val="20"/>
  </w:num>
  <w:num w:numId="8">
    <w:abstractNumId w:val="4"/>
  </w:num>
  <w:num w:numId="9">
    <w:abstractNumId w:val="10"/>
  </w:num>
  <w:num w:numId="10">
    <w:abstractNumId w:val="15"/>
  </w:num>
  <w:num w:numId="11">
    <w:abstractNumId w:val="19"/>
  </w:num>
  <w:num w:numId="12">
    <w:abstractNumId w:val="22"/>
  </w:num>
  <w:num w:numId="13">
    <w:abstractNumId w:val="0"/>
  </w:num>
  <w:num w:numId="14">
    <w:abstractNumId w:val="7"/>
  </w:num>
  <w:num w:numId="15">
    <w:abstractNumId w:val="2"/>
  </w:num>
  <w:num w:numId="16">
    <w:abstractNumId w:val="12"/>
  </w:num>
  <w:num w:numId="17">
    <w:abstractNumId w:val="21"/>
  </w:num>
  <w:num w:numId="18">
    <w:abstractNumId w:val="18"/>
  </w:num>
  <w:num w:numId="19">
    <w:abstractNumId w:val="11"/>
  </w:num>
  <w:num w:numId="20">
    <w:abstractNumId w:val="16"/>
  </w:num>
  <w:num w:numId="21">
    <w:abstractNumId w:val="5"/>
  </w:num>
  <w:num w:numId="22">
    <w:abstractNumId w:val="8"/>
  </w:num>
  <w:num w:numId="23">
    <w:abstractNumId w:val="9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2FD0"/>
    <w:rsid w:val="000111DE"/>
    <w:rsid w:val="00046A4B"/>
    <w:rsid w:val="00054356"/>
    <w:rsid w:val="00090CAA"/>
    <w:rsid w:val="000D4C65"/>
    <w:rsid w:val="00171E7E"/>
    <w:rsid w:val="00197BBF"/>
    <w:rsid w:val="001A789D"/>
    <w:rsid w:val="001E2C9A"/>
    <w:rsid w:val="001F6DC4"/>
    <w:rsid w:val="002B176D"/>
    <w:rsid w:val="002D26B5"/>
    <w:rsid w:val="00314FE5"/>
    <w:rsid w:val="0033159A"/>
    <w:rsid w:val="003F4859"/>
    <w:rsid w:val="0047104D"/>
    <w:rsid w:val="00527FE1"/>
    <w:rsid w:val="0054193D"/>
    <w:rsid w:val="00541D16"/>
    <w:rsid w:val="005B42D7"/>
    <w:rsid w:val="00624788"/>
    <w:rsid w:val="006457B0"/>
    <w:rsid w:val="0068350E"/>
    <w:rsid w:val="00686074"/>
    <w:rsid w:val="006957FB"/>
    <w:rsid w:val="006F5CB7"/>
    <w:rsid w:val="00754224"/>
    <w:rsid w:val="00773DA8"/>
    <w:rsid w:val="007A14F4"/>
    <w:rsid w:val="007B6207"/>
    <w:rsid w:val="008646C8"/>
    <w:rsid w:val="00897887"/>
    <w:rsid w:val="008B5E22"/>
    <w:rsid w:val="008C4E0E"/>
    <w:rsid w:val="008D2B1D"/>
    <w:rsid w:val="00920941"/>
    <w:rsid w:val="00950B1D"/>
    <w:rsid w:val="009A3ADD"/>
    <w:rsid w:val="009D33B6"/>
    <w:rsid w:val="00B2237D"/>
    <w:rsid w:val="00B37793"/>
    <w:rsid w:val="00BA2FD0"/>
    <w:rsid w:val="00BC18F8"/>
    <w:rsid w:val="00C00FBB"/>
    <w:rsid w:val="00C06CBC"/>
    <w:rsid w:val="00C46ADF"/>
    <w:rsid w:val="00C72318"/>
    <w:rsid w:val="00C74C4E"/>
    <w:rsid w:val="00CA1F4B"/>
    <w:rsid w:val="00D661CE"/>
    <w:rsid w:val="00D7260A"/>
    <w:rsid w:val="00DB696B"/>
    <w:rsid w:val="00DE66A2"/>
    <w:rsid w:val="00E623CD"/>
    <w:rsid w:val="00F12F7C"/>
    <w:rsid w:val="00F3546C"/>
    <w:rsid w:val="00F87649"/>
    <w:rsid w:val="00FF7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7649"/>
  </w:style>
  <w:style w:type="paragraph" w:styleId="Nadpis2">
    <w:name w:val="heading 2"/>
    <w:basedOn w:val="Normln"/>
    <w:link w:val="Nadpis2Char"/>
    <w:uiPriority w:val="9"/>
    <w:qFormat/>
    <w:rsid w:val="00BA2FD0"/>
    <w:pPr>
      <w:spacing w:before="75" w:after="75" w:line="240" w:lineRule="auto"/>
      <w:outlineLvl w:val="1"/>
    </w:pPr>
    <w:rPr>
      <w:rFonts w:ascii="Droid Serif" w:eastAsia="Times New Roman" w:hAnsi="Droid Serif" w:cs="Times New Roman"/>
      <w:b/>
      <w:bCs/>
      <w:color w:val="00BBA1"/>
      <w:sz w:val="43"/>
      <w:szCs w:val="43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A2FD0"/>
    <w:pPr>
      <w:spacing w:before="75" w:after="75" w:line="240" w:lineRule="auto"/>
      <w:outlineLvl w:val="2"/>
    </w:pPr>
    <w:rPr>
      <w:rFonts w:ascii="Droid Serif" w:eastAsia="Times New Roman" w:hAnsi="Droid Serif" w:cs="Times New Roman"/>
      <w:b/>
      <w:bCs/>
      <w:color w:val="00BBA1"/>
      <w:sz w:val="38"/>
      <w:szCs w:val="3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2FD0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BA2FD0"/>
    <w:rPr>
      <w:rFonts w:ascii="Droid Serif" w:eastAsia="Times New Roman" w:hAnsi="Droid Serif" w:cs="Times New Roman"/>
      <w:b/>
      <w:bCs/>
      <w:color w:val="00BBA1"/>
      <w:sz w:val="43"/>
      <w:szCs w:val="43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A2FD0"/>
    <w:rPr>
      <w:rFonts w:ascii="Droid Serif" w:eastAsia="Times New Roman" w:hAnsi="Droid Serif" w:cs="Times New Roman"/>
      <w:b/>
      <w:bCs/>
      <w:color w:val="00BBA1"/>
      <w:sz w:val="38"/>
      <w:szCs w:val="38"/>
      <w:lang w:eastAsia="cs-CZ"/>
    </w:rPr>
  </w:style>
  <w:style w:type="character" w:styleId="Siln">
    <w:name w:val="Strong"/>
    <w:basedOn w:val="Standardnpsmoodstavce"/>
    <w:uiPriority w:val="22"/>
    <w:qFormat/>
    <w:rsid w:val="00BA2FD0"/>
    <w:rPr>
      <w:b/>
      <w:bCs/>
    </w:rPr>
  </w:style>
  <w:style w:type="character" w:styleId="Zvraznn">
    <w:name w:val="Emphasis"/>
    <w:basedOn w:val="Standardnpsmoodstavce"/>
    <w:uiPriority w:val="20"/>
    <w:qFormat/>
    <w:rsid w:val="00BA2FD0"/>
    <w:rPr>
      <w:i/>
      <w:iCs/>
    </w:rPr>
  </w:style>
  <w:style w:type="character" w:customStyle="1" w:styleId="bblockheadtitles">
    <w:name w:val="bblockheadtitles"/>
    <w:basedOn w:val="Standardnpsmoodstavce"/>
    <w:rsid w:val="00B37793"/>
  </w:style>
  <w:style w:type="character" w:customStyle="1" w:styleId="bblockheadtitle">
    <w:name w:val="bblockheadtitle"/>
    <w:basedOn w:val="Standardnpsmoodstavce"/>
    <w:rsid w:val="00B37793"/>
  </w:style>
  <w:style w:type="paragraph" w:styleId="Odstavecseseznamem">
    <w:name w:val="List Paragraph"/>
    <w:basedOn w:val="Normln"/>
    <w:uiPriority w:val="34"/>
    <w:qFormat/>
    <w:rsid w:val="00F3546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754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224"/>
  </w:style>
  <w:style w:type="paragraph" w:styleId="Zpat">
    <w:name w:val="footer"/>
    <w:basedOn w:val="Normln"/>
    <w:link w:val="ZpatChar"/>
    <w:uiPriority w:val="99"/>
    <w:unhideWhenUsed/>
    <w:rsid w:val="00754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224"/>
  </w:style>
  <w:style w:type="paragraph" w:styleId="Zkladntext">
    <w:name w:val="Body Text"/>
    <w:basedOn w:val="Normln"/>
    <w:link w:val="ZkladntextChar"/>
    <w:rsid w:val="006860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8607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3F4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A2FD0"/>
    <w:pPr>
      <w:spacing w:before="75" w:after="75" w:line="240" w:lineRule="auto"/>
      <w:outlineLvl w:val="1"/>
    </w:pPr>
    <w:rPr>
      <w:rFonts w:ascii="Droid Serif" w:eastAsia="Times New Roman" w:hAnsi="Droid Serif" w:cs="Times New Roman"/>
      <w:b/>
      <w:bCs/>
      <w:color w:val="00BBA1"/>
      <w:sz w:val="43"/>
      <w:szCs w:val="43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A2FD0"/>
    <w:pPr>
      <w:spacing w:before="75" w:after="75" w:line="240" w:lineRule="auto"/>
      <w:outlineLvl w:val="2"/>
    </w:pPr>
    <w:rPr>
      <w:rFonts w:ascii="Droid Serif" w:eastAsia="Times New Roman" w:hAnsi="Droid Serif" w:cs="Times New Roman"/>
      <w:b/>
      <w:bCs/>
      <w:color w:val="00BBA1"/>
      <w:sz w:val="38"/>
      <w:szCs w:val="3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2FD0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BA2FD0"/>
    <w:rPr>
      <w:rFonts w:ascii="Droid Serif" w:eastAsia="Times New Roman" w:hAnsi="Droid Serif" w:cs="Times New Roman"/>
      <w:b/>
      <w:bCs/>
      <w:color w:val="00BBA1"/>
      <w:sz w:val="43"/>
      <w:szCs w:val="43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A2FD0"/>
    <w:rPr>
      <w:rFonts w:ascii="Droid Serif" w:eastAsia="Times New Roman" w:hAnsi="Droid Serif" w:cs="Times New Roman"/>
      <w:b/>
      <w:bCs/>
      <w:color w:val="00BBA1"/>
      <w:sz w:val="38"/>
      <w:szCs w:val="38"/>
      <w:lang w:eastAsia="cs-CZ"/>
    </w:rPr>
  </w:style>
  <w:style w:type="character" w:styleId="Siln">
    <w:name w:val="Strong"/>
    <w:basedOn w:val="Standardnpsmoodstavce"/>
    <w:uiPriority w:val="22"/>
    <w:qFormat/>
    <w:rsid w:val="00BA2FD0"/>
    <w:rPr>
      <w:b/>
      <w:bCs/>
    </w:rPr>
  </w:style>
  <w:style w:type="character" w:styleId="Zvraznn">
    <w:name w:val="Emphasis"/>
    <w:basedOn w:val="Standardnpsmoodstavce"/>
    <w:uiPriority w:val="20"/>
    <w:qFormat/>
    <w:rsid w:val="00BA2FD0"/>
    <w:rPr>
      <w:i/>
      <w:iCs/>
    </w:rPr>
  </w:style>
  <w:style w:type="character" w:customStyle="1" w:styleId="bblockheadtitles">
    <w:name w:val="bblockheadtitles"/>
    <w:basedOn w:val="Standardnpsmoodstavce"/>
    <w:rsid w:val="00B37793"/>
  </w:style>
  <w:style w:type="character" w:customStyle="1" w:styleId="bblockheadtitle">
    <w:name w:val="bblockheadtitle"/>
    <w:basedOn w:val="Standardnpsmoodstavce"/>
    <w:rsid w:val="00B37793"/>
  </w:style>
  <w:style w:type="paragraph" w:styleId="Odstavecseseznamem">
    <w:name w:val="List Paragraph"/>
    <w:basedOn w:val="Normln"/>
    <w:uiPriority w:val="34"/>
    <w:qFormat/>
    <w:rsid w:val="00F3546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754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224"/>
  </w:style>
  <w:style w:type="paragraph" w:styleId="Zpat">
    <w:name w:val="footer"/>
    <w:basedOn w:val="Normln"/>
    <w:link w:val="ZpatChar"/>
    <w:uiPriority w:val="99"/>
    <w:unhideWhenUsed/>
    <w:rsid w:val="00754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224"/>
  </w:style>
  <w:style w:type="paragraph" w:styleId="Zkladntext">
    <w:name w:val="Body Text"/>
    <w:basedOn w:val="Normln"/>
    <w:link w:val="ZkladntextChar"/>
    <w:rsid w:val="006860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8607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3F4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6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5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1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5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8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5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5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182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79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981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kabinet</cp:lastModifiedBy>
  <cp:revision>2</cp:revision>
  <cp:lastPrinted>2016-07-25T09:41:00Z</cp:lastPrinted>
  <dcterms:created xsi:type="dcterms:W3CDTF">2016-08-16T10:55:00Z</dcterms:created>
  <dcterms:modified xsi:type="dcterms:W3CDTF">2016-08-16T10:55:00Z</dcterms:modified>
</cp:coreProperties>
</file>