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85" w:rsidRDefault="00113F0A">
      <w:pPr>
        <w:spacing w:before="97" w:line="266" w:lineRule="exact"/>
        <w:ind w:left="240"/>
        <w:rPr>
          <w:rFonts w:ascii="Arial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.25pt;margin-top:1.25pt;width:5.15pt;height:20.7pt;z-index:1120;mso-position-horizontal-relative:page" filled="f" stroked="f">
            <v:textbox inset="0,0,0,0">
              <w:txbxContent>
                <w:p w:rsidR="00444785" w:rsidRDefault="00113F0A">
                  <w:pPr>
                    <w:spacing w:line="413" w:lineRule="exact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color w:val="828082"/>
                      <w:w w:val="99"/>
                      <w:sz w:val="3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A3A3A3"/>
          <w:w w:val="99"/>
          <w:sz w:val="28"/>
        </w:rPr>
        <w:t>'</w:t>
      </w:r>
    </w:p>
    <w:p w:rsidR="00444785" w:rsidRDefault="00113F0A">
      <w:pPr>
        <w:tabs>
          <w:tab w:val="left" w:pos="9633"/>
        </w:tabs>
        <w:spacing w:line="185" w:lineRule="exact"/>
        <w:ind w:left="8605"/>
        <w:rPr>
          <w:rFonts w:ascii="Arial" w:hAnsi="Arial"/>
          <w:i/>
          <w:sz w:val="21"/>
        </w:rPr>
      </w:pPr>
      <w:proofErr w:type="spellStart"/>
      <w:proofErr w:type="gramStart"/>
      <w:r>
        <w:rPr>
          <w:rFonts w:ascii="Arial" w:hAnsi="Arial"/>
          <w:i/>
          <w:color w:val="7E75AC"/>
          <w:w w:val="90"/>
          <w:sz w:val="21"/>
        </w:rPr>
        <w:t>íPr</w:t>
      </w:r>
      <w:proofErr w:type="spellEnd"/>
      <w:r>
        <w:rPr>
          <w:rFonts w:ascii="Arial" w:hAnsi="Arial"/>
          <w:i/>
          <w:color w:val="7E75AC"/>
          <w:w w:val="90"/>
          <w:sz w:val="21"/>
        </w:rPr>
        <w:t>-</w:t>
      </w:r>
      <w:proofErr w:type="gramEnd"/>
      <w:r>
        <w:rPr>
          <w:rFonts w:ascii="Arial" w:hAnsi="Arial"/>
          <w:i/>
          <w:color w:val="7E75AC"/>
          <w:w w:val="90"/>
          <w:sz w:val="21"/>
        </w:rPr>
        <w:t>/</w:t>
      </w:r>
      <w:r>
        <w:rPr>
          <w:rFonts w:ascii="Arial" w:hAnsi="Arial"/>
          <w:i/>
          <w:color w:val="7E75AC"/>
          <w:spacing w:val="-39"/>
          <w:w w:val="90"/>
          <w:sz w:val="21"/>
        </w:rPr>
        <w:t xml:space="preserve"> </w:t>
      </w:r>
      <w:r>
        <w:rPr>
          <w:rFonts w:ascii="Arial" w:hAnsi="Arial"/>
          <w:i/>
          <w:color w:val="9990C1"/>
          <w:w w:val="90"/>
          <w:sz w:val="21"/>
        </w:rPr>
        <w:t>'</w:t>
      </w:r>
      <w:r>
        <w:rPr>
          <w:rFonts w:ascii="Arial" w:hAnsi="Arial"/>
          <w:i/>
          <w:color w:val="7E75AC"/>
          <w:w w:val="90"/>
          <w:sz w:val="21"/>
        </w:rPr>
        <w:t>.ť',,</w:t>
      </w:r>
      <w:proofErr w:type="spellStart"/>
      <w:r>
        <w:rPr>
          <w:rFonts w:ascii="Arial" w:hAnsi="Arial"/>
          <w:i/>
          <w:color w:val="7E75AC"/>
          <w:w w:val="90"/>
          <w:sz w:val="21"/>
        </w:rPr>
        <w:t>h</w:t>
      </w:r>
      <w:r>
        <w:rPr>
          <w:rFonts w:ascii="Arial" w:hAnsi="Arial"/>
          <w:i/>
          <w:color w:val="7E75AC"/>
          <w:w w:val="90"/>
          <w:sz w:val="21"/>
        </w:rPr>
        <w:tab/>
      </w:r>
      <w:r>
        <w:rPr>
          <w:rFonts w:ascii="Arial" w:hAnsi="Arial"/>
          <w:i/>
          <w:color w:val="7E75AC"/>
          <w:sz w:val="15"/>
        </w:rPr>
        <w:t>e</w:t>
      </w:r>
      <w:proofErr w:type="spellEnd"/>
      <w:r>
        <w:rPr>
          <w:rFonts w:ascii="Arial" w:hAnsi="Arial"/>
          <w:i/>
          <w:color w:val="7E75AC"/>
          <w:sz w:val="15"/>
        </w:rPr>
        <w:t>"'.</w:t>
      </w:r>
      <w:r>
        <w:rPr>
          <w:rFonts w:ascii="Arial" w:hAnsi="Arial"/>
          <w:i/>
          <w:color w:val="7E75AC"/>
          <w:spacing w:val="15"/>
          <w:sz w:val="15"/>
        </w:rPr>
        <w:t xml:space="preserve"> </w:t>
      </w:r>
      <w:r>
        <w:rPr>
          <w:rFonts w:ascii="Arial" w:hAnsi="Arial"/>
          <w:i/>
          <w:color w:val="7E75AC"/>
          <w:sz w:val="21"/>
        </w:rPr>
        <w:t>4</w:t>
      </w:r>
    </w:p>
    <w:p w:rsidR="00444785" w:rsidRDefault="00113F0A">
      <w:pPr>
        <w:spacing w:before="40"/>
        <w:ind w:right="100"/>
        <w:jc w:val="right"/>
        <w:rPr>
          <w:i/>
          <w:sz w:val="17"/>
        </w:rPr>
      </w:pPr>
      <w:proofErr w:type="spellStart"/>
      <w:proofErr w:type="gramStart"/>
      <w:r>
        <w:rPr>
          <w:i/>
          <w:color w:val="7E75AC"/>
          <w:w w:val="135"/>
          <w:sz w:val="17"/>
        </w:rPr>
        <w:t>z?</w:t>
      </w:r>
      <w:proofErr w:type="gramEnd"/>
      <w:r>
        <w:rPr>
          <w:i/>
          <w:color w:val="7E75AC"/>
          <w:w w:val="135"/>
          <w:sz w:val="17"/>
        </w:rPr>
        <w:t>Ak</w:t>
      </w:r>
      <w:proofErr w:type="spellEnd"/>
      <w:r>
        <w:rPr>
          <w:i/>
          <w:color w:val="7E75AC"/>
          <w:w w:val="135"/>
          <w:sz w:val="17"/>
        </w:rPr>
        <w:t xml:space="preserve">  </w:t>
      </w:r>
      <w:r>
        <w:rPr>
          <w:i/>
          <w:color w:val="7E75AC"/>
          <w:w w:val="135"/>
          <w:sz w:val="21"/>
        </w:rPr>
        <w:t xml:space="preserve">41-  </w:t>
      </w:r>
      <w:r>
        <w:rPr>
          <w:i/>
          <w:color w:val="7E75AC"/>
          <w:w w:val="135"/>
          <w:sz w:val="17"/>
        </w:rPr>
        <w:t>O 322.</w:t>
      </w:r>
    </w:p>
    <w:p w:rsidR="00444785" w:rsidRDefault="00444785">
      <w:pPr>
        <w:pStyle w:val="Zkladntext"/>
        <w:rPr>
          <w:i/>
          <w:sz w:val="20"/>
        </w:rPr>
      </w:pPr>
    </w:p>
    <w:p w:rsidR="00444785" w:rsidRDefault="00444785">
      <w:pPr>
        <w:pStyle w:val="Zkladntext"/>
        <w:rPr>
          <w:i/>
          <w:sz w:val="20"/>
        </w:rPr>
      </w:pPr>
    </w:p>
    <w:p w:rsidR="00444785" w:rsidRDefault="00444785">
      <w:pPr>
        <w:pStyle w:val="Zkladntext"/>
        <w:rPr>
          <w:i/>
          <w:sz w:val="20"/>
        </w:rPr>
      </w:pPr>
    </w:p>
    <w:p w:rsidR="00444785" w:rsidRDefault="00444785">
      <w:pPr>
        <w:pStyle w:val="Zkladntext"/>
        <w:rPr>
          <w:i/>
          <w:sz w:val="20"/>
        </w:rPr>
      </w:pPr>
    </w:p>
    <w:p w:rsidR="00444785" w:rsidRDefault="00444785">
      <w:pPr>
        <w:pStyle w:val="Zkladntext"/>
        <w:rPr>
          <w:i/>
          <w:sz w:val="20"/>
        </w:rPr>
      </w:pPr>
    </w:p>
    <w:p w:rsidR="00444785" w:rsidRDefault="00444785">
      <w:pPr>
        <w:pStyle w:val="Zkladntext"/>
        <w:spacing w:before="1" w:after="1"/>
        <w:rPr>
          <w:i/>
          <w:sz w:val="28"/>
        </w:rPr>
      </w:pPr>
    </w:p>
    <w:p w:rsidR="00444785" w:rsidRDefault="00444785">
      <w:pPr>
        <w:pStyle w:val="Zkladntext"/>
        <w:ind w:left="1002"/>
        <w:rPr>
          <w:sz w:val="20"/>
        </w:rPr>
      </w:pPr>
    </w:p>
    <w:p w:rsidR="00444785" w:rsidRDefault="00444785">
      <w:pPr>
        <w:rPr>
          <w:sz w:val="20"/>
        </w:rPr>
        <w:sectPr w:rsidR="00444785">
          <w:type w:val="continuous"/>
          <w:pgSz w:w="11900" w:h="16820"/>
          <w:pgMar w:top="0" w:right="720" w:bottom="280" w:left="740" w:header="708" w:footer="708" w:gutter="0"/>
          <w:cols w:space="708"/>
        </w:sectPr>
      </w:pPr>
    </w:p>
    <w:p w:rsidR="00444785" w:rsidRDefault="00444785">
      <w:pPr>
        <w:pStyle w:val="Zkladntext"/>
        <w:rPr>
          <w:sz w:val="22"/>
        </w:rPr>
      </w:pPr>
    </w:p>
    <w:p w:rsidR="00444785" w:rsidRDefault="00444785">
      <w:pPr>
        <w:pStyle w:val="Zkladntext"/>
        <w:rPr>
          <w:sz w:val="22"/>
        </w:rPr>
      </w:pPr>
    </w:p>
    <w:p w:rsidR="00444785" w:rsidRDefault="00444785">
      <w:pPr>
        <w:pStyle w:val="Zkladntext"/>
        <w:rPr>
          <w:sz w:val="22"/>
        </w:rPr>
      </w:pPr>
    </w:p>
    <w:p w:rsidR="00444785" w:rsidRDefault="00444785">
      <w:pPr>
        <w:pStyle w:val="Zkladntext"/>
        <w:rPr>
          <w:sz w:val="22"/>
        </w:rPr>
      </w:pPr>
    </w:p>
    <w:p w:rsidR="00444785" w:rsidRDefault="00444785">
      <w:pPr>
        <w:pStyle w:val="Zkladntext"/>
        <w:spacing w:before="5"/>
        <w:rPr>
          <w:sz w:val="28"/>
        </w:rPr>
      </w:pPr>
    </w:p>
    <w:p w:rsidR="00444785" w:rsidRDefault="00113F0A">
      <w:pPr>
        <w:spacing w:before="1"/>
        <w:ind w:left="986"/>
      </w:pPr>
      <w:proofErr w:type="spellStart"/>
      <w:r>
        <w:rPr>
          <w:b/>
          <w:color w:val="525452"/>
          <w:w w:val="105"/>
        </w:rPr>
        <w:t>Akce</w:t>
      </w:r>
      <w:proofErr w:type="spellEnd"/>
      <w:r>
        <w:rPr>
          <w:b/>
          <w:color w:val="525452"/>
          <w:w w:val="105"/>
        </w:rPr>
        <w:t>:</w:t>
      </w:r>
      <w:r>
        <w:rPr>
          <w:b/>
          <w:color w:val="525452"/>
          <w:spacing w:val="-29"/>
          <w:w w:val="105"/>
        </w:rPr>
        <w:t xml:space="preserve"> </w:t>
      </w:r>
      <w:proofErr w:type="spellStart"/>
      <w:r>
        <w:rPr>
          <w:b/>
          <w:color w:val="525452"/>
          <w:w w:val="105"/>
        </w:rPr>
        <w:t>Emauzy</w:t>
      </w:r>
      <w:proofErr w:type="spellEnd"/>
      <w:r>
        <w:rPr>
          <w:b/>
          <w:color w:val="525452"/>
          <w:spacing w:val="-18"/>
          <w:w w:val="105"/>
        </w:rPr>
        <w:t xml:space="preserve"> </w:t>
      </w:r>
      <w:proofErr w:type="spellStart"/>
      <w:r>
        <w:rPr>
          <w:b/>
          <w:color w:val="525452"/>
          <w:w w:val="105"/>
        </w:rPr>
        <w:t>Vyšehradská</w:t>
      </w:r>
      <w:proofErr w:type="spellEnd"/>
      <w:r>
        <w:rPr>
          <w:b/>
          <w:color w:val="525452"/>
          <w:spacing w:val="-23"/>
          <w:w w:val="105"/>
        </w:rPr>
        <w:t xml:space="preserve"> </w:t>
      </w:r>
      <w:r>
        <w:rPr>
          <w:color w:val="525452"/>
          <w:w w:val="105"/>
        </w:rPr>
        <w:t>57,</w:t>
      </w:r>
      <w:r>
        <w:rPr>
          <w:color w:val="525452"/>
          <w:spacing w:val="-36"/>
          <w:w w:val="105"/>
        </w:rPr>
        <w:t xml:space="preserve"> </w:t>
      </w:r>
      <w:proofErr w:type="spellStart"/>
      <w:proofErr w:type="gramStart"/>
      <w:r>
        <w:rPr>
          <w:color w:val="525452"/>
          <w:w w:val="105"/>
        </w:rPr>
        <w:t>Pha</w:t>
      </w:r>
      <w:proofErr w:type="spellEnd"/>
      <w:proofErr w:type="gramEnd"/>
    </w:p>
    <w:p w:rsidR="00444785" w:rsidRDefault="00113F0A">
      <w:pPr>
        <w:spacing w:before="637" w:line="747" w:lineRule="exact"/>
        <w:ind w:left="986"/>
        <w:rPr>
          <w:sz w:val="69"/>
        </w:rPr>
      </w:pPr>
      <w:r>
        <w:br w:type="column"/>
      </w:r>
      <w:r>
        <w:rPr>
          <w:color w:val="426DA8"/>
          <w:w w:val="120"/>
          <w:sz w:val="69"/>
        </w:rPr>
        <w:t>ť- A-</w:t>
      </w:r>
      <w:proofErr w:type="spellStart"/>
      <w:r>
        <w:rPr>
          <w:color w:val="426DA8"/>
          <w:w w:val="120"/>
          <w:sz w:val="69"/>
        </w:rPr>
        <w:t>Sc</w:t>
      </w:r>
      <w:proofErr w:type="spellEnd"/>
    </w:p>
    <w:p w:rsidR="00444785" w:rsidRDefault="00113F0A">
      <w:pPr>
        <w:pStyle w:val="Zkladntext"/>
        <w:spacing w:line="195" w:lineRule="exact"/>
        <w:ind w:left="1681"/>
      </w:pPr>
      <w:r>
        <w:pict>
          <v:line id="_x0000_s1029" style="position:absolute;left:0;text-align:left;z-index:-5080;mso-position-horizontal-relative:page" from="450.3pt,-26.7pt" to="504.3pt,-26.7pt" strokecolor="#547cb3" strokeweight=".38094mm">
            <w10:wrap anchorx="page"/>
          </v:line>
        </w:pict>
      </w:r>
      <w:r>
        <w:rPr>
          <w:color w:val="525452"/>
          <w:w w:val="105"/>
        </w:rPr>
        <w:t xml:space="preserve">V </w:t>
      </w:r>
      <w:proofErr w:type="spellStart"/>
      <w:r>
        <w:rPr>
          <w:color w:val="525452"/>
          <w:w w:val="105"/>
        </w:rPr>
        <w:t>Praze</w:t>
      </w:r>
      <w:proofErr w:type="spellEnd"/>
      <w:r>
        <w:rPr>
          <w:color w:val="525452"/>
          <w:w w:val="105"/>
        </w:rPr>
        <w:t>, 29.7</w:t>
      </w:r>
      <w:r>
        <w:rPr>
          <w:color w:val="6E6E6E"/>
          <w:w w:val="105"/>
        </w:rPr>
        <w:t>.</w:t>
      </w:r>
      <w:r>
        <w:rPr>
          <w:color w:val="525452"/>
          <w:w w:val="105"/>
        </w:rPr>
        <w:t>2019</w:t>
      </w:r>
    </w:p>
    <w:p w:rsidR="00444785" w:rsidRDefault="00444785">
      <w:pPr>
        <w:spacing w:line="195" w:lineRule="exact"/>
        <w:sectPr w:rsidR="00444785">
          <w:type w:val="continuous"/>
          <w:pgSz w:w="11900" w:h="16820"/>
          <w:pgMar w:top="0" w:right="720" w:bottom="280" w:left="740" w:header="708" w:footer="708" w:gutter="0"/>
          <w:cols w:num="2" w:space="708" w:equalWidth="0">
            <w:col w:w="4425" w:space="811"/>
            <w:col w:w="5204"/>
          </w:cols>
        </w:sectPr>
      </w:pPr>
    </w:p>
    <w:p w:rsidR="00444785" w:rsidRDefault="00444785">
      <w:pPr>
        <w:pStyle w:val="Zkladntext"/>
        <w:rPr>
          <w:sz w:val="20"/>
        </w:rPr>
      </w:pPr>
    </w:p>
    <w:p w:rsidR="00444785" w:rsidRDefault="00444785">
      <w:pPr>
        <w:pStyle w:val="Zkladntext"/>
        <w:spacing w:before="2"/>
        <w:rPr>
          <w:sz w:val="17"/>
        </w:rPr>
      </w:pPr>
    </w:p>
    <w:p w:rsidR="00444785" w:rsidRDefault="00113F0A">
      <w:pPr>
        <w:pStyle w:val="Zkladntext"/>
        <w:spacing w:before="92"/>
        <w:ind w:left="985"/>
      </w:pPr>
      <w:proofErr w:type="spellStart"/>
      <w:r>
        <w:rPr>
          <w:color w:val="525452"/>
          <w:w w:val="105"/>
        </w:rPr>
        <w:t>Vážení</w:t>
      </w:r>
      <w:proofErr w:type="spellEnd"/>
      <w:r>
        <w:rPr>
          <w:color w:val="525452"/>
          <w:w w:val="105"/>
        </w:rPr>
        <w:t>,</w:t>
      </w:r>
    </w:p>
    <w:p w:rsidR="00444785" w:rsidRDefault="00113F0A">
      <w:pPr>
        <w:pStyle w:val="Zkladntext"/>
        <w:spacing w:before="25"/>
        <w:ind w:left="1691"/>
      </w:pPr>
      <w:proofErr w:type="gramStart"/>
      <w:r>
        <w:rPr>
          <w:color w:val="525452"/>
          <w:w w:val="105"/>
        </w:rPr>
        <w:t>v</w:t>
      </w:r>
      <w:proofErr w:type="gramEnd"/>
      <w:r>
        <w:rPr>
          <w:color w:val="525452"/>
          <w:w w:val="105"/>
        </w:rPr>
        <w:t xml:space="preserve"> r. 1995 </w:t>
      </w:r>
      <w:proofErr w:type="spellStart"/>
      <w:r>
        <w:rPr>
          <w:color w:val="525452"/>
          <w:w w:val="105"/>
        </w:rPr>
        <w:t>jsme</w:t>
      </w:r>
      <w:proofErr w:type="spellEnd"/>
      <w:r>
        <w:rPr>
          <w:color w:val="525452"/>
          <w:w w:val="105"/>
        </w:rPr>
        <w:t xml:space="preserve">  </w:t>
      </w:r>
      <w:proofErr w:type="spellStart"/>
      <w:r>
        <w:rPr>
          <w:color w:val="525452"/>
          <w:w w:val="105"/>
        </w:rPr>
        <w:t>dodali</w:t>
      </w:r>
      <w:proofErr w:type="spellEnd"/>
      <w:r>
        <w:rPr>
          <w:color w:val="525452"/>
          <w:w w:val="105"/>
        </w:rPr>
        <w:t xml:space="preserve"> a </w:t>
      </w:r>
      <w:proofErr w:type="spellStart"/>
      <w:r>
        <w:rPr>
          <w:color w:val="525452"/>
          <w:w w:val="105"/>
        </w:rPr>
        <w:t>zprovoznili</w:t>
      </w:r>
      <w:proofErr w:type="spellEnd"/>
      <w:r>
        <w:rPr>
          <w:color w:val="525452"/>
          <w:w w:val="105"/>
        </w:rPr>
        <w:t xml:space="preserve"> na </w:t>
      </w:r>
      <w:proofErr w:type="spellStart"/>
      <w:r>
        <w:rPr>
          <w:color w:val="525452"/>
          <w:w w:val="105"/>
        </w:rPr>
        <w:t>výše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uvedené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akci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expanzní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zařízení</w:t>
      </w:r>
      <w:proofErr w:type="spellEnd"/>
      <w:r>
        <w:rPr>
          <w:color w:val="525452"/>
          <w:w w:val="105"/>
        </w:rPr>
        <w:t xml:space="preserve"> OLYMP  </w:t>
      </w:r>
      <w:proofErr w:type="spellStart"/>
      <w:r>
        <w:rPr>
          <w:color w:val="525452"/>
          <w:w w:val="105"/>
        </w:rPr>
        <w:t>typ</w:t>
      </w:r>
      <w:proofErr w:type="spellEnd"/>
    </w:p>
    <w:p w:rsidR="00444785" w:rsidRDefault="00113F0A">
      <w:pPr>
        <w:pStyle w:val="Zkladntext"/>
        <w:spacing w:before="10"/>
        <w:ind w:left="984"/>
      </w:pPr>
      <w:r>
        <w:rPr>
          <w:color w:val="525452"/>
          <w:w w:val="105"/>
        </w:rPr>
        <w:t xml:space="preserve">HC </w:t>
      </w:r>
      <w:proofErr w:type="gramStart"/>
      <w:r>
        <w:rPr>
          <w:color w:val="525452"/>
          <w:w w:val="105"/>
        </w:rPr>
        <w:t xml:space="preserve">70S  </w:t>
      </w:r>
      <w:proofErr w:type="spellStart"/>
      <w:r>
        <w:rPr>
          <w:color w:val="525452"/>
          <w:w w:val="105"/>
        </w:rPr>
        <w:t>jehož</w:t>
      </w:r>
      <w:proofErr w:type="spellEnd"/>
      <w:proofErr w:type="gram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výrobcem</w:t>
      </w:r>
      <w:proofErr w:type="spellEnd"/>
      <w:r>
        <w:rPr>
          <w:color w:val="525452"/>
          <w:w w:val="105"/>
        </w:rPr>
        <w:t xml:space="preserve"> je </w:t>
      </w:r>
      <w:proofErr w:type="spellStart"/>
      <w:r>
        <w:rPr>
          <w:color w:val="525452"/>
          <w:w w:val="105"/>
        </w:rPr>
        <w:t>rakouská</w:t>
      </w:r>
      <w:proofErr w:type="spellEnd"/>
      <w:r>
        <w:rPr>
          <w:color w:val="525452"/>
          <w:w w:val="105"/>
        </w:rPr>
        <w:t xml:space="preserve"> firma OLYMP a </w:t>
      </w:r>
      <w:proofErr w:type="spellStart"/>
      <w:r>
        <w:rPr>
          <w:color w:val="525452"/>
          <w:w w:val="105"/>
        </w:rPr>
        <w:t>tomu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odpovídá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i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stav</w:t>
      </w:r>
      <w:proofErr w:type="spellEnd"/>
      <w:r>
        <w:rPr>
          <w:color w:val="525452"/>
          <w:w w:val="105"/>
        </w:rPr>
        <w:t xml:space="preserve">  </w:t>
      </w:r>
      <w:proofErr w:type="spellStart"/>
      <w:r>
        <w:rPr>
          <w:color w:val="525452"/>
          <w:w w:val="105"/>
        </w:rPr>
        <w:t>zařízení</w:t>
      </w:r>
      <w:proofErr w:type="spellEnd"/>
      <w:r>
        <w:rPr>
          <w:color w:val="525452"/>
          <w:w w:val="105"/>
        </w:rPr>
        <w:t>.</w:t>
      </w:r>
    </w:p>
    <w:p w:rsidR="00444785" w:rsidRDefault="00444785">
      <w:pPr>
        <w:pStyle w:val="Zkladntext"/>
        <w:rPr>
          <w:sz w:val="24"/>
        </w:rPr>
      </w:pPr>
    </w:p>
    <w:p w:rsidR="00444785" w:rsidRDefault="00113F0A">
      <w:pPr>
        <w:pStyle w:val="Zkladntext"/>
        <w:spacing w:line="249" w:lineRule="auto"/>
        <w:ind w:left="972" w:right="469" w:firstLine="11"/>
      </w:pPr>
      <w:proofErr w:type="spellStart"/>
      <w:r>
        <w:rPr>
          <w:color w:val="525452"/>
          <w:w w:val="105"/>
        </w:rPr>
        <w:t>Doporučujeme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generální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opravu</w:t>
      </w:r>
      <w:proofErr w:type="spellEnd"/>
      <w:r>
        <w:rPr>
          <w:color w:val="525452"/>
          <w:w w:val="105"/>
        </w:rPr>
        <w:t xml:space="preserve"> V </w:t>
      </w:r>
      <w:proofErr w:type="spellStart"/>
      <w:r>
        <w:rPr>
          <w:color w:val="525452"/>
          <w:w w:val="105"/>
        </w:rPr>
        <w:t>nové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strojovně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bude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již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použita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nová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elektronika</w:t>
      </w:r>
      <w:proofErr w:type="spellEnd"/>
      <w:r>
        <w:rPr>
          <w:color w:val="525452"/>
          <w:w w:val="105"/>
        </w:rPr>
        <w:t xml:space="preserve"> s </w:t>
      </w:r>
      <w:proofErr w:type="spellStart"/>
      <w:r>
        <w:rPr>
          <w:color w:val="525452"/>
          <w:w w:val="105"/>
        </w:rPr>
        <w:t>doko</w:t>
      </w:r>
      <w:r>
        <w:rPr>
          <w:color w:val="525452"/>
          <w:w w:val="105"/>
        </w:rPr>
        <w:t>nalejší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funkcí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odvzdušňování</w:t>
      </w:r>
      <w:proofErr w:type="spellEnd"/>
      <w:r>
        <w:rPr>
          <w:color w:val="525452"/>
          <w:w w:val="105"/>
        </w:rPr>
        <w:t xml:space="preserve"> </w:t>
      </w:r>
      <w:r>
        <w:rPr>
          <w:color w:val="6E6E6E"/>
          <w:w w:val="105"/>
        </w:rPr>
        <w:t>/</w:t>
      </w:r>
      <w:proofErr w:type="spellStart"/>
      <w:r>
        <w:rPr>
          <w:color w:val="525452"/>
          <w:w w:val="105"/>
        </w:rPr>
        <w:t>desorpce</w:t>
      </w:r>
      <w:proofErr w:type="spellEnd"/>
      <w:r>
        <w:rPr>
          <w:color w:val="6E6E6E"/>
          <w:w w:val="105"/>
        </w:rPr>
        <w:t>/.</w:t>
      </w:r>
    </w:p>
    <w:p w:rsidR="00444785" w:rsidRDefault="00444785">
      <w:pPr>
        <w:pStyle w:val="Zkladntext"/>
        <w:spacing w:before="4"/>
        <w:rPr>
          <w:sz w:val="22"/>
        </w:rPr>
      </w:pPr>
    </w:p>
    <w:p w:rsidR="00444785" w:rsidRDefault="00113F0A">
      <w:pPr>
        <w:tabs>
          <w:tab w:val="left" w:pos="6890"/>
        </w:tabs>
        <w:spacing w:before="1"/>
        <w:ind w:left="1626"/>
        <w:rPr>
          <w:b/>
        </w:rPr>
      </w:pPr>
      <w:proofErr w:type="spellStart"/>
      <w:r>
        <w:rPr>
          <w:b/>
          <w:color w:val="525452"/>
        </w:rPr>
        <w:t>Celková</w:t>
      </w:r>
      <w:proofErr w:type="spellEnd"/>
      <w:r>
        <w:rPr>
          <w:b/>
          <w:color w:val="525452"/>
        </w:rPr>
        <w:t xml:space="preserve"> </w:t>
      </w:r>
      <w:proofErr w:type="spellStart"/>
      <w:r>
        <w:rPr>
          <w:b/>
          <w:color w:val="525452"/>
        </w:rPr>
        <w:t>cena</w:t>
      </w:r>
      <w:proofErr w:type="spellEnd"/>
      <w:r>
        <w:rPr>
          <w:b/>
          <w:color w:val="525452"/>
        </w:rPr>
        <w:t xml:space="preserve"> </w:t>
      </w:r>
      <w:proofErr w:type="spellStart"/>
      <w:r>
        <w:rPr>
          <w:b/>
          <w:color w:val="525452"/>
        </w:rPr>
        <w:t>repase</w:t>
      </w:r>
      <w:proofErr w:type="spellEnd"/>
      <w:r>
        <w:rPr>
          <w:b/>
          <w:color w:val="525452"/>
          <w:spacing w:val="29"/>
        </w:rPr>
        <w:t xml:space="preserve"> </w:t>
      </w:r>
      <w:proofErr w:type="spellStart"/>
      <w:r>
        <w:rPr>
          <w:b/>
          <w:color w:val="525452"/>
        </w:rPr>
        <w:t>zařízeni</w:t>
      </w:r>
      <w:proofErr w:type="spellEnd"/>
      <w:r>
        <w:rPr>
          <w:b/>
          <w:color w:val="525452"/>
          <w:spacing w:val="16"/>
        </w:rPr>
        <w:t xml:space="preserve"> </w:t>
      </w:r>
      <w:proofErr w:type="spellStart"/>
      <w:r>
        <w:rPr>
          <w:b/>
          <w:color w:val="525452"/>
        </w:rPr>
        <w:t>vč.zprovoznění</w:t>
      </w:r>
      <w:proofErr w:type="spellEnd"/>
      <w:r>
        <w:rPr>
          <w:b/>
          <w:color w:val="525452"/>
        </w:rPr>
        <w:tab/>
        <w:t>89610</w:t>
      </w:r>
      <w:proofErr w:type="gramStart"/>
      <w:r>
        <w:rPr>
          <w:b/>
          <w:color w:val="525452"/>
        </w:rPr>
        <w:t>,00</w:t>
      </w:r>
      <w:proofErr w:type="gramEnd"/>
      <w:r>
        <w:rPr>
          <w:b/>
          <w:color w:val="525452"/>
          <w:spacing w:val="32"/>
        </w:rPr>
        <w:t xml:space="preserve"> </w:t>
      </w:r>
      <w:proofErr w:type="spellStart"/>
      <w:r>
        <w:rPr>
          <w:b/>
          <w:color w:val="525452"/>
        </w:rPr>
        <w:t>Kč</w:t>
      </w:r>
      <w:proofErr w:type="spellEnd"/>
    </w:p>
    <w:p w:rsidR="00444785" w:rsidRDefault="00113F0A">
      <w:pPr>
        <w:pStyle w:val="Zkladntext"/>
        <w:spacing w:before="8" w:line="249" w:lineRule="auto"/>
        <w:ind w:left="970" w:right="469" w:hanging="5"/>
      </w:pPr>
      <w:r>
        <w:rPr>
          <w:color w:val="6E6E6E"/>
          <w:w w:val="105"/>
        </w:rPr>
        <w:t>/</w:t>
      </w:r>
      <w:proofErr w:type="spellStart"/>
      <w:r>
        <w:rPr>
          <w:color w:val="525452"/>
          <w:w w:val="105"/>
        </w:rPr>
        <w:t>nová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strojovna</w:t>
      </w:r>
      <w:proofErr w:type="spellEnd"/>
      <w:r>
        <w:rPr>
          <w:color w:val="6E6E6E"/>
          <w:w w:val="105"/>
        </w:rPr>
        <w:t xml:space="preserve">, </w:t>
      </w:r>
      <w:proofErr w:type="spellStart"/>
      <w:r>
        <w:rPr>
          <w:color w:val="525452"/>
          <w:w w:val="105"/>
        </w:rPr>
        <w:t>řídící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jednotka</w:t>
      </w:r>
      <w:proofErr w:type="spellEnd"/>
      <w:r>
        <w:rPr>
          <w:color w:val="525452"/>
          <w:w w:val="105"/>
        </w:rPr>
        <w:t xml:space="preserve">, </w:t>
      </w:r>
      <w:proofErr w:type="spellStart"/>
      <w:r>
        <w:rPr>
          <w:color w:val="525452"/>
          <w:w w:val="105"/>
        </w:rPr>
        <w:t>armatury</w:t>
      </w:r>
      <w:proofErr w:type="spellEnd"/>
      <w:r>
        <w:rPr>
          <w:color w:val="525452"/>
          <w:w w:val="105"/>
        </w:rPr>
        <w:t xml:space="preserve">, </w:t>
      </w:r>
      <w:proofErr w:type="spellStart"/>
      <w:r>
        <w:rPr>
          <w:color w:val="525452"/>
          <w:w w:val="105"/>
        </w:rPr>
        <w:t>elektromagneti</w:t>
      </w:r>
      <w:r>
        <w:rPr>
          <w:color w:val="6E6E6E"/>
          <w:w w:val="105"/>
        </w:rPr>
        <w:t>c</w:t>
      </w:r>
      <w:r>
        <w:rPr>
          <w:color w:val="525452"/>
          <w:w w:val="105"/>
        </w:rPr>
        <w:t>ké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ventily</w:t>
      </w:r>
      <w:proofErr w:type="spellEnd"/>
      <w:r>
        <w:rPr>
          <w:color w:val="525452"/>
          <w:w w:val="105"/>
        </w:rPr>
        <w:t xml:space="preserve">, </w:t>
      </w:r>
      <w:proofErr w:type="spellStart"/>
      <w:r>
        <w:rPr>
          <w:color w:val="525452"/>
          <w:w w:val="105"/>
        </w:rPr>
        <w:t>senzor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tlaku</w:t>
      </w:r>
      <w:proofErr w:type="spellEnd"/>
      <w:r>
        <w:rPr>
          <w:color w:val="6E6E6E"/>
          <w:w w:val="105"/>
        </w:rPr>
        <w:t xml:space="preserve">, </w:t>
      </w:r>
      <w:proofErr w:type="spellStart"/>
      <w:r>
        <w:rPr>
          <w:color w:val="525452"/>
          <w:w w:val="105"/>
        </w:rPr>
        <w:t>snímač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tlaku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Fema</w:t>
      </w:r>
      <w:proofErr w:type="spellEnd"/>
      <w:r>
        <w:rPr>
          <w:color w:val="828082"/>
          <w:w w:val="105"/>
        </w:rPr>
        <w:t xml:space="preserve">, </w:t>
      </w:r>
      <w:proofErr w:type="spellStart"/>
      <w:r>
        <w:rPr>
          <w:color w:val="525452"/>
          <w:w w:val="105"/>
        </w:rPr>
        <w:t>zpětné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klapky</w:t>
      </w:r>
      <w:proofErr w:type="spellEnd"/>
      <w:r>
        <w:rPr>
          <w:color w:val="828082"/>
          <w:w w:val="105"/>
        </w:rPr>
        <w:t xml:space="preserve">, </w:t>
      </w:r>
      <w:proofErr w:type="spellStart"/>
      <w:r>
        <w:rPr>
          <w:color w:val="525452"/>
          <w:w w:val="105"/>
        </w:rPr>
        <w:t>mech.propouš</w:t>
      </w:r>
      <w:r>
        <w:rPr>
          <w:color w:val="828082"/>
          <w:w w:val="105"/>
        </w:rPr>
        <w:t>.</w:t>
      </w:r>
      <w:r>
        <w:rPr>
          <w:color w:val="525452"/>
          <w:w w:val="105"/>
        </w:rPr>
        <w:t>ventil</w:t>
      </w:r>
      <w:proofErr w:type="spellEnd"/>
      <w:r>
        <w:rPr>
          <w:color w:val="525452"/>
          <w:w w:val="105"/>
        </w:rPr>
        <w:t xml:space="preserve">, </w:t>
      </w:r>
      <w:proofErr w:type="spellStart"/>
      <w:r>
        <w:rPr>
          <w:color w:val="525452"/>
          <w:w w:val="105"/>
        </w:rPr>
        <w:t>regulační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ventily</w:t>
      </w:r>
      <w:proofErr w:type="spellEnd"/>
      <w:r>
        <w:rPr>
          <w:color w:val="6E6E6E"/>
          <w:w w:val="105"/>
        </w:rPr>
        <w:t xml:space="preserve">, </w:t>
      </w:r>
      <w:proofErr w:type="spellStart"/>
      <w:r>
        <w:rPr>
          <w:color w:val="525452"/>
          <w:w w:val="105"/>
        </w:rPr>
        <w:t>tlakové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hadice</w:t>
      </w:r>
      <w:proofErr w:type="spellEnd"/>
      <w:r>
        <w:rPr>
          <w:color w:val="525452"/>
          <w:w w:val="105"/>
        </w:rPr>
        <w:t xml:space="preserve">, </w:t>
      </w:r>
      <w:proofErr w:type="spellStart"/>
      <w:r>
        <w:rPr>
          <w:color w:val="525452"/>
          <w:w w:val="105"/>
        </w:rPr>
        <w:t>vstupní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filtr</w:t>
      </w:r>
      <w:proofErr w:type="spellEnd"/>
      <w:r>
        <w:rPr>
          <w:color w:val="828082"/>
          <w:w w:val="105"/>
        </w:rPr>
        <w:t>/</w:t>
      </w:r>
    </w:p>
    <w:p w:rsidR="00444785" w:rsidRDefault="00444785">
      <w:pPr>
        <w:pStyle w:val="Zkladntext"/>
        <w:rPr>
          <w:sz w:val="22"/>
        </w:rPr>
      </w:pPr>
    </w:p>
    <w:p w:rsidR="00444785" w:rsidRDefault="00444785">
      <w:pPr>
        <w:pStyle w:val="Zkladntext"/>
        <w:rPr>
          <w:sz w:val="22"/>
        </w:rPr>
      </w:pPr>
    </w:p>
    <w:p w:rsidR="00444785" w:rsidRDefault="00444785">
      <w:pPr>
        <w:pStyle w:val="Zkladntext"/>
        <w:spacing w:before="8"/>
        <w:rPr>
          <w:sz w:val="20"/>
        </w:rPr>
      </w:pPr>
    </w:p>
    <w:p w:rsidR="00444785" w:rsidRDefault="00113F0A">
      <w:pPr>
        <w:ind w:left="957"/>
        <w:rPr>
          <w:b/>
          <w:sz w:val="20"/>
        </w:rPr>
      </w:pPr>
      <w:r>
        <w:rPr>
          <w:b/>
          <w:color w:val="525452"/>
          <w:sz w:val="20"/>
        </w:rPr>
        <w:t xml:space="preserve">V </w:t>
      </w:r>
      <w:proofErr w:type="spellStart"/>
      <w:r>
        <w:rPr>
          <w:b/>
          <w:color w:val="525452"/>
          <w:sz w:val="20"/>
        </w:rPr>
        <w:t>ceně</w:t>
      </w:r>
      <w:proofErr w:type="spellEnd"/>
      <w:r>
        <w:rPr>
          <w:b/>
          <w:color w:val="525452"/>
          <w:sz w:val="20"/>
        </w:rPr>
        <w:t xml:space="preserve"> </w:t>
      </w:r>
      <w:proofErr w:type="spellStart"/>
      <w:r>
        <w:rPr>
          <w:b/>
          <w:color w:val="525452"/>
          <w:sz w:val="20"/>
        </w:rPr>
        <w:t>nejsou</w:t>
      </w:r>
      <w:proofErr w:type="spellEnd"/>
      <w:r>
        <w:rPr>
          <w:b/>
          <w:color w:val="525452"/>
          <w:sz w:val="20"/>
        </w:rPr>
        <w:t xml:space="preserve"> </w:t>
      </w:r>
      <w:proofErr w:type="spellStart"/>
      <w:r>
        <w:rPr>
          <w:b/>
          <w:color w:val="525452"/>
          <w:sz w:val="20"/>
        </w:rPr>
        <w:t>uvedeny</w:t>
      </w:r>
      <w:proofErr w:type="spellEnd"/>
      <w:r>
        <w:rPr>
          <w:b/>
          <w:color w:val="525452"/>
          <w:sz w:val="20"/>
        </w:rPr>
        <w:t xml:space="preserve"> </w:t>
      </w:r>
      <w:proofErr w:type="spellStart"/>
      <w:r>
        <w:rPr>
          <w:b/>
          <w:color w:val="525452"/>
          <w:sz w:val="20"/>
        </w:rPr>
        <w:t>případné</w:t>
      </w:r>
      <w:proofErr w:type="spellEnd"/>
      <w:r>
        <w:rPr>
          <w:b/>
          <w:color w:val="525452"/>
          <w:sz w:val="20"/>
        </w:rPr>
        <w:t xml:space="preserve"> </w:t>
      </w:r>
      <w:proofErr w:type="spellStart"/>
      <w:proofErr w:type="gramStart"/>
      <w:r>
        <w:rPr>
          <w:b/>
          <w:color w:val="525452"/>
          <w:sz w:val="20"/>
        </w:rPr>
        <w:t>topenářské</w:t>
      </w:r>
      <w:proofErr w:type="spellEnd"/>
      <w:r>
        <w:rPr>
          <w:b/>
          <w:color w:val="525452"/>
          <w:sz w:val="20"/>
        </w:rPr>
        <w:t xml:space="preserve">  práce</w:t>
      </w:r>
      <w:proofErr w:type="gramEnd"/>
      <w:r>
        <w:rPr>
          <w:b/>
          <w:color w:val="828082"/>
          <w:sz w:val="20"/>
        </w:rPr>
        <w:t>.</w:t>
      </w:r>
    </w:p>
    <w:p w:rsidR="00444785" w:rsidRDefault="00444785">
      <w:pPr>
        <w:pStyle w:val="Zkladntext"/>
        <w:rPr>
          <w:b/>
          <w:sz w:val="22"/>
        </w:rPr>
      </w:pPr>
    </w:p>
    <w:p w:rsidR="00444785" w:rsidRDefault="00444785">
      <w:pPr>
        <w:pStyle w:val="Zkladntext"/>
        <w:spacing w:before="8"/>
        <w:rPr>
          <w:b/>
          <w:sz w:val="22"/>
        </w:rPr>
      </w:pPr>
    </w:p>
    <w:p w:rsidR="00444785" w:rsidRDefault="00113F0A">
      <w:pPr>
        <w:ind w:left="955"/>
        <w:rPr>
          <w:b/>
          <w:sz w:val="20"/>
        </w:rPr>
      </w:pPr>
      <w:proofErr w:type="spellStart"/>
      <w:r>
        <w:rPr>
          <w:b/>
          <w:color w:val="525452"/>
          <w:w w:val="105"/>
        </w:rPr>
        <w:t>Záruka</w:t>
      </w:r>
      <w:proofErr w:type="spellEnd"/>
      <w:r>
        <w:rPr>
          <w:b/>
          <w:color w:val="525452"/>
          <w:w w:val="105"/>
        </w:rPr>
        <w:t xml:space="preserve"> 24 </w:t>
      </w:r>
      <w:proofErr w:type="spellStart"/>
      <w:r>
        <w:rPr>
          <w:b/>
          <w:color w:val="525452"/>
          <w:w w:val="105"/>
          <w:sz w:val="20"/>
        </w:rPr>
        <w:t>měsíců</w:t>
      </w:r>
      <w:proofErr w:type="spellEnd"/>
      <w:r>
        <w:rPr>
          <w:b/>
          <w:color w:val="525452"/>
          <w:w w:val="105"/>
          <w:sz w:val="20"/>
        </w:rPr>
        <w:t>.</w:t>
      </w:r>
    </w:p>
    <w:p w:rsidR="00444785" w:rsidRDefault="00444785">
      <w:pPr>
        <w:pStyle w:val="Zkladntext"/>
        <w:rPr>
          <w:b/>
          <w:sz w:val="24"/>
        </w:rPr>
      </w:pPr>
    </w:p>
    <w:p w:rsidR="00444785" w:rsidRDefault="00444785">
      <w:pPr>
        <w:pStyle w:val="Zkladntext"/>
        <w:spacing w:before="1"/>
        <w:rPr>
          <w:b/>
        </w:rPr>
      </w:pPr>
    </w:p>
    <w:p w:rsidR="00444785" w:rsidRDefault="00113F0A">
      <w:pPr>
        <w:pStyle w:val="Zkladntext"/>
        <w:ind w:left="950"/>
      </w:pPr>
      <w:proofErr w:type="spellStart"/>
      <w:r>
        <w:rPr>
          <w:color w:val="525452"/>
          <w:w w:val="105"/>
        </w:rPr>
        <w:t>Uváděné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ceny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jsou</w:t>
      </w:r>
      <w:proofErr w:type="spellEnd"/>
      <w:r>
        <w:rPr>
          <w:color w:val="525452"/>
          <w:w w:val="105"/>
        </w:rPr>
        <w:t xml:space="preserve"> bez DPH</w:t>
      </w:r>
      <w:r>
        <w:rPr>
          <w:color w:val="6E6E6E"/>
          <w:w w:val="105"/>
        </w:rPr>
        <w:t>.</w:t>
      </w:r>
    </w:p>
    <w:p w:rsidR="00444785" w:rsidRDefault="00444785">
      <w:pPr>
        <w:pStyle w:val="Zkladntext"/>
        <w:spacing w:before="11"/>
        <w:rPr>
          <w:sz w:val="23"/>
        </w:rPr>
      </w:pPr>
    </w:p>
    <w:p w:rsidR="00444785" w:rsidRDefault="00113F0A">
      <w:pPr>
        <w:pStyle w:val="Zkladntext"/>
        <w:ind w:left="938"/>
      </w:pPr>
      <w:proofErr w:type="spellStart"/>
      <w:r>
        <w:rPr>
          <w:color w:val="525452"/>
          <w:w w:val="105"/>
        </w:rPr>
        <w:t>Těšíme</w:t>
      </w:r>
      <w:proofErr w:type="spellEnd"/>
      <w:r>
        <w:rPr>
          <w:color w:val="525452"/>
          <w:w w:val="105"/>
        </w:rPr>
        <w:t xml:space="preserve"> se </w:t>
      </w:r>
      <w:proofErr w:type="gramStart"/>
      <w:r>
        <w:rPr>
          <w:color w:val="525452"/>
          <w:w w:val="105"/>
        </w:rPr>
        <w:t>na</w:t>
      </w:r>
      <w:proofErr w:type="gram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úspěšnou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spolupráci</w:t>
      </w:r>
      <w:proofErr w:type="spellEnd"/>
      <w:r>
        <w:rPr>
          <w:color w:val="525452"/>
          <w:w w:val="105"/>
        </w:rPr>
        <w:t xml:space="preserve"> s </w:t>
      </w:r>
      <w:proofErr w:type="spellStart"/>
      <w:r>
        <w:rPr>
          <w:color w:val="525452"/>
          <w:w w:val="105"/>
        </w:rPr>
        <w:t>Vámi</w:t>
      </w:r>
      <w:proofErr w:type="spellEnd"/>
      <w:r>
        <w:rPr>
          <w:color w:val="6E6E6E"/>
          <w:w w:val="105"/>
        </w:rPr>
        <w:t>.</w:t>
      </w:r>
    </w:p>
    <w:p w:rsidR="00444785" w:rsidRDefault="00444785">
      <w:pPr>
        <w:pStyle w:val="Zkladntext"/>
        <w:spacing w:before="9"/>
        <w:rPr>
          <w:sz w:val="14"/>
        </w:rPr>
      </w:pPr>
    </w:p>
    <w:p w:rsidR="00444785" w:rsidRDefault="00113F0A">
      <w:pPr>
        <w:pStyle w:val="Zkladntext"/>
        <w:spacing w:before="92"/>
        <w:ind w:left="942"/>
      </w:pPr>
      <w:r>
        <w:rPr>
          <w:color w:val="525452"/>
          <w:w w:val="105"/>
        </w:rPr>
        <w:t xml:space="preserve">V </w:t>
      </w:r>
      <w:proofErr w:type="spellStart"/>
      <w:r>
        <w:rPr>
          <w:color w:val="525452"/>
          <w:w w:val="105"/>
        </w:rPr>
        <w:t>úctě</w:t>
      </w:r>
      <w:proofErr w:type="spellEnd"/>
    </w:p>
    <w:p w:rsidR="00444785" w:rsidRDefault="00113F0A">
      <w:pPr>
        <w:pStyle w:val="Zkladntext"/>
        <w:spacing w:before="32"/>
        <w:ind w:left="6843"/>
      </w:pPr>
      <w:r>
        <w:rPr>
          <w:color w:val="525452"/>
          <w:w w:val="105"/>
        </w:rPr>
        <w:t>Jarosla</w:t>
      </w:r>
      <w:r>
        <w:rPr>
          <w:color w:val="6E6E6E"/>
          <w:w w:val="105"/>
        </w:rPr>
        <w:t xml:space="preserve">v </w:t>
      </w:r>
      <w:proofErr w:type="spellStart"/>
      <w:r>
        <w:rPr>
          <w:color w:val="525452"/>
          <w:w w:val="105"/>
        </w:rPr>
        <w:t>Brixi</w:t>
      </w:r>
      <w:proofErr w:type="spellEnd"/>
      <w:r>
        <w:rPr>
          <w:color w:val="525452"/>
          <w:w w:val="105"/>
        </w:rPr>
        <w:t xml:space="preserve"> </w:t>
      </w:r>
      <w:proofErr w:type="spellStart"/>
      <w:r>
        <w:rPr>
          <w:color w:val="525452"/>
          <w:w w:val="105"/>
        </w:rPr>
        <w:t>v</w:t>
      </w:r>
      <w:r>
        <w:rPr>
          <w:color w:val="6E6E6E"/>
          <w:w w:val="105"/>
        </w:rPr>
        <w:t>.</w:t>
      </w:r>
      <w:r>
        <w:rPr>
          <w:color w:val="525452"/>
          <w:w w:val="105"/>
        </w:rPr>
        <w:t>r</w:t>
      </w:r>
      <w:proofErr w:type="spellEnd"/>
      <w:r>
        <w:rPr>
          <w:color w:val="828082"/>
          <w:w w:val="105"/>
        </w:rPr>
        <w:t>.</w:t>
      </w:r>
    </w:p>
    <w:p w:rsidR="00444785" w:rsidRDefault="00444785">
      <w:pPr>
        <w:sectPr w:rsidR="00444785">
          <w:type w:val="continuous"/>
          <w:pgSz w:w="11900" w:h="16820"/>
          <w:pgMar w:top="0" w:right="720" w:bottom="280" w:left="740" w:header="708" w:footer="708" w:gutter="0"/>
          <w:cols w:space="708"/>
        </w:sectPr>
      </w:pPr>
    </w:p>
    <w:p w:rsidR="00444785" w:rsidRDefault="00113F0A">
      <w:pPr>
        <w:spacing w:line="343" w:lineRule="exact"/>
        <w:ind w:left="113"/>
        <w:rPr>
          <w:sz w:val="42"/>
        </w:rPr>
      </w:pPr>
      <w:bookmarkStart w:id="0" w:name="_GoBack"/>
      <w:bookmarkEnd w:id="0"/>
      <w:proofErr w:type="gramStart"/>
      <w:r>
        <w:rPr>
          <w:color w:val="707572"/>
          <w:w w:val="50"/>
          <w:sz w:val="42"/>
        </w:rPr>
        <w:lastRenderedPageBreak/>
        <w:t>o</w:t>
      </w:r>
      <w:proofErr w:type="gramEnd"/>
      <w:r>
        <w:rPr>
          <w:color w:val="A1A7A8"/>
          <w:w w:val="50"/>
          <w:sz w:val="42"/>
        </w:rPr>
        <w:t>.</w:t>
      </w:r>
    </w:p>
    <w:p w:rsidR="00444785" w:rsidRDefault="00444785">
      <w:pPr>
        <w:pStyle w:val="Zkladntext"/>
        <w:rPr>
          <w:sz w:val="20"/>
        </w:rPr>
      </w:pPr>
    </w:p>
    <w:p w:rsidR="00444785" w:rsidRDefault="00444785">
      <w:pPr>
        <w:pStyle w:val="Zkladntext"/>
        <w:rPr>
          <w:sz w:val="20"/>
        </w:rPr>
      </w:pPr>
    </w:p>
    <w:p w:rsidR="00444785" w:rsidRDefault="00444785">
      <w:pPr>
        <w:pStyle w:val="Zkladntext"/>
        <w:rPr>
          <w:sz w:val="20"/>
        </w:rPr>
      </w:pPr>
    </w:p>
    <w:p w:rsidR="00444785" w:rsidRDefault="00113F0A">
      <w:pPr>
        <w:pStyle w:val="Zkladntext"/>
        <w:spacing w:before="11"/>
        <w:rPr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2569464</wp:posOffset>
            </wp:positionH>
            <wp:positionV relativeFrom="paragraph">
              <wp:posOffset>112334</wp:posOffset>
            </wp:positionV>
            <wp:extent cx="1988819" cy="24231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19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785" w:rsidRDefault="00444785">
      <w:pPr>
        <w:pStyle w:val="Zkladntext"/>
        <w:rPr>
          <w:sz w:val="20"/>
        </w:rPr>
      </w:pPr>
    </w:p>
    <w:p w:rsidR="00444785" w:rsidRDefault="00444785" w:rsidP="00113F0A">
      <w:pPr>
        <w:pStyle w:val="Zkladntext"/>
        <w:spacing w:before="3"/>
        <w:rPr>
          <w:sz w:val="18"/>
        </w:rPr>
      </w:pPr>
    </w:p>
    <w:p w:rsidR="00444785" w:rsidRDefault="00444785">
      <w:pPr>
        <w:pStyle w:val="Zkladntext"/>
        <w:rPr>
          <w:sz w:val="20"/>
        </w:rPr>
      </w:pPr>
    </w:p>
    <w:p w:rsidR="00444785" w:rsidRDefault="00444785">
      <w:pPr>
        <w:pStyle w:val="Zkladntext"/>
        <w:spacing w:before="6"/>
        <w:rPr>
          <w:sz w:val="26"/>
        </w:rPr>
      </w:pPr>
    </w:p>
    <w:p w:rsidR="00444785" w:rsidRDefault="00113F0A">
      <w:pPr>
        <w:spacing w:before="1"/>
        <w:ind w:left="861"/>
        <w:rPr>
          <w:b/>
          <w:sz w:val="23"/>
        </w:rPr>
      </w:pPr>
      <w:proofErr w:type="spellStart"/>
      <w:r>
        <w:rPr>
          <w:b/>
          <w:color w:val="525252"/>
          <w:sz w:val="23"/>
        </w:rPr>
        <w:t>Akce</w:t>
      </w:r>
      <w:proofErr w:type="spellEnd"/>
      <w:r>
        <w:rPr>
          <w:b/>
          <w:color w:val="525252"/>
          <w:sz w:val="23"/>
        </w:rPr>
        <w:t xml:space="preserve">:  </w:t>
      </w:r>
      <w:proofErr w:type="spellStart"/>
      <w:r>
        <w:rPr>
          <w:b/>
          <w:color w:val="525252"/>
          <w:sz w:val="23"/>
        </w:rPr>
        <w:t>Emauzy</w:t>
      </w:r>
      <w:proofErr w:type="spellEnd"/>
      <w:r>
        <w:rPr>
          <w:b/>
          <w:color w:val="525252"/>
          <w:sz w:val="23"/>
        </w:rPr>
        <w:t xml:space="preserve">, </w:t>
      </w:r>
      <w:proofErr w:type="spellStart"/>
      <w:r>
        <w:rPr>
          <w:b/>
          <w:color w:val="525252"/>
          <w:sz w:val="23"/>
        </w:rPr>
        <w:t>Vyšehradská</w:t>
      </w:r>
      <w:proofErr w:type="spellEnd"/>
      <w:r>
        <w:rPr>
          <w:b/>
          <w:color w:val="525252"/>
          <w:sz w:val="23"/>
        </w:rPr>
        <w:t xml:space="preserve"> 57</w:t>
      </w:r>
      <w:proofErr w:type="gramStart"/>
      <w:r>
        <w:rPr>
          <w:b/>
          <w:color w:val="525252"/>
          <w:sz w:val="23"/>
        </w:rPr>
        <w:t>,Pha</w:t>
      </w:r>
      <w:proofErr w:type="gramEnd"/>
    </w:p>
    <w:p w:rsidR="00444785" w:rsidRDefault="00444785">
      <w:pPr>
        <w:pStyle w:val="Zkladntext"/>
        <w:rPr>
          <w:b/>
          <w:sz w:val="24"/>
        </w:rPr>
      </w:pPr>
    </w:p>
    <w:p w:rsidR="00444785" w:rsidRDefault="00444785">
      <w:pPr>
        <w:pStyle w:val="Zkladntext"/>
        <w:rPr>
          <w:b/>
          <w:sz w:val="24"/>
        </w:rPr>
      </w:pPr>
    </w:p>
    <w:p w:rsidR="00444785" w:rsidRDefault="00444785">
      <w:pPr>
        <w:pStyle w:val="Zkladntext"/>
        <w:spacing w:before="1"/>
        <w:rPr>
          <w:b/>
          <w:sz w:val="23"/>
        </w:rPr>
      </w:pPr>
    </w:p>
    <w:p w:rsidR="00444785" w:rsidRDefault="00113F0A">
      <w:pPr>
        <w:pStyle w:val="Nadpis1"/>
        <w:ind w:right="1038"/>
        <w:jc w:val="right"/>
      </w:pPr>
      <w:r>
        <w:rPr>
          <w:color w:val="525252"/>
          <w:w w:val="105"/>
        </w:rPr>
        <w:t xml:space="preserve">V </w:t>
      </w:r>
      <w:proofErr w:type="spellStart"/>
      <w:r>
        <w:rPr>
          <w:color w:val="525252"/>
          <w:w w:val="105"/>
        </w:rPr>
        <w:t>Praze</w:t>
      </w:r>
      <w:proofErr w:type="spellEnd"/>
      <w:r>
        <w:rPr>
          <w:color w:val="525252"/>
          <w:w w:val="105"/>
        </w:rPr>
        <w:t xml:space="preserve"> 10.9.2019</w:t>
      </w:r>
    </w:p>
    <w:p w:rsidR="00444785" w:rsidRDefault="00444785">
      <w:pPr>
        <w:pStyle w:val="Zkladntext"/>
        <w:spacing w:before="3"/>
        <w:rPr>
          <w:sz w:val="24"/>
        </w:rPr>
      </w:pPr>
    </w:p>
    <w:p w:rsidR="00444785" w:rsidRDefault="00113F0A">
      <w:pPr>
        <w:ind w:left="868"/>
      </w:pPr>
      <w:proofErr w:type="spellStart"/>
      <w:r>
        <w:rPr>
          <w:color w:val="525252"/>
          <w:w w:val="105"/>
        </w:rPr>
        <w:t>Vážení</w:t>
      </w:r>
      <w:proofErr w:type="spellEnd"/>
      <w:r>
        <w:rPr>
          <w:color w:val="525252"/>
          <w:w w:val="105"/>
        </w:rPr>
        <w:t>,</w:t>
      </w:r>
    </w:p>
    <w:p w:rsidR="00444785" w:rsidRDefault="00113F0A">
      <w:pPr>
        <w:spacing w:before="20"/>
        <w:ind w:left="858"/>
      </w:pPr>
      <w:proofErr w:type="spellStart"/>
      <w:proofErr w:type="gramStart"/>
      <w:r>
        <w:rPr>
          <w:color w:val="525252"/>
          <w:w w:val="105"/>
        </w:rPr>
        <w:t>zasíláme</w:t>
      </w:r>
      <w:proofErr w:type="spellEnd"/>
      <w:proofErr w:type="gram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Vám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cenovou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nabídku</w:t>
      </w:r>
      <w:proofErr w:type="spellEnd"/>
      <w:r>
        <w:rPr>
          <w:color w:val="525252"/>
          <w:w w:val="105"/>
        </w:rPr>
        <w:t xml:space="preserve"> na </w:t>
      </w:r>
      <w:proofErr w:type="spellStart"/>
      <w:r>
        <w:rPr>
          <w:color w:val="525252"/>
          <w:w w:val="105"/>
        </w:rPr>
        <w:t>dodání</w:t>
      </w:r>
      <w:proofErr w:type="spellEnd"/>
      <w:r>
        <w:rPr>
          <w:color w:val="525252"/>
          <w:w w:val="105"/>
        </w:rPr>
        <w:t xml:space="preserve"> a </w:t>
      </w:r>
      <w:proofErr w:type="spellStart"/>
      <w:r>
        <w:rPr>
          <w:color w:val="525252"/>
          <w:w w:val="105"/>
        </w:rPr>
        <w:t>montáž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přidavného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expanzomatu</w:t>
      </w:r>
      <w:proofErr w:type="spellEnd"/>
      <w:r>
        <w:rPr>
          <w:color w:val="525252"/>
          <w:w w:val="105"/>
        </w:rPr>
        <w:t xml:space="preserve"> Reflex:</w:t>
      </w:r>
      <w:r>
        <w:rPr>
          <w:color w:val="525252"/>
          <w:spacing w:val="52"/>
          <w:w w:val="105"/>
        </w:rPr>
        <w:t xml:space="preserve"> </w:t>
      </w:r>
      <w:r>
        <w:rPr>
          <w:color w:val="525252"/>
          <w:w w:val="105"/>
        </w:rPr>
        <w:t>:</w:t>
      </w:r>
    </w:p>
    <w:p w:rsidR="00444785" w:rsidRDefault="00444785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8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180"/>
      </w:tblGrid>
      <w:tr w:rsidR="00444785">
        <w:trPr>
          <w:trHeight w:hRule="exact" w:val="255"/>
        </w:trPr>
        <w:tc>
          <w:tcPr>
            <w:tcW w:w="3638" w:type="dxa"/>
          </w:tcPr>
          <w:p w:rsidR="00444785" w:rsidRDefault="00113F0A">
            <w:pPr>
              <w:pStyle w:val="TableParagraph"/>
              <w:spacing w:line="244" w:lineRule="exact"/>
              <w:ind w:left="56"/>
            </w:pPr>
            <w:r>
              <w:rPr>
                <w:color w:val="525252"/>
              </w:rPr>
              <w:t>Exp. Reflex 1001/6bar.</w:t>
            </w:r>
          </w:p>
        </w:tc>
        <w:tc>
          <w:tcPr>
            <w:tcW w:w="1180" w:type="dxa"/>
          </w:tcPr>
          <w:p w:rsidR="00444785" w:rsidRDefault="00113F0A">
            <w:pPr>
              <w:pStyle w:val="TableParagraph"/>
              <w:spacing w:line="244" w:lineRule="exact"/>
              <w:ind w:right="49"/>
              <w:jc w:val="right"/>
            </w:pPr>
            <w:r>
              <w:rPr>
                <w:color w:val="525252"/>
                <w:w w:val="105"/>
              </w:rPr>
              <w:t>4590,-</w:t>
            </w:r>
          </w:p>
        </w:tc>
      </w:tr>
      <w:tr w:rsidR="00444785">
        <w:trPr>
          <w:trHeight w:hRule="exact" w:val="270"/>
        </w:trPr>
        <w:tc>
          <w:tcPr>
            <w:tcW w:w="3638" w:type="dxa"/>
          </w:tcPr>
          <w:p w:rsidR="00444785" w:rsidRDefault="00113F0A">
            <w:pPr>
              <w:pStyle w:val="TableParagraph"/>
              <w:spacing w:before="9"/>
              <w:ind w:left="50"/>
            </w:pPr>
            <w:proofErr w:type="spellStart"/>
            <w:r>
              <w:rPr>
                <w:color w:val="525252"/>
                <w:w w:val="105"/>
              </w:rPr>
              <w:t>Připoj.materiál</w:t>
            </w:r>
            <w:proofErr w:type="spellEnd"/>
          </w:p>
        </w:tc>
        <w:tc>
          <w:tcPr>
            <w:tcW w:w="1180" w:type="dxa"/>
          </w:tcPr>
          <w:p w:rsidR="00444785" w:rsidRDefault="00113F0A">
            <w:pPr>
              <w:pStyle w:val="TableParagraph"/>
              <w:spacing w:before="2"/>
              <w:ind w:right="48"/>
              <w:jc w:val="right"/>
            </w:pPr>
            <w:r>
              <w:rPr>
                <w:color w:val="525252"/>
                <w:w w:val="105"/>
              </w:rPr>
              <w:t>1000,-</w:t>
            </w:r>
          </w:p>
        </w:tc>
      </w:tr>
      <w:tr w:rsidR="00444785">
        <w:trPr>
          <w:trHeight w:hRule="exact" w:val="263"/>
        </w:trPr>
        <w:tc>
          <w:tcPr>
            <w:tcW w:w="3638" w:type="dxa"/>
          </w:tcPr>
          <w:p w:rsidR="00444785" w:rsidRDefault="00113F0A">
            <w:pPr>
              <w:pStyle w:val="TableParagraph"/>
              <w:spacing w:before="5"/>
              <w:ind w:left="50"/>
            </w:pPr>
            <w:proofErr w:type="spellStart"/>
            <w:r>
              <w:rPr>
                <w:color w:val="525252"/>
                <w:w w:val="105"/>
              </w:rPr>
              <w:t>Montáž</w:t>
            </w:r>
            <w:proofErr w:type="spellEnd"/>
            <w:r>
              <w:rPr>
                <w:color w:val="525252"/>
                <w:w w:val="105"/>
              </w:rPr>
              <w:t xml:space="preserve"> , </w:t>
            </w:r>
            <w:proofErr w:type="spellStart"/>
            <w:r>
              <w:rPr>
                <w:color w:val="525252"/>
                <w:w w:val="105"/>
              </w:rPr>
              <w:t>odzkoušení</w:t>
            </w:r>
            <w:proofErr w:type="spellEnd"/>
          </w:p>
        </w:tc>
        <w:tc>
          <w:tcPr>
            <w:tcW w:w="1180" w:type="dxa"/>
          </w:tcPr>
          <w:p w:rsidR="00444785" w:rsidRDefault="00113F0A">
            <w:pPr>
              <w:pStyle w:val="TableParagraph"/>
              <w:spacing w:line="251" w:lineRule="exact"/>
              <w:ind w:right="53"/>
              <w:jc w:val="right"/>
            </w:pPr>
            <w:r>
              <w:rPr>
                <w:color w:val="525252"/>
                <w:w w:val="105"/>
              </w:rPr>
              <w:t>1260,-</w:t>
            </w:r>
          </w:p>
        </w:tc>
      </w:tr>
      <w:tr w:rsidR="00444785">
        <w:trPr>
          <w:trHeight w:hRule="exact" w:val="255"/>
        </w:trPr>
        <w:tc>
          <w:tcPr>
            <w:tcW w:w="3638" w:type="dxa"/>
          </w:tcPr>
          <w:p w:rsidR="00444785" w:rsidRDefault="00113F0A">
            <w:pPr>
              <w:pStyle w:val="TableParagraph"/>
              <w:spacing w:before="2"/>
              <w:ind w:left="50"/>
            </w:pPr>
            <w:proofErr w:type="spellStart"/>
            <w:r>
              <w:rPr>
                <w:color w:val="525252"/>
                <w:w w:val="105"/>
              </w:rPr>
              <w:t>Revize</w:t>
            </w:r>
            <w:proofErr w:type="spellEnd"/>
            <w:r>
              <w:rPr>
                <w:color w:val="525252"/>
                <w:w w:val="105"/>
              </w:rPr>
              <w:t xml:space="preserve"> </w:t>
            </w:r>
            <w:proofErr w:type="spellStart"/>
            <w:r>
              <w:rPr>
                <w:color w:val="525252"/>
                <w:w w:val="105"/>
              </w:rPr>
              <w:t>vstupní</w:t>
            </w:r>
            <w:proofErr w:type="spellEnd"/>
            <w:r>
              <w:rPr>
                <w:color w:val="525252"/>
                <w:w w:val="105"/>
              </w:rPr>
              <w:t xml:space="preserve"> a </w:t>
            </w:r>
            <w:proofErr w:type="spellStart"/>
            <w:r>
              <w:rPr>
                <w:color w:val="525252"/>
                <w:w w:val="105"/>
              </w:rPr>
              <w:t>provozní</w:t>
            </w:r>
            <w:proofErr w:type="spellEnd"/>
            <w:r>
              <w:rPr>
                <w:color w:val="525252"/>
                <w:w w:val="105"/>
              </w:rPr>
              <w:t xml:space="preserve"> 2x720</w:t>
            </w:r>
          </w:p>
        </w:tc>
        <w:tc>
          <w:tcPr>
            <w:tcW w:w="1180" w:type="dxa"/>
          </w:tcPr>
          <w:p w:rsidR="00444785" w:rsidRDefault="00113F0A">
            <w:pPr>
              <w:pStyle w:val="TableParagraph"/>
              <w:spacing w:line="248" w:lineRule="exact"/>
              <w:ind w:right="57"/>
              <w:jc w:val="right"/>
            </w:pPr>
            <w:r>
              <w:rPr>
                <w:color w:val="525252"/>
                <w:w w:val="105"/>
              </w:rPr>
              <w:t>1440</w:t>
            </w:r>
            <w:r>
              <w:rPr>
                <w:color w:val="707572"/>
                <w:w w:val="105"/>
              </w:rPr>
              <w:t>,</w:t>
            </w:r>
            <w:r>
              <w:rPr>
                <w:color w:val="525252"/>
                <w:w w:val="105"/>
              </w:rPr>
              <w:t>-</w:t>
            </w:r>
          </w:p>
        </w:tc>
      </w:tr>
    </w:tbl>
    <w:p w:rsidR="00444785" w:rsidRDefault="00113F0A">
      <w:pPr>
        <w:tabs>
          <w:tab w:val="left" w:pos="5063"/>
        </w:tabs>
        <w:spacing w:before="13"/>
        <w:ind w:left="854"/>
      </w:pPr>
      <w:proofErr w:type="spellStart"/>
      <w:r>
        <w:rPr>
          <w:color w:val="525252"/>
          <w:w w:val="110"/>
          <w:u w:val="single" w:color="4F4F4F"/>
        </w:rPr>
        <w:t>Cesta</w:t>
      </w:r>
      <w:proofErr w:type="spellEnd"/>
      <w:r>
        <w:rPr>
          <w:color w:val="525252"/>
          <w:w w:val="110"/>
          <w:u w:val="single" w:color="4F4F4F"/>
        </w:rPr>
        <w:tab/>
        <w:t>380</w:t>
      </w:r>
      <w:r>
        <w:rPr>
          <w:color w:val="525252"/>
          <w:spacing w:val="-11"/>
          <w:w w:val="110"/>
          <w:u w:val="single" w:color="4F4F4F"/>
        </w:rPr>
        <w:t xml:space="preserve"> </w:t>
      </w:r>
      <w:r>
        <w:rPr>
          <w:color w:val="525252"/>
          <w:w w:val="110"/>
          <w:u w:val="single" w:color="4F4F4F"/>
        </w:rPr>
        <w:t>-</w:t>
      </w:r>
    </w:p>
    <w:p w:rsidR="00444785" w:rsidRDefault="00113F0A">
      <w:pPr>
        <w:spacing w:before="20"/>
        <w:ind w:left="5641" w:right="3332"/>
        <w:jc w:val="center"/>
      </w:pPr>
      <w:r>
        <w:rPr>
          <w:color w:val="525252"/>
          <w:w w:val="105"/>
        </w:rPr>
        <w:t xml:space="preserve">8670- </w:t>
      </w:r>
      <w:proofErr w:type="spellStart"/>
      <w:r>
        <w:rPr>
          <w:color w:val="525252"/>
          <w:w w:val="105"/>
        </w:rPr>
        <w:t>Kč</w:t>
      </w:r>
      <w:proofErr w:type="spellEnd"/>
    </w:p>
    <w:p w:rsidR="00444785" w:rsidRDefault="00444785">
      <w:pPr>
        <w:pStyle w:val="Zkladntext"/>
        <w:rPr>
          <w:sz w:val="20"/>
        </w:rPr>
      </w:pPr>
    </w:p>
    <w:p w:rsidR="00444785" w:rsidRDefault="00444785">
      <w:pPr>
        <w:pStyle w:val="Zkladntext"/>
        <w:rPr>
          <w:sz w:val="20"/>
        </w:rPr>
      </w:pPr>
    </w:p>
    <w:p w:rsidR="00444785" w:rsidRDefault="00444785">
      <w:pPr>
        <w:pStyle w:val="Zkladntext"/>
        <w:rPr>
          <w:sz w:val="20"/>
        </w:rPr>
      </w:pPr>
    </w:p>
    <w:p w:rsidR="00444785" w:rsidRDefault="00444785">
      <w:pPr>
        <w:pStyle w:val="Zkladntext"/>
        <w:rPr>
          <w:sz w:val="20"/>
        </w:rPr>
      </w:pPr>
    </w:p>
    <w:p w:rsidR="00444785" w:rsidRDefault="00444785">
      <w:pPr>
        <w:pStyle w:val="Zkladntext"/>
        <w:rPr>
          <w:sz w:val="29"/>
        </w:rPr>
      </w:pPr>
    </w:p>
    <w:p w:rsidR="00444785" w:rsidRDefault="00113F0A">
      <w:pPr>
        <w:spacing w:before="91"/>
        <w:ind w:left="876"/>
      </w:pPr>
      <w:proofErr w:type="spellStart"/>
      <w:r>
        <w:rPr>
          <w:color w:val="525252"/>
          <w:w w:val="105"/>
        </w:rPr>
        <w:t>Uváděné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ceny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jsou</w:t>
      </w:r>
      <w:proofErr w:type="spellEnd"/>
      <w:r>
        <w:rPr>
          <w:color w:val="525252"/>
          <w:w w:val="105"/>
        </w:rPr>
        <w:t xml:space="preserve"> bez DPH</w:t>
      </w:r>
      <w:r>
        <w:rPr>
          <w:color w:val="707572"/>
          <w:w w:val="105"/>
        </w:rPr>
        <w:t>.</w:t>
      </w:r>
    </w:p>
    <w:p w:rsidR="00444785" w:rsidRDefault="00444785">
      <w:pPr>
        <w:pStyle w:val="Zkladntext"/>
        <w:rPr>
          <w:sz w:val="24"/>
        </w:rPr>
      </w:pPr>
    </w:p>
    <w:p w:rsidR="00444785" w:rsidRDefault="00444785">
      <w:pPr>
        <w:pStyle w:val="Zkladntext"/>
        <w:rPr>
          <w:sz w:val="24"/>
        </w:rPr>
      </w:pPr>
    </w:p>
    <w:p w:rsidR="00444785" w:rsidRDefault="00444785">
      <w:pPr>
        <w:pStyle w:val="Zkladntext"/>
        <w:spacing w:before="2"/>
        <w:rPr>
          <w:sz w:val="23"/>
        </w:rPr>
      </w:pPr>
    </w:p>
    <w:p w:rsidR="00444785" w:rsidRDefault="00113F0A">
      <w:pPr>
        <w:spacing w:line="511" w:lineRule="auto"/>
        <w:ind w:left="860" w:right="4958" w:hanging="5"/>
      </w:pPr>
      <w:proofErr w:type="spellStart"/>
      <w:r>
        <w:rPr>
          <w:color w:val="525252"/>
          <w:w w:val="105"/>
        </w:rPr>
        <w:t>Těšíme</w:t>
      </w:r>
      <w:proofErr w:type="spellEnd"/>
      <w:r>
        <w:rPr>
          <w:color w:val="525252"/>
          <w:w w:val="105"/>
        </w:rPr>
        <w:t xml:space="preserve"> se </w:t>
      </w:r>
      <w:proofErr w:type="gramStart"/>
      <w:r>
        <w:rPr>
          <w:color w:val="525252"/>
          <w:w w:val="105"/>
        </w:rPr>
        <w:t>na</w:t>
      </w:r>
      <w:proofErr w:type="gram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úspěšnou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spolupráci</w:t>
      </w:r>
      <w:proofErr w:type="spellEnd"/>
      <w:r>
        <w:rPr>
          <w:color w:val="525252"/>
          <w:w w:val="105"/>
        </w:rPr>
        <w:t xml:space="preserve"> s </w:t>
      </w:r>
      <w:proofErr w:type="spellStart"/>
      <w:r>
        <w:rPr>
          <w:color w:val="525252"/>
          <w:w w:val="105"/>
        </w:rPr>
        <w:t>Vámi</w:t>
      </w:r>
      <w:proofErr w:type="spellEnd"/>
      <w:r>
        <w:rPr>
          <w:color w:val="707572"/>
          <w:w w:val="105"/>
        </w:rPr>
        <w:t xml:space="preserve">. </w:t>
      </w:r>
      <w:r>
        <w:rPr>
          <w:color w:val="525252"/>
          <w:w w:val="105"/>
        </w:rPr>
        <w:t xml:space="preserve">V </w:t>
      </w:r>
      <w:proofErr w:type="spellStart"/>
      <w:r>
        <w:rPr>
          <w:color w:val="525252"/>
          <w:w w:val="105"/>
        </w:rPr>
        <w:t>úctě</w:t>
      </w:r>
      <w:proofErr w:type="spellEnd"/>
    </w:p>
    <w:p w:rsidR="00444785" w:rsidRDefault="00113F0A">
      <w:pPr>
        <w:spacing w:line="249" w:lineRule="exact"/>
        <w:ind w:right="1171"/>
        <w:jc w:val="right"/>
      </w:pPr>
      <w:r>
        <w:rPr>
          <w:color w:val="525252"/>
          <w:w w:val="105"/>
        </w:rPr>
        <w:t>Jarosla</w:t>
      </w:r>
      <w:r>
        <w:rPr>
          <w:color w:val="707572"/>
          <w:w w:val="105"/>
        </w:rPr>
        <w:t xml:space="preserve">v </w:t>
      </w:r>
      <w:proofErr w:type="spellStart"/>
      <w:r>
        <w:rPr>
          <w:color w:val="525252"/>
          <w:w w:val="105"/>
        </w:rPr>
        <w:t>Brixi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v.r</w:t>
      </w:r>
      <w:proofErr w:type="spellEnd"/>
      <w:r>
        <w:rPr>
          <w:color w:val="525252"/>
          <w:w w:val="105"/>
        </w:rPr>
        <w:t>.</w:t>
      </w:r>
    </w:p>
    <w:sectPr w:rsidR="00444785">
      <w:pgSz w:w="11900" w:h="16820"/>
      <w:pgMar w:top="0" w:right="14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44785"/>
    <w:rsid w:val="00113F0A"/>
    <w:rsid w:val="004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A21345F-D486-4347-A3F1-AADB75F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KMC308-C419-20190913142117</dc:title>
  <cp:lastModifiedBy>Šťastná Jitka (IPR/KRA)</cp:lastModifiedBy>
  <cp:revision>2</cp:revision>
  <dcterms:created xsi:type="dcterms:W3CDTF">2019-10-07T14:13:00Z</dcterms:created>
  <dcterms:modified xsi:type="dcterms:W3CDTF">2019-10-07T12:19:00Z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2019-10-07T00:00:00Z</vt:filetime>
  </property>
</Properties>
</file>