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79" w:rsidRPr="0093632F" w:rsidRDefault="00EA771A" w:rsidP="004C3A76">
      <w:pPr>
        <w:pStyle w:val="Smlouva-slo0"/>
        <w:pageBreakBefore/>
        <w:spacing w:before="0" w:line="240" w:lineRule="auto"/>
        <w:rPr>
          <w:rFonts w:ascii="Tahoma" w:hAnsi="Tahoma" w:cs="Tahoma"/>
          <w:snapToGrid/>
          <w:color w:val="000000"/>
          <w:sz w:val="22"/>
          <w:szCs w:val="22"/>
        </w:rPr>
      </w:pPr>
      <w:r w:rsidRPr="0093632F">
        <w:rPr>
          <w:rFonts w:ascii="Tahoma" w:hAnsi="Tahoma" w:cs="Tahoma"/>
          <w:snapToGrid/>
          <w:color w:val="000000"/>
          <w:sz w:val="22"/>
          <w:szCs w:val="22"/>
        </w:rPr>
        <w:t>Příloha č. 2 -</w:t>
      </w:r>
      <w:r w:rsidRPr="0093632F">
        <w:rPr>
          <w:rFonts w:ascii="Tahoma" w:hAnsi="Tahoma" w:cs="Tahoma"/>
          <w:snapToGrid/>
          <w:color w:val="000000"/>
          <w:sz w:val="22"/>
          <w:szCs w:val="22"/>
        </w:rPr>
        <w:tab/>
      </w:r>
      <w:r w:rsidR="00594679" w:rsidRPr="0093632F">
        <w:rPr>
          <w:rFonts w:ascii="Tahoma" w:hAnsi="Tahoma" w:cs="Tahoma"/>
          <w:snapToGrid/>
          <w:color w:val="000000"/>
          <w:sz w:val="22"/>
          <w:szCs w:val="22"/>
        </w:rPr>
        <w:t xml:space="preserve">Vzor prohlášení </w:t>
      </w:r>
      <w:r w:rsidR="00CE12E0" w:rsidRPr="0093632F">
        <w:rPr>
          <w:rFonts w:ascii="Tahoma" w:hAnsi="Tahoma" w:cs="Tahoma"/>
          <w:snapToGrid/>
          <w:color w:val="000000"/>
          <w:sz w:val="22"/>
          <w:szCs w:val="22"/>
        </w:rPr>
        <w:t>pod</w:t>
      </w:r>
      <w:r w:rsidR="00594679" w:rsidRPr="0093632F">
        <w:rPr>
          <w:rFonts w:ascii="Tahoma" w:hAnsi="Tahoma" w:cs="Tahoma"/>
          <w:snapToGrid/>
          <w:color w:val="000000"/>
          <w:sz w:val="22"/>
          <w:szCs w:val="22"/>
        </w:rPr>
        <w:t>dodavatelů o součinnosti s koordinátorem bezpečnosti a</w:t>
      </w:r>
      <w:r w:rsidRPr="0093632F">
        <w:rPr>
          <w:rFonts w:ascii="Tahoma" w:hAnsi="Tahoma" w:cs="Tahoma"/>
          <w:snapToGrid/>
          <w:color w:val="000000"/>
          <w:sz w:val="22"/>
          <w:szCs w:val="22"/>
        </w:rPr>
        <w:t> </w:t>
      </w:r>
      <w:r w:rsidR="00594679" w:rsidRPr="0093632F">
        <w:rPr>
          <w:rFonts w:ascii="Tahoma" w:hAnsi="Tahoma" w:cs="Tahoma"/>
          <w:snapToGrid/>
          <w:color w:val="000000"/>
          <w:sz w:val="22"/>
          <w:szCs w:val="22"/>
        </w:rPr>
        <w:t>ochrany zdraví při práci na staveništi</w:t>
      </w:r>
    </w:p>
    <w:p w:rsidR="00594679" w:rsidRPr="0093632F" w:rsidRDefault="00594679" w:rsidP="00EA771A">
      <w:pPr>
        <w:pStyle w:val="Smlouva-slo0"/>
        <w:spacing w:before="360" w:line="240" w:lineRule="auto"/>
        <w:jc w:val="center"/>
        <w:rPr>
          <w:rFonts w:ascii="Tahoma" w:hAnsi="Tahoma" w:cs="Tahoma"/>
          <w:snapToGrid/>
          <w:color w:val="000000"/>
          <w:sz w:val="22"/>
          <w:szCs w:val="22"/>
        </w:rPr>
      </w:pPr>
      <w:r w:rsidRPr="0093632F">
        <w:rPr>
          <w:rFonts w:ascii="Tahoma" w:hAnsi="Tahoma" w:cs="Tahoma"/>
          <w:snapToGrid/>
          <w:color w:val="000000"/>
          <w:sz w:val="22"/>
          <w:szCs w:val="22"/>
        </w:rPr>
        <w:t>Prohlášení zhotovitele o součinnosti s koordinátorem bezpečnosti a</w:t>
      </w:r>
      <w:r w:rsidR="00EA771A" w:rsidRPr="0093632F">
        <w:rPr>
          <w:rFonts w:ascii="Tahoma" w:hAnsi="Tahoma" w:cs="Tahoma"/>
          <w:snapToGrid/>
          <w:color w:val="000000"/>
          <w:sz w:val="22"/>
          <w:szCs w:val="22"/>
        </w:rPr>
        <w:t> </w:t>
      </w:r>
      <w:r w:rsidRPr="0093632F">
        <w:rPr>
          <w:rFonts w:ascii="Tahoma" w:hAnsi="Tahoma" w:cs="Tahoma"/>
          <w:snapToGrid/>
          <w:color w:val="000000"/>
          <w:sz w:val="22"/>
          <w:szCs w:val="22"/>
        </w:rPr>
        <w:t>ochrany zdraví při práci na staveništi</w:t>
      </w:r>
    </w:p>
    <w:p w:rsidR="00594679" w:rsidRPr="0093632F" w:rsidRDefault="00EA771A" w:rsidP="005D2F87">
      <w:pPr>
        <w:pStyle w:val="Smlouva-slo0"/>
        <w:spacing w:before="240" w:line="240" w:lineRule="auto"/>
        <w:rPr>
          <w:rFonts w:ascii="Tahoma" w:hAnsi="Tahoma" w:cs="Tahoma"/>
          <w:snapToGrid/>
          <w:color w:val="000000"/>
          <w:sz w:val="22"/>
          <w:szCs w:val="22"/>
        </w:rPr>
      </w:pPr>
      <w:r w:rsidRPr="0093632F">
        <w:rPr>
          <w:rFonts w:ascii="Tahoma" w:hAnsi="Tahoma" w:cs="Tahoma"/>
          <w:snapToGrid/>
          <w:color w:val="000000"/>
          <w:sz w:val="22"/>
          <w:szCs w:val="22"/>
        </w:rPr>
        <w:t>V souladu se zákonem č. 309/2006 </w:t>
      </w:r>
      <w:r w:rsidR="00594679" w:rsidRPr="0093632F">
        <w:rPr>
          <w:rFonts w:ascii="Tahoma" w:hAnsi="Tahoma" w:cs="Tahoma"/>
          <w:snapToGrid/>
          <w:color w:val="000000"/>
          <w:sz w:val="22"/>
          <w:szCs w:val="22"/>
        </w:rPr>
        <w:t>Sb., kterým se upravují další požadavky bezpečnosti a</w:t>
      </w:r>
      <w:r w:rsidRPr="0093632F">
        <w:rPr>
          <w:rFonts w:ascii="Tahoma" w:hAnsi="Tahoma" w:cs="Tahoma"/>
          <w:snapToGrid/>
          <w:color w:val="000000"/>
          <w:sz w:val="22"/>
          <w:szCs w:val="22"/>
        </w:rPr>
        <w:t> </w:t>
      </w:r>
      <w:r w:rsidR="00594679" w:rsidRPr="0093632F">
        <w:rPr>
          <w:rFonts w:ascii="Tahoma" w:hAnsi="Tahoma" w:cs="Tahoma"/>
          <w:snapToGrid/>
          <w:color w:val="000000"/>
          <w:sz w:val="22"/>
          <w:szCs w:val="22"/>
        </w:rPr>
        <w:t>ochrany zdraví při</w:t>
      </w:r>
      <w:r w:rsidRPr="0093632F">
        <w:rPr>
          <w:rFonts w:ascii="Tahoma" w:hAnsi="Tahoma" w:cs="Tahoma"/>
          <w:snapToGrid/>
          <w:color w:val="000000"/>
          <w:sz w:val="22"/>
          <w:szCs w:val="22"/>
        </w:rPr>
        <w:t> </w:t>
      </w:r>
      <w:r w:rsidR="00594679" w:rsidRPr="0093632F">
        <w:rPr>
          <w:rFonts w:ascii="Tahoma" w:hAnsi="Tahoma" w:cs="Tahoma"/>
          <w:snapToGrid/>
          <w:color w:val="000000"/>
          <w:sz w:val="22"/>
          <w:szCs w:val="22"/>
        </w:rPr>
        <w:t>práci v</w:t>
      </w:r>
      <w:r w:rsidRPr="0093632F">
        <w:rPr>
          <w:rFonts w:ascii="Tahoma" w:hAnsi="Tahoma" w:cs="Tahoma"/>
          <w:snapToGrid/>
          <w:color w:val="000000"/>
          <w:sz w:val="22"/>
          <w:szCs w:val="22"/>
        </w:rPr>
        <w:t> </w:t>
      </w:r>
      <w:r w:rsidR="00594679" w:rsidRPr="0093632F">
        <w:rPr>
          <w:rFonts w:ascii="Tahoma" w:hAnsi="Tahoma" w:cs="Tahoma"/>
          <w:snapToGrid/>
          <w:color w:val="000000"/>
          <w:sz w:val="22"/>
          <w:szCs w:val="22"/>
        </w:rPr>
        <w:t>pracovněprávních vztazích a</w:t>
      </w:r>
      <w:r w:rsidRPr="0093632F">
        <w:rPr>
          <w:rFonts w:ascii="Tahoma" w:hAnsi="Tahoma" w:cs="Tahoma"/>
          <w:snapToGrid/>
          <w:color w:val="000000"/>
          <w:sz w:val="22"/>
          <w:szCs w:val="22"/>
        </w:rPr>
        <w:t> </w:t>
      </w:r>
      <w:r w:rsidR="00594679" w:rsidRPr="0093632F">
        <w:rPr>
          <w:rFonts w:ascii="Tahoma" w:hAnsi="Tahoma" w:cs="Tahoma"/>
          <w:snapToGrid/>
          <w:color w:val="000000"/>
          <w:sz w:val="22"/>
          <w:szCs w:val="22"/>
        </w:rPr>
        <w:t>o</w:t>
      </w:r>
      <w:r w:rsidRPr="0093632F">
        <w:rPr>
          <w:rFonts w:ascii="Tahoma" w:hAnsi="Tahoma" w:cs="Tahoma"/>
          <w:snapToGrid/>
          <w:color w:val="000000"/>
          <w:sz w:val="22"/>
          <w:szCs w:val="22"/>
        </w:rPr>
        <w:t> </w:t>
      </w:r>
      <w:r w:rsidR="00594679" w:rsidRPr="0093632F">
        <w:rPr>
          <w:rFonts w:ascii="Tahoma" w:hAnsi="Tahoma" w:cs="Tahoma"/>
          <w:snapToGrid/>
          <w:color w:val="000000"/>
          <w:sz w:val="22"/>
          <w:szCs w:val="22"/>
        </w:rPr>
        <w:t>zajištění bezpečnosti a</w:t>
      </w:r>
      <w:r w:rsidRPr="0093632F">
        <w:rPr>
          <w:rFonts w:ascii="Tahoma" w:hAnsi="Tahoma" w:cs="Tahoma"/>
          <w:snapToGrid/>
          <w:color w:val="000000"/>
          <w:sz w:val="22"/>
          <w:szCs w:val="22"/>
        </w:rPr>
        <w:t> </w:t>
      </w:r>
      <w:r w:rsidR="00594679" w:rsidRPr="0093632F">
        <w:rPr>
          <w:rFonts w:ascii="Tahoma" w:hAnsi="Tahoma" w:cs="Tahoma"/>
          <w:snapToGrid/>
          <w:color w:val="000000"/>
          <w:sz w:val="22"/>
          <w:szCs w:val="22"/>
        </w:rPr>
        <w:t>ochrany zdraví při</w:t>
      </w:r>
      <w:r w:rsidRPr="0093632F">
        <w:rPr>
          <w:rFonts w:ascii="Tahoma" w:hAnsi="Tahoma" w:cs="Tahoma"/>
          <w:snapToGrid/>
          <w:color w:val="000000"/>
          <w:sz w:val="22"/>
          <w:szCs w:val="22"/>
        </w:rPr>
        <w:t> </w:t>
      </w:r>
      <w:r w:rsidR="00594679" w:rsidRPr="0093632F">
        <w:rPr>
          <w:rFonts w:ascii="Tahoma" w:hAnsi="Tahoma" w:cs="Tahoma"/>
          <w:snapToGrid/>
          <w:color w:val="000000"/>
          <w:sz w:val="22"/>
          <w:szCs w:val="22"/>
        </w:rPr>
        <w:t>činnosti nebo poskytování služeb mimo pracovněprávní vztahy (zákon o zajištění</w:t>
      </w:r>
      <w:r w:rsidRPr="0093632F">
        <w:rPr>
          <w:rFonts w:ascii="Tahoma" w:hAnsi="Tahoma" w:cs="Tahoma"/>
          <w:snapToGrid/>
          <w:color w:val="000000"/>
          <w:sz w:val="22"/>
          <w:szCs w:val="22"/>
        </w:rPr>
        <w:t xml:space="preserve"> dalších podmínek bezpečnosti a ochrany zdraví při </w:t>
      </w:r>
      <w:r w:rsidR="00594679" w:rsidRPr="0093632F">
        <w:rPr>
          <w:rFonts w:ascii="Tahoma" w:hAnsi="Tahoma" w:cs="Tahoma"/>
          <w:snapToGrid/>
          <w:color w:val="000000"/>
          <w:sz w:val="22"/>
          <w:szCs w:val="22"/>
        </w:rPr>
        <w:t>práci), ve</w:t>
      </w:r>
      <w:r w:rsidRPr="0093632F">
        <w:rPr>
          <w:rFonts w:ascii="Tahoma" w:hAnsi="Tahoma" w:cs="Tahoma"/>
          <w:snapToGrid/>
          <w:color w:val="000000"/>
          <w:sz w:val="22"/>
          <w:szCs w:val="22"/>
        </w:rPr>
        <w:t> </w:t>
      </w:r>
      <w:r w:rsidR="00594679" w:rsidRPr="0093632F">
        <w:rPr>
          <w:rFonts w:ascii="Tahoma" w:hAnsi="Tahoma" w:cs="Tahoma"/>
          <w:snapToGrid/>
          <w:color w:val="000000"/>
          <w:sz w:val="22"/>
          <w:szCs w:val="22"/>
        </w:rPr>
        <w:t>znění pozdějších předpisů se</w:t>
      </w:r>
      <w:r w:rsidRPr="0093632F">
        <w:rPr>
          <w:rFonts w:ascii="Tahoma" w:hAnsi="Tahoma" w:cs="Tahoma"/>
          <w:snapToGrid/>
          <w:color w:val="000000"/>
          <w:sz w:val="22"/>
          <w:szCs w:val="22"/>
        </w:rPr>
        <w:t> </w:t>
      </w:r>
      <w:r w:rsidR="00594679" w:rsidRPr="0093632F">
        <w:rPr>
          <w:rFonts w:ascii="Tahoma" w:hAnsi="Tahoma" w:cs="Tahoma"/>
          <w:snapToGrid/>
          <w:color w:val="000000"/>
          <w:sz w:val="22"/>
          <w:szCs w:val="22"/>
        </w:rPr>
        <w:t>zho</w:t>
      </w:r>
      <w:r w:rsidR="00FD122B">
        <w:rPr>
          <w:rFonts w:ascii="Tahoma" w:hAnsi="Tahoma" w:cs="Tahoma"/>
          <w:snapToGrid/>
          <w:color w:val="000000"/>
          <w:sz w:val="22"/>
          <w:szCs w:val="22"/>
        </w:rPr>
        <w:t>tovitel Sanace a stavby Apollo s.r.o., U Nádraží 1155/25, 703 00 Ostrava, Vítkovice, IČ: 27778428</w:t>
      </w:r>
      <w:r w:rsidRPr="0093632F">
        <w:rPr>
          <w:rFonts w:ascii="Tahoma" w:hAnsi="Tahoma" w:cs="Tahoma"/>
          <w:snapToGrid/>
          <w:color w:val="000000"/>
          <w:sz w:val="22"/>
          <w:szCs w:val="22"/>
        </w:rPr>
        <w:t xml:space="preserve"> </w:t>
      </w:r>
      <w:r w:rsidR="00594679" w:rsidRPr="0093632F">
        <w:rPr>
          <w:rFonts w:ascii="Tahoma" w:hAnsi="Tahoma" w:cs="Tahoma"/>
          <w:i/>
          <w:snapToGrid/>
          <w:color w:val="000000"/>
          <w:sz w:val="22"/>
          <w:szCs w:val="22"/>
        </w:rPr>
        <w:t>(název, sídlo, IČ)</w:t>
      </w:r>
      <w:r w:rsidR="00594679" w:rsidRPr="0093632F">
        <w:rPr>
          <w:rFonts w:ascii="Tahoma" w:hAnsi="Tahoma" w:cs="Tahoma"/>
          <w:snapToGrid/>
          <w:color w:val="000000"/>
          <w:sz w:val="22"/>
          <w:szCs w:val="22"/>
        </w:rPr>
        <w:t xml:space="preserve"> zavazuje k součinnosti s koordinátorem bezpečnosti a ochrany zdraví při</w:t>
      </w:r>
      <w:r w:rsidR="005D2F87" w:rsidRPr="0093632F">
        <w:rPr>
          <w:rFonts w:ascii="Tahoma" w:hAnsi="Tahoma" w:cs="Tahoma"/>
          <w:snapToGrid/>
          <w:color w:val="000000"/>
          <w:sz w:val="22"/>
          <w:szCs w:val="22"/>
        </w:rPr>
        <w:t> </w:t>
      </w:r>
      <w:r w:rsidR="00594679" w:rsidRPr="0093632F">
        <w:rPr>
          <w:rFonts w:ascii="Tahoma" w:hAnsi="Tahoma" w:cs="Tahoma"/>
          <w:snapToGrid/>
          <w:color w:val="000000"/>
          <w:sz w:val="22"/>
          <w:szCs w:val="22"/>
        </w:rPr>
        <w:t>práci na</w:t>
      </w:r>
      <w:r w:rsidR="005D2F87" w:rsidRPr="0093632F">
        <w:rPr>
          <w:rFonts w:ascii="Tahoma" w:hAnsi="Tahoma" w:cs="Tahoma"/>
          <w:snapToGrid/>
          <w:color w:val="000000"/>
          <w:sz w:val="22"/>
          <w:szCs w:val="22"/>
        </w:rPr>
        <w:t> </w:t>
      </w:r>
      <w:r w:rsidR="00594679" w:rsidRPr="0093632F">
        <w:rPr>
          <w:rFonts w:ascii="Tahoma" w:hAnsi="Tahoma" w:cs="Tahoma"/>
          <w:snapToGrid/>
          <w:color w:val="000000"/>
          <w:sz w:val="22"/>
          <w:szCs w:val="22"/>
        </w:rPr>
        <w:t>staveništi</w:t>
      </w:r>
      <w:r w:rsidR="00544FEB" w:rsidRPr="0093632F">
        <w:rPr>
          <w:rFonts w:ascii="Tahoma" w:hAnsi="Tahoma" w:cs="Tahoma"/>
          <w:snapToGrid/>
          <w:color w:val="000000"/>
          <w:sz w:val="22"/>
          <w:szCs w:val="22"/>
        </w:rPr>
        <w:t xml:space="preserve"> (dále jen „koordinátor BOZP“) </w:t>
      </w:r>
      <w:r w:rsidR="00594679" w:rsidRPr="0093632F">
        <w:rPr>
          <w:rFonts w:ascii="Tahoma" w:hAnsi="Tahoma" w:cs="Tahoma"/>
          <w:snapToGrid/>
          <w:color w:val="000000"/>
          <w:sz w:val="22"/>
          <w:szCs w:val="22"/>
        </w:rPr>
        <w:t>při realizaci stavby „</w:t>
      </w:r>
      <w:r w:rsidR="00594679" w:rsidRPr="0093632F">
        <w:rPr>
          <w:rFonts w:ascii="Tahoma" w:hAnsi="Tahoma" w:cs="Tahoma"/>
          <w:i/>
          <w:snapToGrid/>
          <w:color w:val="000000"/>
          <w:sz w:val="22"/>
          <w:szCs w:val="22"/>
        </w:rPr>
        <w:t xml:space="preserve">přesný název stavby dle </w:t>
      </w:r>
      <w:proofErr w:type="spellStart"/>
      <w:r w:rsidR="00594679" w:rsidRPr="0093632F">
        <w:rPr>
          <w:rFonts w:ascii="Tahoma" w:hAnsi="Tahoma" w:cs="Tahoma"/>
          <w:i/>
          <w:snapToGrid/>
          <w:color w:val="000000"/>
          <w:sz w:val="22"/>
          <w:szCs w:val="22"/>
        </w:rPr>
        <w:t>SoD</w:t>
      </w:r>
      <w:proofErr w:type="spellEnd"/>
      <w:r w:rsidR="00594679" w:rsidRPr="0093632F">
        <w:rPr>
          <w:rFonts w:ascii="Tahoma" w:hAnsi="Tahoma" w:cs="Tahoma"/>
          <w:snapToGrid/>
          <w:color w:val="000000"/>
          <w:sz w:val="22"/>
          <w:szCs w:val="22"/>
        </w:rPr>
        <w:t>“, jejímž objednatelem je</w:t>
      </w:r>
      <w:r w:rsidR="00763AAA" w:rsidRPr="0093632F">
        <w:rPr>
          <w:rFonts w:ascii="Tahoma" w:hAnsi="Tahoma" w:cs="Tahoma"/>
          <w:snapToGrid/>
          <w:color w:val="000000"/>
          <w:sz w:val="22"/>
          <w:szCs w:val="22"/>
        </w:rPr>
        <w:t xml:space="preserve"> příspěvková organizace</w:t>
      </w:r>
      <w:r w:rsidR="002074E2" w:rsidRPr="0093632F">
        <w:rPr>
          <w:rFonts w:ascii="Tahoma" w:hAnsi="Tahoma" w:cs="Tahoma"/>
          <w:snapToGrid/>
          <w:color w:val="000000"/>
          <w:sz w:val="22"/>
          <w:szCs w:val="22"/>
        </w:rPr>
        <w:t xml:space="preserve"> </w:t>
      </w:r>
      <w:r w:rsidR="00FD122B">
        <w:rPr>
          <w:rFonts w:ascii="Tahoma" w:hAnsi="Tahoma" w:cs="Tahoma"/>
          <w:snapToGrid/>
          <w:color w:val="000000"/>
          <w:sz w:val="22"/>
          <w:szCs w:val="22"/>
        </w:rPr>
        <w:t>Mateřská škola Klíček, Karviná – Hranice, Einsteinova 2849, příspěvková organizace</w:t>
      </w:r>
      <w:r w:rsidR="002074E2" w:rsidRPr="0093632F">
        <w:rPr>
          <w:rFonts w:ascii="Tahoma" w:hAnsi="Tahoma" w:cs="Tahoma"/>
          <w:snapToGrid/>
          <w:color w:val="000000"/>
          <w:sz w:val="22"/>
          <w:szCs w:val="22"/>
        </w:rPr>
        <w:t>.</w:t>
      </w:r>
    </w:p>
    <w:p w:rsidR="00594679" w:rsidRPr="0093632F" w:rsidRDefault="00594679" w:rsidP="005D2F87">
      <w:pPr>
        <w:pStyle w:val="Smlouva-slo0"/>
        <w:spacing w:before="240" w:line="240" w:lineRule="auto"/>
        <w:rPr>
          <w:rFonts w:ascii="Tahoma" w:hAnsi="Tahoma" w:cs="Tahoma"/>
          <w:snapToGrid/>
          <w:color w:val="000000"/>
          <w:sz w:val="22"/>
          <w:szCs w:val="22"/>
        </w:rPr>
      </w:pPr>
      <w:r w:rsidRPr="0093632F">
        <w:rPr>
          <w:rFonts w:ascii="Tahoma" w:hAnsi="Tahoma" w:cs="Tahoma"/>
          <w:snapToGrid/>
          <w:color w:val="000000"/>
          <w:sz w:val="22"/>
          <w:szCs w:val="22"/>
        </w:rPr>
        <w:t xml:space="preserve">Zhotovitel rovněž prohlašuje, že písemně zaváže k součinnosti s koordinátorem BOZP všechny své </w:t>
      </w:r>
      <w:r w:rsidR="00CE12E0" w:rsidRPr="0093632F">
        <w:rPr>
          <w:rFonts w:ascii="Tahoma" w:hAnsi="Tahoma" w:cs="Tahoma"/>
          <w:snapToGrid/>
          <w:color w:val="000000"/>
          <w:sz w:val="22"/>
          <w:szCs w:val="22"/>
        </w:rPr>
        <w:t>pod</w:t>
      </w:r>
      <w:r w:rsidRPr="0093632F">
        <w:rPr>
          <w:rFonts w:ascii="Tahoma" w:hAnsi="Tahoma" w:cs="Tahoma"/>
          <w:snapToGrid/>
          <w:color w:val="000000"/>
          <w:sz w:val="22"/>
          <w:szCs w:val="22"/>
        </w:rPr>
        <w:t>dodavatele a</w:t>
      </w:r>
      <w:r w:rsidR="005D2F87" w:rsidRPr="0093632F">
        <w:rPr>
          <w:rFonts w:ascii="Tahoma" w:hAnsi="Tahoma" w:cs="Tahoma"/>
          <w:snapToGrid/>
          <w:color w:val="000000"/>
          <w:sz w:val="22"/>
          <w:szCs w:val="22"/>
        </w:rPr>
        <w:t> </w:t>
      </w:r>
      <w:r w:rsidRPr="0093632F">
        <w:rPr>
          <w:rFonts w:ascii="Tahoma" w:hAnsi="Tahoma" w:cs="Tahoma"/>
          <w:snapToGrid/>
          <w:color w:val="000000"/>
          <w:sz w:val="22"/>
          <w:szCs w:val="22"/>
        </w:rPr>
        <w:t>osoby, které budou provádět činnosti na staveništi.</w:t>
      </w:r>
    </w:p>
    <w:p w:rsidR="00594679" w:rsidRPr="0093632F" w:rsidRDefault="00A673E7" w:rsidP="005D2F87">
      <w:pPr>
        <w:pStyle w:val="Smlouva-slo0"/>
        <w:spacing w:before="240" w:line="240" w:lineRule="auto"/>
        <w:rPr>
          <w:rFonts w:ascii="Tahoma" w:hAnsi="Tahoma" w:cs="Tahoma"/>
          <w:snapToGrid/>
          <w:color w:val="000000"/>
          <w:sz w:val="22"/>
          <w:szCs w:val="22"/>
        </w:rPr>
      </w:pPr>
      <w:r w:rsidRPr="0093632F">
        <w:rPr>
          <w:rFonts w:ascii="Tahoma" w:hAnsi="Tahoma" w:cs="Tahoma"/>
          <w:snapToGrid/>
          <w:color w:val="000000"/>
          <w:sz w:val="22"/>
          <w:szCs w:val="22"/>
        </w:rPr>
        <w:t>Zhotovitel se rovněž zavazuje plnit veškeré povinnosti, které mu u</w:t>
      </w:r>
      <w:r w:rsidR="005D2F87" w:rsidRPr="0093632F">
        <w:rPr>
          <w:rFonts w:ascii="Tahoma" w:hAnsi="Tahoma" w:cs="Tahoma"/>
          <w:snapToGrid/>
          <w:color w:val="000000"/>
          <w:sz w:val="22"/>
          <w:szCs w:val="22"/>
        </w:rPr>
        <w:t>kládá uvedený zákon č. 309/2006 </w:t>
      </w:r>
      <w:r w:rsidRPr="0093632F">
        <w:rPr>
          <w:rFonts w:ascii="Tahoma" w:hAnsi="Tahoma" w:cs="Tahoma"/>
          <w:snapToGrid/>
          <w:color w:val="000000"/>
          <w:sz w:val="22"/>
          <w:szCs w:val="22"/>
        </w:rPr>
        <w:t>Sb., zejména povinnost dodržování plánu bezpečnosti a ochrany zdraví při</w:t>
      </w:r>
      <w:r w:rsidR="005D2F87" w:rsidRPr="0093632F">
        <w:rPr>
          <w:rFonts w:ascii="Tahoma" w:hAnsi="Tahoma" w:cs="Tahoma"/>
          <w:snapToGrid/>
          <w:color w:val="000000"/>
          <w:sz w:val="22"/>
          <w:szCs w:val="22"/>
        </w:rPr>
        <w:t> </w:t>
      </w:r>
      <w:r w:rsidRPr="0093632F">
        <w:rPr>
          <w:rFonts w:ascii="Tahoma" w:hAnsi="Tahoma" w:cs="Tahoma"/>
          <w:snapToGrid/>
          <w:color w:val="000000"/>
          <w:sz w:val="22"/>
          <w:szCs w:val="22"/>
        </w:rPr>
        <w:t>práci na</w:t>
      </w:r>
      <w:r w:rsidR="005D2F87" w:rsidRPr="0093632F">
        <w:rPr>
          <w:rFonts w:ascii="Tahoma" w:hAnsi="Tahoma" w:cs="Tahoma"/>
          <w:snapToGrid/>
          <w:color w:val="000000"/>
          <w:sz w:val="22"/>
          <w:szCs w:val="22"/>
        </w:rPr>
        <w:t> </w:t>
      </w:r>
      <w:r w:rsidRPr="0093632F">
        <w:rPr>
          <w:rFonts w:ascii="Tahoma" w:hAnsi="Tahoma" w:cs="Tahoma"/>
          <w:snapToGrid/>
          <w:color w:val="000000"/>
          <w:sz w:val="22"/>
          <w:szCs w:val="22"/>
        </w:rPr>
        <w:t>staveništi (dále též „BOZP“), povinnost zúčastňovat se zpracování plánu BOZP a</w:t>
      </w:r>
      <w:r w:rsidR="005D2F87" w:rsidRPr="0093632F">
        <w:rPr>
          <w:rFonts w:ascii="Tahoma" w:hAnsi="Tahoma" w:cs="Tahoma"/>
          <w:snapToGrid/>
          <w:color w:val="000000"/>
          <w:sz w:val="22"/>
          <w:szCs w:val="22"/>
        </w:rPr>
        <w:t> </w:t>
      </w:r>
      <w:r w:rsidRPr="0093632F">
        <w:rPr>
          <w:rFonts w:ascii="Tahoma" w:hAnsi="Tahoma" w:cs="Tahoma"/>
          <w:snapToGrid/>
          <w:color w:val="000000"/>
          <w:sz w:val="22"/>
          <w:szCs w:val="22"/>
        </w:rPr>
        <w:t>všech jeho aktualizací, povinnost účasti na</w:t>
      </w:r>
      <w:r w:rsidR="005D2F87" w:rsidRPr="0093632F">
        <w:rPr>
          <w:rFonts w:ascii="Tahoma" w:hAnsi="Tahoma" w:cs="Tahoma"/>
          <w:snapToGrid/>
          <w:color w:val="000000"/>
          <w:sz w:val="22"/>
          <w:szCs w:val="22"/>
        </w:rPr>
        <w:t> </w:t>
      </w:r>
      <w:r w:rsidRPr="0093632F">
        <w:rPr>
          <w:rFonts w:ascii="Tahoma" w:hAnsi="Tahoma" w:cs="Tahoma"/>
          <w:snapToGrid/>
          <w:color w:val="000000"/>
          <w:sz w:val="22"/>
          <w:szCs w:val="22"/>
        </w:rPr>
        <w:t>kontrolních dnech BOZP a</w:t>
      </w:r>
      <w:r w:rsidR="005D2F87" w:rsidRPr="0093632F">
        <w:rPr>
          <w:rFonts w:ascii="Tahoma" w:hAnsi="Tahoma" w:cs="Tahoma"/>
          <w:snapToGrid/>
          <w:color w:val="000000"/>
          <w:sz w:val="22"/>
          <w:szCs w:val="22"/>
        </w:rPr>
        <w:t> </w:t>
      </w:r>
      <w:r w:rsidRPr="0093632F">
        <w:rPr>
          <w:rFonts w:ascii="Tahoma" w:hAnsi="Tahoma" w:cs="Tahoma"/>
          <w:snapToGrid/>
          <w:color w:val="000000"/>
          <w:sz w:val="22"/>
          <w:szCs w:val="22"/>
        </w:rPr>
        <w:t>dodržování pokynů koordinátora BOZP na staveništi.</w:t>
      </w:r>
    </w:p>
    <w:p w:rsidR="00594679" w:rsidRPr="0093632F" w:rsidRDefault="00594679" w:rsidP="005D2F87">
      <w:pPr>
        <w:pStyle w:val="Smlouva-slo0"/>
        <w:spacing w:before="600" w:line="240" w:lineRule="auto"/>
        <w:rPr>
          <w:rFonts w:ascii="Tahoma" w:hAnsi="Tahoma" w:cs="Tahoma"/>
          <w:snapToGrid/>
          <w:color w:val="000000"/>
          <w:sz w:val="22"/>
          <w:szCs w:val="22"/>
        </w:rPr>
      </w:pPr>
      <w:r w:rsidRPr="0093632F">
        <w:rPr>
          <w:rFonts w:ascii="Tahoma" w:hAnsi="Tahoma" w:cs="Tahoma"/>
          <w:snapToGrid/>
          <w:color w:val="000000"/>
          <w:sz w:val="22"/>
          <w:szCs w:val="22"/>
        </w:rPr>
        <w:t>V</w:t>
      </w:r>
      <w:r w:rsidR="00FD122B">
        <w:rPr>
          <w:rFonts w:ascii="Tahoma" w:hAnsi="Tahoma" w:cs="Tahoma"/>
          <w:snapToGrid/>
          <w:color w:val="000000"/>
          <w:sz w:val="22"/>
          <w:szCs w:val="22"/>
        </w:rPr>
        <w:t xml:space="preserve"> Ostravě </w:t>
      </w:r>
      <w:r w:rsidRPr="0093632F">
        <w:rPr>
          <w:rFonts w:ascii="Tahoma" w:hAnsi="Tahoma" w:cs="Tahoma"/>
          <w:snapToGrid/>
          <w:color w:val="000000"/>
          <w:sz w:val="22"/>
          <w:szCs w:val="22"/>
        </w:rPr>
        <w:t>dne</w:t>
      </w:r>
      <w:r w:rsidR="005D2F87" w:rsidRPr="0093632F">
        <w:rPr>
          <w:rFonts w:ascii="Tahoma" w:hAnsi="Tahoma" w:cs="Tahoma"/>
          <w:snapToGrid/>
          <w:color w:val="000000"/>
          <w:sz w:val="22"/>
          <w:szCs w:val="22"/>
        </w:rPr>
        <w:t> </w:t>
      </w:r>
      <w:r w:rsidR="00445040">
        <w:rPr>
          <w:rFonts w:ascii="Tahoma" w:hAnsi="Tahoma" w:cs="Tahoma"/>
          <w:snapToGrid/>
          <w:color w:val="000000"/>
          <w:sz w:val="22"/>
          <w:szCs w:val="22"/>
        </w:rPr>
        <w:t>30. 07. 20</w:t>
      </w:r>
      <w:r w:rsidR="00FD122B">
        <w:rPr>
          <w:rFonts w:ascii="Tahoma" w:hAnsi="Tahoma" w:cs="Tahoma"/>
          <w:snapToGrid/>
          <w:color w:val="000000"/>
          <w:sz w:val="22"/>
          <w:szCs w:val="22"/>
        </w:rPr>
        <w:t>19</w:t>
      </w:r>
    </w:p>
    <w:p w:rsidR="00594679" w:rsidRPr="0093632F" w:rsidRDefault="00594679" w:rsidP="005D2F87">
      <w:pPr>
        <w:pStyle w:val="Smlouva-slo0"/>
        <w:spacing w:before="600" w:line="240" w:lineRule="auto"/>
        <w:rPr>
          <w:rFonts w:ascii="Tahoma" w:hAnsi="Tahoma" w:cs="Tahoma"/>
          <w:snapToGrid/>
          <w:color w:val="000000"/>
          <w:sz w:val="22"/>
          <w:szCs w:val="22"/>
        </w:rPr>
      </w:pPr>
      <w:r w:rsidRPr="0093632F">
        <w:rPr>
          <w:rFonts w:ascii="Tahoma" w:hAnsi="Tahoma" w:cs="Tahoma"/>
          <w:snapToGrid/>
          <w:color w:val="000000"/>
          <w:sz w:val="22"/>
          <w:szCs w:val="22"/>
        </w:rPr>
        <w:t>za zhotovitele:</w:t>
      </w:r>
      <w:r w:rsidR="00FD122B">
        <w:rPr>
          <w:rFonts w:ascii="Tahoma" w:hAnsi="Tahoma" w:cs="Tahoma"/>
          <w:snapToGrid/>
          <w:color w:val="000000"/>
          <w:sz w:val="22"/>
          <w:szCs w:val="22"/>
        </w:rPr>
        <w:t xml:space="preserve">  Ivan Baier, jednatel společnosti</w:t>
      </w:r>
    </w:p>
    <w:p w:rsidR="00594679" w:rsidRPr="0093632F" w:rsidRDefault="00594679" w:rsidP="005D2F87">
      <w:pPr>
        <w:pStyle w:val="Smlouva-slo0"/>
        <w:spacing w:before="720" w:line="240" w:lineRule="auto"/>
        <w:rPr>
          <w:rFonts w:ascii="Tahoma" w:hAnsi="Tahoma" w:cs="Tahoma"/>
          <w:snapToGrid/>
          <w:color w:val="000000"/>
          <w:sz w:val="22"/>
          <w:szCs w:val="22"/>
        </w:rPr>
      </w:pPr>
      <w:r w:rsidRPr="0093632F">
        <w:rPr>
          <w:rFonts w:ascii="Tahoma" w:hAnsi="Tahoma" w:cs="Tahoma"/>
          <w:snapToGrid/>
          <w:color w:val="000000"/>
          <w:sz w:val="22"/>
          <w:szCs w:val="22"/>
        </w:rPr>
        <w:t>…………………………</w:t>
      </w:r>
      <w:r w:rsidR="005D2F87" w:rsidRPr="0093632F">
        <w:rPr>
          <w:rFonts w:ascii="Tahoma" w:hAnsi="Tahoma" w:cs="Tahoma"/>
          <w:snapToGrid/>
          <w:color w:val="000000"/>
          <w:sz w:val="22"/>
          <w:szCs w:val="22"/>
        </w:rPr>
        <w:t>………</w:t>
      </w:r>
    </w:p>
    <w:sectPr w:rsidR="00594679" w:rsidRPr="0093632F" w:rsidSect="007E27BE">
      <w:footerReference w:type="default" r:id="rId8"/>
      <w:footerReference w:type="first" r:id="rId9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FF5" w:rsidRDefault="009F3FF5">
      <w:r>
        <w:separator/>
      </w:r>
    </w:p>
  </w:endnote>
  <w:endnote w:type="continuationSeparator" w:id="0">
    <w:p w:rsidR="009F3FF5" w:rsidRDefault="009F3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F5" w:rsidRPr="005D2F87" w:rsidRDefault="009F3FF5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 w:rsidRPr="005D2F87">
      <w:rPr>
        <w:rFonts w:ascii="Tahoma" w:hAnsi="Tahoma" w:cs="Tahoma"/>
        <w:sz w:val="18"/>
        <w:szCs w:val="18"/>
      </w:rPr>
      <w:t xml:space="preserve">Smlouva o díla na stavbu </w:t>
    </w:r>
    <w:r>
      <w:rPr>
        <w:rFonts w:ascii="Tahoma" w:hAnsi="Tahoma" w:cs="Tahoma"/>
        <w:sz w:val="18"/>
        <w:szCs w:val="18"/>
      </w:rPr>
      <w:t>„</w:t>
    </w:r>
    <w:r w:rsidRPr="006B5CD1">
      <w:rPr>
        <w:rFonts w:ascii="Tahoma" w:hAnsi="Tahoma" w:cs="Tahoma"/>
        <w:sz w:val="18"/>
        <w:szCs w:val="18"/>
      </w:rPr>
      <w:t>Oprava příjezdové komunikace a vjezdu</w:t>
    </w:r>
    <w:r>
      <w:rPr>
        <w:rFonts w:ascii="Tahoma" w:hAnsi="Tahoma" w:cs="Tahoma"/>
        <w:sz w:val="18"/>
        <w:szCs w:val="18"/>
      </w:rPr>
      <w:t>“.</w:t>
    </w:r>
    <w:r w:rsidRPr="005D2F87">
      <w:rPr>
        <w:rFonts w:ascii="Tahoma" w:hAnsi="Tahoma" w:cs="Tahoma"/>
        <w:sz w:val="18"/>
        <w:szCs w:val="18"/>
      </w:rPr>
      <w:tab/>
    </w:r>
    <w:r w:rsidRPr="005D2F87">
      <w:rPr>
        <w:rFonts w:ascii="Tahoma" w:hAnsi="Tahoma" w:cs="Tahoma"/>
        <w:sz w:val="18"/>
        <w:szCs w:val="18"/>
      </w:rPr>
      <w:tab/>
    </w:r>
    <w:r w:rsidR="005657E5" w:rsidRPr="005D2F87">
      <w:rPr>
        <w:rStyle w:val="slostrnky"/>
        <w:rFonts w:ascii="Tahoma" w:hAnsi="Tahoma" w:cs="Tahoma"/>
        <w:sz w:val="18"/>
        <w:szCs w:val="18"/>
      </w:rPr>
      <w:fldChar w:fldCharType="begin"/>
    </w:r>
    <w:r w:rsidRPr="005D2F87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="005657E5" w:rsidRPr="005D2F87">
      <w:rPr>
        <w:rStyle w:val="slostrnky"/>
        <w:rFonts w:ascii="Tahoma" w:hAnsi="Tahoma" w:cs="Tahoma"/>
        <w:sz w:val="18"/>
        <w:szCs w:val="18"/>
      </w:rPr>
      <w:fldChar w:fldCharType="separate"/>
    </w:r>
    <w:r w:rsidR="00FD122B">
      <w:rPr>
        <w:rStyle w:val="slostrnky"/>
        <w:rFonts w:ascii="Tahoma" w:hAnsi="Tahoma" w:cs="Tahoma"/>
        <w:noProof/>
        <w:sz w:val="18"/>
        <w:szCs w:val="18"/>
      </w:rPr>
      <w:t>2</w:t>
    </w:r>
    <w:r w:rsidR="005657E5" w:rsidRPr="005D2F87">
      <w:rPr>
        <w:rStyle w:val="slostrnky"/>
        <w:rFonts w:ascii="Tahoma" w:hAnsi="Tahoma" w:cs="Tahoma"/>
        <w:sz w:val="18"/>
        <w:szCs w:val="18"/>
      </w:rPr>
      <w:fldChar w:fldCharType="end"/>
    </w:r>
    <w:r w:rsidRPr="005D2F87">
      <w:rPr>
        <w:rFonts w:ascii="Tahoma" w:hAnsi="Tahoma" w:cs="Tahoma"/>
        <w:sz w:val="18"/>
        <w:szCs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F5" w:rsidRPr="001B1FA6" w:rsidRDefault="009F3FF5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 w:rsidRPr="001B1FA6">
      <w:rPr>
        <w:rFonts w:ascii="Tahoma" w:hAnsi="Tahoma" w:cs="Tahoma"/>
        <w:sz w:val="18"/>
        <w:szCs w:val="18"/>
      </w:rPr>
      <w:t xml:space="preserve">Smlouva o dílo na stavbu </w:t>
    </w:r>
    <w:r>
      <w:rPr>
        <w:rFonts w:ascii="Tahoma" w:hAnsi="Tahoma" w:cs="Tahoma"/>
        <w:sz w:val="18"/>
        <w:szCs w:val="18"/>
      </w:rPr>
      <w:t>„</w:t>
    </w:r>
    <w:r w:rsidR="00FD122B">
      <w:rPr>
        <w:rFonts w:ascii="Tahoma" w:hAnsi="Tahoma" w:cs="Tahoma"/>
        <w:sz w:val="18"/>
        <w:szCs w:val="18"/>
      </w:rPr>
      <w:t xml:space="preserve"> </w:t>
    </w:r>
    <w:r w:rsidR="00445040">
      <w:rPr>
        <w:rFonts w:ascii="Tahoma" w:hAnsi="Tahoma" w:cs="Tahoma"/>
        <w:sz w:val="18"/>
        <w:szCs w:val="18"/>
      </w:rPr>
      <w:t>Vybudování</w:t>
    </w:r>
    <w:r w:rsidR="00FD122B">
      <w:rPr>
        <w:rFonts w:ascii="Tahoma" w:hAnsi="Tahoma" w:cs="Tahoma"/>
        <w:sz w:val="18"/>
        <w:szCs w:val="18"/>
      </w:rPr>
      <w:t xml:space="preserve"> plotu</w:t>
    </w:r>
    <w:r>
      <w:rPr>
        <w:rFonts w:ascii="Tahoma" w:hAnsi="Tahoma" w:cs="Tahoma"/>
        <w:sz w:val="18"/>
        <w:szCs w:val="18"/>
      </w:rPr>
      <w:t>“.</w:t>
    </w:r>
    <w:r w:rsidRPr="001B1FA6">
      <w:rPr>
        <w:rFonts w:ascii="Tahoma" w:hAnsi="Tahoma" w:cs="Tahoma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FF5" w:rsidRDefault="009F3FF5">
      <w:r>
        <w:separator/>
      </w:r>
    </w:p>
  </w:footnote>
  <w:footnote w:type="continuationSeparator" w:id="0">
    <w:p w:rsidR="009F3FF5" w:rsidRDefault="009F3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F6CF4"/>
    <w:multiLevelType w:val="hybridMultilevel"/>
    <w:tmpl w:val="366A0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5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FF5578"/>
    <w:multiLevelType w:val="hybridMultilevel"/>
    <w:tmpl w:val="BE24174A"/>
    <w:lvl w:ilvl="0" w:tplc="4408508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B5EC1"/>
    <w:multiLevelType w:val="singleLevel"/>
    <w:tmpl w:val="9FDEB4DA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  <w:rPr>
        <w:b/>
        <w:sz w:val="24"/>
      </w:rPr>
    </w:lvl>
  </w:abstractNum>
  <w:abstractNum w:abstractNumId="11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9FE4A0E"/>
    <w:multiLevelType w:val="multilevel"/>
    <w:tmpl w:val="5D3E9044"/>
    <w:lvl w:ilvl="0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5">
    <w:nsid w:val="220E3513"/>
    <w:multiLevelType w:val="singleLevel"/>
    <w:tmpl w:val="9FDEB4DA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  <w:rPr>
        <w:b/>
        <w:sz w:val="24"/>
      </w:rPr>
    </w:lvl>
  </w:abstractNum>
  <w:abstractNum w:abstractNumId="16">
    <w:nsid w:val="25655C53"/>
    <w:multiLevelType w:val="hybridMultilevel"/>
    <w:tmpl w:val="B5ECD066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9474FC"/>
    <w:multiLevelType w:val="hybridMultilevel"/>
    <w:tmpl w:val="B6FEB488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F4696A">
      <w:start w:val="1"/>
      <w:numFmt w:val="none"/>
      <w:lvlText w:val="a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4"/>
        <w:szCs w:val="24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DA3104"/>
    <w:multiLevelType w:val="multilevel"/>
    <w:tmpl w:val="025A6DB4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D4168F"/>
    <w:multiLevelType w:val="hybridMultilevel"/>
    <w:tmpl w:val="4F5AB56C"/>
    <w:lvl w:ilvl="0" w:tplc="72022B7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42B31E56"/>
    <w:multiLevelType w:val="hybridMultilevel"/>
    <w:tmpl w:val="18863B86"/>
    <w:lvl w:ilvl="0" w:tplc="52AACAAC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527AA0"/>
    <w:multiLevelType w:val="hybridMultilevel"/>
    <w:tmpl w:val="11207206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A89274E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34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35">
    <w:nsid w:val="50FE780F"/>
    <w:multiLevelType w:val="multilevel"/>
    <w:tmpl w:val="BE24174A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2F66AB4"/>
    <w:multiLevelType w:val="hybridMultilevel"/>
    <w:tmpl w:val="05B0A742"/>
    <w:lvl w:ilvl="0" w:tplc="EE2A4BD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7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39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0">
    <w:nsid w:val="5E6A49EA"/>
    <w:multiLevelType w:val="singleLevel"/>
    <w:tmpl w:val="6C72B66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41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7237650"/>
    <w:multiLevelType w:val="hybridMultilevel"/>
    <w:tmpl w:val="5D3E9044"/>
    <w:lvl w:ilvl="0" w:tplc="4184D522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FE4FAF"/>
    <w:multiLevelType w:val="singleLevel"/>
    <w:tmpl w:val="9FDEB4DA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  <w:rPr>
        <w:b/>
        <w:sz w:val="24"/>
      </w:rPr>
    </w:lvl>
  </w:abstractNum>
  <w:abstractNum w:abstractNumId="45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6">
    <w:nsid w:val="7036294E"/>
    <w:multiLevelType w:val="singleLevel"/>
    <w:tmpl w:val="AC70BC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7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2">
    <w:nsid w:val="7F390F45"/>
    <w:multiLevelType w:val="hybridMultilevel"/>
    <w:tmpl w:val="52DE6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0"/>
  </w:num>
  <w:num w:numId="3">
    <w:abstractNumId w:val="11"/>
  </w:num>
  <w:num w:numId="4">
    <w:abstractNumId w:val="2"/>
  </w:num>
  <w:num w:numId="5">
    <w:abstractNumId w:val="31"/>
  </w:num>
  <w:num w:numId="6">
    <w:abstractNumId w:val="47"/>
  </w:num>
  <w:num w:numId="7">
    <w:abstractNumId w:val="34"/>
  </w:num>
  <w:num w:numId="8">
    <w:abstractNumId w:val="16"/>
  </w:num>
  <w:num w:numId="9">
    <w:abstractNumId w:val="37"/>
  </w:num>
  <w:num w:numId="10">
    <w:abstractNumId w:val="48"/>
  </w:num>
  <w:num w:numId="11">
    <w:abstractNumId w:val="4"/>
  </w:num>
  <w:num w:numId="12">
    <w:abstractNumId w:val="29"/>
  </w:num>
  <w:num w:numId="13">
    <w:abstractNumId w:val="6"/>
  </w:num>
  <w:num w:numId="14">
    <w:abstractNumId w:val="38"/>
  </w:num>
  <w:num w:numId="15">
    <w:abstractNumId w:val="5"/>
  </w:num>
  <w:num w:numId="16">
    <w:abstractNumId w:val="13"/>
  </w:num>
  <w:num w:numId="17">
    <w:abstractNumId w:val="7"/>
  </w:num>
  <w:num w:numId="18">
    <w:abstractNumId w:val="50"/>
  </w:num>
  <w:num w:numId="19">
    <w:abstractNumId w:val="9"/>
  </w:num>
  <w:num w:numId="20">
    <w:abstractNumId w:val="22"/>
  </w:num>
  <w:num w:numId="21">
    <w:abstractNumId w:val="33"/>
  </w:num>
  <w:num w:numId="22">
    <w:abstractNumId w:val="43"/>
  </w:num>
  <w:num w:numId="23">
    <w:abstractNumId w:val="45"/>
  </w:num>
  <w:num w:numId="24">
    <w:abstractNumId w:val="26"/>
  </w:num>
  <w:num w:numId="25">
    <w:abstractNumId w:val="51"/>
  </w:num>
  <w:num w:numId="26">
    <w:abstractNumId w:val="18"/>
  </w:num>
  <w:num w:numId="27">
    <w:abstractNumId w:val="14"/>
  </w:num>
  <w:num w:numId="28">
    <w:abstractNumId w:val="36"/>
  </w:num>
  <w:num w:numId="29">
    <w:abstractNumId w:val="41"/>
  </w:num>
  <w:num w:numId="30">
    <w:abstractNumId w:val="39"/>
  </w:num>
  <w:num w:numId="31">
    <w:abstractNumId w:val="3"/>
  </w:num>
  <w:num w:numId="32">
    <w:abstractNumId w:val="49"/>
  </w:num>
  <w:num w:numId="33">
    <w:abstractNumId w:val="20"/>
  </w:num>
  <w:num w:numId="34">
    <w:abstractNumId w:val="8"/>
  </w:num>
  <w:num w:numId="35">
    <w:abstractNumId w:val="19"/>
  </w:num>
  <w:num w:numId="36">
    <w:abstractNumId w:val="21"/>
  </w:num>
  <w:num w:numId="37">
    <w:abstractNumId w:val="35"/>
  </w:num>
  <w:num w:numId="38">
    <w:abstractNumId w:val="25"/>
  </w:num>
  <w:num w:numId="39">
    <w:abstractNumId w:val="40"/>
  </w:num>
  <w:num w:numId="40">
    <w:abstractNumId w:val="42"/>
  </w:num>
  <w:num w:numId="41">
    <w:abstractNumId w:val="12"/>
  </w:num>
  <w:num w:numId="42">
    <w:abstractNumId w:val="27"/>
  </w:num>
  <w:num w:numId="43">
    <w:abstractNumId w:val="23"/>
  </w:num>
  <w:num w:numId="44">
    <w:abstractNumId w:val="32"/>
  </w:num>
  <w:num w:numId="45">
    <w:abstractNumId w:val="15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</w:num>
  <w:num w:numId="48">
    <w:abstractNumId w:val="10"/>
  </w:num>
  <w:num w:numId="49">
    <w:abstractNumId w:val="17"/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</w:num>
  <w:num w:numId="53">
    <w:abstractNumId w:val="46"/>
  </w:num>
  <w:num w:numId="54">
    <w:abstractNumId w:val="46"/>
  </w:num>
  <w:num w:numId="55">
    <w:abstractNumId w:val="46"/>
  </w:num>
  <w:num w:numId="56">
    <w:abstractNumId w:val="46"/>
  </w:num>
  <w:num w:numId="57">
    <w:abstractNumId w:val="46"/>
  </w:num>
  <w:num w:numId="58">
    <w:abstractNumId w:val="1"/>
  </w:num>
  <w:num w:numId="59">
    <w:abstractNumId w:val="5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oNotTrackFormatting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298"/>
    <w:rsid w:val="00006673"/>
    <w:rsid w:val="00010AB2"/>
    <w:rsid w:val="0001221B"/>
    <w:rsid w:val="00012802"/>
    <w:rsid w:val="00017CD9"/>
    <w:rsid w:val="000200AE"/>
    <w:rsid w:val="0002231C"/>
    <w:rsid w:val="00024897"/>
    <w:rsid w:val="000253FE"/>
    <w:rsid w:val="000326A4"/>
    <w:rsid w:val="00034308"/>
    <w:rsid w:val="000348FF"/>
    <w:rsid w:val="0003758E"/>
    <w:rsid w:val="0004178F"/>
    <w:rsid w:val="0004190A"/>
    <w:rsid w:val="000431D2"/>
    <w:rsid w:val="00043652"/>
    <w:rsid w:val="00044BAD"/>
    <w:rsid w:val="0004714B"/>
    <w:rsid w:val="00053507"/>
    <w:rsid w:val="00056BB3"/>
    <w:rsid w:val="000602FC"/>
    <w:rsid w:val="00063D6E"/>
    <w:rsid w:val="000644EF"/>
    <w:rsid w:val="00074802"/>
    <w:rsid w:val="00075A06"/>
    <w:rsid w:val="00075C39"/>
    <w:rsid w:val="0007707B"/>
    <w:rsid w:val="00080121"/>
    <w:rsid w:val="0008024C"/>
    <w:rsid w:val="00080251"/>
    <w:rsid w:val="00080FC0"/>
    <w:rsid w:val="000873A3"/>
    <w:rsid w:val="00090F9C"/>
    <w:rsid w:val="000A4FF3"/>
    <w:rsid w:val="000B105C"/>
    <w:rsid w:val="000B6113"/>
    <w:rsid w:val="000B7AE1"/>
    <w:rsid w:val="000C3A5B"/>
    <w:rsid w:val="000C446D"/>
    <w:rsid w:val="000C47A9"/>
    <w:rsid w:val="000C50AC"/>
    <w:rsid w:val="000C57C8"/>
    <w:rsid w:val="000D574B"/>
    <w:rsid w:val="000E0045"/>
    <w:rsid w:val="000E1ABB"/>
    <w:rsid w:val="000E39C5"/>
    <w:rsid w:val="000F3BC8"/>
    <w:rsid w:val="000F480E"/>
    <w:rsid w:val="00107903"/>
    <w:rsid w:val="00115AFF"/>
    <w:rsid w:val="00116983"/>
    <w:rsid w:val="00122DCA"/>
    <w:rsid w:val="00123121"/>
    <w:rsid w:val="00127E4B"/>
    <w:rsid w:val="00131E26"/>
    <w:rsid w:val="00134EC6"/>
    <w:rsid w:val="00136EB0"/>
    <w:rsid w:val="00137D78"/>
    <w:rsid w:val="0014251D"/>
    <w:rsid w:val="001434CE"/>
    <w:rsid w:val="00143CF6"/>
    <w:rsid w:val="0014480F"/>
    <w:rsid w:val="00153709"/>
    <w:rsid w:val="001545F8"/>
    <w:rsid w:val="00155458"/>
    <w:rsid w:val="001556C6"/>
    <w:rsid w:val="00157396"/>
    <w:rsid w:val="001609A0"/>
    <w:rsid w:val="00162128"/>
    <w:rsid w:val="00162627"/>
    <w:rsid w:val="0016327A"/>
    <w:rsid w:val="00165DF7"/>
    <w:rsid w:val="00167889"/>
    <w:rsid w:val="001727EA"/>
    <w:rsid w:val="0017385A"/>
    <w:rsid w:val="00176D01"/>
    <w:rsid w:val="00177219"/>
    <w:rsid w:val="001853A9"/>
    <w:rsid w:val="001876F4"/>
    <w:rsid w:val="00192EE0"/>
    <w:rsid w:val="001949B4"/>
    <w:rsid w:val="001A08BA"/>
    <w:rsid w:val="001A3073"/>
    <w:rsid w:val="001A4FDD"/>
    <w:rsid w:val="001A5BD9"/>
    <w:rsid w:val="001A712C"/>
    <w:rsid w:val="001B1FA6"/>
    <w:rsid w:val="001C0A98"/>
    <w:rsid w:val="001C2E0E"/>
    <w:rsid w:val="001C3B7A"/>
    <w:rsid w:val="001D3420"/>
    <w:rsid w:val="001D513A"/>
    <w:rsid w:val="001D5485"/>
    <w:rsid w:val="001D5C5C"/>
    <w:rsid w:val="001D6572"/>
    <w:rsid w:val="001D792D"/>
    <w:rsid w:val="001E6B28"/>
    <w:rsid w:val="001E6FE4"/>
    <w:rsid w:val="001F1629"/>
    <w:rsid w:val="001F1B58"/>
    <w:rsid w:val="001F5BB2"/>
    <w:rsid w:val="001F6A53"/>
    <w:rsid w:val="001F6E09"/>
    <w:rsid w:val="001F79B2"/>
    <w:rsid w:val="00205D3A"/>
    <w:rsid w:val="00206811"/>
    <w:rsid w:val="002074E2"/>
    <w:rsid w:val="00207CB6"/>
    <w:rsid w:val="002125E0"/>
    <w:rsid w:val="00214102"/>
    <w:rsid w:val="00215560"/>
    <w:rsid w:val="00216885"/>
    <w:rsid w:val="00217618"/>
    <w:rsid w:val="0022087C"/>
    <w:rsid w:val="002229FA"/>
    <w:rsid w:val="002331B5"/>
    <w:rsid w:val="00233D37"/>
    <w:rsid w:val="00240839"/>
    <w:rsid w:val="00240C4B"/>
    <w:rsid w:val="002414A4"/>
    <w:rsid w:val="00245D06"/>
    <w:rsid w:val="002463E7"/>
    <w:rsid w:val="0026475A"/>
    <w:rsid w:val="002649B7"/>
    <w:rsid w:val="00265C8C"/>
    <w:rsid w:val="002661FF"/>
    <w:rsid w:val="0026655F"/>
    <w:rsid w:val="00271BF9"/>
    <w:rsid w:val="00276895"/>
    <w:rsid w:val="002777A8"/>
    <w:rsid w:val="00280509"/>
    <w:rsid w:val="00281B1F"/>
    <w:rsid w:val="002827A8"/>
    <w:rsid w:val="00284304"/>
    <w:rsid w:val="00284E92"/>
    <w:rsid w:val="0028548B"/>
    <w:rsid w:val="0029021E"/>
    <w:rsid w:val="0029036E"/>
    <w:rsid w:val="00293BC7"/>
    <w:rsid w:val="00293C04"/>
    <w:rsid w:val="00297FF6"/>
    <w:rsid w:val="002A0D8F"/>
    <w:rsid w:val="002A2367"/>
    <w:rsid w:val="002A36D2"/>
    <w:rsid w:val="002A43ED"/>
    <w:rsid w:val="002A5895"/>
    <w:rsid w:val="002A591D"/>
    <w:rsid w:val="002B304E"/>
    <w:rsid w:val="002B455E"/>
    <w:rsid w:val="002B7D28"/>
    <w:rsid w:val="002C0857"/>
    <w:rsid w:val="002C0CFB"/>
    <w:rsid w:val="002C2934"/>
    <w:rsid w:val="002C2A47"/>
    <w:rsid w:val="002C32F5"/>
    <w:rsid w:val="002C35A5"/>
    <w:rsid w:val="002D3290"/>
    <w:rsid w:val="002D5E02"/>
    <w:rsid w:val="002E29D9"/>
    <w:rsid w:val="002E794E"/>
    <w:rsid w:val="002F32D0"/>
    <w:rsid w:val="002F4B35"/>
    <w:rsid w:val="003025F1"/>
    <w:rsid w:val="00304CCB"/>
    <w:rsid w:val="00305854"/>
    <w:rsid w:val="00306FA6"/>
    <w:rsid w:val="00307C47"/>
    <w:rsid w:val="00310524"/>
    <w:rsid w:val="00313DF2"/>
    <w:rsid w:val="00322F12"/>
    <w:rsid w:val="0032329A"/>
    <w:rsid w:val="0032693C"/>
    <w:rsid w:val="0033250F"/>
    <w:rsid w:val="00335398"/>
    <w:rsid w:val="003374F3"/>
    <w:rsid w:val="0034241B"/>
    <w:rsid w:val="003449B5"/>
    <w:rsid w:val="003460A4"/>
    <w:rsid w:val="00347590"/>
    <w:rsid w:val="00351B58"/>
    <w:rsid w:val="00352E9C"/>
    <w:rsid w:val="00356DE1"/>
    <w:rsid w:val="00360409"/>
    <w:rsid w:val="00362C82"/>
    <w:rsid w:val="003702F2"/>
    <w:rsid w:val="00371E2D"/>
    <w:rsid w:val="00373FB1"/>
    <w:rsid w:val="003766F1"/>
    <w:rsid w:val="003779E3"/>
    <w:rsid w:val="00383DFA"/>
    <w:rsid w:val="00384115"/>
    <w:rsid w:val="003842ED"/>
    <w:rsid w:val="00386655"/>
    <w:rsid w:val="00387DFA"/>
    <w:rsid w:val="003A115C"/>
    <w:rsid w:val="003A60A9"/>
    <w:rsid w:val="003A7ED8"/>
    <w:rsid w:val="003B547F"/>
    <w:rsid w:val="003C2252"/>
    <w:rsid w:val="003C275D"/>
    <w:rsid w:val="003C5858"/>
    <w:rsid w:val="003C5DE1"/>
    <w:rsid w:val="003D51B9"/>
    <w:rsid w:val="003E63FC"/>
    <w:rsid w:val="003F03D5"/>
    <w:rsid w:val="0040206A"/>
    <w:rsid w:val="0040751F"/>
    <w:rsid w:val="00407E4E"/>
    <w:rsid w:val="004128B5"/>
    <w:rsid w:val="0041696F"/>
    <w:rsid w:val="00417215"/>
    <w:rsid w:val="0041729E"/>
    <w:rsid w:val="00417431"/>
    <w:rsid w:val="00422889"/>
    <w:rsid w:val="00424E63"/>
    <w:rsid w:val="00424FC2"/>
    <w:rsid w:val="0042530A"/>
    <w:rsid w:val="00427643"/>
    <w:rsid w:val="00430904"/>
    <w:rsid w:val="00432023"/>
    <w:rsid w:val="00433BF8"/>
    <w:rsid w:val="00434C0C"/>
    <w:rsid w:val="00436DBF"/>
    <w:rsid w:val="00441241"/>
    <w:rsid w:val="00441296"/>
    <w:rsid w:val="004419E1"/>
    <w:rsid w:val="00442BFC"/>
    <w:rsid w:val="00443DFF"/>
    <w:rsid w:val="00444CC6"/>
    <w:rsid w:val="00445040"/>
    <w:rsid w:val="00445678"/>
    <w:rsid w:val="004550FC"/>
    <w:rsid w:val="00457CA2"/>
    <w:rsid w:val="0046525D"/>
    <w:rsid w:val="00467C95"/>
    <w:rsid w:val="00467E01"/>
    <w:rsid w:val="00472F7B"/>
    <w:rsid w:val="00473D4D"/>
    <w:rsid w:val="004757ED"/>
    <w:rsid w:val="0048145D"/>
    <w:rsid w:val="00481640"/>
    <w:rsid w:val="00481FDC"/>
    <w:rsid w:val="00493068"/>
    <w:rsid w:val="0049362B"/>
    <w:rsid w:val="0049630B"/>
    <w:rsid w:val="004A2DDB"/>
    <w:rsid w:val="004A3127"/>
    <w:rsid w:val="004B2E7E"/>
    <w:rsid w:val="004B400E"/>
    <w:rsid w:val="004B4833"/>
    <w:rsid w:val="004C2AB9"/>
    <w:rsid w:val="004C3A76"/>
    <w:rsid w:val="004C60B9"/>
    <w:rsid w:val="004C68E7"/>
    <w:rsid w:val="004D2C88"/>
    <w:rsid w:val="004D52E5"/>
    <w:rsid w:val="004D5C5B"/>
    <w:rsid w:val="004D6D90"/>
    <w:rsid w:val="004E222E"/>
    <w:rsid w:val="004E4227"/>
    <w:rsid w:val="004E6C37"/>
    <w:rsid w:val="004E733D"/>
    <w:rsid w:val="004E7402"/>
    <w:rsid w:val="004F0854"/>
    <w:rsid w:val="004F1F57"/>
    <w:rsid w:val="004F2DE9"/>
    <w:rsid w:val="004F3041"/>
    <w:rsid w:val="004F3F9B"/>
    <w:rsid w:val="004F5D2D"/>
    <w:rsid w:val="004F647F"/>
    <w:rsid w:val="00501BB9"/>
    <w:rsid w:val="00503EA0"/>
    <w:rsid w:val="00511085"/>
    <w:rsid w:val="0051293B"/>
    <w:rsid w:val="00513B1E"/>
    <w:rsid w:val="00515BE7"/>
    <w:rsid w:val="0052319F"/>
    <w:rsid w:val="00525C35"/>
    <w:rsid w:val="00534ECD"/>
    <w:rsid w:val="00540EA7"/>
    <w:rsid w:val="00543264"/>
    <w:rsid w:val="00544FEB"/>
    <w:rsid w:val="00547963"/>
    <w:rsid w:val="00550AB0"/>
    <w:rsid w:val="005516C8"/>
    <w:rsid w:val="00553DF7"/>
    <w:rsid w:val="0055796C"/>
    <w:rsid w:val="00563638"/>
    <w:rsid w:val="00564ECB"/>
    <w:rsid w:val="005657E5"/>
    <w:rsid w:val="00566FB9"/>
    <w:rsid w:val="00567BC4"/>
    <w:rsid w:val="00571479"/>
    <w:rsid w:val="005729AB"/>
    <w:rsid w:val="00573239"/>
    <w:rsid w:val="00573F4D"/>
    <w:rsid w:val="005741F8"/>
    <w:rsid w:val="00575C3A"/>
    <w:rsid w:val="00577618"/>
    <w:rsid w:val="005779FE"/>
    <w:rsid w:val="0058389B"/>
    <w:rsid w:val="0058465E"/>
    <w:rsid w:val="005849A7"/>
    <w:rsid w:val="00584F31"/>
    <w:rsid w:val="00592867"/>
    <w:rsid w:val="0059438B"/>
    <w:rsid w:val="00594679"/>
    <w:rsid w:val="00594AD8"/>
    <w:rsid w:val="005A0090"/>
    <w:rsid w:val="005A1DB9"/>
    <w:rsid w:val="005A3D90"/>
    <w:rsid w:val="005A7962"/>
    <w:rsid w:val="005A7EA5"/>
    <w:rsid w:val="005B2683"/>
    <w:rsid w:val="005B479A"/>
    <w:rsid w:val="005C0558"/>
    <w:rsid w:val="005C1AF0"/>
    <w:rsid w:val="005C365A"/>
    <w:rsid w:val="005D2F87"/>
    <w:rsid w:val="005D34BD"/>
    <w:rsid w:val="005D5427"/>
    <w:rsid w:val="005D586A"/>
    <w:rsid w:val="005D74E7"/>
    <w:rsid w:val="005E1D8A"/>
    <w:rsid w:val="005E2A63"/>
    <w:rsid w:val="005E6947"/>
    <w:rsid w:val="005E7B3E"/>
    <w:rsid w:val="005F0330"/>
    <w:rsid w:val="005F113F"/>
    <w:rsid w:val="005F2933"/>
    <w:rsid w:val="005F38F0"/>
    <w:rsid w:val="005F6AF1"/>
    <w:rsid w:val="006002AF"/>
    <w:rsid w:val="0060128B"/>
    <w:rsid w:val="0060302A"/>
    <w:rsid w:val="00604284"/>
    <w:rsid w:val="00605E19"/>
    <w:rsid w:val="0060679B"/>
    <w:rsid w:val="006103ED"/>
    <w:rsid w:val="00611DA1"/>
    <w:rsid w:val="00614B14"/>
    <w:rsid w:val="00614F11"/>
    <w:rsid w:val="006179F7"/>
    <w:rsid w:val="00617BEE"/>
    <w:rsid w:val="00622AD8"/>
    <w:rsid w:val="00623B36"/>
    <w:rsid w:val="00633050"/>
    <w:rsid w:val="00641936"/>
    <w:rsid w:val="006419D9"/>
    <w:rsid w:val="00641B66"/>
    <w:rsid w:val="00642918"/>
    <w:rsid w:val="00645D5D"/>
    <w:rsid w:val="006468EE"/>
    <w:rsid w:val="00650B78"/>
    <w:rsid w:val="00652CA2"/>
    <w:rsid w:val="00655A98"/>
    <w:rsid w:val="00657C3E"/>
    <w:rsid w:val="006602DE"/>
    <w:rsid w:val="0066273C"/>
    <w:rsid w:val="00666600"/>
    <w:rsid w:val="0066778D"/>
    <w:rsid w:val="00667E05"/>
    <w:rsid w:val="00671609"/>
    <w:rsid w:val="0067396C"/>
    <w:rsid w:val="00674022"/>
    <w:rsid w:val="006762ED"/>
    <w:rsid w:val="006777E4"/>
    <w:rsid w:val="00680022"/>
    <w:rsid w:val="00684B95"/>
    <w:rsid w:val="006865A6"/>
    <w:rsid w:val="00686F74"/>
    <w:rsid w:val="0069226B"/>
    <w:rsid w:val="00694C61"/>
    <w:rsid w:val="00695248"/>
    <w:rsid w:val="006A6B49"/>
    <w:rsid w:val="006B3909"/>
    <w:rsid w:val="006B5CD1"/>
    <w:rsid w:val="006B63BA"/>
    <w:rsid w:val="006B7113"/>
    <w:rsid w:val="006B7267"/>
    <w:rsid w:val="006C03F9"/>
    <w:rsid w:val="006C1A71"/>
    <w:rsid w:val="006C2937"/>
    <w:rsid w:val="006D07B7"/>
    <w:rsid w:val="006D33E4"/>
    <w:rsid w:val="006D3936"/>
    <w:rsid w:val="006D4915"/>
    <w:rsid w:val="006D4C8F"/>
    <w:rsid w:val="006D75E5"/>
    <w:rsid w:val="006E4CB6"/>
    <w:rsid w:val="006E5E8E"/>
    <w:rsid w:val="006E7F64"/>
    <w:rsid w:val="006F2C19"/>
    <w:rsid w:val="00702686"/>
    <w:rsid w:val="007053D5"/>
    <w:rsid w:val="007107FF"/>
    <w:rsid w:val="00710BB1"/>
    <w:rsid w:val="007137C3"/>
    <w:rsid w:val="0071617E"/>
    <w:rsid w:val="00720017"/>
    <w:rsid w:val="00720A5A"/>
    <w:rsid w:val="00721000"/>
    <w:rsid w:val="00724D88"/>
    <w:rsid w:val="00727F2D"/>
    <w:rsid w:val="007307EC"/>
    <w:rsid w:val="0073573D"/>
    <w:rsid w:val="007361D2"/>
    <w:rsid w:val="0074276A"/>
    <w:rsid w:val="00743D90"/>
    <w:rsid w:val="0075022B"/>
    <w:rsid w:val="00757B5D"/>
    <w:rsid w:val="007613F0"/>
    <w:rsid w:val="00763AAA"/>
    <w:rsid w:val="00765137"/>
    <w:rsid w:val="00766AEE"/>
    <w:rsid w:val="00767070"/>
    <w:rsid w:val="00771420"/>
    <w:rsid w:val="007767B8"/>
    <w:rsid w:val="00776996"/>
    <w:rsid w:val="007770B5"/>
    <w:rsid w:val="00780126"/>
    <w:rsid w:val="00781270"/>
    <w:rsid w:val="00783FCD"/>
    <w:rsid w:val="007848B4"/>
    <w:rsid w:val="007903BA"/>
    <w:rsid w:val="00790D54"/>
    <w:rsid w:val="00791E13"/>
    <w:rsid w:val="00792181"/>
    <w:rsid w:val="0079242E"/>
    <w:rsid w:val="007948E4"/>
    <w:rsid w:val="0079558C"/>
    <w:rsid w:val="007956D2"/>
    <w:rsid w:val="007A0BD7"/>
    <w:rsid w:val="007A1994"/>
    <w:rsid w:val="007A2A01"/>
    <w:rsid w:val="007A7879"/>
    <w:rsid w:val="007B5100"/>
    <w:rsid w:val="007B6200"/>
    <w:rsid w:val="007B67B4"/>
    <w:rsid w:val="007C33D9"/>
    <w:rsid w:val="007D2EA0"/>
    <w:rsid w:val="007D336E"/>
    <w:rsid w:val="007D5D10"/>
    <w:rsid w:val="007D6AC6"/>
    <w:rsid w:val="007E27BE"/>
    <w:rsid w:val="007E6753"/>
    <w:rsid w:val="007F36AC"/>
    <w:rsid w:val="008006B2"/>
    <w:rsid w:val="008012C9"/>
    <w:rsid w:val="00801632"/>
    <w:rsid w:val="00802083"/>
    <w:rsid w:val="008022C0"/>
    <w:rsid w:val="0080330B"/>
    <w:rsid w:val="0080505C"/>
    <w:rsid w:val="008078F5"/>
    <w:rsid w:val="00807E38"/>
    <w:rsid w:val="0081086E"/>
    <w:rsid w:val="00810FB4"/>
    <w:rsid w:val="00811CAF"/>
    <w:rsid w:val="00815F7D"/>
    <w:rsid w:val="00820BE8"/>
    <w:rsid w:val="0082144B"/>
    <w:rsid w:val="008242F3"/>
    <w:rsid w:val="008308AE"/>
    <w:rsid w:val="00834081"/>
    <w:rsid w:val="00834535"/>
    <w:rsid w:val="00837085"/>
    <w:rsid w:val="00837912"/>
    <w:rsid w:val="00837CE4"/>
    <w:rsid w:val="008409A7"/>
    <w:rsid w:val="00842B0A"/>
    <w:rsid w:val="00843874"/>
    <w:rsid w:val="008440A9"/>
    <w:rsid w:val="008469D2"/>
    <w:rsid w:val="008502C9"/>
    <w:rsid w:val="00854805"/>
    <w:rsid w:val="00855B54"/>
    <w:rsid w:val="0085626E"/>
    <w:rsid w:val="008563D6"/>
    <w:rsid w:val="00856E9E"/>
    <w:rsid w:val="00863A59"/>
    <w:rsid w:val="00865A47"/>
    <w:rsid w:val="00866A02"/>
    <w:rsid w:val="008673FB"/>
    <w:rsid w:val="00871804"/>
    <w:rsid w:val="008732C2"/>
    <w:rsid w:val="00873C08"/>
    <w:rsid w:val="00875717"/>
    <w:rsid w:val="00875E12"/>
    <w:rsid w:val="00875F21"/>
    <w:rsid w:val="008765E9"/>
    <w:rsid w:val="0087725D"/>
    <w:rsid w:val="008777FF"/>
    <w:rsid w:val="008832E3"/>
    <w:rsid w:val="0088797C"/>
    <w:rsid w:val="00887C4A"/>
    <w:rsid w:val="00890ADC"/>
    <w:rsid w:val="00895D73"/>
    <w:rsid w:val="008A3649"/>
    <w:rsid w:val="008A41E2"/>
    <w:rsid w:val="008A4359"/>
    <w:rsid w:val="008B491E"/>
    <w:rsid w:val="008C467B"/>
    <w:rsid w:val="008C4F2C"/>
    <w:rsid w:val="008D1BA4"/>
    <w:rsid w:val="008D2CB6"/>
    <w:rsid w:val="008D3184"/>
    <w:rsid w:val="008D32D8"/>
    <w:rsid w:val="008D7A9E"/>
    <w:rsid w:val="008D7C38"/>
    <w:rsid w:val="008F078D"/>
    <w:rsid w:val="008F138A"/>
    <w:rsid w:val="008F2078"/>
    <w:rsid w:val="008F4914"/>
    <w:rsid w:val="008F5FAD"/>
    <w:rsid w:val="008F6E0F"/>
    <w:rsid w:val="008F72D5"/>
    <w:rsid w:val="008F7D0D"/>
    <w:rsid w:val="00904C7C"/>
    <w:rsid w:val="00907E7F"/>
    <w:rsid w:val="00911458"/>
    <w:rsid w:val="00911A0A"/>
    <w:rsid w:val="00913CDB"/>
    <w:rsid w:val="009157DA"/>
    <w:rsid w:val="00916E97"/>
    <w:rsid w:val="00920413"/>
    <w:rsid w:val="009212AC"/>
    <w:rsid w:val="009276A1"/>
    <w:rsid w:val="00930091"/>
    <w:rsid w:val="00934D34"/>
    <w:rsid w:val="0093632F"/>
    <w:rsid w:val="00936568"/>
    <w:rsid w:val="009372BD"/>
    <w:rsid w:val="00941146"/>
    <w:rsid w:val="00941F4D"/>
    <w:rsid w:val="009441CD"/>
    <w:rsid w:val="00945876"/>
    <w:rsid w:val="009466B6"/>
    <w:rsid w:val="0095650B"/>
    <w:rsid w:val="009572AE"/>
    <w:rsid w:val="0096010A"/>
    <w:rsid w:val="0096050C"/>
    <w:rsid w:val="0096057B"/>
    <w:rsid w:val="00967529"/>
    <w:rsid w:val="00967EBD"/>
    <w:rsid w:val="00972A37"/>
    <w:rsid w:val="00972EFB"/>
    <w:rsid w:val="00975CA5"/>
    <w:rsid w:val="00977002"/>
    <w:rsid w:val="00983FAB"/>
    <w:rsid w:val="00987045"/>
    <w:rsid w:val="00990546"/>
    <w:rsid w:val="00990E08"/>
    <w:rsid w:val="00991035"/>
    <w:rsid w:val="009963DC"/>
    <w:rsid w:val="009A046B"/>
    <w:rsid w:val="009B03FE"/>
    <w:rsid w:val="009B0A7E"/>
    <w:rsid w:val="009B0C75"/>
    <w:rsid w:val="009B12F5"/>
    <w:rsid w:val="009B184F"/>
    <w:rsid w:val="009B2259"/>
    <w:rsid w:val="009B28E5"/>
    <w:rsid w:val="009B39CA"/>
    <w:rsid w:val="009B5765"/>
    <w:rsid w:val="009B5D1F"/>
    <w:rsid w:val="009C04AC"/>
    <w:rsid w:val="009C335D"/>
    <w:rsid w:val="009C4F7B"/>
    <w:rsid w:val="009D3077"/>
    <w:rsid w:val="009D314E"/>
    <w:rsid w:val="009D3394"/>
    <w:rsid w:val="009E3626"/>
    <w:rsid w:val="009F221C"/>
    <w:rsid w:val="009F3FF5"/>
    <w:rsid w:val="009F4CDB"/>
    <w:rsid w:val="009F6B66"/>
    <w:rsid w:val="00A00511"/>
    <w:rsid w:val="00A045E6"/>
    <w:rsid w:val="00A10593"/>
    <w:rsid w:val="00A10E94"/>
    <w:rsid w:val="00A1165D"/>
    <w:rsid w:val="00A177F7"/>
    <w:rsid w:val="00A2047A"/>
    <w:rsid w:val="00A24517"/>
    <w:rsid w:val="00A25520"/>
    <w:rsid w:val="00A31BD8"/>
    <w:rsid w:val="00A32312"/>
    <w:rsid w:val="00A44050"/>
    <w:rsid w:val="00A44529"/>
    <w:rsid w:val="00A51498"/>
    <w:rsid w:val="00A51C9F"/>
    <w:rsid w:val="00A52086"/>
    <w:rsid w:val="00A556A7"/>
    <w:rsid w:val="00A673E7"/>
    <w:rsid w:val="00A7195E"/>
    <w:rsid w:val="00A71A5A"/>
    <w:rsid w:val="00A720D9"/>
    <w:rsid w:val="00A75CBF"/>
    <w:rsid w:val="00A83B7C"/>
    <w:rsid w:val="00A85CE4"/>
    <w:rsid w:val="00A85E96"/>
    <w:rsid w:val="00A931A4"/>
    <w:rsid w:val="00A9460B"/>
    <w:rsid w:val="00A978EF"/>
    <w:rsid w:val="00AA1588"/>
    <w:rsid w:val="00AA1BD6"/>
    <w:rsid w:val="00AA3365"/>
    <w:rsid w:val="00AB2464"/>
    <w:rsid w:val="00AB3600"/>
    <w:rsid w:val="00AB53F2"/>
    <w:rsid w:val="00AB5C30"/>
    <w:rsid w:val="00AC091D"/>
    <w:rsid w:val="00AC19D1"/>
    <w:rsid w:val="00AC780E"/>
    <w:rsid w:val="00AD0557"/>
    <w:rsid w:val="00AD37BE"/>
    <w:rsid w:val="00AD3D0C"/>
    <w:rsid w:val="00AD49CF"/>
    <w:rsid w:val="00AE05FA"/>
    <w:rsid w:val="00AE17DC"/>
    <w:rsid w:val="00AE21F2"/>
    <w:rsid w:val="00AE3396"/>
    <w:rsid w:val="00AF2875"/>
    <w:rsid w:val="00AF2CE9"/>
    <w:rsid w:val="00AF4372"/>
    <w:rsid w:val="00AF5D95"/>
    <w:rsid w:val="00AF70C4"/>
    <w:rsid w:val="00B01628"/>
    <w:rsid w:val="00B0334C"/>
    <w:rsid w:val="00B0545C"/>
    <w:rsid w:val="00B05F43"/>
    <w:rsid w:val="00B143FD"/>
    <w:rsid w:val="00B16822"/>
    <w:rsid w:val="00B22DC7"/>
    <w:rsid w:val="00B2588A"/>
    <w:rsid w:val="00B31857"/>
    <w:rsid w:val="00B31C97"/>
    <w:rsid w:val="00B36AFE"/>
    <w:rsid w:val="00B43048"/>
    <w:rsid w:val="00B44E79"/>
    <w:rsid w:val="00B50D41"/>
    <w:rsid w:val="00B51DBD"/>
    <w:rsid w:val="00B53A7B"/>
    <w:rsid w:val="00B53CC5"/>
    <w:rsid w:val="00B60561"/>
    <w:rsid w:val="00B62148"/>
    <w:rsid w:val="00B635CF"/>
    <w:rsid w:val="00B64AFE"/>
    <w:rsid w:val="00B672C7"/>
    <w:rsid w:val="00B701CE"/>
    <w:rsid w:val="00B73FA3"/>
    <w:rsid w:val="00B757BF"/>
    <w:rsid w:val="00B80A8A"/>
    <w:rsid w:val="00B852F1"/>
    <w:rsid w:val="00B92A77"/>
    <w:rsid w:val="00B9364F"/>
    <w:rsid w:val="00B937D0"/>
    <w:rsid w:val="00B96D43"/>
    <w:rsid w:val="00B978DC"/>
    <w:rsid w:val="00BA529F"/>
    <w:rsid w:val="00BA7D6F"/>
    <w:rsid w:val="00BB3D33"/>
    <w:rsid w:val="00BB4B4D"/>
    <w:rsid w:val="00BC3701"/>
    <w:rsid w:val="00BC66D7"/>
    <w:rsid w:val="00BD13FB"/>
    <w:rsid w:val="00BD176E"/>
    <w:rsid w:val="00BD4127"/>
    <w:rsid w:val="00BD62B4"/>
    <w:rsid w:val="00BD645E"/>
    <w:rsid w:val="00BE340E"/>
    <w:rsid w:val="00BE35EA"/>
    <w:rsid w:val="00BE4F8A"/>
    <w:rsid w:val="00BE5B03"/>
    <w:rsid w:val="00BF0AB0"/>
    <w:rsid w:val="00BF1AC2"/>
    <w:rsid w:val="00BF28D6"/>
    <w:rsid w:val="00BF4ADF"/>
    <w:rsid w:val="00BF680C"/>
    <w:rsid w:val="00BF71CA"/>
    <w:rsid w:val="00C0173E"/>
    <w:rsid w:val="00C01755"/>
    <w:rsid w:val="00C04171"/>
    <w:rsid w:val="00C12F8A"/>
    <w:rsid w:val="00C20484"/>
    <w:rsid w:val="00C225CA"/>
    <w:rsid w:val="00C26BAC"/>
    <w:rsid w:val="00C33722"/>
    <w:rsid w:val="00C36291"/>
    <w:rsid w:val="00C36BE6"/>
    <w:rsid w:val="00C37A7A"/>
    <w:rsid w:val="00C37AFA"/>
    <w:rsid w:val="00C41116"/>
    <w:rsid w:val="00C43959"/>
    <w:rsid w:val="00C46182"/>
    <w:rsid w:val="00C47646"/>
    <w:rsid w:val="00C50203"/>
    <w:rsid w:val="00C51C93"/>
    <w:rsid w:val="00C53978"/>
    <w:rsid w:val="00C5674D"/>
    <w:rsid w:val="00C6257A"/>
    <w:rsid w:val="00C6324C"/>
    <w:rsid w:val="00C67D4F"/>
    <w:rsid w:val="00C72BA6"/>
    <w:rsid w:val="00C8023B"/>
    <w:rsid w:val="00C8178A"/>
    <w:rsid w:val="00C82AD9"/>
    <w:rsid w:val="00C834BD"/>
    <w:rsid w:val="00C83A85"/>
    <w:rsid w:val="00C86E44"/>
    <w:rsid w:val="00C91A9F"/>
    <w:rsid w:val="00CA36E9"/>
    <w:rsid w:val="00CA379A"/>
    <w:rsid w:val="00CA3F12"/>
    <w:rsid w:val="00CB09D9"/>
    <w:rsid w:val="00CB10D4"/>
    <w:rsid w:val="00CB6134"/>
    <w:rsid w:val="00CC1043"/>
    <w:rsid w:val="00CC1EA9"/>
    <w:rsid w:val="00CC3365"/>
    <w:rsid w:val="00CC3B4E"/>
    <w:rsid w:val="00CD4CA4"/>
    <w:rsid w:val="00CD57A5"/>
    <w:rsid w:val="00CD6F5E"/>
    <w:rsid w:val="00CE080C"/>
    <w:rsid w:val="00CE12E0"/>
    <w:rsid w:val="00CE4F76"/>
    <w:rsid w:val="00CE7067"/>
    <w:rsid w:val="00CE7431"/>
    <w:rsid w:val="00CF0249"/>
    <w:rsid w:val="00CF096C"/>
    <w:rsid w:val="00CF20F9"/>
    <w:rsid w:val="00CF34FF"/>
    <w:rsid w:val="00CF4A7D"/>
    <w:rsid w:val="00CF551A"/>
    <w:rsid w:val="00CF721A"/>
    <w:rsid w:val="00CF7EC4"/>
    <w:rsid w:val="00D00D17"/>
    <w:rsid w:val="00D019D5"/>
    <w:rsid w:val="00D02228"/>
    <w:rsid w:val="00D0490A"/>
    <w:rsid w:val="00D053AA"/>
    <w:rsid w:val="00D064E9"/>
    <w:rsid w:val="00D06DE7"/>
    <w:rsid w:val="00D06F3F"/>
    <w:rsid w:val="00D1020B"/>
    <w:rsid w:val="00D16674"/>
    <w:rsid w:val="00D16837"/>
    <w:rsid w:val="00D2255A"/>
    <w:rsid w:val="00D2420F"/>
    <w:rsid w:val="00D24AB4"/>
    <w:rsid w:val="00D327A7"/>
    <w:rsid w:val="00D32C65"/>
    <w:rsid w:val="00D33FD8"/>
    <w:rsid w:val="00D342D9"/>
    <w:rsid w:val="00D40FDB"/>
    <w:rsid w:val="00D4124D"/>
    <w:rsid w:val="00D4566C"/>
    <w:rsid w:val="00D47244"/>
    <w:rsid w:val="00D472F9"/>
    <w:rsid w:val="00D51E77"/>
    <w:rsid w:val="00D52102"/>
    <w:rsid w:val="00D545C7"/>
    <w:rsid w:val="00D60606"/>
    <w:rsid w:val="00D627E7"/>
    <w:rsid w:val="00D63794"/>
    <w:rsid w:val="00D64B58"/>
    <w:rsid w:val="00D64FD6"/>
    <w:rsid w:val="00D67E87"/>
    <w:rsid w:val="00D70C70"/>
    <w:rsid w:val="00D7662D"/>
    <w:rsid w:val="00D80334"/>
    <w:rsid w:val="00D8085A"/>
    <w:rsid w:val="00D8204E"/>
    <w:rsid w:val="00D85B0B"/>
    <w:rsid w:val="00D85ED1"/>
    <w:rsid w:val="00D917B6"/>
    <w:rsid w:val="00D93DA4"/>
    <w:rsid w:val="00D96CCC"/>
    <w:rsid w:val="00D9706B"/>
    <w:rsid w:val="00DA0AFE"/>
    <w:rsid w:val="00DA1470"/>
    <w:rsid w:val="00DB09E9"/>
    <w:rsid w:val="00DB40EF"/>
    <w:rsid w:val="00DB5251"/>
    <w:rsid w:val="00DB7A11"/>
    <w:rsid w:val="00DC078F"/>
    <w:rsid w:val="00DC0EC1"/>
    <w:rsid w:val="00DC16B7"/>
    <w:rsid w:val="00DC71D4"/>
    <w:rsid w:val="00DD0102"/>
    <w:rsid w:val="00DD2F51"/>
    <w:rsid w:val="00DD4045"/>
    <w:rsid w:val="00DD5E6E"/>
    <w:rsid w:val="00DF5680"/>
    <w:rsid w:val="00DF6BBD"/>
    <w:rsid w:val="00E00922"/>
    <w:rsid w:val="00E036E3"/>
    <w:rsid w:val="00E073CD"/>
    <w:rsid w:val="00E0756F"/>
    <w:rsid w:val="00E10DF2"/>
    <w:rsid w:val="00E144C2"/>
    <w:rsid w:val="00E16447"/>
    <w:rsid w:val="00E17FCE"/>
    <w:rsid w:val="00E232B2"/>
    <w:rsid w:val="00E25403"/>
    <w:rsid w:val="00E26844"/>
    <w:rsid w:val="00E32B7C"/>
    <w:rsid w:val="00E34B85"/>
    <w:rsid w:val="00E365BA"/>
    <w:rsid w:val="00E40316"/>
    <w:rsid w:val="00E43E40"/>
    <w:rsid w:val="00E46A76"/>
    <w:rsid w:val="00E46F7B"/>
    <w:rsid w:val="00E54328"/>
    <w:rsid w:val="00E57B39"/>
    <w:rsid w:val="00E640CE"/>
    <w:rsid w:val="00E64F21"/>
    <w:rsid w:val="00E65ECE"/>
    <w:rsid w:val="00E67163"/>
    <w:rsid w:val="00E67679"/>
    <w:rsid w:val="00E67A93"/>
    <w:rsid w:val="00E70142"/>
    <w:rsid w:val="00E742B4"/>
    <w:rsid w:val="00E7715A"/>
    <w:rsid w:val="00E77396"/>
    <w:rsid w:val="00E812BF"/>
    <w:rsid w:val="00E83387"/>
    <w:rsid w:val="00E86267"/>
    <w:rsid w:val="00E86BBC"/>
    <w:rsid w:val="00E912EC"/>
    <w:rsid w:val="00E9143C"/>
    <w:rsid w:val="00E9200D"/>
    <w:rsid w:val="00E97B5F"/>
    <w:rsid w:val="00EA3EBA"/>
    <w:rsid w:val="00EA771A"/>
    <w:rsid w:val="00EB184F"/>
    <w:rsid w:val="00EB20BF"/>
    <w:rsid w:val="00EB2B73"/>
    <w:rsid w:val="00EB50A3"/>
    <w:rsid w:val="00EB73AB"/>
    <w:rsid w:val="00EB7C07"/>
    <w:rsid w:val="00EC312F"/>
    <w:rsid w:val="00EC4A03"/>
    <w:rsid w:val="00EC5E7B"/>
    <w:rsid w:val="00EC77B2"/>
    <w:rsid w:val="00ED0793"/>
    <w:rsid w:val="00ED438C"/>
    <w:rsid w:val="00ED71B0"/>
    <w:rsid w:val="00EE03ED"/>
    <w:rsid w:val="00EE2A73"/>
    <w:rsid w:val="00EE41D1"/>
    <w:rsid w:val="00EE4223"/>
    <w:rsid w:val="00EF1C34"/>
    <w:rsid w:val="00EF3B0D"/>
    <w:rsid w:val="00EF3B8F"/>
    <w:rsid w:val="00EF460C"/>
    <w:rsid w:val="00EF6127"/>
    <w:rsid w:val="00EF7110"/>
    <w:rsid w:val="00EF7FF1"/>
    <w:rsid w:val="00F050B7"/>
    <w:rsid w:val="00F05584"/>
    <w:rsid w:val="00F06723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579E"/>
    <w:rsid w:val="00F17172"/>
    <w:rsid w:val="00F23DF3"/>
    <w:rsid w:val="00F27E9B"/>
    <w:rsid w:val="00F32081"/>
    <w:rsid w:val="00F323CB"/>
    <w:rsid w:val="00F32A16"/>
    <w:rsid w:val="00F34D81"/>
    <w:rsid w:val="00F361E3"/>
    <w:rsid w:val="00F41874"/>
    <w:rsid w:val="00F4369D"/>
    <w:rsid w:val="00F45279"/>
    <w:rsid w:val="00F54784"/>
    <w:rsid w:val="00F56DE7"/>
    <w:rsid w:val="00F603FF"/>
    <w:rsid w:val="00F6602B"/>
    <w:rsid w:val="00F661E4"/>
    <w:rsid w:val="00F66D95"/>
    <w:rsid w:val="00F73976"/>
    <w:rsid w:val="00F73FEB"/>
    <w:rsid w:val="00F755E9"/>
    <w:rsid w:val="00F7575D"/>
    <w:rsid w:val="00F75871"/>
    <w:rsid w:val="00F76BAF"/>
    <w:rsid w:val="00F81EB3"/>
    <w:rsid w:val="00F83BB0"/>
    <w:rsid w:val="00F84903"/>
    <w:rsid w:val="00F850C3"/>
    <w:rsid w:val="00F8518B"/>
    <w:rsid w:val="00F85B08"/>
    <w:rsid w:val="00F86171"/>
    <w:rsid w:val="00F86A61"/>
    <w:rsid w:val="00F879B8"/>
    <w:rsid w:val="00FA4C2A"/>
    <w:rsid w:val="00FA742E"/>
    <w:rsid w:val="00FB4241"/>
    <w:rsid w:val="00FB603B"/>
    <w:rsid w:val="00FC067F"/>
    <w:rsid w:val="00FC1FC8"/>
    <w:rsid w:val="00FC596E"/>
    <w:rsid w:val="00FD0687"/>
    <w:rsid w:val="00FD122B"/>
    <w:rsid w:val="00FD5501"/>
    <w:rsid w:val="00FE16F2"/>
    <w:rsid w:val="00FE3477"/>
    <w:rsid w:val="00FF5A81"/>
    <w:rsid w:val="00FF5E10"/>
    <w:rsid w:val="00FF6F34"/>
    <w:rsid w:val="00FF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3CD"/>
    <w:rPr>
      <w:sz w:val="24"/>
      <w:szCs w:val="24"/>
    </w:rPr>
  </w:style>
  <w:style w:type="paragraph" w:styleId="Nadpis1">
    <w:name w:val="heading 1"/>
    <w:basedOn w:val="Normln"/>
    <w:next w:val="Normln"/>
    <w:qFormat/>
    <w:rsid w:val="00E073CD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E073CD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E073CD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rsid w:val="00E073CD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E073CD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E073CD"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rsid w:val="00E073CD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E073CD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E073CD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rsid w:val="00E073C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E073C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rsid w:val="00E073CD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E073CD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rsid w:val="00E073CD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E073CD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rsid w:val="00E073CD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E073CD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  <w:rsid w:val="00E073CD"/>
  </w:style>
  <w:style w:type="paragraph" w:styleId="Zhlav">
    <w:name w:val="header"/>
    <w:basedOn w:val="Normln"/>
    <w:link w:val="ZhlavChar"/>
    <w:rsid w:val="00E073C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E073CD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E073CD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rsid w:val="00E073CD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rsid w:val="00E073CD"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rsid w:val="00E073CD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rsid w:val="00E073CD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rsid w:val="00E073CD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rsid w:val="00E073CD"/>
    <w:rPr>
      <w:color w:val="0000FF"/>
      <w:u w:val="single"/>
    </w:rPr>
  </w:style>
  <w:style w:type="character" w:styleId="Sledovanodkaz">
    <w:name w:val="FollowedHyperlink"/>
    <w:rsid w:val="00E073CD"/>
    <w:rPr>
      <w:color w:val="800080"/>
      <w:u w:val="single"/>
    </w:rPr>
  </w:style>
  <w:style w:type="paragraph" w:customStyle="1" w:styleId="xl24">
    <w:name w:val="xl24"/>
    <w:basedOn w:val="Normln"/>
    <w:rsid w:val="00E073C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E073C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E073C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E073C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E073C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E073C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E073C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E073C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E073C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E073C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E073C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E073C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E073C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E073C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rsid w:val="00E073C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E073C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E073C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E073C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E073C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E073C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E073C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E073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E073C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E073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E073C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E073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E073C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E073CD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rsid w:val="00E073CD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E073CD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rsid w:val="00E073CD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sid w:val="00E073CD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rsid w:val="00E073CD"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rsid w:val="00E073CD"/>
    <w:pPr>
      <w:widowControl/>
    </w:pPr>
    <w:rPr>
      <w:snapToGrid/>
    </w:rPr>
  </w:style>
  <w:style w:type="character" w:customStyle="1" w:styleId="Zdraznn">
    <w:name w:val="Zdůraznění"/>
    <w:aliases w:val="Emphasis"/>
    <w:qFormat/>
    <w:rsid w:val="00E073CD"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65B8F-D749-44FF-8ADB-B42E753E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1644</CharactersWithSpaces>
  <SharedDoc>false</SharedDoc>
  <HLinks>
    <vt:vector size="12" baseType="variant">
      <vt:variant>
        <vt:i4>4128792</vt:i4>
      </vt:variant>
      <vt:variant>
        <vt:i4>3</vt:i4>
      </vt:variant>
      <vt:variant>
        <vt:i4>0</vt:i4>
      </vt:variant>
      <vt:variant>
        <vt:i4>5</vt:i4>
      </vt:variant>
      <vt:variant>
        <vt:lpwstr>mailto:profesor@jazgym.cz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tel:+420596912198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sames</dc:creator>
  <cp:lastModifiedBy>Tomáš Pastrňák</cp:lastModifiedBy>
  <cp:revision>3</cp:revision>
  <cp:lastPrinted>2019-07-29T10:16:00Z</cp:lastPrinted>
  <dcterms:created xsi:type="dcterms:W3CDTF">2019-07-29T08:49:00Z</dcterms:created>
  <dcterms:modified xsi:type="dcterms:W3CDTF">2019-07-29T10:26:00Z</dcterms:modified>
</cp:coreProperties>
</file>