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02C" w:rsidRDefault="003B702C" w:rsidP="003B702C">
      <w:pPr>
        <w:rPr>
          <w:rFonts w:asciiTheme="minorHAnsi" w:hAnsiTheme="minorHAnsi" w:cstheme="minorBidi"/>
        </w:rPr>
      </w:pPr>
    </w:p>
    <w:p w:rsidR="003B702C" w:rsidRDefault="003B702C" w:rsidP="003B702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@soralhanzlik.eu&gt;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02, 2019 10:55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(PKN-PTU) </w:t>
      </w:r>
      <w:proofErr w:type="gramStart"/>
      <w:r>
        <w:rPr>
          <w:rFonts w:eastAsia="Times New Roman"/>
          <w:lang w:eastAsia="cs-CZ"/>
        </w:rPr>
        <w:t>&lt;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@</w:t>
      </w:r>
      <w:proofErr w:type="gramEnd"/>
      <w:r>
        <w:rPr>
          <w:rFonts w:eastAsia="Times New Roman"/>
          <w:lang w:eastAsia="cs-CZ"/>
        </w:rPr>
        <w:t>nempk.cz&gt;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.Aktivní matrace pro Geriatrické oddělení NPK</w:t>
      </w:r>
    </w:p>
    <w:p w:rsidR="003B702C" w:rsidRDefault="003B702C" w:rsidP="003B702C"/>
    <w:p w:rsidR="003B702C" w:rsidRDefault="003B702C" w:rsidP="003B702C">
      <w:r>
        <w:t>Dobrý den, paní,</w:t>
      </w:r>
    </w:p>
    <w:p w:rsidR="003B702C" w:rsidRDefault="003B702C" w:rsidP="003B702C">
      <w:r>
        <w:t> </w:t>
      </w:r>
    </w:p>
    <w:p w:rsidR="003B702C" w:rsidRDefault="003B702C" w:rsidP="003B702C">
      <w:r>
        <w:t xml:space="preserve">Děkuji za </w:t>
      </w:r>
      <w:proofErr w:type="gramStart"/>
      <w:r>
        <w:t>Vaší</w:t>
      </w:r>
      <w:proofErr w:type="gramEnd"/>
      <w:r>
        <w:t xml:space="preserve"> objednávku</w:t>
      </w:r>
      <w:r>
        <w:t xml:space="preserve"> č. </w:t>
      </w:r>
      <w:r w:rsidRPr="003B702C">
        <w:t>VO-2019-103-000140</w:t>
      </w:r>
      <w:r>
        <w:t xml:space="preserve"> a tímto ji potvrzuji.</w:t>
      </w:r>
    </w:p>
    <w:p w:rsidR="003B702C" w:rsidRDefault="003B702C" w:rsidP="003B702C">
      <w:r>
        <w:t xml:space="preserve">Aktuálně máme skladem šíří 85 cm, dostupnost 90 cm ověřím a dám Vám </w:t>
      </w:r>
      <w:proofErr w:type="spellStart"/>
      <w:r>
        <w:t>vedět</w:t>
      </w:r>
      <w:proofErr w:type="spellEnd"/>
      <w:r>
        <w:t xml:space="preserve"> co možná nejdříve.</w:t>
      </w:r>
    </w:p>
    <w:p w:rsidR="003B702C" w:rsidRDefault="003B702C" w:rsidP="003B702C">
      <w:r>
        <w:t> </w:t>
      </w:r>
    </w:p>
    <w:p w:rsidR="003B702C" w:rsidRDefault="003B702C" w:rsidP="003B702C">
      <w:r>
        <w:t>Děkuji a přeji hezký den</w:t>
      </w:r>
    </w:p>
    <w:p w:rsidR="003B702C" w:rsidRDefault="003B702C" w:rsidP="003B702C">
      <w:r>
        <w:rPr>
          <w:lang w:eastAsia="cs-CZ"/>
        </w:rPr>
        <w:t xml:space="preserve">Ing. </w:t>
      </w:r>
      <w:r>
        <w:rPr>
          <w:lang w:eastAsia="cs-CZ"/>
        </w:rPr>
        <w:br/>
        <w:t>obchodní ředitel/</w:t>
      </w:r>
      <w:proofErr w:type="spellStart"/>
      <w:r>
        <w:rPr>
          <w:lang w:eastAsia="cs-CZ"/>
        </w:rPr>
        <w:t>Head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of</w:t>
      </w:r>
      <w:proofErr w:type="spellEnd"/>
      <w:r>
        <w:rPr>
          <w:lang w:eastAsia="cs-CZ"/>
        </w:rPr>
        <w:t xml:space="preserve"> Sales</w:t>
      </w:r>
    </w:p>
    <w:p w:rsidR="003B702C" w:rsidRDefault="003B702C" w:rsidP="003B702C">
      <w:r>
        <w:rPr>
          <w:lang w:eastAsia="cs-CZ"/>
        </w:rPr>
        <w:t> </w:t>
      </w:r>
    </w:p>
    <w:p w:rsidR="003B702C" w:rsidRDefault="003B702C" w:rsidP="003B702C">
      <w:r>
        <w:rPr>
          <w:noProof/>
          <w:color w:val="2E74B5"/>
        </w:rPr>
        <w:drawing>
          <wp:inline distT="0" distB="0" distL="0" distR="0">
            <wp:extent cx="781050" cy="6381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E74B5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</w:tblGrid>
      <w:tr w:rsidR="003B702C" w:rsidTr="003B702C">
        <w:tc>
          <w:tcPr>
            <w:tcW w:w="68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02C" w:rsidRDefault="003B702C">
            <w:pPr>
              <w:spacing w:line="276" w:lineRule="auto"/>
            </w:pPr>
            <w:r>
              <w:rPr>
                <w:rFonts w:ascii="Arial" w:hAnsi="Arial" w:cs="Arial"/>
                <w:color w:val="2E74B5"/>
                <w:spacing w:val="-5"/>
                <w:sz w:val="12"/>
                <w:szCs w:val="12"/>
              </w:rPr>
              <w:t> </w:t>
            </w:r>
          </w:p>
        </w:tc>
      </w:tr>
    </w:tbl>
    <w:p w:rsidR="003B702C" w:rsidRDefault="003B702C" w:rsidP="003B702C">
      <w:r>
        <w:rPr>
          <w:b/>
          <w:bCs/>
          <w:lang w:val="en-US" w:eastAsia="cs-CZ"/>
        </w:rPr>
        <w:t xml:space="preserve">SORAL &amp; HANZLIK Medical </w:t>
      </w:r>
      <w:proofErr w:type="spellStart"/>
      <w:r>
        <w:rPr>
          <w:b/>
          <w:bCs/>
          <w:lang w:val="en-US" w:eastAsia="cs-CZ"/>
        </w:rPr>
        <w:t>s.r.o.</w:t>
      </w:r>
      <w:proofErr w:type="spellEnd"/>
    </w:p>
    <w:p w:rsidR="003B702C" w:rsidRDefault="003B702C" w:rsidP="003B702C">
      <w:proofErr w:type="spellStart"/>
      <w:r>
        <w:rPr>
          <w:lang w:val="en-US" w:eastAsia="cs-CZ"/>
        </w:rPr>
        <w:t>Kettnerova</w:t>
      </w:r>
      <w:proofErr w:type="spellEnd"/>
      <w:r>
        <w:rPr>
          <w:lang w:val="en-US" w:eastAsia="cs-CZ"/>
        </w:rPr>
        <w:t xml:space="preserve"> 1940, 155 00 Praha 5, Czech Republic</w:t>
      </w:r>
    </w:p>
    <w:p w:rsidR="003B702C" w:rsidRDefault="003B702C" w:rsidP="003B702C">
      <w:hyperlink r:id="rId5" w:history="1">
        <w:r>
          <w:rPr>
            <w:rStyle w:val="Hypertextovodkaz"/>
            <w:color w:val="0070C0"/>
            <w:lang w:val="en-US" w:eastAsia="cs-CZ"/>
          </w:rPr>
          <w:t>www.soralhanzlik.eu</w:t>
        </w:r>
      </w:hyperlink>
    </w:p>
    <w:p w:rsidR="00F97416" w:rsidRDefault="00F97416">
      <w:bookmarkStart w:id="0" w:name="_GoBack"/>
      <w:bookmarkEnd w:id="0"/>
    </w:p>
    <w:sectPr w:rsidR="00F97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2C"/>
    <w:rsid w:val="003B702C"/>
    <w:rsid w:val="00F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A076"/>
  <w15:chartTrackingRefBased/>
  <w15:docId w15:val="{F1E655F3-649D-47F1-AB40-51138CBB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B702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70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ralhanzlik.e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474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Bucková</dc:creator>
  <cp:keywords/>
  <dc:description/>
  <cp:lastModifiedBy>Andrea Bucková</cp:lastModifiedBy>
  <cp:revision>1</cp:revision>
  <dcterms:created xsi:type="dcterms:W3CDTF">2019-10-07T07:48:00Z</dcterms:created>
  <dcterms:modified xsi:type="dcterms:W3CDTF">2019-10-07T07:49:00Z</dcterms:modified>
</cp:coreProperties>
</file>