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F84" w:rsidRDefault="004F6F84" w:rsidP="00812B73">
      <w:pPr>
        <w:jc w:val="center"/>
        <w:outlineLvl w:val="0"/>
        <w:rPr>
          <w:rFonts w:ascii="Cambria" w:hAnsi="Cambria" w:cs="Cambria"/>
          <w:b/>
          <w:bCs/>
          <w:sz w:val="28"/>
          <w:szCs w:val="28"/>
        </w:rPr>
      </w:pPr>
      <w:r w:rsidRPr="00C814E0">
        <w:rPr>
          <w:rFonts w:ascii="Cambria" w:hAnsi="Cambria" w:cs="Cambria"/>
          <w:b/>
          <w:bCs/>
          <w:sz w:val="28"/>
          <w:szCs w:val="28"/>
        </w:rPr>
        <w:t xml:space="preserve">SMLOUVA </w:t>
      </w:r>
    </w:p>
    <w:p w:rsidR="004F6F84" w:rsidRDefault="004F6F84" w:rsidP="00812B73">
      <w:pPr>
        <w:jc w:val="center"/>
        <w:outlineLvl w:val="0"/>
      </w:pPr>
      <w:r>
        <w:t>uzavřená podle občanského zákona č. 89/2012 Sb. dle § 2586 a násl.</w:t>
      </w:r>
    </w:p>
    <w:p w:rsidR="004F6F84" w:rsidRPr="00123348" w:rsidRDefault="00C506CF" w:rsidP="00D904EE">
      <w:pPr>
        <w:jc w:val="center"/>
      </w:pPr>
      <w:r>
        <w:rPr>
          <w:noProof/>
          <w:lang w:eastAsia="cs-CZ"/>
        </w:rPr>
        <w:pict>
          <v:line id="Přímá spojnice 2" o:spid="_x0000_s1026" style="position:absolute;left:0;text-align:left;z-index:2;visibility:visible;mso-wrap-distance-top:-3e-5mm;mso-wrap-distance-bottom:-3e-5mm" from="3.4pt,15.45pt" to="460.15pt,15.45pt">
            <o:lock v:ext="edit" shapetype="f"/>
          </v:line>
        </w:pict>
      </w:r>
    </w:p>
    <w:p w:rsidR="004F6F84" w:rsidRPr="00C814E0" w:rsidRDefault="004F6F84" w:rsidP="00812B73">
      <w:pPr>
        <w:jc w:val="center"/>
        <w:outlineLvl w:val="0"/>
        <w:rPr>
          <w:b/>
          <w:bCs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Správa agendy a dispečinku </w:t>
      </w:r>
      <w:r w:rsidRPr="007B25FE">
        <w:rPr>
          <w:rFonts w:ascii="Cambria" w:hAnsi="Cambria" w:cs="Cambria"/>
          <w:b/>
          <w:bCs/>
          <w:sz w:val="28"/>
          <w:szCs w:val="28"/>
        </w:rPr>
        <w:t>plynov</w:t>
      </w:r>
      <w:r>
        <w:rPr>
          <w:rFonts w:ascii="Cambria" w:hAnsi="Cambria" w:cs="Cambria"/>
          <w:b/>
          <w:bCs/>
          <w:sz w:val="28"/>
          <w:szCs w:val="28"/>
        </w:rPr>
        <w:t>ých</w:t>
      </w:r>
      <w:r w:rsidRPr="007B25FE">
        <w:rPr>
          <w:rFonts w:ascii="Cambria" w:hAnsi="Cambria" w:cs="Cambria"/>
          <w:b/>
          <w:bCs/>
          <w:sz w:val="28"/>
          <w:szCs w:val="28"/>
        </w:rPr>
        <w:t xml:space="preserve"> kotel</w:t>
      </w:r>
      <w:r>
        <w:rPr>
          <w:rFonts w:ascii="Cambria" w:hAnsi="Cambria" w:cs="Cambria"/>
          <w:b/>
          <w:bCs/>
          <w:sz w:val="28"/>
          <w:szCs w:val="28"/>
        </w:rPr>
        <w:t>e</w:t>
      </w:r>
      <w:r w:rsidRPr="007B25FE">
        <w:rPr>
          <w:rFonts w:ascii="Cambria" w:hAnsi="Cambria" w:cs="Cambria"/>
          <w:b/>
          <w:bCs/>
          <w:sz w:val="28"/>
          <w:szCs w:val="28"/>
        </w:rPr>
        <w:t>n</w:t>
      </w:r>
      <w:r>
        <w:rPr>
          <w:rFonts w:ascii="Cambria" w:hAnsi="Cambria" w:cs="Cambria"/>
          <w:b/>
          <w:bCs/>
          <w:sz w:val="28"/>
          <w:szCs w:val="28"/>
        </w:rPr>
        <w:t xml:space="preserve"> ve městě Hranice</w:t>
      </w:r>
    </w:p>
    <w:p w:rsidR="004F6F84" w:rsidRDefault="00C506CF" w:rsidP="00C814E0">
      <w:pPr>
        <w:spacing w:after="0"/>
        <w:jc w:val="center"/>
      </w:pPr>
      <w:r>
        <w:rPr>
          <w:noProof/>
          <w:lang w:eastAsia="cs-CZ"/>
        </w:rPr>
        <w:pict>
          <v:line id="Přímá spojnice 1" o:spid="_x0000_s1027" style="position:absolute;left:0;text-align:left;z-index:1;visibility:visible;mso-wrap-distance-top:-3e-5mm;mso-wrap-distance-bottom:-3e-5mm" from="3.4pt,1.95pt" to="460.15pt,1.95pt">
            <o:lock v:ext="edit" shapetype="f"/>
          </v:line>
        </w:pict>
      </w:r>
    </w:p>
    <w:p w:rsidR="004F6F84" w:rsidRPr="00771109" w:rsidRDefault="004F6F84" w:rsidP="00812B73">
      <w:pPr>
        <w:spacing w:after="0"/>
        <w:jc w:val="center"/>
        <w:outlineLvl w:val="0"/>
        <w:rPr>
          <w:b/>
          <w:bCs/>
        </w:rPr>
      </w:pPr>
      <w:r w:rsidRPr="00771109">
        <w:rPr>
          <w:b/>
          <w:bCs/>
        </w:rPr>
        <w:t>Čl. I</w:t>
      </w:r>
    </w:p>
    <w:p w:rsidR="004F6F84" w:rsidRPr="00771109" w:rsidRDefault="004F6F84" w:rsidP="00C814E0">
      <w:pPr>
        <w:jc w:val="center"/>
        <w:rPr>
          <w:b/>
          <w:bCs/>
        </w:rPr>
      </w:pPr>
      <w:r w:rsidRPr="00771109">
        <w:rPr>
          <w:b/>
          <w:bCs/>
        </w:rPr>
        <w:t>Smluvní strany</w:t>
      </w:r>
    </w:p>
    <w:p w:rsidR="004F6F84" w:rsidRPr="00C814E0" w:rsidRDefault="004F6F84" w:rsidP="00812B73">
      <w:pPr>
        <w:spacing w:after="0"/>
        <w:jc w:val="both"/>
        <w:outlineLvl w:val="0"/>
        <w:rPr>
          <w:shd w:val="clear" w:color="auto" w:fill="FFFFFF"/>
        </w:rPr>
      </w:pPr>
      <w:r w:rsidRPr="00C814E0">
        <w:t xml:space="preserve">Jméno, název: </w:t>
      </w:r>
      <w:r w:rsidRPr="00C814E0">
        <w:tab/>
      </w:r>
      <w:r w:rsidRPr="005D5118">
        <w:rPr>
          <w:b/>
          <w:bCs/>
        </w:rPr>
        <w:t>EKOLTES Hranice, a.s.</w:t>
      </w:r>
    </w:p>
    <w:p w:rsidR="004F6F84" w:rsidRPr="00C814E0" w:rsidRDefault="004F6F84" w:rsidP="00FF5E21">
      <w:pPr>
        <w:spacing w:after="0"/>
        <w:jc w:val="both"/>
      </w:pPr>
      <w:r w:rsidRPr="00C814E0">
        <w:rPr>
          <w:shd w:val="clear" w:color="auto" w:fill="FFFFFF"/>
        </w:rPr>
        <w:t xml:space="preserve">Adresa: </w:t>
      </w:r>
      <w:r w:rsidRPr="00C814E0">
        <w:rPr>
          <w:shd w:val="clear" w:color="auto" w:fill="FFFFFF"/>
        </w:rPr>
        <w:tab/>
      </w:r>
      <w:r w:rsidRPr="005D5118">
        <w:rPr>
          <w:shd w:val="clear" w:color="auto" w:fill="FFFFFF"/>
        </w:rPr>
        <w:t>Zborovská 606</w:t>
      </w:r>
      <w:r>
        <w:rPr>
          <w:shd w:val="clear" w:color="auto" w:fill="FFFFFF"/>
        </w:rPr>
        <w:t>, 753 01 Hranice</w:t>
      </w:r>
    </w:p>
    <w:p w:rsidR="004F6F84" w:rsidRPr="00C814E0" w:rsidRDefault="004F6F84" w:rsidP="00FF5E21">
      <w:pPr>
        <w:spacing w:after="0"/>
        <w:jc w:val="both"/>
      </w:pPr>
      <w:r w:rsidRPr="00C814E0">
        <w:t>IČ:</w:t>
      </w:r>
      <w:r w:rsidRPr="00C814E0">
        <w:tab/>
      </w:r>
      <w:r w:rsidRPr="00C814E0">
        <w:tab/>
      </w:r>
      <w:r w:rsidRPr="005D5118">
        <w:t>61974919</w:t>
      </w:r>
    </w:p>
    <w:p w:rsidR="004F6F84" w:rsidRPr="00C814E0" w:rsidRDefault="004F6F84" w:rsidP="00FF5E21">
      <w:pPr>
        <w:spacing w:after="0"/>
        <w:jc w:val="both"/>
      </w:pPr>
      <w:r w:rsidRPr="00C814E0">
        <w:t>DIČ:</w:t>
      </w:r>
      <w:r w:rsidRPr="00C814E0">
        <w:tab/>
      </w:r>
      <w:r w:rsidRPr="00C814E0">
        <w:tab/>
        <w:t>CZ</w:t>
      </w:r>
      <w:r w:rsidRPr="005D5118">
        <w:t>61974919</w:t>
      </w:r>
    </w:p>
    <w:p w:rsidR="004F6F84" w:rsidRDefault="004F6F84" w:rsidP="00FF5E21">
      <w:pPr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Zastoupen:</w:t>
      </w:r>
      <w:r>
        <w:rPr>
          <w:shd w:val="clear" w:color="auto" w:fill="FFFFFF"/>
        </w:rPr>
        <w:tab/>
      </w:r>
      <w:r w:rsidRPr="005D5118">
        <w:rPr>
          <w:shd w:val="clear" w:color="auto" w:fill="FFFFFF"/>
        </w:rPr>
        <w:t xml:space="preserve">Ing. </w:t>
      </w:r>
      <w:r>
        <w:rPr>
          <w:shd w:val="clear" w:color="auto" w:fill="FFFFFF"/>
        </w:rPr>
        <w:t xml:space="preserve">Dagmar </w:t>
      </w:r>
      <w:proofErr w:type="spellStart"/>
      <w:r>
        <w:rPr>
          <w:shd w:val="clear" w:color="auto" w:fill="FFFFFF"/>
        </w:rPr>
        <w:t>Žeravíková</w:t>
      </w:r>
      <w:proofErr w:type="spellEnd"/>
      <w:r>
        <w:rPr>
          <w:shd w:val="clear" w:color="auto" w:fill="FFFFFF"/>
        </w:rPr>
        <w:t xml:space="preserve"> –</w:t>
      </w:r>
      <w:r w:rsidRPr="00C814E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pověřená vedením </w:t>
      </w:r>
      <w:r w:rsidRPr="00C814E0">
        <w:rPr>
          <w:shd w:val="clear" w:color="auto" w:fill="FFFFFF"/>
        </w:rPr>
        <w:t>společnosti</w:t>
      </w:r>
    </w:p>
    <w:p w:rsidR="004F6F84" w:rsidRPr="00AD06D2" w:rsidRDefault="004F6F84" w:rsidP="00FF5E21">
      <w:pPr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Zapsaná:</w:t>
      </w:r>
      <w:r>
        <w:rPr>
          <w:shd w:val="clear" w:color="auto" w:fill="FFFFFF"/>
        </w:rPr>
        <w:tab/>
        <w:t>B</w:t>
      </w:r>
      <w:r>
        <w:t xml:space="preserve"> 1190</w:t>
      </w:r>
      <w:r w:rsidRPr="00AD06D2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AD06D2">
        <w:rPr>
          <w:color w:val="333333"/>
          <w:shd w:val="clear" w:color="auto" w:fill="FFFFFF"/>
        </w:rPr>
        <w:t>vedená</w:t>
      </w:r>
      <w:r w:rsidRPr="00AD06D2">
        <w:rPr>
          <w:rStyle w:val="apple-converted-space"/>
          <w:color w:val="333333"/>
          <w:shd w:val="clear" w:color="auto" w:fill="FFFFFF"/>
        </w:rPr>
        <w:t> </w:t>
      </w:r>
      <w:r w:rsidRPr="00AD06D2">
        <w:t>u Krajského soudu v Ostravě</w:t>
      </w:r>
    </w:p>
    <w:p w:rsidR="004F6F84" w:rsidRPr="00C814E0" w:rsidRDefault="004F6F84" w:rsidP="00AC7699">
      <w:pPr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>dále jen „objednatel“</w:t>
      </w:r>
    </w:p>
    <w:p w:rsidR="004F6F84" w:rsidRPr="00C814E0" w:rsidRDefault="004F6F84" w:rsidP="00812B73">
      <w:pPr>
        <w:spacing w:after="0"/>
        <w:jc w:val="both"/>
        <w:outlineLvl w:val="0"/>
        <w:rPr>
          <w:shd w:val="clear" w:color="auto" w:fill="FFFFFF"/>
        </w:rPr>
      </w:pPr>
      <w:r w:rsidRPr="00C814E0">
        <w:t xml:space="preserve">Jméno, název: </w:t>
      </w:r>
      <w:r w:rsidRPr="00C814E0">
        <w:tab/>
      </w:r>
      <w:r w:rsidRPr="005D5118">
        <w:rPr>
          <w:b/>
          <w:bCs/>
        </w:rPr>
        <w:t>Teplo Hranice s.r.o.</w:t>
      </w:r>
    </w:p>
    <w:p w:rsidR="004F6F84" w:rsidRPr="00C814E0" w:rsidRDefault="004F6F84" w:rsidP="00762936">
      <w:pPr>
        <w:spacing w:after="0"/>
        <w:jc w:val="both"/>
      </w:pPr>
      <w:r w:rsidRPr="00C814E0">
        <w:rPr>
          <w:shd w:val="clear" w:color="auto" w:fill="FFFFFF"/>
        </w:rPr>
        <w:t xml:space="preserve">Adresa: </w:t>
      </w:r>
      <w:r w:rsidRPr="00C814E0">
        <w:rPr>
          <w:shd w:val="clear" w:color="auto" w:fill="FFFFFF"/>
        </w:rPr>
        <w:tab/>
      </w:r>
      <w:r>
        <w:rPr>
          <w:shd w:val="clear" w:color="auto" w:fill="FFFFFF"/>
        </w:rPr>
        <w:t>Tepelská 137/3, Úšovice, 353 01 Mariánské Lázně</w:t>
      </w:r>
    </w:p>
    <w:p w:rsidR="004F6F84" w:rsidRPr="00C814E0" w:rsidRDefault="004F6F84" w:rsidP="00762936">
      <w:pPr>
        <w:spacing w:after="0"/>
        <w:jc w:val="both"/>
      </w:pPr>
      <w:r w:rsidRPr="00C814E0">
        <w:t>IČ:</w:t>
      </w:r>
      <w:r w:rsidRPr="00C814E0">
        <w:tab/>
      </w:r>
      <w:r w:rsidRPr="00C814E0">
        <w:tab/>
      </w:r>
      <w:r>
        <w:t>294 60 450</w:t>
      </w:r>
    </w:p>
    <w:p w:rsidR="004F6F84" w:rsidRPr="00C814E0" w:rsidRDefault="004F6F84" w:rsidP="00762936">
      <w:pPr>
        <w:spacing w:after="0"/>
        <w:jc w:val="both"/>
      </w:pPr>
      <w:r w:rsidRPr="00C814E0">
        <w:t>DIČ:</w:t>
      </w:r>
      <w:r w:rsidRPr="00C814E0">
        <w:tab/>
      </w:r>
      <w:r w:rsidRPr="00C814E0">
        <w:tab/>
        <w:t>CZ</w:t>
      </w:r>
      <w:r>
        <w:t>29460450</w:t>
      </w:r>
    </w:p>
    <w:p w:rsidR="004F6F84" w:rsidRDefault="004F6F84" w:rsidP="00762936">
      <w:pPr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Zastoupen:</w:t>
      </w:r>
      <w:r>
        <w:rPr>
          <w:shd w:val="clear" w:color="auto" w:fill="FFFFFF"/>
        </w:rPr>
        <w:tab/>
        <w:t xml:space="preserve">Václav </w:t>
      </w:r>
      <w:proofErr w:type="spellStart"/>
      <w:r>
        <w:rPr>
          <w:shd w:val="clear" w:color="auto" w:fill="FFFFFF"/>
        </w:rPr>
        <w:t>Pursch</w:t>
      </w:r>
      <w:proofErr w:type="spellEnd"/>
      <w:r w:rsidRPr="00C814E0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Pr="00C814E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prokurista </w:t>
      </w:r>
      <w:r w:rsidRPr="00C814E0">
        <w:rPr>
          <w:shd w:val="clear" w:color="auto" w:fill="FFFFFF"/>
        </w:rPr>
        <w:t>společnosti</w:t>
      </w:r>
    </w:p>
    <w:p w:rsidR="004F6F84" w:rsidRPr="00C814E0" w:rsidRDefault="004F6F84" w:rsidP="00762936">
      <w:pPr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Zapsaná:</w:t>
      </w:r>
      <w:r>
        <w:rPr>
          <w:shd w:val="clear" w:color="auto" w:fill="FFFFFF"/>
        </w:rPr>
        <w:tab/>
      </w:r>
      <w:r>
        <w:t>C 29487</w:t>
      </w:r>
      <w:r w:rsidRPr="00AD06D2">
        <w:rPr>
          <w:rStyle w:val="apple-converted-space"/>
          <w:color w:val="333333"/>
          <w:shd w:val="clear" w:color="auto" w:fill="FFFFFF"/>
        </w:rPr>
        <w:t> </w:t>
      </w:r>
      <w:r w:rsidRPr="00AD06D2">
        <w:rPr>
          <w:color w:val="333333"/>
          <w:shd w:val="clear" w:color="auto" w:fill="FFFFFF"/>
        </w:rPr>
        <w:t>vedená</w:t>
      </w:r>
      <w:r w:rsidRPr="00AD06D2">
        <w:rPr>
          <w:rStyle w:val="apple-converted-space"/>
          <w:color w:val="333333"/>
          <w:shd w:val="clear" w:color="auto" w:fill="FFFFFF"/>
        </w:rPr>
        <w:t> </w:t>
      </w:r>
      <w:r>
        <w:t>u Krajského soudu v Plzni</w:t>
      </w:r>
    </w:p>
    <w:p w:rsidR="004F6F84" w:rsidRDefault="004F6F84" w:rsidP="00D904EE">
      <w:pPr>
        <w:rPr>
          <w:b/>
          <w:bCs/>
        </w:rPr>
      </w:pPr>
      <w:r>
        <w:rPr>
          <w:b/>
          <w:bCs/>
        </w:rPr>
        <w:t>d</w:t>
      </w:r>
      <w:r w:rsidRPr="00C814E0">
        <w:rPr>
          <w:b/>
          <w:bCs/>
        </w:rPr>
        <w:t>ále jen „</w:t>
      </w:r>
      <w:r>
        <w:rPr>
          <w:b/>
          <w:bCs/>
        </w:rPr>
        <w:t>zhotovitel</w:t>
      </w:r>
      <w:r w:rsidRPr="00C814E0">
        <w:rPr>
          <w:b/>
          <w:bCs/>
        </w:rPr>
        <w:t>“</w:t>
      </w:r>
    </w:p>
    <w:p w:rsidR="004F6F84" w:rsidRPr="00C814E0" w:rsidRDefault="004F6F84" w:rsidP="00812B73">
      <w:pPr>
        <w:spacing w:after="0"/>
        <w:jc w:val="center"/>
        <w:outlineLvl w:val="0"/>
        <w:rPr>
          <w:b/>
          <w:bCs/>
        </w:rPr>
      </w:pPr>
      <w:r w:rsidRPr="00C814E0">
        <w:rPr>
          <w:b/>
          <w:bCs/>
        </w:rPr>
        <w:t>Čl. II</w:t>
      </w:r>
    </w:p>
    <w:p w:rsidR="004F6F84" w:rsidRDefault="004F6F84" w:rsidP="00E1578C">
      <w:pPr>
        <w:jc w:val="center"/>
        <w:rPr>
          <w:b/>
          <w:bCs/>
        </w:rPr>
      </w:pPr>
      <w:r>
        <w:rPr>
          <w:b/>
          <w:bCs/>
        </w:rPr>
        <w:t>Místo plnění</w:t>
      </w:r>
    </w:p>
    <w:p w:rsidR="004F6F84" w:rsidRPr="00F95879" w:rsidRDefault="004F6F84" w:rsidP="00F95879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Jde o teplofikační zařízení v majetku města Hranice a ve správě objednatele, jedná se o plynové domovní kotelny (dále jen „plynové kotelny“)</w:t>
      </w:r>
      <w:r w:rsidRPr="00713C80">
        <w:t xml:space="preserve"> </w:t>
      </w:r>
      <w:r w:rsidRPr="00713C80">
        <w:rPr>
          <w:rFonts w:ascii="Calibri" w:hAnsi="Calibri" w:cs="Calibri"/>
          <w:sz w:val="22"/>
          <w:szCs w:val="22"/>
          <w:lang w:eastAsia="en-US"/>
        </w:rPr>
        <w:t>K10</w:t>
      </w:r>
      <w:r>
        <w:rPr>
          <w:rFonts w:ascii="Calibri" w:hAnsi="Calibri" w:cs="Calibri"/>
          <w:sz w:val="22"/>
          <w:szCs w:val="22"/>
          <w:lang w:eastAsia="en-US"/>
        </w:rPr>
        <w:t xml:space="preserve"> Palackého 1542, K19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Purgešova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1399, K20 Tovačovského 2000, K21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Struhlovsko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1536, K22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Struhlovsko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1528, K24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Struhlovsko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1424, K28 Čechova 183, K29 Zborovská 606, K31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Bělotínská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1297, K35 Tovární 1957.</w:t>
      </w:r>
    </w:p>
    <w:p w:rsidR="004F6F84" w:rsidRPr="00C814E0" w:rsidRDefault="004F6F84" w:rsidP="00435D7D">
      <w:pPr>
        <w:rPr>
          <w:b/>
          <w:bCs/>
        </w:rPr>
      </w:pPr>
    </w:p>
    <w:p w:rsidR="004F6F84" w:rsidRPr="00C814E0" w:rsidRDefault="004F6F84" w:rsidP="00812B73">
      <w:pPr>
        <w:spacing w:after="0"/>
        <w:jc w:val="center"/>
        <w:outlineLvl w:val="0"/>
        <w:rPr>
          <w:b/>
          <w:bCs/>
        </w:rPr>
      </w:pPr>
      <w:r w:rsidRPr="00C814E0">
        <w:rPr>
          <w:b/>
          <w:bCs/>
        </w:rPr>
        <w:t>Čl. II</w:t>
      </w:r>
      <w:r>
        <w:rPr>
          <w:b/>
          <w:bCs/>
        </w:rPr>
        <w:t>I</w:t>
      </w:r>
    </w:p>
    <w:p w:rsidR="004F6F84" w:rsidRPr="00907B14" w:rsidRDefault="004F6F84" w:rsidP="00C814E0">
      <w:pPr>
        <w:jc w:val="center"/>
        <w:rPr>
          <w:b/>
          <w:bCs/>
        </w:rPr>
      </w:pPr>
      <w:r w:rsidRPr="00907B14">
        <w:rPr>
          <w:b/>
          <w:bCs/>
        </w:rPr>
        <w:t>Předmět plnění</w:t>
      </w:r>
    </w:p>
    <w:p w:rsidR="004F6F84" w:rsidRDefault="004F6F84" w:rsidP="00062BBD">
      <w:pPr>
        <w:pStyle w:val="Zkladntext"/>
        <w:numPr>
          <w:ilvl w:val="0"/>
          <w:numId w:val="14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Předmětem </w:t>
      </w:r>
      <w:r w:rsidRPr="00062BBD">
        <w:rPr>
          <w:rFonts w:ascii="Calibri" w:hAnsi="Calibri" w:cs="Calibri"/>
          <w:sz w:val="22"/>
          <w:szCs w:val="22"/>
          <w:lang w:eastAsia="en-US"/>
        </w:rPr>
        <w:t xml:space="preserve">této smlouvy je zajištění služeb spočívajících ve zpracování podkladů pro účetnictví a vedení agendy spojené s proměnnými a stálými náklady, tržbami, výrobou a prodejem GJ </w:t>
      </w:r>
      <w:proofErr w:type="gramStart"/>
      <w:r w:rsidRPr="00062BBD">
        <w:rPr>
          <w:rFonts w:ascii="Calibri" w:hAnsi="Calibri" w:cs="Calibri"/>
          <w:sz w:val="22"/>
          <w:szCs w:val="22"/>
          <w:lang w:eastAsia="en-US"/>
        </w:rPr>
        <w:t>TE  za</w:t>
      </w:r>
      <w:proofErr w:type="gramEnd"/>
      <w:r w:rsidRPr="00062BBD">
        <w:rPr>
          <w:rFonts w:ascii="Calibri" w:hAnsi="Calibri" w:cs="Calibri"/>
          <w:sz w:val="22"/>
          <w:szCs w:val="22"/>
          <w:lang w:eastAsia="en-US"/>
        </w:rPr>
        <w:t xml:space="preserve"> účelem spolupráce na tvorbě kalkulované a výsledné ceny tepelné energie pro plynové kotelny v majetku objednavatele</w:t>
      </w:r>
      <w:r>
        <w:rPr>
          <w:rFonts w:ascii="Calibri" w:hAnsi="Calibri" w:cs="Calibri"/>
          <w:sz w:val="22"/>
          <w:szCs w:val="22"/>
          <w:lang w:eastAsia="en-US"/>
        </w:rPr>
        <w:t xml:space="preserve"> uvedené v čl. II (dále jen „Správa agendy“)</w:t>
      </w:r>
    </w:p>
    <w:p w:rsidR="004F6F84" w:rsidRDefault="004F6F84" w:rsidP="007B25FE">
      <w:pPr>
        <w:pStyle w:val="Zkladntext"/>
        <w:numPr>
          <w:ilvl w:val="0"/>
          <w:numId w:val="14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Předmětem této smlouvy je zajištění nepřetržitého dispečinku monitorující stav a chod plynových kotelen v majetku objednatele, které jsou napojené na centrální dispečink zhotovitele (dále jen „Dispečink“).</w:t>
      </w:r>
    </w:p>
    <w:p w:rsidR="004F6F84" w:rsidRDefault="004F6F84" w:rsidP="00907B14">
      <w:pPr>
        <w:pStyle w:val="Zkladntext"/>
        <w:numPr>
          <w:ilvl w:val="0"/>
          <w:numId w:val="14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Zhotovitel</w:t>
      </w:r>
      <w:r w:rsidRPr="008F0CD9">
        <w:rPr>
          <w:rFonts w:ascii="Calibri" w:hAnsi="Calibri" w:cs="Calibri"/>
          <w:sz w:val="22"/>
          <w:szCs w:val="22"/>
          <w:lang w:eastAsia="en-US"/>
        </w:rPr>
        <w:t xml:space="preserve"> se zavazuje dodat objednateli </w:t>
      </w:r>
      <w:r>
        <w:rPr>
          <w:rFonts w:ascii="Calibri" w:hAnsi="Calibri" w:cs="Calibri"/>
          <w:sz w:val="22"/>
          <w:szCs w:val="22"/>
          <w:lang w:eastAsia="en-US"/>
        </w:rPr>
        <w:t>služby</w:t>
      </w:r>
      <w:r w:rsidRPr="008F0CD9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uvedené v bodu 1 a 2 tohoto článku, které jsou specifikovány níže v bodech 4 a 5 tohoto článku</w:t>
      </w:r>
    </w:p>
    <w:p w:rsidR="004F6F84" w:rsidRDefault="004F6F84" w:rsidP="006458D5">
      <w:pPr>
        <w:pStyle w:val="Zkladntext"/>
        <w:ind w:left="360"/>
        <w:rPr>
          <w:rFonts w:ascii="Calibri" w:hAnsi="Calibri" w:cs="Calibri"/>
          <w:sz w:val="22"/>
          <w:szCs w:val="22"/>
          <w:lang w:eastAsia="en-US"/>
        </w:rPr>
      </w:pPr>
    </w:p>
    <w:p w:rsidR="004F6F84" w:rsidRDefault="004F6F84" w:rsidP="006458D5">
      <w:pPr>
        <w:pStyle w:val="Zkladntext"/>
        <w:numPr>
          <w:ilvl w:val="0"/>
          <w:numId w:val="35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lastRenderedPageBreak/>
        <w:t xml:space="preserve">Služby uvedené v bodu 1 tohoto článku </w:t>
      </w:r>
      <w:r w:rsidRPr="008F0CD9">
        <w:rPr>
          <w:rFonts w:ascii="Calibri" w:hAnsi="Calibri" w:cs="Calibri"/>
          <w:sz w:val="22"/>
          <w:szCs w:val="22"/>
          <w:lang w:eastAsia="en-US"/>
        </w:rPr>
        <w:t>spočívají</w:t>
      </w:r>
      <w:r>
        <w:rPr>
          <w:rFonts w:ascii="Calibri" w:hAnsi="Calibri" w:cs="Calibri"/>
          <w:sz w:val="22"/>
          <w:szCs w:val="22"/>
          <w:lang w:eastAsia="en-US"/>
        </w:rPr>
        <w:t xml:space="preserve"> v těchto činnostech, které bude zajišťovat zhotovitel při součinnosti s objednatelem</w:t>
      </w:r>
      <w:r w:rsidRPr="008F0CD9">
        <w:rPr>
          <w:rFonts w:ascii="Calibri" w:hAnsi="Calibri" w:cs="Calibri"/>
          <w:sz w:val="22"/>
          <w:szCs w:val="22"/>
          <w:lang w:eastAsia="en-US"/>
        </w:rPr>
        <w:t>:</w:t>
      </w:r>
    </w:p>
    <w:p w:rsidR="004F6F84" w:rsidRDefault="004F6F84" w:rsidP="00681DE3">
      <w:pPr>
        <w:pStyle w:val="Zkladntext"/>
        <w:numPr>
          <w:ilvl w:val="0"/>
          <w:numId w:val="29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Agenda plynu:</w:t>
      </w:r>
    </w:p>
    <w:p w:rsidR="004F6F84" w:rsidRPr="00681DE3" w:rsidRDefault="004F6F84" w:rsidP="00681DE3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hlášení konečných stavů dodavateli plynu</w:t>
      </w:r>
      <w:r>
        <w:rPr>
          <w:rFonts w:ascii="Calibri" w:hAnsi="Calibri" w:cs="Calibri"/>
          <w:sz w:val="22"/>
          <w:szCs w:val="22"/>
          <w:lang w:eastAsia="en-US"/>
        </w:rPr>
        <w:t>, které musí zhotoviteli po provedených jednotlivých odečtech dodat objednatel minimálně jednou měsíčně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681DE3">
        <w:rPr>
          <w:rFonts w:ascii="Calibri" w:hAnsi="Calibri" w:cs="Calibri"/>
          <w:sz w:val="22"/>
          <w:szCs w:val="22"/>
          <w:lang w:eastAsia="en-US"/>
        </w:rPr>
        <w:t>1</w:t>
      </w:r>
      <w:r>
        <w:rPr>
          <w:rFonts w:ascii="Calibri" w:hAnsi="Calibri" w:cs="Calibri"/>
          <w:sz w:val="22"/>
          <w:szCs w:val="22"/>
          <w:lang w:eastAsia="en-US"/>
        </w:rPr>
        <w:t>2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681DE3" w:rsidRDefault="004F6F84" w:rsidP="00681DE3">
      <w:pPr>
        <w:pStyle w:val="Zkladntext"/>
        <w:ind w:left="360" w:firstLine="77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výpočet dohadných položek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1</w:t>
      </w:r>
      <w:r>
        <w:rPr>
          <w:rFonts w:ascii="Calibri" w:hAnsi="Calibri" w:cs="Calibri"/>
          <w:sz w:val="22"/>
          <w:szCs w:val="22"/>
          <w:lang w:eastAsia="en-US"/>
        </w:rPr>
        <w:t>2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681DE3" w:rsidRDefault="004F6F84" w:rsidP="00681DE3">
      <w:pPr>
        <w:pStyle w:val="Zkladntext"/>
        <w:ind w:left="360" w:firstLine="77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zpracování faktur plynu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1</w:t>
      </w:r>
      <w:r>
        <w:rPr>
          <w:rFonts w:ascii="Calibri" w:hAnsi="Calibri" w:cs="Calibri"/>
          <w:sz w:val="22"/>
          <w:szCs w:val="22"/>
          <w:lang w:eastAsia="en-US"/>
        </w:rPr>
        <w:t>2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681DE3" w:rsidRDefault="004F6F84" w:rsidP="00681DE3">
      <w:pPr>
        <w:pStyle w:val="Zkladntext"/>
        <w:ind w:left="360" w:firstLine="77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 xml:space="preserve">pořízení nákladů do programu </w:t>
      </w:r>
      <w:proofErr w:type="spellStart"/>
      <w:r w:rsidRPr="00681DE3">
        <w:rPr>
          <w:rFonts w:ascii="Calibri" w:hAnsi="Calibri" w:cs="Calibri"/>
          <w:sz w:val="22"/>
          <w:szCs w:val="22"/>
          <w:lang w:eastAsia="en-US"/>
        </w:rPr>
        <w:t>Winterm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- 9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681DE3" w:rsidRDefault="004F6F84" w:rsidP="00681DE3">
      <w:pPr>
        <w:pStyle w:val="Zkladntext"/>
        <w:ind w:left="360" w:firstLine="77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evidenční přehledy: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spotřeba v m3, přepočtených m3 a kWh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1</w:t>
      </w:r>
      <w:r>
        <w:rPr>
          <w:rFonts w:ascii="Calibri" w:hAnsi="Calibri" w:cs="Calibri"/>
          <w:sz w:val="22"/>
          <w:szCs w:val="22"/>
          <w:lang w:eastAsia="en-US"/>
        </w:rPr>
        <w:t>0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4E38E6" w:rsidRDefault="004F6F84" w:rsidP="008847C7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4E38E6">
        <w:rPr>
          <w:rFonts w:ascii="Calibri" w:hAnsi="Calibri" w:cs="Calibri"/>
          <w:sz w:val="22"/>
          <w:szCs w:val="22"/>
          <w:lang w:eastAsia="en-US"/>
        </w:rPr>
        <w:t>denostupně a počet topných dnů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přepočtové koeficienty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1</w:t>
      </w:r>
      <w:r>
        <w:rPr>
          <w:rFonts w:ascii="Calibri" w:hAnsi="Calibri" w:cs="Calibri"/>
          <w:sz w:val="22"/>
          <w:szCs w:val="22"/>
          <w:lang w:eastAsia="en-US"/>
        </w:rPr>
        <w:t>2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4E38E6" w:rsidRDefault="004F6F84" w:rsidP="00BB0BB3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4E38E6">
        <w:rPr>
          <w:rFonts w:ascii="Calibri" w:hAnsi="Calibri" w:cs="Calibri"/>
          <w:sz w:val="22"/>
          <w:szCs w:val="22"/>
          <w:lang w:eastAsia="en-US"/>
        </w:rPr>
        <w:t>spalné teplo a výhřevnost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denní rezervovaná kapacita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1</w:t>
      </w:r>
      <w:r>
        <w:rPr>
          <w:rFonts w:ascii="Calibri" w:hAnsi="Calibri" w:cs="Calibri"/>
          <w:sz w:val="22"/>
          <w:szCs w:val="22"/>
          <w:lang w:eastAsia="en-US"/>
        </w:rPr>
        <w:t>2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ceny plynu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1</w:t>
      </w:r>
      <w:r>
        <w:rPr>
          <w:rFonts w:ascii="Calibri" w:hAnsi="Calibri" w:cs="Calibri"/>
          <w:sz w:val="22"/>
          <w:szCs w:val="22"/>
          <w:lang w:eastAsia="en-US"/>
        </w:rPr>
        <w:t>2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spotřeba m3/GJ a spotřeba kWh/GJ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porovnání ročních spotřeb m3/GJ a kWh/GJ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  <w:r>
        <w:rPr>
          <w:rFonts w:ascii="Calibri" w:hAnsi="Calibri" w:cs="Calibri"/>
          <w:sz w:val="22"/>
          <w:szCs w:val="22"/>
          <w:lang w:eastAsia="en-US"/>
        </w:rPr>
        <w:tab/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seznam plynoměrů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1</w:t>
      </w:r>
      <w:r>
        <w:rPr>
          <w:rFonts w:ascii="Calibri" w:hAnsi="Calibri" w:cs="Calibri"/>
          <w:sz w:val="22"/>
          <w:szCs w:val="22"/>
          <w:lang w:eastAsia="en-US"/>
        </w:rPr>
        <w:t>2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681DE3" w:rsidRDefault="004F6F84" w:rsidP="00681DE3">
      <w:pPr>
        <w:pStyle w:val="Zkladntext"/>
        <w:ind w:left="360" w:firstLine="77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evidence listů o výměně plynoměrů</w:t>
      </w:r>
    </w:p>
    <w:p w:rsidR="004F6F84" w:rsidRDefault="004F6F84" w:rsidP="00681DE3">
      <w:pPr>
        <w:pStyle w:val="Zkladntext"/>
        <w:ind w:left="360" w:firstLine="77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vyřizování reklamací</w:t>
      </w:r>
    </w:p>
    <w:p w:rsidR="004F6F84" w:rsidRDefault="004F6F84" w:rsidP="00681DE3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 xml:space="preserve">spolupráce při výběrovém řízení na dodavatele </w:t>
      </w:r>
      <w:proofErr w:type="gramStart"/>
      <w:r w:rsidRPr="00681DE3">
        <w:rPr>
          <w:rFonts w:ascii="Calibri" w:hAnsi="Calibri" w:cs="Calibri"/>
          <w:sz w:val="22"/>
          <w:szCs w:val="22"/>
          <w:lang w:eastAsia="en-US"/>
        </w:rPr>
        <w:t xml:space="preserve">plynu - </w:t>
      </w:r>
      <w:r>
        <w:rPr>
          <w:rFonts w:ascii="Calibri" w:hAnsi="Calibri" w:cs="Calibri"/>
          <w:sz w:val="22"/>
          <w:szCs w:val="22"/>
          <w:lang w:eastAsia="en-US"/>
        </w:rPr>
        <w:t>kontrola</w:t>
      </w:r>
      <w:proofErr w:type="gramEnd"/>
      <w:r>
        <w:rPr>
          <w:rFonts w:ascii="Calibri" w:hAnsi="Calibri" w:cs="Calibri"/>
          <w:sz w:val="22"/>
          <w:szCs w:val="22"/>
          <w:lang w:eastAsia="en-US"/>
        </w:rPr>
        <w:t xml:space="preserve"> a aktualizace podkladů </w:t>
      </w:r>
      <w:r w:rsidRPr="00681DE3">
        <w:rPr>
          <w:rFonts w:ascii="Calibri" w:hAnsi="Calibri" w:cs="Calibri"/>
          <w:sz w:val="22"/>
          <w:szCs w:val="22"/>
          <w:lang w:eastAsia="en-US"/>
        </w:rPr>
        <w:t>pro burzu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4F6F84" w:rsidRDefault="004F6F84" w:rsidP="00681DE3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vystavení čestných prohlášení pro osvobození od daně z plynu a odeslání dodavateli</w:t>
      </w:r>
      <w:r>
        <w:rPr>
          <w:rFonts w:ascii="Calibri" w:hAnsi="Calibri" w:cs="Calibri"/>
          <w:sz w:val="22"/>
          <w:szCs w:val="22"/>
          <w:lang w:eastAsia="en-US"/>
        </w:rPr>
        <w:t xml:space="preserve"> plynu </w:t>
      </w:r>
    </w:p>
    <w:p w:rsidR="004F6F84" w:rsidRDefault="004F6F84" w:rsidP="00681DE3">
      <w:pPr>
        <w:pStyle w:val="Zkladntext"/>
        <w:numPr>
          <w:ilvl w:val="0"/>
          <w:numId w:val="29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Agenda elektřiny:</w:t>
      </w:r>
    </w:p>
    <w:p w:rsidR="004F6F84" w:rsidRPr="00681DE3" w:rsidRDefault="004F6F84" w:rsidP="00681DE3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výpočet dohadných položek</w:t>
      </w:r>
      <w:r>
        <w:rPr>
          <w:rFonts w:ascii="Calibri" w:hAnsi="Calibri" w:cs="Calibri"/>
          <w:sz w:val="22"/>
          <w:szCs w:val="22"/>
          <w:lang w:eastAsia="en-US"/>
        </w:rPr>
        <w:t xml:space="preserve"> ze stavů elektroměrů, které musí zhotoviteli po provedených měsíčních odečtech dodat objednatel minimálně jednou měsíčně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681DE3" w:rsidRDefault="004F6F84" w:rsidP="00681DE3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 xml:space="preserve">pořízení nákladů do programu </w:t>
      </w:r>
      <w:proofErr w:type="spellStart"/>
      <w:r w:rsidRPr="00681DE3">
        <w:rPr>
          <w:rFonts w:ascii="Calibri" w:hAnsi="Calibri" w:cs="Calibri"/>
          <w:sz w:val="22"/>
          <w:szCs w:val="22"/>
          <w:lang w:eastAsia="en-US"/>
        </w:rPr>
        <w:t>Winterm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681DE3" w:rsidRDefault="004F6F84" w:rsidP="00681DE3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evidenční přehled</w:t>
      </w:r>
      <w:r>
        <w:rPr>
          <w:rFonts w:ascii="Calibri" w:hAnsi="Calibri" w:cs="Calibri"/>
          <w:sz w:val="22"/>
          <w:szCs w:val="22"/>
          <w:lang w:eastAsia="en-US"/>
        </w:rPr>
        <w:t>y</w:t>
      </w:r>
      <w:r w:rsidRPr="00681DE3">
        <w:rPr>
          <w:rFonts w:ascii="Calibri" w:hAnsi="Calibri" w:cs="Calibri"/>
          <w:sz w:val="22"/>
          <w:szCs w:val="22"/>
          <w:lang w:eastAsia="en-US"/>
        </w:rPr>
        <w:t>: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spotřeby v</w:t>
      </w:r>
      <w:r>
        <w:rPr>
          <w:rFonts w:ascii="Calibri" w:hAnsi="Calibri" w:cs="Calibri"/>
          <w:sz w:val="22"/>
          <w:szCs w:val="22"/>
          <w:lang w:eastAsia="en-US"/>
        </w:rPr>
        <w:t> </w:t>
      </w:r>
      <w:r w:rsidRPr="00681DE3">
        <w:rPr>
          <w:rFonts w:ascii="Calibri" w:hAnsi="Calibri" w:cs="Calibri"/>
          <w:sz w:val="22"/>
          <w:szCs w:val="22"/>
          <w:lang w:eastAsia="en-US"/>
        </w:rPr>
        <w:t>kWh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 xml:space="preserve">aktuální stav dohadných položek v kWh a Kč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 xml:space="preserve">stav dohadných položek v Kč k 31.12.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porovnání ročních spotřeb kWh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 xml:space="preserve">spotřeba kWh/GJ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681DE3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 xml:space="preserve">porovnání ročních spotřeb kWh/GJ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1E423B" w:rsidRDefault="004F6F84" w:rsidP="001E423B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 xml:space="preserve">seznam elektroměrů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Default="004F6F84" w:rsidP="00681DE3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vyřizování reklamací</w:t>
      </w:r>
    </w:p>
    <w:p w:rsidR="004F6F84" w:rsidRPr="00681DE3" w:rsidRDefault="004F6F84" w:rsidP="00681DE3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hlášení konečných stavů dodavateli elektřiny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1E423B">
        <w:rPr>
          <w:rFonts w:ascii="Calibri" w:hAnsi="Calibri" w:cs="Calibri"/>
          <w:sz w:val="22"/>
          <w:szCs w:val="22"/>
          <w:lang w:eastAsia="en-US"/>
        </w:rPr>
        <w:t xml:space="preserve">+ zpracování faktur + zúčtování dohadu se skutečnou fakturací </w:t>
      </w:r>
      <w:r>
        <w:rPr>
          <w:rFonts w:ascii="Calibri" w:hAnsi="Calibri" w:cs="Calibri"/>
          <w:sz w:val="22"/>
          <w:szCs w:val="22"/>
          <w:lang w:eastAsia="en-US"/>
        </w:rPr>
        <w:t>-</w:t>
      </w:r>
      <w:r w:rsidRPr="001E423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81DE3">
        <w:rPr>
          <w:rFonts w:ascii="Calibri" w:hAnsi="Calibri" w:cs="Calibri"/>
          <w:sz w:val="22"/>
          <w:szCs w:val="22"/>
          <w:lang w:eastAsia="en-US"/>
        </w:rPr>
        <w:t>2 zdroje</w:t>
      </w:r>
    </w:p>
    <w:p w:rsidR="004F6F84" w:rsidRDefault="004F6F84" w:rsidP="00681DE3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>hlášení konečných stavů podružných elektroměrů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1E423B">
        <w:rPr>
          <w:rFonts w:ascii="Calibri" w:hAnsi="Calibri" w:cs="Calibri"/>
          <w:sz w:val="22"/>
          <w:szCs w:val="22"/>
          <w:lang w:eastAsia="en-US"/>
        </w:rPr>
        <w:t xml:space="preserve">vlastníkům elektroměrů MŠ Pohádka, ZŠ a MŠ – Dětské centrum a Armádní Servisní </w:t>
      </w:r>
      <w:r w:rsidRPr="00681DE3">
        <w:rPr>
          <w:rFonts w:ascii="Calibri" w:hAnsi="Calibri" w:cs="Calibri"/>
          <w:sz w:val="22"/>
          <w:szCs w:val="22"/>
          <w:lang w:eastAsia="en-US"/>
        </w:rPr>
        <w:t>+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81DE3">
        <w:rPr>
          <w:rFonts w:ascii="Calibri" w:hAnsi="Calibri" w:cs="Calibri"/>
          <w:sz w:val="22"/>
          <w:szCs w:val="22"/>
          <w:lang w:eastAsia="en-US"/>
        </w:rPr>
        <w:t>zpracování faktur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81DE3">
        <w:rPr>
          <w:rFonts w:ascii="Calibri" w:hAnsi="Calibri" w:cs="Calibri"/>
          <w:sz w:val="22"/>
          <w:szCs w:val="22"/>
          <w:lang w:eastAsia="en-US"/>
        </w:rPr>
        <w:t>+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81DE3">
        <w:rPr>
          <w:rFonts w:ascii="Calibri" w:hAnsi="Calibri" w:cs="Calibri"/>
          <w:sz w:val="22"/>
          <w:szCs w:val="22"/>
          <w:lang w:eastAsia="en-US"/>
        </w:rPr>
        <w:t>zúčtování dohadu se skuteč</w:t>
      </w:r>
      <w:r>
        <w:rPr>
          <w:rFonts w:ascii="Calibri" w:hAnsi="Calibri" w:cs="Calibri"/>
          <w:sz w:val="22"/>
          <w:szCs w:val="22"/>
          <w:lang w:eastAsia="en-US"/>
        </w:rPr>
        <w:t>nou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fakturací</w:t>
      </w:r>
      <w:r>
        <w:rPr>
          <w:rFonts w:ascii="Calibri" w:hAnsi="Calibri" w:cs="Calibri"/>
          <w:sz w:val="22"/>
          <w:szCs w:val="22"/>
          <w:lang w:eastAsia="en-US"/>
        </w:rPr>
        <w:t xml:space="preserve"> -</w:t>
      </w:r>
      <w:r w:rsidRPr="00681DE3">
        <w:rPr>
          <w:rFonts w:ascii="Calibri" w:hAnsi="Calibri" w:cs="Calibri"/>
          <w:sz w:val="22"/>
          <w:szCs w:val="22"/>
          <w:lang w:eastAsia="en-US"/>
        </w:rPr>
        <w:t xml:space="preserve"> 3 zdroje</w:t>
      </w:r>
    </w:p>
    <w:p w:rsidR="004F6F84" w:rsidRPr="00681DE3" w:rsidRDefault="004F6F84" w:rsidP="00681DE3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1E423B">
        <w:rPr>
          <w:rFonts w:ascii="Calibri" w:hAnsi="Calibri" w:cs="Calibri"/>
          <w:sz w:val="22"/>
          <w:szCs w:val="22"/>
          <w:lang w:eastAsia="en-US"/>
        </w:rPr>
        <w:t xml:space="preserve">hlášení konečných stavů podružných elektroměrů středisku Správy bytů a domů objednatele + zpracování vnitřního dokladu + zúčtování dohadu se skutečností - </w:t>
      </w:r>
      <w:r>
        <w:rPr>
          <w:rFonts w:ascii="Calibri" w:hAnsi="Calibri" w:cs="Calibri"/>
          <w:sz w:val="22"/>
          <w:szCs w:val="22"/>
          <w:lang w:eastAsia="en-US"/>
        </w:rPr>
        <w:t>4</w:t>
      </w:r>
      <w:r w:rsidRPr="001E423B">
        <w:rPr>
          <w:rFonts w:ascii="Calibri" w:hAnsi="Calibri" w:cs="Calibri"/>
          <w:sz w:val="22"/>
          <w:szCs w:val="22"/>
          <w:lang w:eastAsia="en-US"/>
        </w:rPr>
        <w:t xml:space="preserve"> zdroj</w:t>
      </w:r>
      <w:r>
        <w:rPr>
          <w:rFonts w:ascii="Calibri" w:hAnsi="Calibri" w:cs="Calibri"/>
          <w:sz w:val="22"/>
          <w:szCs w:val="22"/>
          <w:lang w:eastAsia="en-US"/>
        </w:rPr>
        <w:t>e</w:t>
      </w:r>
    </w:p>
    <w:p w:rsidR="004F6F84" w:rsidRDefault="004F6F84" w:rsidP="007866AC">
      <w:pPr>
        <w:pStyle w:val="Zkladntext"/>
        <w:ind w:left="1134"/>
        <w:rPr>
          <w:rFonts w:ascii="Calibri" w:hAnsi="Calibri" w:cs="Calibri"/>
          <w:sz w:val="22"/>
          <w:szCs w:val="22"/>
          <w:lang w:eastAsia="en-US"/>
        </w:rPr>
      </w:pPr>
      <w:r w:rsidRPr="00681DE3">
        <w:rPr>
          <w:rFonts w:ascii="Calibri" w:hAnsi="Calibri" w:cs="Calibri"/>
          <w:sz w:val="22"/>
          <w:szCs w:val="22"/>
          <w:lang w:eastAsia="en-US"/>
        </w:rPr>
        <w:t xml:space="preserve">spolupráce při výběrovém řízení na dodavatele </w:t>
      </w:r>
      <w:proofErr w:type="gramStart"/>
      <w:r w:rsidRPr="00681DE3">
        <w:rPr>
          <w:rFonts w:ascii="Calibri" w:hAnsi="Calibri" w:cs="Calibri"/>
          <w:sz w:val="22"/>
          <w:szCs w:val="22"/>
          <w:lang w:eastAsia="en-US"/>
        </w:rPr>
        <w:t>elektřiny - kontrola</w:t>
      </w:r>
      <w:proofErr w:type="gramEnd"/>
      <w:r w:rsidRPr="00681DE3">
        <w:rPr>
          <w:rFonts w:ascii="Calibri" w:hAnsi="Calibri" w:cs="Calibri"/>
          <w:sz w:val="22"/>
          <w:szCs w:val="22"/>
          <w:lang w:eastAsia="en-US"/>
        </w:rPr>
        <w:t xml:space="preserve"> a aktualizace podkladů pro burzu</w:t>
      </w:r>
    </w:p>
    <w:p w:rsidR="004F6F84" w:rsidRDefault="004F6F84" w:rsidP="00123348">
      <w:pPr>
        <w:pStyle w:val="Zkladntext"/>
        <w:numPr>
          <w:ilvl w:val="0"/>
          <w:numId w:val="29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Agenda ostatních nákladů:</w:t>
      </w:r>
    </w:p>
    <w:p w:rsidR="004F6F84" w:rsidRPr="00123348" w:rsidRDefault="004F6F84" w:rsidP="00123348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spolupráce s účtárnou při rozklíčování nákladů na jednotlivé kotelny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123348" w:rsidRDefault="004F6F84" w:rsidP="00123348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pořízení nákladů z došlých faktur, vnitřních dokladů a z uzávěrky do </w:t>
      </w:r>
      <w:proofErr w:type="spellStart"/>
      <w:r w:rsidRPr="00123348">
        <w:rPr>
          <w:rFonts w:ascii="Calibri" w:hAnsi="Calibri" w:cs="Calibri"/>
          <w:sz w:val="22"/>
          <w:szCs w:val="22"/>
          <w:lang w:eastAsia="en-US"/>
        </w:rPr>
        <w:t>Wintermu</w:t>
      </w:r>
      <w:proofErr w:type="spellEnd"/>
      <w:r w:rsidRPr="00123348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123348" w:rsidRDefault="004F6F84" w:rsidP="00123348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>vyčíslení nákladů za technologickou vodu</w:t>
      </w:r>
      <w:r w:rsidRPr="000033B6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ze stavů vodoměrů, které musí zhotoviteli po provedených jednotlivých odečtech dodat objednatel minimálně jednou </w:t>
      </w:r>
      <w:proofErr w:type="gramStart"/>
      <w:r>
        <w:rPr>
          <w:rFonts w:ascii="Calibri" w:hAnsi="Calibri" w:cs="Calibri"/>
          <w:sz w:val="22"/>
          <w:szCs w:val="22"/>
          <w:lang w:eastAsia="en-US"/>
        </w:rPr>
        <w:t>ročně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- podklad</w:t>
      </w:r>
      <w:proofErr w:type="gramEnd"/>
      <w:r w:rsidRPr="00123348">
        <w:rPr>
          <w:rFonts w:ascii="Calibri" w:hAnsi="Calibri" w:cs="Calibri"/>
          <w:sz w:val="22"/>
          <w:szCs w:val="22"/>
          <w:lang w:eastAsia="en-US"/>
        </w:rPr>
        <w:t xml:space="preserve"> pro přefakturaci ze střediska Správy bytů a domů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123348">
        <w:rPr>
          <w:rFonts w:ascii="Calibri" w:hAnsi="Calibri" w:cs="Calibri"/>
          <w:sz w:val="22"/>
          <w:szCs w:val="22"/>
          <w:lang w:eastAsia="en-US"/>
        </w:rPr>
        <w:t>5 zdrojů</w:t>
      </w:r>
    </w:p>
    <w:p w:rsidR="004F6F84" w:rsidRDefault="004F6F84" w:rsidP="00123348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vyčíslení povoleného nákladu za nájemné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Default="004F6F84" w:rsidP="00123348">
      <w:pPr>
        <w:pStyle w:val="Zkladntext"/>
        <w:numPr>
          <w:ilvl w:val="0"/>
          <w:numId w:val="29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lastRenderedPageBreak/>
        <w:t>Fakturace tepelné energie:</w:t>
      </w:r>
    </w:p>
    <w:p w:rsidR="004F6F84" w:rsidRPr="00123348" w:rsidRDefault="004F6F84" w:rsidP="00123348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tisk </w:t>
      </w:r>
      <w:r>
        <w:rPr>
          <w:rFonts w:ascii="Calibri" w:hAnsi="Calibri" w:cs="Calibri"/>
          <w:sz w:val="22"/>
          <w:szCs w:val="22"/>
          <w:lang w:eastAsia="en-US"/>
        </w:rPr>
        <w:t xml:space="preserve">měsíčních 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faktur </w:t>
      </w:r>
      <w:r>
        <w:rPr>
          <w:rFonts w:ascii="Calibri" w:hAnsi="Calibri" w:cs="Calibri"/>
          <w:sz w:val="22"/>
          <w:szCs w:val="22"/>
          <w:lang w:eastAsia="en-US"/>
        </w:rPr>
        <w:t xml:space="preserve">plynových 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kotelen </w:t>
      </w:r>
      <w:proofErr w:type="gramStart"/>
      <w:r>
        <w:rPr>
          <w:rFonts w:ascii="Calibri" w:hAnsi="Calibri" w:cs="Calibri"/>
          <w:sz w:val="22"/>
          <w:szCs w:val="22"/>
          <w:lang w:eastAsia="en-US"/>
        </w:rPr>
        <w:t>objednatele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- zpracovaných</w:t>
      </w:r>
      <w:proofErr w:type="gramEnd"/>
      <w:r w:rsidRPr="00123348">
        <w:rPr>
          <w:rFonts w:ascii="Calibri" w:hAnsi="Calibri" w:cs="Calibri"/>
          <w:sz w:val="22"/>
          <w:szCs w:val="22"/>
          <w:lang w:eastAsia="en-US"/>
        </w:rPr>
        <w:t xml:space="preserve"> programem </w:t>
      </w:r>
      <w:proofErr w:type="spellStart"/>
      <w:r w:rsidRPr="00123348">
        <w:rPr>
          <w:rFonts w:ascii="Calibri" w:hAnsi="Calibri" w:cs="Calibri"/>
          <w:sz w:val="22"/>
          <w:szCs w:val="22"/>
          <w:lang w:eastAsia="en-US"/>
        </w:rPr>
        <w:t>Chastia</w:t>
      </w:r>
      <w:proofErr w:type="spellEnd"/>
      <w:r w:rsidRPr="00123348">
        <w:rPr>
          <w:rFonts w:ascii="Calibri" w:hAnsi="Calibri" w:cs="Calibri"/>
          <w:sz w:val="22"/>
          <w:szCs w:val="22"/>
          <w:lang w:eastAsia="en-US"/>
        </w:rPr>
        <w:t>:</w:t>
      </w:r>
    </w:p>
    <w:p w:rsidR="004F6F84" w:rsidRDefault="004F6F84" w:rsidP="00EC6805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zadání fakturačních údajů z údajů předaných objednatelem jednou měsíčně</w:t>
      </w:r>
    </w:p>
    <w:p w:rsidR="004F6F84" w:rsidRPr="00123348" w:rsidRDefault="004F6F84" w:rsidP="00EC6805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k odeslání odběratelům </w:t>
      </w:r>
      <w:r>
        <w:rPr>
          <w:rFonts w:ascii="Calibri" w:hAnsi="Calibri" w:cs="Calibri"/>
          <w:sz w:val="22"/>
          <w:szCs w:val="22"/>
          <w:lang w:eastAsia="en-US"/>
        </w:rPr>
        <w:t>– 5 o</w:t>
      </w:r>
      <w:r w:rsidRPr="00123348">
        <w:rPr>
          <w:rFonts w:ascii="Calibri" w:hAnsi="Calibri" w:cs="Calibri"/>
          <w:sz w:val="22"/>
          <w:szCs w:val="22"/>
          <w:lang w:eastAsia="en-US"/>
        </w:rPr>
        <w:t>dběratel</w:t>
      </w:r>
      <w:r>
        <w:rPr>
          <w:rFonts w:ascii="Calibri" w:hAnsi="Calibri" w:cs="Calibri"/>
          <w:sz w:val="22"/>
          <w:szCs w:val="22"/>
          <w:lang w:eastAsia="en-US"/>
        </w:rPr>
        <w:t>ů</w:t>
      </w:r>
    </w:p>
    <w:p w:rsidR="004F6F84" w:rsidRPr="00123348" w:rsidRDefault="004F6F84" w:rsidP="00EC6805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do evidence účetní </w:t>
      </w:r>
      <w:r>
        <w:rPr>
          <w:rFonts w:ascii="Calibri" w:hAnsi="Calibri" w:cs="Calibri"/>
          <w:sz w:val="22"/>
          <w:szCs w:val="22"/>
          <w:lang w:eastAsia="en-US"/>
        </w:rPr>
        <w:t>objednatele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123348">
        <w:rPr>
          <w:rFonts w:ascii="Calibri" w:hAnsi="Calibri" w:cs="Calibri"/>
          <w:sz w:val="22"/>
          <w:szCs w:val="22"/>
          <w:lang w:eastAsia="en-US"/>
        </w:rPr>
        <w:t>5 odběratelů</w:t>
      </w:r>
    </w:p>
    <w:p w:rsidR="004F6F84" w:rsidRPr="00123348" w:rsidRDefault="004F6F84" w:rsidP="00EC6805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pro vlastní evidenci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123348">
        <w:rPr>
          <w:rFonts w:ascii="Calibri" w:hAnsi="Calibri" w:cs="Calibri"/>
          <w:sz w:val="22"/>
          <w:szCs w:val="22"/>
          <w:lang w:eastAsia="en-US"/>
        </w:rPr>
        <w:t>5 odběratelů</w:t>
      </w:r>
    </w:p>
    <w:p w:rsidR="004F6F84" w:rsidRPr="00123348" w:rsidRDefault="004F6F84" w:rsidP="00EC6805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sken faktury odběratele </w:t>
      </w:r>
      <w:r>
        <w:rPr>
          <w:rFonts w:ascii="Calibri" w:hAnsi="Calibri" w:cs="Calibri"/>
          <w:sz w:val="22"/>
          <w:szCs w:val="22"/>
          <w:lang w:eastAsia="en-US"/>
        </w:rPr>
        <w:t>objednatele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Hranice pro středisko Správy bytů a domů </w:t>
      </w:r>
      <w:r>
        <w:rPr>
          <w:rFonts w:ascii="Calibri" w:hAnsi="Calibri" w:cs="Calibri"/>
          <w:sz w:val="22"/>
          <w:szCs w:val="22"/>
          <w:lang w:eastAsia="en-US"/>
        </w:rPr>
        <w:t xml:space="preserve">– </w:t>
      </w:r>
      <w:r w:rsidRPr="00123348">
        <w:rPr>
          <w:rFonts w:ascii="Calibri" w:hAnsi="Calibri" w:cs="Calibri"/>
          <w:sz w:val="22"/>
          <w:szCs w:val="22"/>
          <w:lang w:eastAsia="en-US"/>
        </w:rPr>
        <w:t>1</w:t>
      </w:r>
      <w:r>
        <w:rPr>
          <w:rFonts w:ascii="Calibri" w:hAnsi="Calibri" w:cs="Calibri"/>
          <w:sz w:val="22"/>
          <w:szCs w:val="22"/>
          <w:lang w:eastAsia="en-US"/>
        </w:rPr>
        <w:t> </w:t>
      </w:r>
      <w:r w:rsidRPr="00123348">
        <w:rPr>
          <w:rFonts w:ascii="Calibri" w:hAnsi="Calibri" w:cs="Calibri"/>
          <w:sz w:val="22"/>
          <w:szCs w:val="22"/>
          <w:lang w:eastAsia="en-US"/>
        </w:rPr>
        <w:t>odběratel</w:t>
      </w:r>
    </w:p>
    <w:p w:rsidR="004F6F84" w:rsidRPr="00123348" w:rsidRDefault="004F6F84" w:rsidP="00EC6805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>párování, obálkování a doručení k odeslání přes poštu</w:t>
      </w:r>
      <w:r>
        <w:rPr>
          <w:rFonts w:ascii="Calibri" w:hAnsi="Calibri" w:cs="Calibri"/>
          <w:sz w:val="22"/>
          <w:szCs w:val="22"/>
          <w:lang w:eastAsia="en-US"/>
        </w:rPr>
        <w:t xml:space="preserve"> objednatele </w:t>
      </w:r>
      <w:r w:rsidRPr="00123348">
        <w:rPr>
          <w:rFonts w:ascii="Calibri" w:hAnsi="Calibri" w:cs="Calibri"/>
          <w:sz w:val="22"/>
          <w:szCs w:val="22"/>
          <w:lang w:eastAsia="en-US"/>
        </w:rPr>
        <w:t>5 odběratelů</w:t>
      </w:r>
    </w:p>
    <w:p w:rsidR="004F6F84" w:rsidRPr="00123348" w:rsidRDefault="004F6F84" w:rsidP="00EC6805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výpočet odhadu tržeb TUV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123348">
        <w:rPr>
          <w:rFonts w:ascii="Calibri" w:hAnsi="Calibri" w:cs="Calibri"/>
          <w:sz w:val="22"/>
          <w:szCs w:val="22"/>
          <w:lang w:eastAsia="en-US"/>
        </w:rPr>
        <w:t>6 zdrojů</w:t>
      </w:r>
    </w:p>
    <w:p w:rsidR="004F6F84" w:rsidRDefault="004F6F84" w:rsidP="00123348">
      <w:pPr>
        <w:pStyle w:val="Zkladntext"/>
        <w:numPr>
          <w:ilvl w:val="0"/>
          <w:numId w:val="29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Správa agendy evidence prodeje tepla:</w:t>
      </w:r>
    </w:p>
    <w:p w:rsidR="004F6F84" w:rsidRDefault="004F6F84" w:rsidP="00DC1DE4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Prodej GJ tepelné energie a tržby:</w:t>
      </w:r>
    </w:p>
    <w:p w:rsidR="004F6F84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DC1DE4">
        <w:rPr>
          <w:rFonts w:ascii="Calibri" w:hAnsi="Calibri" w:cs="Calibri"/>
          <w:sz w:val="22"/>
          <w:szCs w:val="22"/>
          <w:lang w:eastAsia="en-US"/>
        </w:rPr>
        <w:t xml:space="preserve">přehled tržeb ÚT a TUV po odběrných místech a v součtu po kotelnách </w:t>
      </w:r>
      <w:r>
        <w:rPr>
          <w:rFonts w:ascii="Calibri" w:hAnsi="Calibri" w:cs="Calibri"/>
          <w:sz w:val="22"/>
          <w:szCs w:val="22"/>
          <w:lang w:eastAsia="en-US"/>
        </w:rPr>
        <w:t xml:space="preserve">– </w:t>
      </w:r>
      <w:r w:rsidRPr="00DC1DE4">
        <w:rPr>
          <w:rFonts w:ascii="Calibri" w:hAnsi="Calibri" w:cs="Calibri"/>
          <w:sz w:val="22"/>
          <w:szCs w:val="22"/>
          <w:lang w:eastAsia="en-US"/>
        </w:rPr>
        <w:t>1</w:t>
      </w:r>
      <w:r>
        <w:rPr>
          <w:rFonts w:ascii="Calibri" w:hAnsi="Calibri" w:cs="Calibri"/>
          <w:sz w:val="22"/>
          <w:szCs w:val="22"/>
          <w:lang w:eastAsia="en-US"/>
        </w:rPr>
        <w:t>5 </w:t>
      </w:r>
      <w:r w:rsidRPr="00DC1DE4">
        <w:rPr>
          <w:rFonts w:ascii="Calibri" w:hAnsi="Calibri" w:cs="Calibri"/>
          <w:sz w:val="22"/>
          <w:szCs w:val="22"/>
          <w:lang w:eastAsia="en-US"/>
        </w:rPr>
        <w:t>odběrných míst</w:t>
      </w:r>
    </w:p>
    <w:p w:rsidR="004F6F84" w:rsidRPr="00123348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zpracování přehledů prodaných GJ ÚT a TUV po kotelnách s % vyjádřením plnění plánu prodeje GJ TE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123348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zpracování přehledů prodaných GJ ÚT a TUV po odběrných místech a v rozdělení na byty a </w:t>
      </w:r>
      <w:proofErr w:type="spellStart"/>
      <w:r w:rsidRPr="00123348">
        <w:rPr>
          <w:rFonts w:ascii="Calibri" w:hAnsi="Calibri" w:cs="Calibri"/>
          <w:sz w:val="22"/>
          <w:szCs w:val="22"/>
          <w:lang w:eastAsia="en-US"/>
        </w:rPr>
        <w:t>nebyty</w:t>
      </w:r>
      <w:proofErr w:type="spellEnd"/>
      <w:r w:rsidRPr="00123348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123348">
        <w:rPr>
          <w:rFonts w:ascii="Calibri" w:hAnsi="Calibri" w:cs="Calibri"/>
          <w:sz w:val="22"/>
          <w:szCs w:val="22"/>
          <w:lang w:eastAsia="en-US"/>
        </w:rPr>
        <w:t>1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123348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zpracování přehledů prodaných GJ ÚT a TUV po odběratelích v rozdělení na byty a </w:t>
      </w:r>
      <w:proofErr w:type="spellStart"/>
      <w:r w:rsidRPr="00123348">
        <w:rPr>
          <w:rFonts w:ascii="Calibri" w:hAnsi="Calibri" w:cs="Calibri"/>
          <w:sz w:val="22"/>
          <w:szCs w:val="22"/>
          <w:lang w:eastAsia="en-US"/>
        </w:rPr>
        <w:t>nebyty</w:t>
      </w:r>
      <w:proofErr w:type="spellEnd"/>
      <w:r w:rsidRPr="00123348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123348">
        <w:rPr>
          <w:rFonts w:ascii="Calibri" w:hAnsi="Calibri" w:cs="Calibri"/>
          <w:sz w:val="22"/>
          <w:szCs w:val="22"/>
          <w:lang w:eastAsia="en-US"/>
        </w:rPr>
        <w:t>5 odběratelů</w:t>
      </w:r>
    </w:p>
    <w:p w:rsidR="004F6F84" w:rsidRPr="00123348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>evidence měsíčního průběhu prodeje GJ TE</w:t>
      </w:r>
    </w:p>
    <w:p w:rsidR="004F6F84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porovnání ročních spotřeb prodaných GJ ÚT a TUV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123348">
        <w:rPr>
          <w:rFonts w:ascii="Calibri" w:hAnsi="Calibri" w:cs="Calibri"/>
          <w:sz w:val="22"/>
          <w:szCs w:val="22"/>
          <w:lang w:eastAsia="en-US"/>
        </w:rPr>
        <w:t>1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Default="004F6F84" w:rsidP="00E20CFE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Tvorba kalkulované ceny:</w:t>
      </w:r>
    </w:p>
    <w:p w:rsidR="004F6F84" w:rsidRPr="00E20CFE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 xml:space="preserve">evidence stavu zateplení a výměn oken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E20CFE">
        <w:rPr>
          <w:rFonts w:ascii="Calibri" w:hAnsi="Calibri" w:cs="Calibri"/>
          <w:sz w:val="22"/>
          <w:szCs w:val="22"/>
          <w:lang w:eastAsia="en-US"/>
        </w:rPr>
        <w:t>1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E20CFE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E20CFE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 xml:space="preserve">zpracování návrhů na předpokládaný prodej GJ TE a předložení představenstvu společnosti k odsouhlasení </w:t>
      </w:r>
      <w:r>
        <w:rPr>
          <w:rFonts w:ascii="Calibri" w:hAnsi="Calibri" w:cs="Calibri"/>
          <w:sz w:val="22"/>
          <w:szCs w:val="22"/>
          <w:lang w:eastAsia="en-US"/>
        </w:rPr>
        <w:t>- 3 návrhy</w:t>
      </w:r>
    </w:p>
    <w:p w:rsidR="004F6F84" w:rsidRPr="00E20CFE" w:rsidRDefault="004F6F84" w:rsidP="00821D81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>v návaznosti na schválenou verzi předpokládaného prodeje GJ TE zpracování průvodního dopisu s</w:t>
      </w:r>
      <w:r>
        <w:rPr>
          <w:rFonts w:ascii="Calibri" w:hAnsi="Calibri" w:cs="Calibri"/>
          <w:sz w:val="22"/>
          <w:szCs w:val="22"/>
          <w:lang w:eastAsia="en-US"/>
        </w:rPr>
        <w:t> </w:t>
      </w:r>
      <w:r w:rsidRPr="00E20CFE">
        <w:rPr>
          <w:rFonts w:ascii="Calibri" w:hAnsi="Calibri" w:cs="Calibri"/>
          <w:sz w:val="22"/>
          <w:szCs w:val="22"/>
          <w:lang w:eastAsia="en-US"/>
        </w:rPr>
        <w:t>přiloženým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20CFE">
        <w:rPr>
          <w:rFonts w:ascii="Calibri" w:hAnsi="Calibri" w:cs="Calibri"/>
          <w:sz w:val="22"/>
          <w:szCs w:val="22"/>
          <w:lang w:eastAsia="en-US"/>
        </w:rPr>
        <w:t xml:space="preserve">návrhem předpokládaného odběru GJ TE jednotlivým odběratelům ke konečnému souhlasu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E20CFE">
        <w:rPr>
          <w:rFonts w:ascii="Calibri" w:hAnsi="Calibri" w:cs="Calibri"/>
          <w:sz w:val="22"/>
          <w:szCs w:val="22"/>
          <w:lang w:eastAsia="en-US"/>
        </w:rPr>
        <w:t>4 odběratelé</w:t>
      </w:r>
    </w:p>
    <w:p w:rsidR="004F6F84" w:rsidRPr="00E20CFE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>vypracování tabulky plánovaného prodeje GJ ÚT a TUV v rozdělení po kotelnách</w:t>
      </w:r>
    </w:p>
    <w:p w:rsidR="004F6F84" w:rsidRPr="00E20CFE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 xml:space="preserve">po vydání Cenového rozhodnutí ERÚ sestavení cen plynu pro jednotlivá odběrná místa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E20CFE">
        <w:rPr>
          <w:rFonts w:ascii="Calibri" w:hAnsi="Calibri" w:cs="Calibri"/>
          <w:sz w:val="22"/>
          <w:szCs w:val="22"/>
          <w:lang w:eastAsia="en-US"/>
        </w:rPr>
        <w:t>1</w:t>
      </w:r>
      <w:r>
        <w:rPr>
          <w:rFonts w:ascii="Calibri" w:hAnsi="Calibri" w:cs="Calibri"/>
          <w:sz w:val="22"/>
          <w:szCs w:val="22"/>
          <w:lang w:eastAsia="en-US"/>
        </w:rPr>
        <w:t>2</w:t>
      </w:r>
      <w:r w:rsidRPr="00E20CFE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E20CFE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 xml:space="preserve">po vydání Cenového rozhodnutí ERÚ sestavení cen elektřiny pro jednotlivá odběrná místa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E20CFE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E20CFE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 xml:space="preserve">v návaznosti na uzavřený počet předpokládaného prodeje GJ TE výpočet předpokládané spotřeby plynu v Kč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E20CFE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 xml:space="preserve">v návaznosti na uzavřený počet předpokládaného prodeje GJ TE výpočet předpokládané spotřeby elektřiny v Kč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E20CFE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E20CFE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>po oznámení cen vodného</w:t>
      </w:r>
      <w:r>
        <w:rPr>
          <w:rFonts w:ascii="Calibri" w:hAnsi="Calibri" w:cs="Calibri"/>
          <w:sz w:val="22"/>
          <w:szCs w:val="22"/>
          <w:lang w:eastAsia="en-US"/>
        </w:rPr>
        <w:t xml:space="preserve"> a </w:t>
      </w:r>
      <w:r w:rsidRPr="00E20CFE">
        <w:rPr>
          <w:rFonts w:ascii="Calibri" w:hAnsi="Calibri" w:cs="Calibri"/>
          <w:sz w:val="22"/>
          <w:szCs w:val="22"/>
          <w:lang w:eastAsia="en-US"/>
        </w:rPr>
        <w:t xml:space="preserve">stočného vyčíslení předpokládaného nákladu technologické spotřeby vody </w:t>
      </w:r>
      <w:r>
        <w:rPr>
          <w:rFonts w:ascii="Calibri" w:hAnsi="Calibri" w:cs="Calibri"/>
          <w:sz w:val="22"/>
          <w:szCs w:val="22"/>
          <w:lang w:eastAsia="en-US"/>
        </w:rPr>
        <w:t>- 9</w:t>
      </w:r>
      <w:r w:rsidRPr="00E20CFE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Pr="00E20CFE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>ve spolupráci s ekonom</w:t>
      </w:r>
      <w:r>
        <w:rPr>
          <w:rFonts w:ascii="Calibri" w:hAnsi="Calibri" w:cs="Calibri"/>
          <w:sz w:val="22"/>
          <w:szCs w:val="22"/>
          <w:lang w:eastAsia="en-US"/>
        </w:rPr>
        <w:t>em</w:t>
      </w:r>
      <w:r w:rsidRPr="00E20CFE">
        <w:rPr>
          <w:rFonts w:ascii="Calibri" w:hAnsi="Calibri" w:cs="Calibri"/>
          <w:sz w:val="22"/>
          <w:szCs w:val="22"/>
          <w:lang w:eastAsia="en-US"/>
        </w:rPr>
        <w:t xml:space="preserve"> společnosti vyčíslení předpokládaných stálých nákladů </w:t>
      </w:r>
      <w:r>
        <w:rPr>
          <w:rFonts w:ascii="Calibri" w:hAnsi="Calibri" w:cs="Calibri"/>
          <w:sz w:val="22"/>
          <w:szCs w:val="22"/>
          <w:lang w:eastAsia="en-US"/>
        </w:rPr>
        <w:t>– 9 </w:t>
      </w:r>
      <w:r w:rsidRPr="00E20CFE">
        <w:rPr>
          <w:rFonts w:ascii="Calibri" w:hAnsi="Calibri" w:cs="Calibri"/>
          <w:sz w:val="22"/>
          <w:szCs w:val="22"/>
          <w:lang w:eastAsia="en-US"/>
        </w:rPr>
        <w:t>zdrojů</w:t>
      </w:r>
    </w:p>
    <w:p w:rsidR="004F6F84" w:rsidRPr="00E20CFE" w:rsidRDefault="004F6F84" w:rsidP="0074163A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>ve spolupráci s ekonom</w:t>
      </w:r>
      <w:r>
        <w:rPr>
          <w:rFonts w:ascii="Calibri" w:hAnsi="Calibri" w:cs="Calibri"/>
          <w:sz w:val="22"/>
          <w:szCs w:val="22"/>
          <w:lang w:eastAsia="en-US"/>
        </w:rPr>
        <w:t>em</w:t>
      </w:r>
      <w:r w:rsidRPr="00E20CFE">
        <w:rPr>
          <w:rFonts w:ascii="Calibri" w:hAnsi="Calibri" w:cs="Calibri"/>
          <w:sz w:val="22"/>
          <w:szCs w:val="22"/>
          <w:lang w:eastAsia="en-US"/>
        </w:rPr>
        <w:t xml:space="preserve"> společnosti sestavení návrhu Kalkulované ceny TE předloženého představenstvu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20CFE">
        <w:rPr>
          <w:rFonts w:ascii="Calibri" w:hAnsi="Calibri" w:cs="Calibri"/>
          <w:sz w:val="22"/>
          <w:szCs w:val="22"/>
          <w:lang w:eastAsia="en-US"/>
        </w:rPr>
        <w:t>společnosti k odsouhlasení</w:t>
      </w:r>
    </w:p>
    <w:p w:rsidR="004F6F84" w:rsidRDefault="004F6F84" w:rsidP="00E20CFE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>kon</w:t>
      </w:r>
      <w:r>
        <w:rPr>
          <w:rFonts w:ascii="Calibri" w:hAnsi="Calibri" w:cs="Calibri"/>
          <w:sz w:val="22"/>
          <w:szCs w:val="22"/>
          <w:lang w:eastAsia="en-US"/>
        </w:rPr>
        <w:t xml:space="preserve">trola souladu tvorby ceny s ekonomickou směrnicí, jímž je při uzavření Smlouvy </w:t>
      </w:r>
    </w:p>
    <w:p w:rsidR="004F6F84" w:rsidRPr="00E20CFE" w:rsidRDefault="004F6F84" w:rsidP="00981F66">
      <w:pPr>
        <w:pStyle w:val="Zkladntext"/>
        <w:ind w:left="1080" w:firstLine="336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číslo SE </w:t>
      </w:r>
      <w:r w:rsidRPr="00E20CFE">
        <w:rPr>
          <w:rFonts w:ascii="Calibri" w:hAnsi="Calibri" w:cs="Calibri"/>
          <w:sz w:val="22"/>
          <w:szCs w:val="22"/>
          <w:lang w:eastAsia="en-US"/>
        </w:rPr>
        <w:t>15/1</w:t>
      </w:r>
      <w:r>
        <w:rPr>
          <w:rFonts w:ascii="Calibri" w:hAnsi="Calibri" w:cs="Calibri"/>
          <w:sz w:val="22"/>
          <w:szCs w:val="22"/>
          <w:lang w:eastAsia="en-US"/>
        </w:rPr>
        <w:t>9</w:t>
      </w:r>
    </w:p>
    <w:p w:rsidR="004F6F84" w:rsidRPr="00E20CFE" w:rsidRDefault="004F6F84" w:rsidP="00EC6805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</w:t>
      </w:r>
      <w:r w:rsidRPr="00E20CFE">
        <w:rPr>
          <w:rFonts w:ascii="Calibri" w:hAnsi="Calibri" w:cs="Calibri"/>
          <w:sz w:val="22"/>
          <w:szCs w:val="22"/>
          <w:lang w:eastAsia="en-US"/>
        </w:rPr>
        <w:t>růběh plnění kalkulované ceny:</w:t>
      </w:r>
    </w:p>
    <w:p w:rsidR="004F6F84" w:rsidRPr="00EC6805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EC6805">
        <w:rPr>
          <w:rFonts w:ascii="Calibri" w:hAnsi="Calibri" w:cs="Calibri"/>
          <w:sz w:val="22"/>
          <w:szCs w:val="22"/>
          <w:lang w:eastAsia="en-US"/>
        </w:rPr>
        <w:t>% přehled čerpání kalkulované ceny</w:t>
      </w:r>
    </w:p>
    <w:p w:rsidR="004F6F84" w:rsidRPr="00EC6805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EC6805">
        <w:rPr>
          <w:rFonts w:ascii="Calibri" w:hAnsi="Calibri" w:cs="Calibri"/>
          <w:sz w:val="22"/>
          <w:szCs w:val="22"/>
          <w:lang w:eastAsia="en-US"/>
        </w:rPr>
        <w:t>aktuální stav proměnných nákladů na prodaný GJ TE</w:t>
      </w:r>
    </w:p>
    <w:p w:rsidR="004F6F84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EC6805">
        <w:rPr>
          <w:rFonts w:ascii="Calibri" w:hAnsi="Calibri" w:cs="Calibri"/>
          <w:sz w:val="22"/>
          <w:szCs w:val="22"/>
          <w:lang w:eastAsia="en-US"/>
        </w:rPr>
        <w:t>aktuální stav výsledné ceny TE</w:t>
      </w:r>
    </w:p>
    <w:p w:rsidR="004F6F84" w:rsidRDefault="004F6F84" w:rsidP="00EC6805">
      <w:pPr>
        <w:pStyle w:val="Zkladntext"/>
        <w:ind w:left="372" w:firstLine="708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Plán hospodaření:</w:t>
      </w:r>
    </w:p>
    <w:p w:rsidR="004F6F84" w:rsidRPr="00E20CFE" w:rsidRDefault="004F6F84" w:rsidP="008F6CC1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8F6CC1">
        <w:rPr>
          <w:rFonts w:ascii="Calibri" w:hAnsi="Calibri" w:cs="Calibri"/>
          <w:sz w:val="22"/>
          <w:szCs w:val="22"/>
          <w:lang w:eastAsia="en-US"/>
        </w:rPr>
        <w:t>bude vypracován souběžně a v souladu s návrhem kalkulované ceny TE</w:t>
      </w:r>
    </w:p>
    <w:p w:rsidR="004F6F84" w:rsidRPr="00E20CFE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>práce navíc oproti tvorbě kalkulované ceny:</w:t>
      </w:r>
    </w:p>
    <w:p w:rsidR="004F6F84" w:rsidRDefault="004F6F84" w:rsidP="00EC6805">
      <w:pPr>
        <w:pStyle w:val="Zkladntext"/>
        <w:ind w:left="1440"/>
        <w:rPr>
          <w:rFonts w:ascii="Calibri" w:hAnsi="Calibri" w:cs="Calibri"/>
          <w:sz w:val="22"/>
          <w:szCs w:val="22"/>
          <w:lang w:eastAsia="en-US"/>
        </w:rPr>
      </w:pPr>
    </w:p>
    <w:p w:rsidR="004F6F84" w:rsidRPr="00E20CFE" w:rsidRDefault="004F6F84" w:rsidP="00EC6805">
      <w:pPr>
        <w:pStyle w:val="Zkladntext"/>
        <w:ind w:left="1440"/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>- přehled nákladů po jednotlivých účtech v rozdělení po měsících</w:t>
      </w:r>
    </w:p>
    <w:p w:rsidR="004F6F84" w:rsidRDefault="004F6F84" w:rsidP="00EC6805">
      <w:pPr>
        <w:pStyle w:val="Zkladntext"/>
        <w:ind w:left="1440"/>
        <w:rPr>
          <w:rFonts w:ascii="Calibri" w:hAnsi="Calibri" w:cs="Calibri"/>
          <w:sz w:val="22"/>
          <w:szCs w:val="22"/>
          <w:lang w:eastAsia="en-US"/>
        </w:rPr>
      </w:pPr>
      <w:r w:rsidRPr="00E20CFE">
        <w:rPr>
          <w:rFonts w:ascii="Calibri" w:hAnsi="Calibri" w:cs="Calibri"/>
          <w:sz w:val="22"/>
          <w:szCs w:val="22"/>
          <w:lang w:eastAsia="en-US"/>
        </w:rPr>
        <w:t>- přehled tržeb ÚT a TUV v rozdělení po měsících</w:t>
      </w:r>
    </w:p>
    <w:p w:rsidR="004F6F84" w:rsidRDefault="004F6F84" w:rsidP="00EC6805">
      <w:pPr>
        <w:pStyle w:val="Zkladntext"/>
        <w:ind w:left="372" w:firstLine="708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Výsledná cena:</w:t>
      </w:r>
    </w:p>
    <w:p w:rsidR="004F6F84" w:rsidRPr="00EC6805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EC6805">
        <w:rPr>
          <w:rFonts w:ascii="Calibri" w:hAnsi="Calibri" w:cs="Calibri"/>
          <w:sz w:val="22"/>
          <w:szCs w:val="22"/>
          <w:lang w:eastAsia="en-US"/>
        </w:rPr>
        <w:t>sestavení výsledné ceny ze skutečných nákladů zaúčtovaných v účetní uzávěrce</w:t>
      </w:r>
    </w:p>
    <w:p w:rsidR="004F6F84" w:rsidRPr="00EC6805" w:rsidRDefault="004F6F84" w:rsidP="00EC6805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EC6805">
        <w:rPr>
          <w:rFonts w:ascii="Calibri" w:hAnsi="Calibri" w:cs="Calibri"/>
          <w:sz w:val="22"/>
          <w:szCs w:val="22"/>
          <w:lang w:eastAsia="en-US"/>
        </w:rPr>
        <w:t>projednání výsledné ceny, nepovolených nákladů, výše zisku, vratky nebo doúčtování a</w:t>
      </w:r>
      <w:r>
        <w:rPr>
          <w:rFonts w:ascii="Calibri" w:hAnsi="Calibri" w:cs="Calibri"/>
          <w:sz w:val="22"/>
          <w:szCs w:val="22"/>
          <w:lang w:eastAsia="en-US"/>
        </w:rPr>
        <w:t>t</w:t>
      </w:r>
      <w:r w:rsidRPr="00EC6805">
        <w:rPr>
          <w:rFonts w:ascii="Calibri" w:hAnsi="Calibri" w:cs="Calibri"/>
          <w:sz w:val="22"/>
          <w:szCs w:val="22"/>
          <w:lang w:eastAsia="en-US"/>
        </w:rPr>
        <w:t>d. s ekonom</w:t>
      </w:r>
      <w:r>
        <w:rPr>
          <w:rFonts w:ascii="Calibri" w:hAnsi="Calibri" w:cs="Calibri"/>
          <w:sz w:val="22"/>
          <w:szCs w:val="22"/>
          <w:lang w:eastAsia="en-US"/>
        </w:rPr>
        <w:t>em</w:t>
      </w:r>
      <w:r w:rsidRPr="00EC6805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objednatele</w:t>
      </w:r>
    </w:p>
    <w:p w:rsidR="004F6F84" w:rsidRPr="00EC6805" w:rsidRDefault="004F6F84" w:rsidP="00062BFB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EC6805">
        <w:rPr>
          <w:rFonts w:ascii="Calibri" w:hAnsi="Calibri" w:cs="Calibri"/>
          <w:sz w:val="22"/>
          <w:szCs w:val="22"/>
          <w:lang w:eastAsia="en-US"/>
        </w:rPr>
        <w:t xml:space="preserve">po odsouhlasení ceny představenstvem společnosti, vytištění dobropisů-faktur vystavených programem </w:t>
      </w:r>
      <w:proofErr w:type="spellStart"/>
      <w:r w:rsidRPr="00EC6805">
        <w:rPr>
          <w:rFonts w:ascii="Calibri" w:hAnsi="Calibri" w:cs="Calibri"/>
          <w:sz w:val="22"/>
          <w:szCs w:val="22"/>
          <w:lang w:eastAsia="en-US"/>
        </w:rPr>
        <w:t>Chastia</w:t>
      </w:r>
      <w:proofErr w:type="spellEnd"/>
      <w:r w:rsidRPr="00EC6805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EC6805">
        <w:rPr>
          <w:rFonts w:ascii="Calibri" w:hAnsi="Calibri" w:cs="Calibri"/>
          <w:sz w:val="22"/>
          <w:szCs w:val="22"/>
          <w:lang w:eastAsia="en-US"/>
        </w:rPr>
        <w:t>5 odběratelů</w:t>
      </w:r>
      <w:r>
        <w:rPr>
          <w:rFonts w:ascii="Calibri" w:hAnsi="Calibri" w:cs="Calibri"/>
          <w:sz w:val="22"/>
          <w:szCs w:val="22"/>
          <w:lang w:eastAsia="en-US"/>
        </w:rPr>
        <w:t>,</w:t>
      </w:r>
      <w:r w:rsidRPr="00062BF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C6805">
        <w:rPr>
          <w:rFonts w:ascii="Calibri" w:hAnsi="Calibri" w:cs="Calibri"/>
          <w:sz w:val="22"/>
          <w:szCs w:val="22"/>
          <w:lang w:eastAsia="en-US"/>
        </w:rPr>
        <w:t>postup totožný s měsíční fakturací</w:t>
      </w:r>
    </w:p>
    <w:p w:rsidR="004F6F84" w:rsidRPr="008F6CC1" w:rsidRDefault="004F6F84" w:rsidP="008F6CC1">
      <w:pPr>
        <w:pStyle w:val="Zkladntext"/>
        <w:numPr>
          <w:ilvl w:val="0"/>
          <w:numId w:val="34"/>
        </w:numPr>
        <w:ind w:hanging="306"/>
        <w:rPr>
          <w:rFonts w:ascii="Calibri" w:hAnsi="Calibri" w:cs="Calibri"/>
          <w:sz w:val="22"/>
          <w:szCs w:val="22"/>
          <w:lang w:eastAsia="en-US"/>
        </w:rPr>
      </w:pPr>
      <w:r w:rsidRPr="00EC6805">
        <w:rPr>
          <w:rFonts w:ascii="Calibri" w:hAnsi="Calibri" w:cs="Calibri"/>
          <w:sz w:val="22"/>
          <w:szCs w:val="22"/>
          <w:lang w:eastAsia="en-US"/>
        </w:rPr>
        <w:t>zpracování přehledu tržeb ÚT a TUV po odběrných místech a v součtu po kotelnách po vratce nebo doúčtování 1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EC6805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Default="004F6F84" w:rsidP="00062BFB">
      <w:pPr>
        <w:pStyle w:val="Zkladntext"/>
        <w:ind w:left="372" w:firstLine="708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Smlouvy a dodatky ke smlouvám:</w:t>
      </w:r>
    </w:p>
    <w:p w:rsidR="004F6F84" w:rsidRDefault="004F6F84" w:rsidP="008F6CC1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062BFB">
        <w:rPr>
          <w:rFonts w:ascii="Calibri" w:hAnsi="Calibri" w:cs="Calibri"/>
          <w:sz w:val="22"/>
          <w:szCs w:val="22"/>
          <w:lang w:eastAsia="en-US"/>
        </w:rPr>
        <w:t xml:space="preserve">úprava textu a vytištění Dodatků ke smlouvám </w:t>
      </w:r>
      <w:r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Pr="00062BFB">
        <w:rPr>
          <w:rFonts w:ascii="Calibri" w:hAnsi="Calibri" w:cs="Calibri"/>
          <w:sz w:val="22"/>
          <w:szCs w:val="22"/>
          <w:lang w:eastAsia="en-US"/>
        </w:rPr>
        <w:t>5 odběratelů</w:t>
      </w:r>
    </w:p>
    <w:p w:rsidR="004F6F84" w:rsidRPr="00062BFB" w:rsidRDefault="004F6F84" w:rsidP="00062BFB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062BFB">
        <w:rPr>
          <w:rFonts w:ascii="Calibri" w:hAnsi="Calibri" w:cs="Calibri"/>
          <w:sz w:val="22"/>
          <w:szCs w:val="22"/>
          <w:lang w:eastAsia="en-US"/>
        </w:rPr>
        <w:t>úprava textu a vytištění příloh se sjednaným množstvím odběru tepelné energie a s parametry odběrného místa 1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062BFB">
        <w:rPr>
          <w:rFonts w:ascii="Calibri" w:hAnsi="Calibri" w:cs="Calibri"/>
          <w:sz w:val="22"/>
          <w:szCs w:val="22"/>
          <w:lang w:eastAsia="en-US"/>
        </w:rPr>
        <w:t xml:space="preserve"> odběrných míst</w:t>
      </w:r>
    </w:p>
    <w:p w:rsidR="004F6F84" w:rsidRPr="00062BFB" w:rsidRDefault="004F6F84" w:rsidP="00062BFB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062BFB">
        <w:rPr>
          <w:rFonts w:ascii="Calibri" w:hAnsi="Calibri" w:cs="Calibri"/>
          <w:sz w:val="22"/>
          <w:szCs w:val="22"/>
          <w:lang w:eastAsia="en-US"/>
        </w:rPr>
        <w:t>vytištění kalkulovaných cen 5 odběratelů</w:t>
      </w:r>
    </w:p>
    <w:p w:rsidR="004F6F84" w:rsidRDefault="004F6F84" w:rsidP="00F74289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062BFB">
        <w:rPr>
          <w:rFonts w:ascii="Calibri" w:hAnsi="Calibri" w:cs="Calibri"/>
          <w:sz w:val="22"/>
          <w:szCs w:val="22"/>
          <w:lang w:eastAsia="en-US"/>
        </w:rPr>
        <w:t>úprava textu a vytištění cenových doložek 5 odběratelů</w:t>
      </w:r>
    </w:p>
    <w:p w:rsidR="004F6F84" w:rsidRPr="00F74289" w:rsidRDefault="004F6F84" w:rsidP="00F74289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F74289">
        <w:rPr>
          <w:rFonts w:ascii="Calibri" w:hAnsi="Calibri" w:cs="Calibri"/>
          <w:sz w:val="22"/>
          <w:szCs w:val="22"/>
          <w:lang w:eastAsia="en-US"/>
        </w:rPr>
        <w:t>párování, obálkování a doručení k odeslání přes poštu</w:t>
      </w:r>
      <w:r>
        <w:rPr>
          <w:rFonts w:ascii="Calibri" w:hAnsi="Calibri" w:cs="Calibri"/>
          <w:sz w:val="22"/>
          <w:szCs w:val="22"/>
          <w:lang w:eastAsia="en-US"/>
        </w:rPr>
        <w:t xml:space="preserve"> objednatele</w:t>
      </w:r>
      <w:r w:rsidRPr="00F74289">
        <w:rPr>
          <w:rFonts w:ascii="Calibri" w:hAnsi="Calibri" w:cs="Calibri"/>
          <w:sz w:val="22"/>
          <w:szCs w:val="22"/>
          <w:lang w:eastAsia="en-US"/>
        </w:rPr>
        <w:t xml:space="preserve"> 5 odběratelů</w:t>
      </w:r>
    </w:p>
    <w:p w:rsidR="004F6F84" w:rsidRPr="00062BFB" w:rsidRDefault="004F6F84" w:rsidP="00062BFB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062BFB">
        <w:rPr>
          <w:rFonts w:ascii="Calibri" w:hAnsi="Calibri" w:cs="Calibri"/>
          <w:sz w:val="22"/>
          <w:szCs w:val="22"/>
          <w:lang w:eastAsia="en-US"/>
        </w:rPr>
        <w:t>aktualizace dat vztahujících se k číselníkům zdrojů, odběratelů, odběrných míst, nákladů</w:t>
      </w:r>
      <w:r>
        <w:rPr>
          <w:rFonts w:ascii="Calibri" w:hAnsi="Calibri" w:cs="Calibri"/>
          <w:sz w:val="22"/>
          <w:szCs w:val="22"/>
          <w:lang w:eastAsia="en-US"/>
        </w:rPr>
        <w:t xml:space="preserve"> v programu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Winterm</w:t>
      </w:r>
      <w:proofErr w:type="spellEnd"/>
    </w:p>
    <w:p w:rsidR="004F6F84" w:rsidRDefault="004F6F84" w:rsidP="00062BFB">
      <w:pPr>
        <w:pStyle w:val="Zkladntext"/>
        <w:ind w:left="372" w:firstLine="708"/>
        <w:rPr>
          <w:rFonts w:ascii="Calibri" w:hAnsi="Calibri" w:cs="Calibri"/>
          <w:sz w:val="22"/>
          <w:szCs w:val="22"/>
          <w:lang w:eastAsia="en-US"/>
        </w:rPr>
      </w:pPr>
      <w:r w:rsidRPr="00062BFB">
        <w:rPr>
          <w:rFonts w:ascii="Calibri" w:hAnsi="Calibri" w:cs="Calibri"/>
          <w:sz w:val="22"/>
          <w:szCs w:val="22"/>
          <w:lang w:eastAsia="en-US"/>
        </w:rPr>
        <w:t xml:space="preserve">Statistika </w:t>
      </w:r>
    </w:p>
    <w:p w:rsidR="004F6F84" w:rsidRPr="00062BFB" w:rsidRDefault="004F6F84" w:rsidP="00062BFB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podklad ke </w:t>
      </w:r>
      <w:r w:rsidRPr="00062BFB">
        <w:rPr>
          <w:rFonts w:ascii="Calibri" w:hAnsi="Calibri" w:cs="Calibri"/>
          <w:sz w:val="22"/>
          <w:szCs w:val="22"/>
          <w:lang w:eastAsia="en-US"/>
        </w:rPr>
        <w:t xml:space="preserve">zpracování statistického výkazu </w:t>
      </w:r>
      <w:proofErr w:type="spellStart"/>
      <w:r w:rsidRPr="00062BFB">
        <w:rPr>
          <w:rFonts w:ascii="Calibri" w:hAnsi="Calibri" w:cs="Calibri"/>
          <w:sz w:val="22"/>
          <w:szCs w:val="22"/>
          <w:lang w:eastAsia="en-US"/>
        </w:rPr>
        <w:t>Eng</w:t>
      </w:r>
      <w:proofErr w:type="spellEnd"/>
      <w:r w:rsidRPr="00062BFB">
        <w:rPr>
          <w:rFonts w:ascii="Calibri" w:hAnsi="Calibri" w:cs="Calibri"/>
          <w:sz w:val="22"/>
          <w:szCs w:val="22"/>
          <w:lang w:eastAsia="en-US"/>
        </w:rPr>
        <w:t xml:space="preserve"> (MPO) 5-01 - za středisko tepelného hospodářství</w:t>
      </w:r>
    </w:p>
    <w:p w:rsidR="004F6F84" w:rsidRPr="00062BFB" w:rsidRDefault="004F6F84" w:rsidP="00062BFB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podklad ke </w:t>
      </w:r>
      <w:r w:rsidRPr="00062BFB">
        <w:rPr>
          <w:rFonts w:ascii="Calibri" w:hAnsi="Calibri" w:cs="Calibri"/>
          <w:sz w:val="22"/>
          <w:szCs w:val="22"/>
          <w:lang w:eastAsia="en-US"/>
        </w:rPr>
        <w:t>zpracování statistického výkazu EP 5-01 - za středisko tepelného hospodářství</w:t>
      </w:r>
    </w:p>
    <w:p w:rsidR="004F6F84" w:rsidRDefault="004F6F84" w:rsidP="00062BFB">
      <w:pPr>
        <w:pStyle w:val="Zkladntext"/>
        <w:ind w:left="372" w:firstLine="708"/>
        <w:rPr>
          <w:rFonts w:ascii="Calibri" w:hAnsi="Calibri" w:cs="Calibri"/>
          <w:sz w:val="22"/>
          <w:szCs w:val="22"/>
          <w:lang w:eastAsia="en-US"/>
        </w:rPr>
      </w:pPr>
      <w:r w:rsidRPr="00062BFB">
        <w:rPr>
          <w:rFonts w:ascii="Calibri" w:hAnsi="Calibri" w:cs="Calibri"/>
          <w:sz w:val="22"/>
          <w:szCs w:val="22"/>
          <w:lang w:eastAsia="en-US"/>
        </w:rPr>
        <w:t>Archivace</w:t>
      </w:r>
    </w:p>
    <w:p w:rsidR="004F6F84" w:rsidRPr="00062BFB" w:rsidRDefault="004F6F84" w:rsidP="00062BFB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062BFB">
        <w:rPr>
          <w:rFonts w:ascii="Calibri" w:hAnsi="Calibri" w:cs="Calibri"/>
          <w:sz w:val="22"/>
          <w:szCs w:val="22"/>
          <w:lang w:eastAsia="en-US"/>
        </w:rPr>
        <w:t>archivace dokumentů</w:t>
      </w:r>
    </w:p>
    <w:p w:rsidR="004F6F84" w:rsidRPr="00062BFB" w:rsidRDefault="004F6F84" w:rsidP="00062BFB">
      <w:pPr>
        <w:pStyle w:val="Zkladntext"/>
        <w:numPr>
          <w:ilvl w:val="0"/>
          <w:numId w:val="34"/>
        </w:numPr>
        <w:rPr>
          <w:rFonts w:ascii="Calibri" w:hAnsi="Calibri" w:cs="Calibri"/>
          <w:sz w:val="22"/>
          <w:szCs w:val="22"/>
          <w:lang w:eastAsia="en-US"/>
        </w:rPr>
      </w:pPr>
      <w:r w:rsidRPr="00062BFB">
        <w:rPr>
          <w:rFonts w:ascii="Calibri" w:hAnsi="Calibri" w:cs="Calibri"/>
          <w:sz w:val="22"/>
          <w:szCs w:val="22"/>
          <w:lang w:eastAsia="en-US"/>
        </w:rPr>
        <w:t>vystavení skartačního návrhu za středisko tepelného hospodářství</w:t>
      </w:r>
    </w:p>
    <w:p w:rsidR="004F6F84" w:rsidRDefault="004F6F84" w:rsidP="00123348">
      <w:pPr>
        <w:pStyle w:val="Zkladntext"/>
        <w:numPr>
          <w:ilvl w:val="0"/>
          <w:numId w:val="29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Zpracování podkladů pro představenstvo objednatele:</w:t>
      </w:r>
    </w:p>
    <w:p w:rsidR="004F6F84" w:rsidRPr="00123348" w:rsidRDefault="004F6F84" w:rsidP="00123348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>vypracování tabulek:</w:t>
      </w:r>
    </w:p>
    <w:p w:rsidR="004F6F84" w:rsidRPr="00123348" w:rsidRDefault="004F6F84" w:rsidP="00123348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GJ </w:t>
      </w:r>
      <w:proofErr w:type="gramStart"/>
      <w:r w:rsidRPr="00123348">
        <w:rPr>
          <w:rFonts w:ascii="Calibri" w:hAnsi="Calibri" w:cs="Calibri"/>
          <w:sz w:val="22"/>
          <w:szCs w:val="22"/>
          <w:lang w:eastAsia="en-US"/>
        </w:rPr>
        <w:t>TE - plán</w:t>
      </w:r>
      <w:proofErr w:type="gramEnd"/>
      <w:r w:rsidRPr="00123348">
        <w:rPr>
          <w:rFonts w:ascii="Calibri" w:hAnsi="Calibri" w:cs="Calibri"/>
          <w:sz w:val="22"/>
          <w:szCs w:val="22"/>
          <w:lang w:eastAsia="en-US"/>
        </w:rPr>
        <w:t xml:space="preserve">, metodika a skutečnost </w:t>
      </w:r>
      <w:r>
        <w:rPr>
          <w:rFonts w:ascii="Calibri" w:hAnsi="Calibri" w:cs="Calibri"/>
          <w:sz w:val="22"/>
          <w:szCs w:val="22"/>
          <w:lang w:eastAsia="en-US"/>
        </w:rPr>
        <w:t>9</w:t>
      </w:r>
      <w:r w:rsidRPr="00123348">
        <w:rPr>
          <w:rFonts w:ascii="Calibri" w:hAnsi="Calibri" w:cs="Calibri"/>
          <w:sz w:val="22"/>
          <w:szCs w:val="22"/>
          <w:lang w:eastAsia="en-US"/>
        </w:rPr>
        <w:t xml:space="preserve"> zdrojů</w:t>
      </w:r>
    </w:p>
    <w:p w:rsidR="004F6F84" w:rsidRDefault="004F6F84" w:rsidP="00F74289">
      <w:pPr>
        <w:pStyle w:val="Zkladntext"/>
        <w:ind w:left="1080"/>
        <w:rPr>
          <w:rFonts w:ascii="Calibri" w:hAnsi="Calibri" w:cs="Calibri"/>
          <w:sz w:val="22"/>
          <w:szCs w:val="22"/>
          <w:lang w:eastAsia="en-US"/>
        </w:rPr>
      </w:pPr>
      <w:r w:rsidRPr="00123348">
        <w:rPr>
          <w:rFonts w:ascii="Calibri" w:hAnsi="Calibri" w:cs="Calibri"/>
          <w:sz w:val="22"/>
          <w:szCs w:val="22"/>
          <w:lang w:eastAsia="en-US"/>
        </w:rPr>
        <w:t xml:space="preserve">průběžné spotřeby m3 plynu a kWh elektřiny na 1 GJ a porovnání k předchozímu roku </w:t>
      </w:r>
      <w:r>
        <w:rPr>
          <w:rFonts w:ascii="Calibri" w:hAnsi="Calibri" w:cs="Calibri"/>
          <w:sz w:val="22"/>
          <w:szCs w:val="22"/>
          <w:lang w:eastAsia="en-US"/>
        </w:rPr>
        <w:t>9 </w:t>
      </w:r>
      <w:r w:rsidRPr="00123348">
        <w:rPr>
          <w:rFonts w:ascii="Calibri" w:hAnsi="Calibri" w:cs="Calibri"/>
          <w:sz w:val="22"/>
          <w:szCs w:val="22"/>
          <w:lang w:eastAsia="en-US"/>
        </w:rPr>
        <w:t>zdrojů</w:t>
      </w:r>
    </w:p>
    <w:p w:rsidR="004F6F84" w:rsidRDefault="004F6F84" w:rsidP="00907B14">
      <w:pPr>
        <w:pStyle w:val="Zkladntext"/>
        <w:numPr>
          <w:ilvl w:val="0"/>
          <w:numId w:val="35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Služby uvedené v bodu 2 tohoto článku </w:t>
      </w:r>
      <w:r w:rsidRPr="008F0CD9">
        <w:rPr>
          <w:rFonts w:ascii="Calibri" w:hAnsi="Calibri" w:cs="Calibri"/>
          <w:sz w:val="22"/>
          <w:szCs w:val="22"/>
          <w:lang w:eastAsia="en-US"/>
        </w:rPr>
        <w:t>spočívají</w:t>
      </w:r>
      <w:r>
        <w:rPr>
          <w:rFonts w:ascii="Calibri" w:hAnsi="Calibri" w:cs="Calibri"/>
          <w:sz w:val="22"/>
          <w:szCs w:val="22"/>
          <w:lang w:eastAsia="en-US"/>
        </w:rPr>
        <w:t xml:space="preserve"> v těchto činnostech, které bude zajišťovat zhotovitel</w:t>
      </w:r>
      <w:r w:rsidRPr="008F0CD9">
        <w:rPr>
          <w:rFonts w:ascii="Calibri" w:hAnsi="Calibri" w:cs="Calibri"/>
          <w:sz w:val="22"/>
          <w:szCs w:val="22"/>
          <w:lang w:eastAsia="en-US"/>
        </w:rPr>
        <w:t>:</w:t>
      </w:r>
    </w:p>
    <w:p w:rsidR="004F6F84" w:rsidRDefault="004F6F84" w:rsidP="00713C80">
      <w:pPr>
        <w:pStyle w:val="Zkladntext"/>
        <w:numPr>
          <w:ilvl w:val="0"/>
          <w:numId w:val="27"/>
        </w:numPr>
        <w:ind w:left="993" w:hanging="284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Monitorovat stav a chod plynových kotelen  </w:t>
      </w:r>
    </w:p>
    <w:p w:rsidR="004F6F84" w:rsidRDefault="004F6F84" w:rsidP="00713C80">
      <w:pPr>
        <w:pStyle w:val="Zkladntext"/>
        <w:numPr>
          <w:ilvl w:val="0"/>
          <w:numId w:val="27"/>
        </w:numPr>
        <w:ind w:left="993" w:hanging="284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V rámci technických možností nepřetržitě sledovat všechny instalované snímače, které jsou schopny přenosu informací a v případě požadavku objednatele upravit nastavené vstupní parametry</w:t>
      </w:r>
    </w:p>
    <w:p w:rsidR="004F6F84" w:rsidRPr="009D34A7" w:rsidRDefault="004F6F84" w:rsidP="00713C80">
      <w:pPr>
        <w:pStyle w:val="Zkladntext"/>
        <w:numPr>
          <w:ilvl w:val="0"/>
          <w:numId w:val="27"/>
        </w:numPr>
        <w:ind w:left="993" w:hanging="284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Vyhodnocovat tyto informace a ihned reagovat na indikace ohrožující řádný provoz plynových kotelen a situací podobných (dále jen „Mezní situace“)</w:t>
      </w:r>
    </w:p>
    <w:p w:rsidR="004F6F84" w:rsidRDefault="004F6F84" w:rsidP="00713C80">
      <w:pPr>
        <w:pStyle w:val="Zkladntext"/>
        <w:numPr>
          <w:ilvl w:val="0"/>
          <w:numId w:val="27"/>
        </w:numPr>
        <w:ind w:left="993" w:hanging="284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Informovat objednatele o indikaci Mezních situací neprodleně po jeho zjištění formou telefonické hlasové zprávy na stanovený kontakt a stanoveným způsobem.</w:t>
      </w:r>
      <w:r w:rsidRPr="007866AC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Stanovený kontakt je telefonní číslo, jímž je při uzavření Smlouvy číslo </w:t>
      </w:r>
      <w:proofErr w:type="spellStart"/>
      <w:r w:rsidR="00FF2E8E">
        <w:rPr>
          <w:rFonts w:ascii="Calibri" w:hAnsi="Calibri" w:cs="Calibri"/>
          <w:sz w:val="22"/>
          <w:szCs w:val="22"/>
          <w:lang w:eastAsia="en-US"/>
        </w:rPr>
        <w:t>xxx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, v případě nedostupnosti na číslo </w:t>
      </w:r>
      <w:proofErr w:type="spellStart"/>
      <w:r w:rsidR="00FF2E8E">
        <w:rPr>
          <w:rFonts w:ascii="Calibri" w:hAnsi="Calibri" w:cs="Calibri"/>
          <w:sz w:val="22"/>
          <w:szCs w:val="22"/>
          <w:lang w:eastAsia="en-US"/>
        </w:rPr>
        <w:t>xxx</w:t>
      </w:r>
      <w:proofErr w:type="spellEnd"/>
      <w:r w:rsidR="00FF2E8E">
        <w:rPr>
          <w:rFonts w:ascii="Calibri" w:hAnsi="Calibri" w:cs="Calibri"/>
          <w:sz w:val="22"/>
          <w:szCs w:val="22"/>
          <w:lang w:eastAsia="en-US"/>
        </w:rPr>
        <w:t>.</w:t>
      </w:r>
    </w:p>
    <w:p w:rsidR="004F6F84" w:rsidRDefault="004F6F84" w:rsidP="00713C80">
      <w:pPr>
        <w:pStyle w:val="Zkladntext"/>
        <w:numPr>
          <w:ilvl w:val="0"/>
          <w:numId w:val="27"/>
        </w:numPr>
        <w:ind w:left="993" w:hanging="284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Zhotovitel zajistí nepřetržitou dosažitelnost Dispečinku na určeném telefonním čísle, jímž je při uzavření Smlouvy číslo </w:t>
      </w:r>
      <w:proofErr w:type="spellStart"/>
      <w:r w:rsidR="00FF2E8E">
        <w:rPr>
          <w:rFonts w:ascii="Calibri" w:hAnsi="Calibri" w:cs="Calibri"/>
          <w:sz w:val="22"/>
          <w:szCs w:val="22"/>
          <w:lang w:eastAsia="en-US"/>
        </w:rPr>
        <w:t>xxx</w:t>
      </w:r>
      <w:proofErr w:type="spellEnd"/>
      <w:r w:rsidR="00FF2E8E">
        <w:rPr>
          <w:rFonts w:ascii="Calibri" w:hAnsi="Calibri" w:cs="Calibri"/>
          <w:sz w:val="22"/>
          <w:szCs w:val="22"/>
          <w:lang w:eastAsia="en-US"/>
        </w:rPr>
        <w:t>.</w:t>
      </w:r>
    </w:p>
    <w:p w:rsidR="004F6F84" w:rsidRDefault="004F6F84" w:rsidP="00713C80">
      <w:pPr>
        <w:pStyle w:val="Zkladntext"/>
        <w:numPr>
          <w:ilvl w:val="0"/>
          <w:numId w:val="27"/>
        </w:numPr>
        <w:ind w:left="993" w:hanging="284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Zhotovitel je povinen vést záznamy o provozu plynových kotelen včetně Mezních situací v elektronické podobě a předat objednateli jednou měsíčně.</w:t>
      </w:r>
    </w:p>
    <w:p w:rsidR="004F6F84" w:rsidRDefault="004F6F84" w:rsidP="0034024F">
      <w:pPr>
        <w:pStyle w:val="Zkladntext"/>
        <w:ind w:left="709"/>
        <w:rPr>
          <w:rFonts w:ascii="Calibri" w:hAnsi="Calibri" w:cs="Calibri"/>
          <w:sz w:val="22"/>
          <w:szCs w:val="22"/>
          <w:lang w:eastAsia="en-US"/>
        </w:rPr>
      </w:pPr>
    </w:p>
    <w:p w:rsidR="004F6F84" w:rsidRDefault="004F6F84" w:rsidP="00812B73">
      <w:pPr>
        <w:spacing w:after="0"/>
        <w:jc w:val="center"/>
        <w:outlineLvl w:val="0"/>
        <w:rPr>
          <w:b/>
          <w:bCs/>
        </w:rPr>
      </w:pPr>
    </w:p>
    <w:p w:rsidR="004F6F84" w:rsidRDefault="004F6F84" w:rsidP="00812B73">
      <w:pPr>
        <w:spacing w:after="0"/>
        <w:jc w:val="center"/>
        <w:outlineLvl w:val="0"/>
        <w:rPr>
          <w:b/>
          <w:bCs/>
        </w:rPr>
      </w:pPr>
    </w:p>
    <w:p w:rsidR="004F6F84" w:rsidRPr="00C814E0" w:rsidRDefault="004F6F84" w:rsidP="00812B73">
      <w:pPr>
        <w:spacing w:after="0"/>
        <w:jc w:val="center"/>
        <w:outlineLvl w:val="0"/>
        <w:rPr>
          <w:b/>
          <w:bCs/>
        </w:rPr>
      </w:pPr>
      <w:r w:rsidRPr="00C814E0">
        <w:rPr>
          <w:b/>
          <w:bCs/>
        </w:rPr>
        <w:lastRenderedPageBreak/>
        <w:t>Čl. I</w:t>
      </w:r>
      <w:r>
        <w:rPr>
          <w:b/>
          <w:bCs/>
        </w:rPr>
        <w:t>V</w:t>
      </w:r>
    </w:p>
    <w:p w:rsidR="004F6F84" w:rsidRPr="00C814E0" w:rsidRDefault="004F6F84" w:rsidP="00C814E0">
      <w:pPr>
        <w:jc w:val="center"/>
        <w:rPr>
          <w:b/>
          <w:bCs/>
        </w:rPr>
      </w:pPr>
      <w:r w:rsidRPr="00C814E0">
        <w:rPr>
          <w:b/>
          <w:bCs/>
        </w:rPr>
        <w:t>Doba plnění</w:t>
      </w:r>
    </w:p>
    <w:p w:rsidR="004F6F84" w:rsidRPr="00DF368F" w:rsidRDefault="004F6F84" w:rsidP="00621A9C">
      <w:pPr>
        <w:pStyle w:val="Zkladntext"/>
        <w:numPr>
          <w:ilvl w:val="0"/>
          <w:numId w:val="15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Smlouva se sjednává od 1. 7. 2019 na dobu neurčitou. Jednotlivé činnosti se vykonávají v měsíčních, čtvrtletních či ročních periodách v termínech daných příslušnými právními předpisy.</w:t>
      </w:r>
    </w:p>
    <w:p w:rsidR="004F6F84" w:rsidRDefault="004F6F84" w:rsidP="00621A9C">
      <w:pPr>
        <w:rPr>
          <w:shd w:val="clear" w:color="auto" w:fill="FFFFFF"/>
        </w:rPr>
      </w:pPr>
    </w:p>
    <w:p w:rsidR="004F6F84" w:rsidRPr="00C814E0" w:rsidRDefault="004F6F84" w:rsidP="00812B73">
      <w:pPr>
        <w:spacing w:after="0"/>
        <w:jc w:val="center"/>
        <w:outlineLvl w:val="0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>Čl. V</w:t>
      </w:r>
    </w:p>
    <w:p w:rsidR="004F6F84" w:rsidRPr="00C814E0" w:rsidRDefault="004F6F84" w:rsidP="00C814E0">
      <w:pPr>
        <w:jc w:val="center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>Cena díla</w:t>
      </w:r>
    </w:p>
    <w:p w:rsidR="004F6F84" w:rsidRPr="00212B77" w:rsidRDefault="004F6F84" w:rsidP="00212B77">
      <w:pPr>
        <w:pStyle w:val="Zkladntext"/>
        <w:numPr>
          <w:ilvl w:val="0"/>
          <w:numId w:val="16"/>
        </w:numPr>
        <w:rPr>
          <w:rFonts w:ascii="Calibri" w:hAnsi="Calibri" w:cs="Calibri"/>
          <w:sz w:val="22"/>
          <w:szCs w:val="22"/>
          <w:lang w:eastAsia="en-US"/>
        </w:rPr>
      </w:pPr>
      <w:r w:rsidRPr="00212B77">
        <w:rPr>
          <w:rFonts w:ascii="Calibri" w:hAnsi="Calibri" w:cs="Calibri"/>
          <w:sz w:val="22"/>
          <w:szCs w:val="22"/>
          <w:lang w:eastAsia="en-US"/>
        </w:rPr>
        <w:t>Cena dle čl. III této smlouvy se sjednává jako cena smluvní ve smyslu zákona č. 526/</w:t>
      </w:r>
      <w:r>
        <w:rPr>
          <w:rFonts w:ascii="Calibri" w:hAnsi="Calibri" w:cs="Calibri"/>
          <w:sz w:val="22"/>
          <w:szCs w:val="22"/>
          <w:lang w:eastAsia="en-US"/>
        </w:rPr>
        <w:t>19</w:t>
      </w:r>
      <w:r w:rsidRPr="00212B77">
        <w:rPr>
          <w:rFonts w:ascii="Calibri" w:hAnsi="Calibri" w:cs="Calibri"/>
          <w:sz w:val="22"/>
          <w:szCs w:val="22"/>
          <w:lang w:eastAsia="en-US"/>
        </w:rPr>
        <w:t>90Sb., o cenách, v</w:t>
      </w:r>
      <w:r>
        <w:rPr>
          <w:rFonts w:ascii="Calibri" w:hAnsi="Calibri" w:cs="Calibri"/>
          <w:sz w:val="22"/>
          <w:szCs w:val="22"/>
          <w:lang w:eastAsia="en-US"/>
        </w:rPr>
        <w:t>e</w:t>
      </w:r>
      <w:r w:rsidRPr="00212B77">
        <w:rPr>
          <w:rFonts w:ascii="Calibri" w:hAnsi="Calibri" w:cs="Calibri"/>
          <w:sz w:val="22"/>
          <w:szCs w:val="22"/>
          <w:lang w:eastAsia="en-US"/>
        </w:rPr>
        <w:t> znění pozdějších předpisů</w:t>
      </w:r>
      <w:r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Pr="00212B77">
        <w:rPr>
          <w:rFonts w:ascii="Calibri" w:hAnsi="Calibri" w:cs="Calibri"/>
          <w:sz w:val="22"/>
          <w:szCs w:val="22"/>
          <w:lang w:eastAsia="en-US"/>
        </w:rPr>
        <w:t>Cena je uvedena bez DPH.</w:t>
      </w:r>
    </w:p>
    <w:p w:rsidR="004F6F84" w:rsidRDefault="004F6F84" w:rsidP="00212B77">
      <w:pPr>
        <w:pStyle w:val="Zkladntext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C73F9">
        <w:rPr>
          <w:rFonts w:ascii="Calibri" w:hAnsi="Calibri" w:cs="Calibri"/>
          <w:sz w:val="22"/>
          <w:szCs w:val="22"/>
        </w:rPr>
        <w:t>Pro předmět plnění</w:t>
      </w:r>
      <w:r>
        <w:rPr>
          <w:rFonts w:ascii="Calibri" w:hAnsi="Calibri" w:cs="Calibri"/>
          <w:sz w:val="22"/>
          <w:szCs w:val="22"/>
        </w:rPr>
        <w:t xml:space="preserve"> dle čl. III </w:t>
      </w:r>
      <w:r w:rsidRPr="005C73F9">
        <w:rPr>
          <w:rFonts w:ascii="Calibri" w:hAnsi="Calibri" w:cs="Calibri"/>
          <w:sz w:val="22"/>
          <w:szCs w:val="22"/>
        </w:rPr>
        <w:t>je cena stanovena měsíční částkou ve výši</w:t>
      </w:r>
      <w:r w:rsidRPr="005C73F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39305C">
        <w:rPr>
          <w:rFonts w:ascii="Calibri" w:hAnsi="Calibri" w:cs="Calibri"/>
          <w:b/>
          <w:bCs/>
          <w:color w:val="000000"/>
          <w:sz w:val="22"/>
          <w:szCs w:val="22"/>
        </w:rPr>
        <w:t>xxx</w:t>
      </w:r>
      <w:proofErr w:type="spellEnd"/>
      <w:r w:rsidR="0039305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782D04">
        <w:rPr>
          <w:rFonts w:ascii="Calibri" w:hAnsi="Calibri" w:cs="Calibri"/>
          <w:b/>
          <w:bCs/>
          <w:color w:val="000000"/>
          <w:sz w:val="22"/>
          <w:szCs w:val="22"/>
        </w:rPr>
        <w:t>Kč.</w:t>
      </w:r>
    </w:p>
    <w:p w:rsidR="004F6F84" w:rsidRPr="003033C8" w:rsidRDefault="004F6F84" w:rsidP="003033C8">
      <w:pPr>
        <w:pStyle w:val="Zkladntext"/>
        <w:numPr>
          <w:ilvl w:val="0"/>
          <w:numId w:val="16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K ceně </w:t>
      </w:r>
      <w:r>
        <w:t>bude připočtena daň z přidané hodnoty dle platných předpisů.</w:t>
      </w:r>
    </w:p>
    <w:p w:rsidR="004F6F84" w:rsidRDefault="004F6F84" w:rsidP="00C814E0">
      <w:pPr>
        <w:spacing w:after="0"/>
        <w:jc w:val="center"/>
        <w:rPr>
          <w:b/>
          <w:bCs/>
          <w:shd w:val="clear" w:color="auto" w:fill="FFFFFF"/>
        </w:rPr>
      </w:pPr>
    </w:p>
    <w:p w:rsidR="004F6F84" w:rsidRDefault="004F6F84" w:rsidP="007866AC">
      <w:pPr>
        <w:spacing w:after="0"/>
        <w:rPr>
          <w:b/>
          <w:bCs/>
          <w:shd w:val="clear" w:color="auto" w:fill="FFFFFF"/>
        </w:rPr>
      </w:pPr>
    </w:p>
    <w:p w:rsidR="004F6F84" w:rsidRDefault="004F6F84" w:rsidP="007866AC">
      <w:pPr>
        <w:spacing w:after="0"/>
        <w:rPr>
          <w:b/>
          <w:bCs/>
          <w:shd w:val="clear" w:color="auto" w:fill="FFFFFF"/>
        </w:rPr>
      </w:pPr>
    </w:p>
    <w:p w:rsidR="004F6F84" w:rsidRPr="00C814E0" w:rsidRDefault="004F6F84" w:rsidP="00812B73">
      <w:pPr>
        <w:spacing w:after="0"/>
        <w:jc w:val="center"/>
        <w:outlineLvl w:val="0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>Čl.</w:t>
      </w:r>
      <w:r>
        <w:rPr>
          <w:b/>
          <w:bCs/>
          <w:shd w:val="clear" w:color="auto" w:fill="FFFFFF"/>
        </w:rPr>
        <w:t xml:space="preserve"> </w:t>
      </w:r>
      <w:r w:rsidRPr="00C814E0">
        <w:rPr>
          <w:b/>
          <w:bCs/>
          <w:shd w:val="clear" w:color="auto" w:fill="FFFFFF"/>
        </w:rPr>
        <w:t>V</w:t>
      </w:r>
      <w:r>
        <w:rPr>
          <w:b/>
          <w:bCs/>
          <w:shd w:val="clear" w:color="auto" w:fill="FFFFFF"/>
        </w:rPr>
        <w:t>I</w:t>
      </w:r>
    </w:p>
    <w:p w:rsidR="004F6F84" w:rsidRPr="00C814E0" w:rsidRDefault="004F6F84" w:rsidP="00C814E0">
      <w:pPr>
        <w:jc w:val="center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>Platební a fakturační podmínky</w:t>
      </w:r>
    </w:p>
    <w:p w:rsidR="004F6F84" w:rsidRPr="005B5514" w:rsidRDefault="004F6F84" w:rsidP="005B5514">
      <w:pPr>
        <w:pStyle w:val="Zkladntext"/>
        <w:numPr>
          <w:ilvl w:val="0"/>
          <w:numId w:val="17"/>
        </w:numPr>
        <w:rPr>
          <w:rFonts w:ascii="Calibri" w:hAnsi="Calibri" w:cs="Calibri"/>
          <w:sz w:val="22"/>
          <w:szCs w:val="22"/>
          <w:lang w:eastAsia="en-US"/>
        </w:rPr>
      </w:pPr>
      <w:r w:rsidRPr="005B5514">
        <w:rPr>
          <w:rFonts w:ascii="Calibri" w:hAnsi="Calibri" w:cs="Calibri"/>
          <w:sz w:val="22"/>
          <w:szCs w:val="22"/>
          <w:lang w:eastAsia="en-US"/>
        </w:rPr>
        <w:t xml:space="preserve">Objednatel je povinen zaplatit cenu, kterou mu </w:t>
      </w:r>
      <w:r>
        <w:rPr>
          <w:rFonts w:ascii="Calibri" w:hAnsi="Calibri" w:cs="Calibri"/>
          <w:sz w:val="22"/>
          <w:szCs w:val="22"/>
          <w:lang w:eastAsia="en-US"/>
        </w:rPr>
        <w:t>zhotovitel</w:t>
      </w:r>
      <w:r w:rsidRPr="005B5514">
        <w:rPr>
          <w:rFonts w:ascii="Calibri" w:hAnsi="Calibri" w:cs="Calibri"/>
          <w:sz w:val="22"/>
          <w:szCs w:val="22"/>
          <w:lang w:eastAsia="en-US"/>
        </w:rPr>
        <w:t xml:space="preserve"> vyúčtuje v souladu s předchozím ujednáním o ceně a to do 1</w:t>
      </w:r>
      <w:r>
        <w:rPr>
          <w:rFonts w:ascii="Calibri" w:hAnsi="Calibri" w:cs="Calibri"/>
          <w:sz w:val="22"/>
          <w:szCs w:val="22"/>
          <w:lang w:eastAsia="en-US"/>
        </w:rPr>
        <w:t>4</w:t>
      </w:r>
      <w:r w:rsidRPr="005B5514">
        <w:rPr>
          <w:rFonts w:ascii="Calibri" w:hAnsi="Calibri" w:cs="Calibri"/>
          <w:sz w:val="22"/>
          <w:szCs w:val="22"/>
          <w:lang w:eastAsia="en-US"/>
        </w:rPr>
        <w:t xml:space="preserve"> (</w:t>
      </w:r>
      <w:r>
        <w:rPr>
          <w:rFonts w:ascii="Calibri" w:hAnsi="Calibri" w:cs="Calibri"/>
          <w:sz w:val="22"/>
          <w:szCs w:val="22"/>
          <w:lang w:eastAsia="en-US"/>
        </w:rPr>
        <w:t>čtrnácti</w:t>
      </w:r>
      <w:r w:rsidRPr="005B5514">
        <w:rPr>
          <w:rFonts w:ascii="Calibri" w:hAnsi="Calibri" w:cs="Calibri"/>
          <w:sz w:val="22"/>
          <w:szCs w:val="22"/>
          <w:lang w:eastAsia="en-US"/>
        </w:rPr>
        <w:t xml:space="preserve">) dnů ode dne </w:t>
      </w:r>
      <w:r>
        <w:rPr>
          <w:rFonts w:ascii="Calibri" w:hAnsi="Calibri" w:cs="Calibri"/>
          <w:sz w:val="22"/>
          <w:szCs w:val="22"/>
          <w:lang w:eastAsia="en-US"/>
        </w:rPr>
        <w:t xml:space="preserve">vystavení </w:t>
      </w:r>
      <w:r w:rsidRPr="005B5514">
        <w:rPr>
          <w:rFonts w:ascii="Calibri" w:hAnsi="Calibri" w:cs="Calibri"/>
          <w:sz w:val="22"/>
          <w:szCs w:val="22"/>
          <w:lang w:eastAsia="en-US"/>
        </w:rPr>
        <w:t xml:space="preserve">faktury. Dnem plnění se rozumí den připsané fakturované částky na účet </w:t>
      </w:r>
      <w:r>
        <w:rPr>
          <w:rFonts w:ascii="Calibri" w:hAnsi="Calibri" w:cs="Calibri"/>
          <w:sz w:val="22"/>
          <w:szCs w:val="22"/>
          <w:lang w:eastAsia="en-US"/>
        </w:rPr>
        <w:t>zhotovitel</w:t>
      </w:r>
      <w:r w:rsidRPr="005B5514">
        <w:rPr>
          <w:rFonts w:ascii="Calibri" w:hAnsi="Calibri" w:cs="Calibri"/>
          <w:sz w:val="22"/>
          <w:szCs w:val="22"/>
          <w:lang w:eastAsia="en-US"/>
        </w:rPr>
        <w:t>e.</w:t>
      </w:r>
    </w:p>
    <w:p w:rsidR="004F6F84" w:rsidRPr="005B5514" w:rsidRDefault="004F6F84" w:rsidP="00126BA2">
      <w:pPr>
        <w:pStyle w:val="Zkladntext"/>
        <w:numPr>
          <w:ilvl w:val="0"/>
          <w:numId w:val="17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Zhotovitel</w:t>
      </w:r>
      <w:r w:rsidRPr="005B5514">
        <w:rPr>
          <w:rFonts w:ascii="Calibri" w:hAnsi="Calibri" w:cs="Calibri"/>
          <w:sz w:val="22"/>
          <w:szCs w:val="22"/>
        </w:rPr>
        <w:t xml:space="preserve"> bude fakturovat</w:t>
      </w:r>
      <w:r>
        <w:rPr>
          <w:rFonts w:ascii="Calibri" w:hAnsi="Calibri" w:cs="Calibri"/>
          <w:sz w:val="22"/>
          <w:szCs w:val="22"/>
        </w:rPr>
        <w:t xml:space="preserve"> jednou </w:t>
      </w:r>
      <w:proofErr w:type="gramStart"/>
      <w:r>
        <w:rPr>
          <w:rFonts w:ascii="Calibri" w:hAnsi="Calibri" w:cs="Calibri"/>
          <w:sz w:val="22"/>
          <w:szCs w:val="22"/>
        </w:rPr>
        <w:t>měsíčně</w:t>
      </w:r>
      <w:proofErr w:type="gramEnd"/>
      <w:r>
        <w:rPr>
          <w:rFonts w:ascii="Calibri" w:hAnsi="Calibri" w:cs="Calibri"/>
          <w:sz w:val="22"/>
          <w:szCs w:val="22"/>
        </w:rPr>
        <w:t xml:space="preserve"> a to vždy k poslednímu dni v měsíci.</w:t>
      </w:r>
    </w:p>
    <w:p w:rsidR="004F6F84" w:rsidRDefault="004F6F84" w:rsidP="00C814E0">
      <w:pPr>
        <w:spacing w:after="0"/>
        <w:jc w:val="center"/>
        <w:rPr>
          <w:b/>
          <w:bCs/>
          <w:shd w:val="clear" w:color="auto" w:fill="FFFFFF"/>
        </w:rPr>
      </w:pPr>
    </w:p>
    <w:p w:rsidR="004F6F84" w:rsidRDefault="004F6F84" w:rsidP="00C814E0">
      <w:pPr>
        <w:spacing w:after="0"/>
        <w:jc w:val="center"/>
        <w:rPr>
          <w:b/>
          <w:bCs/>
          <w:shd w:val="clear" w:color="auto" w:fill="FFFFFF"/>
        </w:rPr>
      </w:pPr>
    </w:p>
    <w:p w:rsidR="004F6F84" w:rsidRDefault="004F6F84" w:rsidP="00C814E0">
      <w:pPr>
        <w:spacing w:after="0"/>
        <w:jc w:val="center"/>
        <w:rPr>
          <w:b/>
          <w:bCs/>
          <w:shd w:val="clear" w:color="auto" w:fill="FFFFFF"/>
        </w:rPr>
      </w:pPr>
    </w:p>
    <w:p w:rsidR="004F6F84" w:rsidRPr="00C814E0" w:rsidRDefault="004F6F84" w:rsidP="00812B73">
      <w:pPr>
        <w:spacing w:after="0"/>
        <w:jc w:val="center"/>
        <w:outlineLvl w:val="0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>Čl. V</w:t>
      </w:r>
      <w:r>
        <w:rPr>
          <w:b/>
          <w:bCs/>
          <w:shd w:val="clear" w:color="auto" w:fill="FFFFFF"/>
        </w:rPr>
        <w:t>I</w:t>
      </w:r>
      <w:r w:rsidRPr="00C814E0">
        <w:rPr>
          <w:b/>
          <w:bCs/>
          <w:shd w:val="clear" w:color="auto" w:fill="FFFFFF"/>
        </w:rPr>
        <w:t>I</w:t>
      </w:r>
    </w:p>
    <w:p w:rsidR="004F6F84" w:rsidRPr="00C814E0" w:rsidRDefault="004F6F84" w:rsidP="00C814E0">
      <w:pPr>
        <w:jc w:val="center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>Provádění díla a vzájemný styk</w:t>
      </w:r>
    </w:p>
    <w:p w:rsidR="004F6F84" w:rsidRPr="00E13FEB" w:rsidRDefault="004F6F84" w:rsidP="00E13FEB">
      <w:pPr>
        <w:pStyle w:val="Zkladntext"/>
        <w:numPr>
          <w:ilvl w:val="0"/>
          <w:numId w:val="21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Zhotovitel</w:t>
      </w:r>
      <w:r w:rsidRPr="00E13FEB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se zavazuje postupovat při poskytování služeb s odbornou péčí a dodržovat příslušné právní předpisy, technické normy a podmínky smlouvy.</w:t>
      </w:r>
    </w:p>
    <w:p w:rsidR="004F6F84" w:rsidRPr="00E13FEB" w:rsidRDefault="004F6F84" w:rsidP="00E13FEB">
      <w:pPr>
        <w:pStyle w:val="Zkladntext"/>
        <w:numPr>
          <w:ilvl w:val="0"/>
          <w:numId w:val="21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Zhotovitel</w:t>
      </w:r>
      <w:r w:rsidRPr="00E13FEB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si zajišťuje náležitý nepřetržitý chod Dispečinku.</w:t>
      </w:r>
    </w:p>
    <w:p w:rsidR="004F6F84" w:rsidRDefault="004F6F84" w:rsidP="00E13FEB">
      <w:pPr>
        <w:pStyle w:val="Zkladntext"/>
        <w:numPr>
          <w:ilvl w:val="0"/>
          <w:numId w:val="21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Zhotovitel</w:t>
      </w:r>
      <w:r w:rsidRPr="00E13FEB">
        <w:rPr>
          <w:rFonts w:ascii="Calibri" w:hAnsi="Calibri" w:cs="Calibri"/>
          <w:sz w:val="22"/>
          <w:szCs w:val="22"/>
          <w:lang w:eastAsia="en-US"/>
        </w:rPr>
        <w:t xml:space="preserve"> je povinen provés</w:t>
      </w:r>
      <w:r>
        <w:rPr>
          <w:rFonts w:ascii="Calibri" w:hAnsi="Calibri" w:cs="Calibri"/>
          <w:sz w:val="22"/>
          <w:szCs w:val="22"/>
          <w:lang w:eastAsia="en-US"/>
        </w:rPr>
        <w:t>t dílo tak, aby nedošlo ke škodě a újmě o</w:t>
      </w:r>
      <w:r w:rsidRPr="00E13FEB">
        <w:rPr>
          <w:rFonts w:ascii="Calibri" w:hAnsi="Calibri" w:cs="Calibri"/>
          <w:sz w:val="22"/>
          <w:szCs w:val="22"/>
          <w:lang w:eastAsia="en-US"/>
        </w:rPr>
        <w:t>bjednatele a ostatním třetím stranám, kterým by ručil objednatel. Toto se týká škod</w:t>
      </w:r>
      <w:r>
        <w:rPr>
          <w:rFonts w:ascii="Calibri" w:hAnsi="Calibri" w:cs="Calibri"/>
          <w:sz w:val="22"/>
          <w:szCs w:val="22"/>
          <w:lang w:eastAsia="en-US"/>
        </w:rPr>
        <w:t>y a újmy</w:t>
      </w:r>
      <w:r w:rsidRPr="00E13FEB">
        <w:rPr>
          <w:rFonts w:ascii="Calibri" w:hAnsi="Calibri" w:cs="Calibri"/>
          <w:sz w:val="22"/>
          <w:szCs w:val="22"/>
          <w:lang w:eastAsia="en-US"/>
        </w:rPr>
        <w:t xml:space="preserve"> způsobené </w:t>
      </w:r>
      <w:r>
        <w:rPr>
          <w:rFonts w:ascii="Calibri" w:hAnsi="Calibri" w:cs="Calibri"/>
          <w:sz w:val="22"/>
          <w:szCs w:val="22"/>
          <w:lang w:eastAsia="en-US"/>
        </w:rPr>
        <w:t>zhotovitelem.</w:t>
      </w:r>
    </w:p>
    <w:p w:rsidR="004F6F84" w:rsidRDefault="004F6F84" w:rsidP="00E13FEB">
      <w:pPr>
        <w:pStyle w:val="Zkladntext"/>
        <w:numPr>
          <w:ilvl w:val="0"/>
          <w:numId w:val="21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Objednatel se zavazuje předávat zhotoviteli veškeré potřebné podklady pro správu agendy, tj. především údaje vyhodnocení odečtů jednotlivých měření, výměny jednotlivých měření a veškeré změny stávajících údajů potřebných pro řádnou správu agendy.</w:t>
      </w:r>
    </w:p>
    <w:p w:rsidR="004F6F84" w:rsidRDefault="004F6F84" w:rsidP="00126BA2">
      <w:pPr>
        <w:pStyle w:val="Zkladntext"/>
        <w:rPr>
          <w:rFonts w:ascii="Calibri" w:hAnsi="Calibri" w:cs="Calibri"/>
          <w:sz w:val="22"/>
          <w:szCs w:val="22"/>
          <w:lang w:eastAsia="en-US"/>
        </w:rPr>
      </w:pPr>
    </w:p>
    <w:p w:rsidR="004F6F84" w:rsidRDefault="004F6F84" w:rsidP="00126BA2">
      <w:pPr>
        <w:pStyle w:val="Zkladntext"/>
        <w:rPr>
          <w:rFonts w:ascii="Calibri" w:hAnsi="Calibri" w:cs="Calibri"/>
          <w:sz w:val="22"/>
          <w:szCs w:val="22"/>
          <w:lang w:eastAsia="en-US"/>
        </w:rPr>
      </w:pPr>
    </w:p>
    <w:p w:rsidR="004F6F84" w:rsidRPr="00126BA2" w:rsidRDefault="004F6F84" w:rsidP="00126BA2">
      <w:pPr>
        <w:pStyle w:val="Zkladntext"/>
        <w:rPr>
          <w:rFonts w:ascii="Calibri" w:hAnsi="Calibri" w:cs="Calibri"/>
          <w:sz w:val="22"/>
          <w:szCs w:val="22"/>
          <w:lang w:eastAsia="en-US"/>
        </w:rPr>
      </w:pPr>
    </w:p>
    <w:p w:rsidR="004F6F84" w:rsidRPr="00C814E0" w:rsidRDefault="004F6F84" w:rsidP="00812B73">
      <w:pPr>
        <w:spacing w:after="0"/>
        <w:jc w:val="center"/>
        <w:outlineLvl w:val="0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 xml:space="preserve">Čl. </w:t>
      </w:r>
      <w:r>
        <w:rPr>
          <w:b/>
          <w:bCs/>
          <w:shd w:val="clear" w:color="auto" w:fill="FFFFFF"/>
        </w:rPr>
        <w:t>VIII</w:t>
      </w:r>
    </w:p>
    <w:p w:rsidR="004F6F84" w:rsidRPr="00C814E0" w:rsidRDefault="004F6F84" w:rsidP="00C814E0">
      <w:pPr>
        <w:jc w:val="center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>Smluvní sankce</w:t>
      </w:r>
    </w:p>
    <w:p w:rsidR="004F6F84" w:rsidRDefault="004F6F84" w:rsidP="00105D0D">
      <w:pPr>
        <w:pStyle w:val="Zkladntext"/>
        <w:numPr>
          <w:ilvl w:val="0"/>
          <w:numId w:val="23"/>
        </w:numPr>
        <w:rPr>
          <w:rFonts w:ascii="Calibri" w:hAnsi="Calibri" w:cs="Calibri"/>
          <w:sz w:val="22"/>
          <w:szCs w:val="22"/>
          <w:lang w:eastAsia="en-US"/>
        </w:rPr>
      </w:pPr>
      <w:r w:rsidRPr="00105D0D">
        <w:rPr>
          <w:rFonts w:ascii="Calibri" w:hAnsi="Calibri" w:cs="Calibri"/>
          <w:sz w:val="22"/>
          <w:szCs w:val="22"/>
          <w:lang w:eastAsia="en-US"/>
        </w:rPr>
        <w:t xml:space="preserve">Při nedodržení termínu plnění z viny </w:t>
      </w:r>
      <w:r>
        <w:rPr>
          <w:rFonts w:ascii="Calibri" w:hAnsi="Calibri" w:cs="Calibri"/>
          <w:sz w:val="22"/>
          <w:szCs w:val="22"/>
          <w:lang w:eastAsia="en-US"/>
        </w:rPr>
        <w:t>zhotovitele</w:t>
      </w:r>
      <w:r w:rsidRPr="00105D0D">
        <w:rPr>
          <w:rFonts w:ascii="Calibri" w:hAnsi="Calibri" w:cs="Calibri"/>
          <w:sz w:val="22"/>
          <w:szCs w:val="22"/>
          <w:lang w:eastAsia="en-US"/>
        </w:rPr>
        <w:t xml:space="preserve"> je </w:t>
      </w:r>
      <w:r>
        <w:rPr>
          <w:rFonts w:ascii="Calibri" w:hAnsi="Calibri" w:cs="Calibri"/>
          <w:sz w:val="22"/>
          <w:szCs w:val="22"/>
          <w:lang w:eastAsia="en-US"/>
        </w:rPr>
        <w:t>zhotovitel</w:t>
      </w:r>
      <w:r w:rsidRPr="00105D0D">
        <w:rPr>
          <w:rFonts w:ascii="Calibri" w:hAnsi="Calibri" w:cs="Calibri"/>
          <w:sz w:val="22"/>
          <w:szCs w:val="22"/>
          <w:lang w:eastAsia="en-US"/>
        </w:rPr>
        <w:t xml:space="preserve"> povinen zaplatit objednateli smluvní pokutu ve výši </w:t>
      </w:r>
      <w:proofErr w:type="gramStart"/>
      <w:r w:rsidRPr="00105D0D">
        <w:rPr>
          <w:rFonts w:ascii="Calibri" w:hAnsi="Calibri" w:cs="Calibri"/>
          <w:sz w:val="22"/>
          <w:szCs w:val="22"/>
          <w:lang w:eastAsia="en-US"/>
        </w:rPr>
        <w:t>0,05%</w:t>
      </w:r>
      <w:proofErr w:type="gramEnd"/>
      <w:r w:rsidRPr="00105D0D">
        <w:rPr>
          <w:rFonts w:ascii="Calibri" w:hAnsi="Calibri" w:cs="Calibri"/>
          <w:sz w:val="22"/>
          <w:szCs w:val="22"/>
          <w:lang w:eastAsia="en-US"/>
        </w:rPr>
        <w:t xml:space="preserve"> z</w:t>
      </w:r>
      <w:r>
        <w:rPr>
          <w:rFonts w:ascii="Calibri" w:hAnsi="Calibri" w:cs="Calibri"/>
          <w:sz w:val="22"/>
          <w:szCs w:val="22"/>
          <w:lang w:eastAsia="en-US"/>
        </w:rPr>
        <w:t xml:space="preserve"> ceny </w:t>
      </w:r>
      <w:r w:rsidRPr="00105D0D">
        <w:rPr>
          <w:rFonts w:ascii="Calibri" w:hAnsi="Calibri" w:cs="Calibri"/>
          <w:sz w:val="22"/>
          <w:szCs w:val="22"/>
          <w:lang w:eastAsia="en-US"/>
        </w:rPr>
        <w:t>díla za každý den prodlení.</w:t>
      </w:r>
    </w:p>
    <w:p w:rsidR="004F6F84" w:rsidRDefault="004F6F84" w:rsidP="0034024F">
      <w:pPr>
        <w:pStyle w:val="Zkladntext"/>
        <w:ind w:left="360"/>
        <w:rPr>
          <w:rFonts w:ascii="Calibri" w:hAnsi="Calibri" w:cs="Calibri"/>
          <w:sz w:val="22"/>
          <w:szCs w:val="22"/>
          <w:lang w:eastAsia="en-US"/>
        </w:rPr>
      </w:pPr>
    </w:p>
    <w:p w:rsidR="004F6F84" w:rsidRDefault="004F6F84" w:rsidP="0034024F">
      <w:pPr>
        <w:pStyle w:val="Zkladntext"/>
        <w:ind w:left="360"/>
        <w:rPr>
          <w:rFonts w:ascii="Calibri" w:hAnsi="Calibri" w:cs="Calibri"/>
          <w:sz w:val="22"/>
          <w:szCs w:val="22"/>
          <w:lang w:eastAsia="en-US"/>
        </w:rPr>
      </w:pPr>
    </w:p>
    <w:p w:rsidR="004F6F84" w:rsidRDefault="004F6F84" w:rsidP="0034024F">
      <w:pPr>
        <w:pStyle w:val="Zkladntext"/>
        <w:ind w:left="360"/>
        <w:rPr>
          <w:rFonts w:ascii="Calibri" w:hAnsi="Calibri" w:cs="Calibri"/>
          <w:sz w:val="22"/>
          <w:szCs w:val="22"/>
          <w:lang w:eastAsia="en-US"/>
        </w:rPr>
      </w:pPr>
    </w:p>
    <w:p w:rsidR="004F6F84" w:rsidRPr="00105D0D" w:rsidRDefault="004F6F84" w:rsidP="00105D0D">
      <w:pPr>
        <w:pStyle w:val="Zkladntext"/>
        <w:numPr>
          <w:ilvl w:val="0"/>
          <w:numId w:val="23"/>
        </w:numPr>
        <w:rPr>
          <w:rFonts w:ascii="Calibri" w:hAnsi="Calibri" w:cs="Calibri"/>
          <w:sz w:val="22"/>
          <w:szCs w:val="22"/>
          <w:lang w:eastAsia="en-US"/>
        </w:rPr>
      </w:pPr>
      <w:r w:rsidRPr="00105D0D">
        <w:rPr>
          <w:rFonts w:ascii="Calibri" w:hAnsi="Calibri" w:cs="Calibri"/>
          <w:sz w:val="22"/>
          <w:szCs w:val="22"/>
          <w:lang w:eastAsia="en-US"/>
        </w:rPr>
        <w:lastRenderedPageBreak/>
        <w:t xml:space="preserve">Při nedodržení zaplacení faktury v termínu splatnosti je objednatel povinen zaplatit </w:t>
      </w:r>
      <w:r>
        <w:rPr>
          <w:rFonts w:ascii="Calibri" w:hAnsi="Calibri" w:cs="Calibri"/>
          <w:sz w:val="22"/>
          <w:szCs w:val="22"/>
          <w:lang w:eastAsia="en-US"/>
        </w:rPr>
        <w:t>zhotoviteli</w:t>
      </w:r>
      <w:r w:rsidRPr="00105D0D">
        <w:rPr>
          <w:rFonts w:ascii="Calibri" w:hAnsi="Calibri" w:cs="Calibri"/>
          <w:sz w:val="22"/>
          <w:szCs w:val="22"/>
          <w:lang w:eastAsia="en-US"/>
        </w:rPr>
        <w:t xml:space="preserve"> smluvní úrok z prodlení ve výši </w:t>
      </w:r>
      <w:proofErr w:type="gramStart"/>
      <w:r w:rsidRPr="00105D0D">
        <w:rPr>
          <w:rFonts w:ascii="Calibri" w:hAnsi="Calibri" w:cs="Calibri"/>
          <w:sz w:val="22"/>
          <w:szCs w:val="22"/>
          <w:lang w:eastAsia="en-US"/>
        </w:rPr>
        <w:t>0,05%</w:t>
      </w:r>
      <w:proofErr w:type="gramEnd"/>
      <w:r w:rsidRPr="00105D0D">
        <w:rPr>
          <w:rFonts w:ascii="Calibri" w:hAnsi="Calibri" w:cs="Calibri"/>
          <w:sz w:val="22"/>
          <w:szCs w:val="22"/>
          <w:lang w:eastAsia="en-US"/>
        </w:rPr>
        <w:t xml:space="preserve"> z neuhrazené části dohodnuté ceny za každý den prodlení.</w:t>
      </w:r>
    </w:p>
    <w:p w:rsidR="004F6F84" w:rsidRDefault="004F6F84" w:rsidP="00105D0D">
      <w:pPr>
        <w:pStyle w:val="Zkladntext"/>
        <w:numPr>
          <w:ilvl w:val="0"/>
          <w:numId w:val="23"/>
        </w:numPr>
        <w:rPr>
          <w:rFonts w:ascii="Calibri" w:hAnsi="Calibri" w:cs="Calibri"/>
          <w:sz w:val="22"/>
          <w:szCs w:val="22"/>
          <w:lang w:eastAsia="en-US"/>
        </w:rPr>
      </w:pPr>
      <w:r w:rsidRPr="00105D0D">
        <w:rPr>
          <w:rFonts w:ascii="Calibri" w:hAnsi="Calibri" w:cs="Calibri"/>
          <w:sz w:val="22"/>
          <w:szCs w:val="22"/>
          <w:lang w:eastAsia="en-US"/>
        </w:rPr>
        <w:t>Uplatnění smluvních pokut je ponecháno na vůli obou smluvních stran.</w:t>
      </w:r>
    </w:p>
    <w:p w:rsidR="004F6F84" w:rsidRDefault="004F6F84" w:rsidP="0034024F">
      <w:pPr>
        <w:pStyle w:val="Zkladntext"/>
        <w:ind w:left="360"/>
        <w:rPr>
          <w:rFonts w:ascii="Calibri" w:hAnsi="Calibri" w:cs="Calibri"/>
          <w:sz w:val="22"/>
          <w:szCs w:val="22"/>
          <w:lang w:eastAsia="en-US"/>
        </w:rPr>
      </w:pPr>
    </w:p>
    <w:p w:rsidR="004F6F84" w:rsidRDefault="004F6F84" w:rsidP="0034024F">
      <w:pPr>
        <w:pStyle w:val="Zkladntext"/>
        <w:ind w:left="360"/>
        <w:rPr>
          <w:rFonts w:ascii="Calibri" w:hAnsi="Calibri" w:cs="Calibri"/>
          <w:sz w:val="22"/>
          <w:szCs w:val="22"/>
          <w:lang w:eastAsia="en-US"/>
        </w:rPr>
      </w:pPr>
    </w:p>
    <w:p w:rsidR="004F6F84" w:rsidRPr="00105D0D" w:rsidRDefault="004F6F84" w:rsidP="0034024F">
      <w:pPr>
        <w:pStyle w:val="Zkladntext"/>
        <w:ind w:left="360"/>
        <w:rPr>
          <w:rFonts w:ascii="Calibri" w:hAnsi="Calibri" w:cs="Calibri"/>
          <w:sz w:val="22"/>
          <w:szCs w:val="22"/>
          <w:lang w:eastAsia="en-US"/>
        </w:rPr>
      </w:pPr>
    </w:p>
    <w:p w:rsidR="004F6F84" w:rsidRPr="00C814E0" w:rsidRDefault="004F6F84" w:rsidP="00812B73">
      <w:pPr>
        <w:spacing w:after="0"/>
        <w:jc w:val="center"/>
        <w:outlineLvl w:val="0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 xml:space="preserve">Čl. </w:t>
      </w:r>
      <w:r>
        <w:rPr>
          <w:b/>
          <w:bCs/>
          <w:shd w:val="clear" w:color="auto" w:fill="FFFFFF"/>
        </w:rPr>
        <w:t>I</w:t>
      </w:r>
      <w:r w:rsidRPr="00C814E0">
        <w:rPr>
          <w:b/>
          <w:bCs/>
          <w:shd w:val="clear" w:color="auto" w:fill="FFFFFF"/>
        </w:rPr>
        <w:t>X</w:t>
      </w:r>
    </w:p>
    <w:p w:rsidR="004F6F84" w:rsidRPr="00C814E0" w:rsidRDefault="004F6F84" w:rsidP="00C814E0">
      <w:pPr>
        <w:jc w:val="center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>Závěrečná ujednání</w:t>
      </w:r>
    </w:p>
    <w:p w:rsidR="004F6F84" w:rsidRDefault="004F6F84" w:rsidP="00126BA2">
      <w:pPr>
        <w:pStyle w:val="Zkladntext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Smlouvu lze ukončit písemnou d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eastAsia="en-US"/>
        </w:rPr>
        <w:t>ohodou, písemnou výpovědí nebo odstoupením od smlouvy</w:t>
      </w:r>
    </w:p>
    <w:p w:rsidR="004F6F84" w:rsidRPr="00907B14" w:rsidRDefault="004F6F84" w:rsidP="00126BA2">
      <w:pPr>
        <w:pStyle w:val="Zkladntext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Výpovědní doba činí šest měsíců a počíná běžet </w:t>
      </w:r>
      <w:r w:rsidRPr="00105D0D">
        <w:rPr>
          <w:rFonts w:ascii="Calibri" w:hAnsi="Calibri" w:cs="Calibri"/>
          <w:sz w:val="22"/>
          <w:szCs w:val="22"/>
          <w:lang w:eastAsia="en-US"/>
        </w:rPr>
        <w:t>od prvního dne následujícího měsíce</w:t>
      </w:r>
      <w:r>
        <w:rPr>
          <w:rFonts w:ascii="Calibri" w:hAnsi="Calibri" w:cs="Calibri"/>
          <w:sz w:val="22"/>
          <w:szCs w:val="22"/>
          <w:lang w:eastAsia="en-US"/>
        </w:rPr>
        <w:t xml:space="preserve"> po doručení výpovědi druhé smluvní straně.</w:t>
      </w:r>
    </w:p>
    <w:p w:rsidR="004F6F84" w:rsidRDefault="004F6F84" w:rsidP="0062669B">
      <w:pPr>
        <w:pStyle w:val="Zkladntext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Objednatel může odstoupit od smlouvy v případě, že zhotovitel opakovaně neplní své povinnosti stanovené v článku č. III. a </w:t>
      </w:r>
      <w:r w:rsidRPr="0062669B">
        <w:rPr>
          <w:rFonts w:ascii="Calibri" w:hAnsi="Calibri" w:cs="Calibri"/>
          <w:sz w:val="22"/>
          <w:szCs w:val="22"/>
          <w:lang w:eastAsia="en-US"/>
        </w:rPr>
        <w:t xml:space="preserve">postup zhotovitele </w:t>
      </w:r>
      <w:r>
        <w:rPr>
          <w:rFonts w:ascii="Calibri" w:hAnsi="Calibri" w:cs="Calibri"/>
          <w:sz w:val="22"/>
          <w:szCs w:val="22"/>
          <w:lang w:eastAsia="en-US"/>
        </w:rPr>
        <w:t xml:space="preserve">by vedl </w:t>
      </w:r>
      <w:r w:rsidRPr="0062669B">
        <w:rPr>
          <w:rFonts w:ascii="Calibri" w:hAnsi="Calibri" w:cs="Calibri"/>
          <w:sz w:val="22"/>
          <w:szCs w:val="22"/>
          <w:lang w:eastAsia="en-US"/>
        </w:rPr>
        <w:t>nepochybně k podstatnému porušení smlouvy.</w:t>
      </w:r>
    </w:p>
    <w:p w:rsidR="004F6F84" w:rsidRDefault="004F6F84" w:rsidP="00126BA2">
      <w:pPr>
        <w:pStyle w:val="Zkladntext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Zhotovitel může odstoupit od smlouvy v případě, že objednatel opakovaně nehradí včas a řádně odměnu sjednanou v článku č. IV.</w:t>
      </w:r>
    </w:p>
    <w:p w:rsidR="004F6F84" w:rsidRPr="00105D0D" w:rsidRDefault="004F6F84" w:rsidP="00105D0D">
      <w:pPr>
        <w:pStyle w:val="Zkladntext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en-US"/>
        </w:rPr>
      </w:pPr>
      <w:r w:rsidRPr="00105D0D">
        <w:rPr>
          <w:rFonts w:ascii="Calibri" w:hAnsi="Calibri" w:cs="Calibri"/>
          <w:sz w:val="22"/>
          <w:szCs w:val="22"/>
          <w:lang w:eastAsia="en-US"/>
        </w:rPr>
        <w:t xml:space="preserve">Tato smlouva je vyhotovena ve dvou vyhotoveních s platností originálu, jedno pro </w:t>
      </w:r>
      <w:r>
        <w:rPr>
          <w:rFonts w:ascii="Calibri" w:hAnsi="Calibri" w:cs="Calibri"/>
          <w:sz w:val="22"/>
          <w:szCs w:val="22"/>
          <w:lang w:eastAsia="en-US"/>
        </w:rPr>
        <w:t>zhotovitele</w:t>
      </w:r>
      <w:r w:rsidRPr="00105D0D">
        <w:rPr>
          <w:rFonts w:ascii="Calibri" w:hAnsi="Calibri" w:cs="Calibri"/>
          <w:sz w:val="22"/>
          <w:szCs w:val="22"/>
          <w:lang w:eastAsia="en-US"/>
        </w:rPr>
        <w:t xml:space="preserve"> a jedno pro objednatele.</w:t>
      </w:r>
    </w:p>
    <w:p w:rsidR="004F6F84" w:rsidRPr="00105D0D" w:rsidRDefault="004F6F84" w:rsidP="00126BA2">
      <w:pPr>
        <w:pStyle w:val="Zkladntext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en-US"/>
        </w:rPr>
      </w:pPr>
      <w:r w:rsidRPr="00105D0D">
        <w:rPr>
          <w:rFonts w:ascii="Calibri" w:hAnsi="Calibri" w:cs="Calibri"/>
          <w:sz w:val="22"/>
          <w:szCs w:val="22"/>
          <w:lang w:eastAsia="en-US"/>
        </w:rPr>
        <w:t>Smlouvu lze měnit či doplňovat pouze písemnými dodatky podepsanými oběma smluvními stranami.</w:t>
      </w:r>
    </w:p>
    <w:p w:rsidR="004F6F84" w:rsidRPr="00105D0D" w:rsidRDefault="004F6F84" w:rsidP="00105D0D">
      <w:pPr>
        <w:pStyle w:val="Zkladntext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en-US"/>
        </w:rPr>
      </w:pPr>
      <w:r w:rsidRPr="00105D0D">
        <w:rPr>
          <w:rFonts w:ascii="Calibri" w:hAnsi="Calibri" w:cs="Calibri"/>
          <w:sz w:val="22"/>
          <w:szCs w:val="22"/>
          <w:lang w:eastAsia="en-US"/>
        </w:rPr>
        <w:t>Není-li uvedeno v této smlouvě jinak, řídí se vzájemné vztahy smluvních stran ob</w:t>
      </w:r>
      <w:r>
        <w:rPr>
          <w:rFonts w:ascii="Calibri" w:hAnsi="Calibri" w:cs="Calibri"/>
          <w:sz w:val="22"/>
          <w:szCs w:val="22"/>
          <w:lang w:eastAsia="en-US"/>
        </w:rPr>
        <w:t xml:space="preserve">čanským </w:t>
      </w:r>
      <w:r w:rsidRPr="00105D0D">
        <w:rPr>
          <w:rFonts w:ascii="Calibri" w:hAnsi="Calibri" w:cs="Calibri"/>
          <w:sz w:val="22"/>
          <w:szCs w:val="22"/>
          <w:lang w:eastAsia="en-US"/>
        </w:rPr>
        <w:t>zákoníkem a obecně závaznými právními předpisy.</w:t>
      </w:r>
    </w:p>
    <w:p w:rsidR="004F6F84" w:rsidRPr="00105D0D" w:rsidRDefault="004F6F84" w:rsidP="00105D0D">
      <w:pPr>
        <w:pStyle w:val="Zkladntext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en-US"/>
        </w:rPr>
      </w:pPr>
      <w:r w:rsidRPr="00105D0D">
        <w:rPr>
          <w:rFonts w:ascii="Calibri" w:hAnsi="Calibri" w:cs="Calibri"/>
          <w:sz w:val="22"/>
          <w:szCs w:val="22"/>
          <w:lang w:eastAsia="en-US"/>
        </w:rPr>
        <w:t>Smlouva je platná a účinná ode dne podpisu oběma smluvními stranami.</w:t>
      </w:r>
    </w:p>
    <w:p w:rsidR="004F6F84" w:rsidRDefault="004F6F84" w:rsidP="00105D0D">
      <w:pPr>
        <w:pStyle w:val="Zkladntext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en-US"/>
        </w:rPr>
      </w:pPr>
      <w:r w:rsidRPr="00105D0D">
        <w:rPr>
          <w:rFonts w:ascii="Calibri" w:hAnsi="Calibri" w:cs="Calibri"/>
          <w:sz w:val="22"/>
          <w:szCs w:val="22"/>
          <w:lang w:eastAsia="en-US"/>
        </w:rPr>
        <w:t>Tato smlouva odpovídá pravé a svobodné vůli smluvních stran.</w:t>
      </w:r>
    </w:p>
    <w:p w:rsidR="004F6F84" w:rsidRPr="00105D0D" w:rsidRDefault="004F6F84" w:rsidP="00812B73">
      <w:pPr>
        <w:pStyle w:val="Zkladntext"/>
        <w:numPr>
          <w:ilvl w:val="0"/>
          <w:numId w:val="26"/>
        </w:numPr>
        <w:ind w:left="708" w:hanging="348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Uzavřením této smlouvy se ruší dosud platná smlouva ze dne 31.3.2019</w:t>
      </w:r>
    </w:p>
    <w:p w:rsidR="004F6F84" w:rsidRPr="00BC3A80" w:rsidRDefault="004F6F84" w:rsidP="00BC3A80">
      <w:pPr>
        <w:jc w:val="both"/>
        <w:rPr>
          <w:shd w:val="clear" w:color="auto" w:fill="FFFFFF"/>
        </w:rPr>
      </w:pPr>
    </w:p>
    <w:p w:rsidR="004F6F84" w:rsidRPr="00C814E0" w:rsidRDefault="004F6F84" w:rsidP="00812B73">
      <w:pPr>
        <w:jc w:val="both"/>
        <w:outlineLvl w:val="0"/>
        <w:rPr>
          <w:shd w:val="clear" w:color="auto" w:fill="FFFFFF"/>
        </w:rPr>
      </w:pPr>
      <w:r w:rsidRPr="00C814E0">
        <w:rPr>
          <w:shd w:val="clear" w:color="auto" w:fill="FFFFFF"/>
        </w:rPr>
        <w:t>V</w:t>
      </w:r>
      <w:r>
        <w:rPr>
          <w:shd w:val="clear" w:color="auto" w:fill="FFFFFF"/>
        </w:rPr>
        <w:t xml:space="preserve"> Hranicích </w:t>
      </w:r>
      <w:r w:rsidRPr="00C814E0">
        <w:rPr>
          <w:shd w:val="clear" w:color="auto" w:fill="FFFFFF"/>
        </w:rPr>
        <w:t xml:space="preserve">dne </w:t>
      </w:r>
      <w:r>
        <w:rPr>
          <w:shd w:val="clear" w:color="auto" w:fill="FFFFFF"/>
        </w:rPr>
        <w:t>30</w:t>
      </w:r>
      <w:r w:rsidRPr="00C814E0">
        <w:rPr>
          <w:shd w:val="clear" w:color="auto" w:fill="FFFFFF"/>
        </w:rPr>
        <w:t>.</w:t>
      </w:r>
      <w:r>
        <w:rPr>
          <w:shd w:val="clear" w:color="auto" w:fill="FFFFFF"/>
        </w:rPr>
        <w:t xml:space="preserve"> 6</w:t>
      </w:r>
      <w:r w:rsidRPr="00C814E0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C814E0">
        <w:rPr>
          <w:shd w:val="clear" w:color="auto" w:fill="FFFFFF"/>
        </w:rPr>
        <w:t>201</w:t>
      </w:r>
      <w:r>
        <w:rPr>
          <w:shd w:val="clear" w:color="auto" w:fill="FFFFFF"/>
        </w:rPr>
        <w:t>9</w:t>
      </w:r>
    </w:p>
    <w:p w:rsidR="004F6F84" w:rsidRDefault="004F6F84" w:rsidP="00282D31">
      <w:pPr>
        <w:rPr>
          <w:shd w:val="clear" w:color="auto" w:fill="FFFFFF"/>
        </w:rPr>
      </w:pPr>
      <w:r w:rsidRPr="00C814E0">
        <w:rPr>
          <w:shd w:val="clear" w:color="auto" w:fill="FFFFFF"/>
        </w:rPr>
        <w:t>Za objednatele:</w:t>
      </w:r>
      <w:r w:rsidRPr="00C814E0">
        <w:rPr>
          <w:shd w:val="clear" w:color="auto" w:fill="FFFFFF"/>
        </w:rPr>
        <w:tab/>
      </w:r>
      <w:r w:rsidRPr="00C814E0">
        <w:rPr>
          <w:shd w:val="clear" w:color="auto" w:fill="FFFFFF"/>
        </w:rPr>
        <w:tab/>
      </w:r>
      <w:r w:rsidRPr="00C814E0">
        <w:rPr>
          <w:shd w:val="clear" w:color="auto" w:fill="FFFFFF"/>
        </w:rPr>
        <w:tab/>
      </w:r>
      <w:r w:rsidRPr="00C814E0">
        <w:rPr>
          <w:shd w:val="clear" w:color="auto" w:fill="FFFFFF"/>
        </w:rPr>
        <w:tab/>
      </w:r>
      <w:r w:rsidRPr="00C814E0"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Za zhotovitele</w:t>
      </w:r>
      <w:r w:rsidRPr="00C814E0">
        <w:rPr>
          <w:shd w:val="clear" w:color="auto" w:fill="FFFFFF"/>
        </w:rPr>
        <w:t>:</w:t>
      </w:r>
    </w:p>
    <w:p w:rsidR="004F6F84" w:rsidRDefault="004F6F84" w:rsidP="00282D31">
      <w:pPr>
        <w:rPr>
          <w:shd w:val="clear" w:color="auto" w:fill="FFFFFF"/>
        </w:rPr>
      </w:pPr>
    </w:p>
    <w:p w:rsidR="004F6F84" w:rsidRDefault="004F6F84" w:rsidP="00282D31">
      <w:pPr>
        <w:rPr>
          <w:shd w:val="clear" w:color="auto" w:fill="FFFFFF"/>
        </w:rPr>
      </w:pPr>
    </w:p>
    <w:p w:rsidR="004F6F84" w:rsidRDefault="004F6F84" w:rsidP="00282D31">
      <w:pPr>
        <w:rPr>
          <w:shd w:val="clear" w:color="auto" w:fill="FFFFFF"/>
        </w:rPr>
      </w:pPr>
    </w:p>
    <w:p w:rsidR="004F6F84" w:rsidRDefault="004F6F84" w:rsidP="00282D31">
      <w:pPr>
        <w:rPr>
          <w:shd w:val="clear" w:color="auto" w:fill="FFFFFF"/>
        </w:rPr>
      </w:pPr>
    </w:p>
    <w:p w:rsidR="004F6F84" w:rsidRDefault="004F6F84" w:rsidP="00282D31">
      <w:pPr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………………………………………………………….</w:t>
      </w:r>
    </w:p>
    <w:p w:rsidR="004F6F84" w:rsidRPr="00EA0F46" w:rsidRDefault="004F6F84" w:rsidP="00FF5E21">
      <w:pPr>
        <w:pStyle w:val="Zkladntext"/>
        <w:rPr>
          <w:rFonts w:ascii="Calibri" w:hAnsi="Calibri" w:cs="Calibri"/>
          <w:sz w:val="22"/>
          <w:szCs w:val="22"/>
        </w:rPr>
      </w:pPr>
      <w:r w:rsidRPr="00435D7D">
        <w:rPr>
          <w:rFonts w:ascii="Calibri" w:hAnsi="Calibri" w:cs="Calibri"/>
          <w:sz w:val="22"/>
          <w:szCs w:val="22"/>
        </w:rPr>
        <w:t xml:space="preserve">Ing. </w:t>
      </w:r>
      <w:r>
        <w:rPr>
          <w:rFonts w:ascii="Calibri" w:hAnsi="Calibri" w:cs="Calibri"/>
          <w:sz w:val="22"/>
          <w:szCs w:val="22"/>
        </w:rPr>
        <w:t xml:space="preserve">Dagmar </w:t>
      </w:r>
      <w:proofErr w:type="spellStart"/>
      <w:r>
        <w:rPr>
          <w:rFonts w:ascii="Calibri" w:hAnsi="Calibri" w:cs="Calibri"/>
          <w:sz w:val="22"/>
          <w:szCs w:val="22"/>
        </w:rPr>
        <w:t>Žeravíková</w:t>
      </w:r>
      <w:proofErr w:type="spellEnd"/>
      <w:r w:rsidRPr="00EA0F46">
        <w:rPr>
          <w:rFonts w:ascii="Calibri" w:hAnsi="Calibri" w:cs="Calibri"/>
          <w:sz w:val="22"/>
          <w:szCs w:val="22"/>
        </w:rPr>
        <w:tab/>
      </w:r>
      <w:r w:rsidRPr="00EA0F46">
        <w:rPr>
          <w:rFonts w:ascii="Calibri" w:hAnsi="Calibri" w:cs="Calibri"/>
          <w:sz w:val="22"/>
          <w:szCs w:val="22"/>
        </w:rPr>
        <w:tab/>
      </w:r>
      <w:r w:rsidRPr="00EA0F46">
        <w:rPr>
          <w:rFonts w:ascii="Calibri" w:hAnsi="Calibri" w:cs="Calibri"/>
          <w:sz w:val="22"/>
          <w:szCs w:val="22"/>
        </w:rPr>
        <w:tab/>
      </w:r>
      <w:r w:rsidRPr="00EA0F46">
        <w:rPr>
          <w:rFonts w:ascii="Calibri" w:hAnsi="Calibri" w:cs="Calibri"/>
          <w:sz w:val="22"/>
          <w:szCs w:val="22"/>
        </w:rPr>
        <w:tab/>
      </w:r>
      <w:r w:rsidRPr="00EA0F46">
        <w:rPr>
          <w:rFonts w:ascii="Calibri" w:hAnsi="Calibri" w:cs="Calibri"/>
          <w:sz w:val="22"/>
          <w:szCs w:val="22"/>
        </w:rPr>
        <w:tab/>
      </w:r>
      <w:r w:rsidRPr="00EA0F4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Václav </w:t>
      </w:r>
      <w:proofErr w:type="spellStart"/>
      <w:r>
        <w:rPr>
          <w:rFonts w:ascii="Calibri" w:hAnsi="Calibri" w:cs="Calibri"/>
          <w:sz w:val="22"/>
          <w:szCs w:val="22"/>
        </w:rPr>
        <w:t>Pursch</w:t>
      </w:r>
      <w:proofErr w:type="spellEnd"/>
    </w:p>
    <w:p w:rsidR="004F6F84" w:rsidRDefault="004F6F84" w:rsidP="00FF5E21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pověřená vedením společnosti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A0F46">
        <w:rPr>
          <w:rFonts w:ascii="Calibri" w:hAnsi="Calibri" w:cs="Calibri"/>
          <w:sz w:val="22"/>
          <w:szCs w:val="22"/>
        </w:rPr>
        <w:tab/>
      </w:r>
      <w:r w:rsidRPr="00EA0F4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prokurista</w:t>
      </w:r>
      <w:r w:rsidRPr="00EA0F46">
        <w:rPr>
          <w:rFonts w:ascii="Calibri" w:hAnsi="Calibri" w:cs="Calibri"/>
          <w:sz w:val="22"/>
          <w:szCs w:val="22"/>
        </w:rPr>
        <w:t xml:space="preserve"> společnosti</w:t>
      </w:r>
    </w:p>
    <w:p w:rsidR="004F6F84" w:rsidRDefault="004F6F84" w:rsidP="00FF5E21">
      <w:pPr>
        <w:pStyle w:val="Zkladntext"/>
        <w:rPr>
          <w:rFonts w:ascii="Calibri" w:hAnsi="Calibri" w:cs="Calibri"/>
          <w:sz w:val="22"/>
          <w:szCs w:val="22"/>
        </w:rPr>
      </w:pPr>
    </w:p>
    <w:p w:rsidR="004F6F84" w:rsidRDefault="004F6F84" w:rsidP="00FF5E21">
      <w:pPr>
        <w:pStyle w:val="Zkladntext"/>
        <w:rPr>
          <w:rFonts w:ascii="Calibri" w:hAnsi="Calibri" w:cs="Calibri"/>
          <w:sz w:val="22"/>
          <w:szCs w:val="22"/>
        </w:rPr>
      </w:pPr>
    </w:p>
    <w:p w:rsidR="004F6F84" w:rsidRDefault="004F6F84" w:rsidP="00FF5E21">
      <w:pPr>
        <w:pStyle w:val="Zkladntext"/>
        <w:rPr>
          <w:rFonts w:ascii="Calibri" w:hAnsi="Calibri" w:cs="Calibri"/>
          <w:sz w:val="22"/>
          <w:szCs w:val="22"/>
        </w:rPr>
      </w:pPr>
    </w:p>
    <w:sectPr w:rsidR="004F6F84" w:rsidSect="003357F0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CF" w:rsidRDefault="00C506CF" w:rsidP="003357F0">
      <w:pPr>
        <w:spacing w:after="0" w:line="240" w:lineRule="auto"/>
      </w:pPr>
      <w:r>
        <w:separator/>
      </w:r>
    </w:p>
  </w:endnote>
  <w:endnote w:type="continuationSeparator" w:id="0">
    <w:p w:rsidR="00C506CF" w:rsidRDefault="00C506CF" w:rsidP="0033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F84" w:rsidRDefault="004F6F84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:rsidR="004F6F84" w:rsidRDefault="004F6F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CF" w:rsidRDefault="00C506CF" w:rsidP="003357F0">
      <w:pPr>
        <w:spacing w:after="0" w:line="240" w:lineRule="auto"/>
      </w:pPr>
      <w:r>
        <w:separator/>
      </w:r>
    </w:p>
  </w:footnote>
  <w:footnote w:type="continuationSeparator" w:id="0">
    <w:p w:rsidR="00C506CF" w:rsidRDefault="00C506CF" w:rsidP="0033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F84" w:rsidRPr="003357F0" w:rsidRDefault="004F6F84" w:rsidP="003357F0">
    <w:pPr>
      <w:pStyle w:val="Zhlav"/>
      <w:jc w:val="right"/>
      <w:rPr>
        <w:sz w:val="16"/>
        <w:szCs w:val="16"/>
      </w:rPr>
    </w:pPr>
    <w:r w:rsidRPr="003357F0">
      <w:rPr>
        <w:rFonts w:ascii="Cambria" w:hAnsi="Cambria" w:cs="Cambria"/>
        <w:sz w:val="16"/>
        <w:szCs w:val="16"/>
      </w:rPr>
      <w:t>Správa agendy a dispečinku plynových kotelen ve městě Hranice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8C6"/>
    <w:multiLevelType w:val="hybridMultilevel"/>
    <w:tmpl w:val="881ADB8E"/>
    <w:lvl w:ilvl="0" w:tplc="BF3A8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3B0"/>
    <w:multiLevelType w:val="hybridMultilevel"/>
    <w:tmpl w:val="9676AED2"/>
    <w:lvl w:ilvl="0" w:tplc="5A9C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5F22"/>
    <w:multiLevelType w:val="hybridMultilevel"/>
    <w:tmpl w:val="125A59CA"/>
    <w:lvl w:ilvl="0" w:tplc="30C45DC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77E1"/>
    <w:multiLevelType w:val="hybridMultilevel"/>
    <w:tmpl w:val="2CE472FC"/>
    <w:lvl w:ilvl="0" w:tplc="86E214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1D8"/>
    <w:multiLevelType w:val="hybridMultilevel"/>
    <w:tmpl w:val="778E1B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D0FD4"/>
    <w:multiLevelType w:val="hybridMultilevel"/>
    <w:tmpl w:val="9676AED2"/>
    <w:lvl w:ilvl="0" w:tplc="5A9C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5F75"/>
    <w:multiLevelType w:val="hybridMultilevel"/>
    <w:tmpl w:val="D214056E"/>
    <w:lvl w:ilvl="0" w:tplc="038EA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F2FDC"/>
    <w:multiLevelType w:val="hybridMultilevel"/>
    <w:tmpl w:val="B48CF4C6"/>
    <w:lvl w:ilvl="0" w:tplc="4B2675B8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CC38A0"/>
    <w:multiLevelType w:val="hybridMultilevel"/>
    <w:tmpl w:val="377880A2"/>
    <w:lvl w:ilvl="0" w:tplc="E18EB6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F30C4"/>
    <w:multiLevelType w:val="hybridMultilevel"/>
    <w:tmpl w:val="22AEF496"/>
    <w:lvl w:ilvl="0" w:tplc="AEBE4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63583"/>
    <w:multiLevelType w:val="hybridMultilevel"/>
    <w:tmpl w:val="9676AED2"/>
    <w:lvl w:ilvl="0" w:tplc="5A9C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10E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521DE7"/>
    <w:multiLevelType w:val="hybridMultilevel"/>
    <w:tmpl w:val="F9C83918"/>
    <w:lvl w:ilvl="0" w:tplc="4CA84538">
      <w:start w:val="7"/>
      <w:numFmt w:val="bullet"/>
      <w:lvlText w:val="-"/>
      <w:lvlJc w:val="left"/>
      <w:pPr>
        <w:ind w:left="1494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C4665F"/>
    <w:multiLevelType w:val="hybridMultilevel"/>
    <w:tmpl w:val="0AFCCF74"/>
    <w:lvl w:ilvl="0" w:tplc="3BDA6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27A6"/>
    <w:multiLevelType w:val="hybridMultilevel"/>
    <w:tmpl w:val="F6BACD62"/>
    <w:lvl w:ilvl="0" w:tplc="539C1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1B1E23"/>
    <w:multiLevelType w:val="hybridMultilevel"/>
    <w:tmpl w:val="9676AED2"/>
    <w:lvl w:ilvl="0" w:tplc="5A9C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971C0"/>
    <w:multiLevelType w:val="hybridMultilevel"/>
    <w:tmpl w:val="79B48980"/>
    <w:lvl w:ilvl="0" w:tplc="22E2BF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D0076"/>
    <w:multiLevelType w:val="hybridMultilevel"/>
    <w:tmpl w:val="123A810C"/>
    <w:lvl w:ilvl="0" w:tplc="13F2964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FB5BDF"/>
    <w:multiLevelType w:val="hybridMultilevel"/>
    <w:tmpl w:val="9676AED2"/>
    <w:lvl w:ilvl="0" w:tplc="5A9C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52BB9"/>
    <w:multiLevelType w:val="hybridMultilevel"/>
    <w:tmpl w:val="9676AED2"/>
    <w:lvl w:ilvl="0" w:tplc="5A9C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23FE"/>
    <w:multiLevelType w:val="hybridMultilevel"/>
    <w:tmpl w:val="3A16B7C0"/>
    <w:lvl w:ilvl="0" w:tplc="C2443192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B62F48"/>
    <w:multiLevelType w:val="hybridMultilevel"/>
    <w:tmpl w:val="70028464"/>
    <w:lvl w:ilvl="0" w:tplc="D4323D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11984"/>
    <w:multiLevelType w:val="hybridMultilevel"/>
    <w:tmpl w:val="06FC4AEC"/>
    <w:lvl w:ilvl="0" w:tplc="59849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0C7E"/>
    <w:multiLevelType w:val="hybridMultilevel"/>
    <w:tmpl w:val="9D624EC4"/>
    <w:lvl w:ilvl="0" w:tplc="0F50AE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B35B4"/>
    <w:multiLevelType w:val="hybridMultilevel"/>
    <w:tmpl w:val="1BDAC03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C598D"/>
    <w:multiLevelType w:val="multilevel"/>
    <w:tmpl w:val="EDC2F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6" w15:restartNumberingAfterBreak="0">
    <w:nsid w:val="5F18700C"/>
    <w:multiLevelType w:val="hybridMultilevel"/>
    <w:tmpl w:val="9224132A"/>
    <w:lvl w:ilvl="0" w:tplc="BF3A8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33F86"/>
    <w:multiLevelType w:val="hybridMultilevel"/>
    <w:tmpl w:val="AAB0BAAA"/>
    <w:lvl w:ilvl="0" w:tplc="938A79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14BA5"/>
    <w:multiLevelType w:val="hybridMultilevel"/>
    <w:tmpl w:val="13C83D3C"/>
    <w:lvl w:ilvl="0" w:tplc="AD28457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167F6"/>
    <w:multiLevelType w:val="hybridMultilevel"/>
    <w:tmpl w:val="66DC678A"/>
    <w:lvl w:ilvl="0" w:tplc="DEF028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02F6C"/>
    <w:multiLevelType w:val="hybridMultilevel"/>
    <w:tmpl w:val="F45E5990"/>
    <w:lvl w:ilvl="0" w:tplc="5FD043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C34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09851AD"/>
    <w:multiLevelType w:val="hybridMultilevel"/>
    <w:tmpl w:val="F6A814F8"/>
    <w:lvl w:ilvl="0" w:tplc="7B1C66D2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30D99"/>
    <w:multiLevelType w:val="hybridMultilevel"/>
    <w:tmpl w:val="D5746094"/>
    <w:lvl w:ilvl="0" w:tplc="CCBCE92C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BA6341"/>
    <w:multiLevelType w:val="hybridMultilevel"/>
    <w:tmpl w:val="FA5EAB24"/>
    <w:lvl w:ilvl="0" w:tplc="038EA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7"/>
  </w:num>
  <w:num w:numId="4">
    <w:abstractNumId w:val="2"/>
  </w:num>
  <w:num w:numId="5">
    <w:abstractNumId w:val="28"/>
  </w:num>
  <w:num w:numId="6">
    <w:abstractNumId w:val="3"/>
  </w:num>
  <w:num w:numId="7">
    <w:abstractNumId w:val="29"/>
  </w:num>
  <w:num w:numId="8">
    <w:abstractNumId w:val="23"/>
  </w:num>
  <w:num w:numId="9">
    <w:abstractNumId w:val="16"/>
  </w:num>
  <w:num w:numId="10">
    <w:abstractNumId w:val="8"/>
  </w:num>
  <w:num w:numId="11">
    <w:abstractNumId w:val="4"/>
  </w:num>
  <w:num w:numId="12">
    <w:abstractNumId w:val="30"/>
  </w:num>
  <w:num w:numId="13">
    <w:abstractNumId w:val="34"/>
  </w:num>
  <w:num w:numId="14">
    <w:abstractNumId w:val="25"/>
  </w:num>
  <w:num w:numId="15">
    <w:abstractNumId w:val="6"/>
  </w:num>
  <w:num w:numId="16">
    <w:abstractNumId w:val="13"/>
  </w:num>
  <w:num w:numId="17">
    <w:abstractNumId w:val="22"/>
  </w:num>
  <w:num w:numId="18">
    <w:abstractNumId w:val="11"/>
  </w:num>
  <w:num w:numId="19">
    <w:abstractNumId w:val="31"/>
  </w:num>
  <w:num w:numId="20">
    <w:abstractNumId w:val="9"/>
  </w:num>
  <w:num w:numId="21">
    <w:abstractNumId w:val="1"/>
  </w:num>
  <w:num w:numId="22">
    <w:abstractNumId w:val="19"/>
  </w:num>
  <w:num w:numId="23">
    <w:abstractNumId w:val="5"/>
  </w:num>
  <w:num w:numId="24">
    <w:abstractNumId w:val="15"/>
  </w:num>
  <w:num w:numId="25">
    <w:abstractNumId w:val="18"/>
  </w:num>
  <w:num w:numId="26">
    <w:abstractNumId w:val="10"/>
  </w:num>
  <w:num w:numId="27">
    <w:abstractNumId w:val="0"/>
  </w:num>
  <w:num w:numId="28">
    <w:abstractNumId w:val="26"/>
  </w:num>
  <w:num w:numId="29">
    <w:abstractNumId w:val="14"/>
  </w:num>
  <w:num w:numId="30">
    <w:abstractNumId w:val="7"/>
  </w:num>
  <w:num w:numId="31">
    <w:abstractNumId w:val="33"/>
  </w:num>
  <w:num w:numId="32">
    <w:abstractNumId w:val="12"/>
  </w:num>
  <w:num w:numId="33">
    <w:abstractNumId w:val="20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956"/>
    <w:rsid w:val="000033B6"/>
    <w:rsid w:val="00055D73"/>
    <w:rsid w:val="00055F87"/>
    <w:rsid w:val="00062BBD"/>
    <w:rsid w:val="00062BFB"/>
    <w:rsid w:val="00070479"/>
    <w:rsid w:val="0007603C"/>
    <w:rsid w:val="000901E5"/>
    <w:rsid w:val="000C65B9"/>
    <w:rsid w:val="00102144"/>
    <w:rsid w:val="00105D0D"/>
    <w:rsid w:val="00120DC8"/>
    <w:rsid w:val="00123104"/>
    <w:rsid w:val="00123348"/>
    <w:rsid w:val="0012372C"/>
    <w:rsid w:val="001252AD"/>
    <w:rsid w:val="00126878"/>
    <w:rsid w:val="00126BA2"/>
    <w:rsid w:val="001506E6"/>
    <w:rsid w:val="00161692"/>
    <w:rsid w:val="00195630"/>
    <w:rsid w:val="001E0F60"/>
    <w:rsid w:val="001E423B"/>
    <w:rsid w:val="001E6240"/>
    <w:rsid w:val="001F0995"/>
    <w:rsid w:val="00206C76"/>
    <w:rsid w:val="00212208"/>
    <w:rsid w:val="00212B77"/>
    <w:rsid w:val="00220A08"/>
    <w:rsid w:val="0023075C"/>
    <w:rsid w:val="00252356"/>
    <w:rsid w:val="00267BEB"/>
    <w:rsid w:val="00267DCB"/>
    <w:rsid w:val="002820F5"/>
    <w:rsid w:val="00282D31"/>
    <w:rsid w:val="002B09F1"/>
    <w:rsid w:val="002E2973"/>
    <w:rsid w:val="002E6FC0"/>
    <w:rsid w:val="002F0AD0"/>
    <w:rsid w:val="003033C8"/>
    <w:rsid w:val="003357F0"/>
    <w:rsid w:val="0034024F"/>
    <w:rsid w:val="00367F07"/>
    <w:rsid w:val="00367F91"/>
    <w:rsid w:val="003766E3"/>
    <w:rsid w:val="0039222D"/>
    <w:rsid w:val="00392955"/>
    <w:rsid w:val="0039305C"/>
    <w:rsid w:val="003A2917"/>
    <w:rsid w:val="003D63EA"/>
    <w:rsid w:val="003E1064"/>
    <w:rsid w:val="00401D65"/>
    <w:rsid w:val="004033EF"/>
    <w:rsid w:val="00435D7D"/>
    <w:rsid w:val="00435E27"/>
    <w:rsid w:val="004372CB"/>
    <w:rsid w:val="004A2076"/>
    <w:rsid w:val="004B10E8"/>
    <w:rsid w:val="004D1537"/>
    <w:rsid w:val="004E38E6"/>
    <w:rsid w:val="004F6F84"/>
    <w:rsid w:val="00510222"/>
    <w:rsid w:val="005102D2"/>
    <w:rsid w:val="005435B1"/>
    <w:rsid w:val="005562EC"/>
    <w:rsid w:val="00563BBD"/>
    <w:rsid w:val="0056462C"/>
    <w:rsid w:val="00581E80"/>
    <w:rsid w:val="005A0C91"/>
    <w:rsid w:val="005B5514"/>
    <w:rsid w:val="005B586C"/>
    <w:rsid w:val="005C73F9"/>
    <w:rsid w:val="005D4235"/>
    <w:rsid w:val="005D5118"/>
    <w:rsid w:val="006115E2"/>
    <w:rsid w:val="00621A9C"/>
    <w:rsid w:val="0062669B"/>
    <w:rsid w:val="006458D5"/>
    <w:rsid w:val="00681DE3"/>
    <w:rsid w:val="00694F5E"/>
    <w:rsid w:val="006A4B69"/>
    <w:rsid w:val="006D4917"/>
    <w:rsid w:val="006F249F"/>
    <w:rsid w:val="00712EC0"/>
    <w:rsid w:val="00713C80"/>
    <w:rsid w:val="00732B0F"/>
    <w:rsid w:val="007411D6"/>
    <w:rsid w:val="0074163A"/>
    <w:rsid w:val="00761D33"/>
    <w:rsid w:val="00762936"/>
    <w:rsid w:val="00771109"/>
    <w:rsid w:val="00782D04"/>
    <w:rsid w:val="007866AC"/>
    <w:rsid w:val="00796FF6"/>
    <w:rsid w:val="007B25FE"/>
    <w:rsid w:val="007F0561"/>
    <w:rsid w:val="008055C1"/>
    <w:rsid w:val="00812B73"/>
    <w:rsid w:val="008173FD"/>
    <w:rsid w:val="00821D81"/>
    <w:rsid w:val="00827C27"/>
    <w:rsid w:val="0087769B"/>
    <w:rsid w:val="008847C7"/>
    <w:rsid w:val="008F0CD9"/>
    <w:rsid w:val="008F6CC1"/>
    <w:rsid w:val="00907B14"/>
    <w:rsid w:val="00914336"/>
    <w:rsid w:val="00925070"/>
    <w:rsid w:val="0093533F"/>
    <w:rsid w:val="009357F9"/>
    <w:rsid w:val="00937E6A"/>
    <w:rsid w:val="009403C3"/>
    <w:rsid w:val="009609CF"/>
    <w:rsid w:val="00963EF5"/>
    <w:rsid w:val="009714DB"/>
    <w:rsid w:val="00981E10"/>
    <w:rsid w:val="00981F66"/>
    <w:rsid w:val="009A0523"/>
    <w:rsid w:val="009B6C59"/>
    <w:rsid w:val="009D34A7"/>
    <w:rsid w:val="009D3C10"/>
    <w:rsid w:val="009D78A2"/>
    <w:rsid w:val="00A23505"/>
    <w:rsid w:val="00A24868"/>
    <w:rsid w:val="00A369CD"/>
    <w:rsid w:val="00A73897"/>
    <w:rsid w:val="00AA0653"/>
    <w:rsid w:val="00AB4F81"/>
    <w:rsid w:val="00AC7699"/>
    <w:rsid w:val="00AD06D2"/>
    <w:rsid w:val="00AD1C20"/>
    <w:rsid w:val="00B31ACC"/>
    <w:rsid w:val="00B32800"/>
    <w:rsid w:val="00B66AF3"/>
    <w:rsid w:val="00B906E9"/>
    <w:rsid w:val="00B93BE3"/>
    <w:rsid w:val="00BA062B"/>
    <w:rsid w:val="00BA28FB"/>
    <w:rsid w:val="00BB0BB3"/>
    <w:rsid w:val="00BB7CA6"/>
    <w:rsid w:val="00BC3A80"/>
    <w:rsid w:val="00BC3F89"/>
    <w:rsid w:val="00C01FD6"/>
    <w:rsid w:val="00C16F58"/>
    <w:rsid w:val="00C40B74"/>
    <w:rsid w:val="00C506CF"/>
    <w:rsid w:val="00C5151A"/>
    <w:rsid w:val="00C534D5"/>
    <w:rsid w:val="00C805A7"/>
    <w:rsid w:val="00C814E0"/>
    <w:rsid w:val="00C819A8"/>
    <w:rsid w:val="00C8638A"/>
    <w:rsid w:val="00CA594E"/>
    <w:rsid w:val="00CC6193"/>
    <w:rsid w:val="00D03329"/>
    <w:rsid w:val="00D07AE8"/>
    <w:rsid w:val="00D904EE"/>
    <w:rsid w:val="00D912B7"/>
    <w:rsid w:val="00DA32CF"/>
    <w:rsid w:val="00DA3EA9"/>
    <w:rsid w:val="00DC1DE4"/>
    <w:rsid w:val="00DF368F"/>
    <w:rsid w:val="00E0774A"/>
    <w:rsid w:val="00E11972"/>
    <w:rsid w:val="00E11AF4"/>
    <w:rsid w:val="00E13FEB"/>
    <w:rsid w:val="00E1578C"/>
    <w:rsid w:val="00E20CFE"/>
    <w:rsid w:val="00E26F9E"/>
    <w:rsid w:val="00E32641"/>
    <w:rsid w:val="00E44903"/>
    <w:rsid w:val="00E46215"/>
    <w:rsid w:val="00E4771F"/>
    <w:rsid w:val="00E53956"/>
    <w:rsid w:val="00E820F7"/>
    <w:rsid w:val="00EA0F46"/>
    <w:rsid w:val="00EB3CED"/>
    <w:rsid w:val="00EC6805"/>
    <w:rsid w:val="00F14B1D"/>
    <w:rsid w:val="00F560C0"/>
    <w:rsid w:val="00F641E5"/>
    <w:rsid w:val="00F661F4"/>
    <w:rsid w:val="00F673D6"/>
    <w:rsid w:val="00F74289"/>
    <w:rsid w:val="00F9007E"/>
    <w:rsid w:val="00F95879"/>
    <w:rsid w:val="00FC3586"/>
    <w:rsid w:val="00FC6D24"/>
    <w:rsid w:val="00FE389F"/>
    <w:rsid w:val="00FF2E8E"/>
    <w:rsid w:val="00FF5E21"/>
    <w:rsid w:val="00FF6ADB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25EFABB"/>
  <w15:docId w15:val="{05F9587B-6990-4A45-8D4B-AE93FBE0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250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uiPriority w:val="99"/>
    <w:rsid w:val="00E53956"/>
  </w:style>
  <w:style w:type="paragraph" w:styleId="Odstavecseseznamem">
    <w:name w:val="List Paragraph"/>
    <w:basedOn w:val="Normln"/>
    <w:uiPriority w:val="99"/>
    <w:qFormat/>
    <w:rsid w:val="00BA062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51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02D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237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12372C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3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57F0"/>
  </w:style>
  <w:style w:type="paragraph" w:styleId="Zpat">
    <w:name w:val="footer"/>
    <w:basedOn w:val="Normln"/>
    <w:link w:val="ZpatChar"/>
    <w:uiPriority w:val="99"/>
    <w:rsid w:val="0033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3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1899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</vt:lpstr>
    </vt:vector>
  </TitlesOfParts>
  <Company>Ekoltes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</dc:title>
  <dc:subject/>
  <dc:creator>Vasiczeek</dc:creator>
  <cp:keywords/>
  <dc:description/>
  <cp:lastModifiedBy>Adriana Pazderová</cp:lastModifiedBy>
  <cp:revision>23</cp:revision>
  <cp:lastPrinted>2019-07-29T10:20:00Z</cp:lastPrinted>
  <dcterms:created xsi:type="dcterms:W3CDTF">2019-05-13T09:12:00Z</dcterms:created>
  <dcterms:modified xsi:type="dcterms:W3CDTF">2019-10-07T08:00:00Z</dcterms:modified>
</cp:coreProperties>
</file>