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FAE" w:rsidRPr="00316C4F" w:rsidRDefault="00A35FAE" w:rsidP="00A35FAE">
      <w:pPr>
        <w:pStyle w:val="Bezmezer"/>
        <w:jc w:val="right"/>
        <w:rPr>
          <w:rFonts w:cstheme="minorHAnsi"/>
          <w:b/>
          <w:i/>
          <w:sz w:val="24"/>
          <w:szCs w:val="24"/>
        </w:rPr>
      </w:pPr>
    </w:p>
    <w:p w:rsidR="00A35FAE" w:rsidRPr="00316C4F" w:rsidRDefault="00A35FAE" w:rsidP="00A35FAE">
      <w:pPr>
        <w:pStyle w:val="Bezmezer"/>
        <w:jc w:val="right"/>
        <w:rPr>
          <w:rFonts w:cstheme="minorHAnsi"/>
          <w:b/>
          <w:sz w:val="24"/>
          <w:szCs w:val="24"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  <w:b/>
          <w:sz w:val="28"/>
          <w:szCs w:val="28"/>
        </w:rPr>
      </w:pPr>
      <w:r w:rsidRPr="00316C4F">
        <w:rPr>
          <w:rFonts w:cstheme="minorHAnsi"/>
          <w:b/>
          <w:sz w:val="28"/>
          <w:szCs w:val="28"/>
        </w:rPr>
        <w:t>Veřejnoprávní smlouva o poskytnutí dotace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16C4F">
        <w:rPr>
          <w:rFonts w:cstheme="minorHAnsi"/>
          <w:b/>
          <w:sz w:val="24"/>
          <w:szCs w:val="24"/>
        </w:rPr>
        <w:t>č. S-</w:t>
      </w:r>
      <w:r w:rsidR="009F51C3">
        <w:rPr>
          <w:rFonts w:cstheme="minorHAnsi"/>
          <w:b/>
          <w:sz w:val="24"/>
          <w:szCs w:val="24"/>
        </w:rPr>
        <w:t>0026/2019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>uzavřená ve smyslu ustanovení § 159 a násl. zákona č. 500/2004 Sb., správní řád, ve znění pozdějších předpisů,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podle § 89, odst. 2, písm. b) zákona č. 131/2000 </w:t>
      </w:r>
      <w:proofErr w:type="spellStart"/>
      <w:proofErr w:type="gramStart"/>
      <w:r w:rsidRPr="00316C4F">
        <w:rPr>
          <w:rFonts w:cstheme="minorHAnsi"/>
          <w:sz w:val="20"/>
          <w:szCs w:val="20"/>
        </w:rPr>
        <w:t>Sb.,o</w:t>
      </w:r>
      <w:proofErr w:type="spellEnd"/>
      <w:proofErr w:type="gramEnd"/>
      <w:r w:rsidRPr="00316C4F">
        <w:rPr>
          <w:rFonts w:cstheme="minorHAnsi"/>
          <w:sz w:val="20"/>
          <w:szCs w:val="20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:rsidR="00A35FAE" w:rsidRPr="00316C4F" w:rsidRDefault="00A35FAE" w:rsidP="00A35FAE">
      <w:pPr>
        <w:pStyle w:val="Bezmezer"/>
        <w:jc w:val="center"/>
        <w:rPr>
          <w:rFonts w:cstheme="minorHAnsi"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</w:rPr>
      </w:pPr>
      <w:r w:rsidRPr="00316C4F">
        <w:rPr>
          <w:rFonts w:cstheme="minorHAnsi"/>
        </w:rPr>
        <w:t>mezi:</w:t>
      </w:r>
    </w:p>
    <w:p w:rsidR="00A35FAE" w:rsidRPr="00316C4F" w:rsidRDefault="00A35FAE" w:rsidP="00A35FAE">
      <w:pPr>
        <w:pStyle w:val="Bezmezer"/>
        <w:rPr>
          <w:rFonts w:cstheme="minorHAnsi"/>
          <w:b/>
        </w:rPr>
      </w:pPr>
    </w:p>
    <w:p w:rsidR="00A35FAE" w:rsidRPr="00316C4F" w:rsidRDefault="00A35FAE" w:rsidP="00A35FAE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Poskytovatelem dotace:</w:t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Městská část Praha – Štěrboholy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</w:t>
      </w:r>
      <w:r>
        <w:rPr>
          <w:rFonts w:cstheme="minorHAnsi"/>
        </w:rPr>
        <w:t>Ústřední 527/</w:t>
      </w:r>
      <w:proofErr w:type="gramStart"/>
      <w:r>
        <w:rPr>
          <w:rFonts w:cstheme="minorHAnsi"/>
        </w:rPr>
        <w:t>14</w:t>
      </w:r>
      <w:r w:rsidRPr="00316C4F">
        <w:rPr>
          <w:rFonts w:cstheme="minorHAnsi"/>
        </w:rPr>
        <w:t>,  102</w:t>
      </w:r>
      <w:proofErr w:type="gramEnd"/>
      <w:r w:rsidRPr="00316C4F">
        <w:rPr>
          <w:rFonts w:cstheme="minorHAnsi"/>
        </w:rPr>
        <w:t xml:space="preserve"> 00  Praha 10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Františkem </w:t>
      </w:r>
      <w:proofErr w:type="spellStart"/>
      <w:r w:rsidRPr="00316C4F">
        <w:rPr>
          <w:rFonts w:cstheme="minorHAnsi"/>
        </w:rPr>
        <w:t>Ševítem</w:t>
      </w:r>
      <w:proofErr w:type="spellEnd"/>
      <w:r w:rsidRPr="00316C4F">
        <w:rPr>
          <w:rFonts w:cstheme="minorHAnsi"/>
        </w:rPr>
        <w:t>, starostou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00231371</w:t>
      </w:r>
    </w:p>
    <w:p w:rsidR="00A35FAE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</w:t>
      </w:r>
      <w:proofErr w:type="gramStart"/>
      <w:r>
        <w:rPr>
          <w:rFonts w:cstheme="minorHAnsi"/>
        </w:rPr>
        <w:t xml:space="preserve">, </w:t>
      </w:r>
      <w:r w:rsidRPr="00316C4F">
        <w:rPr>
          <w:rFonts w:cstheme="minorHAnsi"/>
        </w:rPr>
        <w:t xml:space="preserve"> </w:t>
      </w:r>
      <w:proofErr w:type="spellStart"/>
      <w:r w:rsidRPr="00316C4F">
        <w:rPr>
          <w:rFonts w:cstheme="minorHAnsi"/>
        </w:rPr>
        <w:t>a.s</w:t>
      </w:r>
      <w:proofErr w:type="spellEnd"/>
      <w:proofErr w:type="gramEnd"/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:rsidR="00A35FAE" w:rsidRPr="00316C4F" w:rsidRDefault="00A35FAE" w:rsidP="00A35FAE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2000718329/0800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„poskytovatel“)</w:t>
      </w:r>
    </w:p>
    <w:p w:rsidR="00A35FAE" w:rsidRPr="00316C4F" w:rsidRDefault="00A35FAE" w:rsidP="00A35FAE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a</w:t>
      </w:r>
    </w:p>
    <w:p w:rsidR="00A35FAE" w:rsidRPr="00316C4F" w:rsidRDefault="00A35FAE" w:rsidP="00A35FAE">
      <w:pPr>
        <w:pStyle w:val="Bezmezer"/>
        <w:rPr>
          <w:rFonts w:cstheme="minorHAnsi"/>
        </w:rPr>
      </w:pPr>
    </w:p>
    <w:p w:rsidR="00A35FAE" w:rsidRDefault="00A35FAE" w:rsidP="00A35FAE">
      <w:pPr>
        <w:pStyle w:val="Bezmezer"/>
        <w:rPr>
          <w:rFonts w:cstheme="minorHAnsi"/>
          <w:b/>
        </w:rPr>
      </w:pPr>
      <w:r w:rsidRPr="00316C4F">
        <w:rPr>
          <w:rFonts w:cstheme="minorHAnsi"/>
          <w:b/>
        </w:rPr>
        <w:t>Příjemcem dotace: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  <w:b/>
        </w:rPr>
        <w:t>SK VIKTORIA ŠTĚRBOHOLY</w:t>
      </w:r>
    </w:p>
    <w:p w:rsidR="00A35FAE" w:rsidRPr="000C4C06" w:rsidRDefault="00A35FAE" w:rsidP="00A35FAE">
      <w:pPr>
        <w:pStyle w:val="Bezmezer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0C4C06">
        <w:rPr>
          <w:rFonts w:cstheme="minorHAnsi"/>
        </w:rPr>
        <w:t>spolek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se sídlem Výrobní 4/1, 102 </w:t>
      </w:r>
      <w:proofErr w:type="gramStart"/>
      <w:r w:rsidRPr="00316C4F">
        <w:rPr>
          <w:rFonts w:cstheme="minorHAnsi"/>
        </w:rPr>
        <w:t>00  Praha</w:t>
      </w:r>
      <w:proofErr w:type="gramEnd"/>
      <w:r w:rsidRPr="00316C4F">
        <w:rPr>
          <w:rFonts w:cstheme="minorHAnsi"/>
        </w:rPr>
        <w:t xml:space="preserve"> 10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zastoupená panem Karlem </w:t>
      </w:r>
      <w:proofErr w:type="spellStart"/>
      <w:r w:rsidRPr="00316C4F">
        <w:rPr>
          <w:rFonts w:cstheme="minorHAnsi"/>
        </w:rPr>
        <w:t>Horčíkem</w:t>
      </w:r>
      <w:proofErr w:type="spellEnd"/>
      <w:r w:rsidRPr="00316C4F">
        <w:rPr>
          <w:rFonts w:cstheme="minorHAnsi"/>
        </w:rPr>
        <w:t>, předsedou výboru SK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IČ: 67360998</w:t>
      </w:r>
    </w:p>
    <w:p w:rsidR="00A35FAE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 xml:space="preserve">bankovní spojení: </w:t>
      </w:r>
      <w:r>
        <w:rPr>
          <w:rFonts w:cstheme="minorHAnsi"/>
        </w:rPr>
        <w:tab/>
      </w:r>
      <w:r w:rsidRPr="00316C4F">
        <w:rPr>
          <w:rFonts w:cstheme="minorHAnsi"/>
        </w:rPr>
        <w:t>Č</w:t>
      </w:r>
      <w:r>
        <w:rPr>
          <w:rFonts w:cstheme="minorHAnsi"/>
        </w:rPr>
        <w:t>eská spořitelna,</w:t>
      </w:r>
      <w:r w:rsidRPr="00316C4F">
        <w:rPr>
          <w:rFonts w:cstheme="minorHAnsi"/>
        </w:rPr>
        <w:t xml:space="preserve"> a.s.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</w:p>
    <w:p w:rsidR="00A35FAE" w:rsidRPr="00316C4F" w:rsidRDefault="00A35FAE" w:rsidP="00A35FAE">
      <w:pPr>
        <w:pStyle w:val="Bezmezer"/>
        <w:ind w:left="4248" w:firstLine="708"/>
        <w:rPr>
          <w:rFonts w:cstheme="minorHAnsi"/>
        </w:rPr>
      </w:pPr>
      <w:proofErr w:type="spellStart"/>
      <w:r w:rsidRPr="00316C4F">
        <w:rPr>
          <w:rFonts w:cstheme="minorHAnsi"/>
        </w:rPr>
        <w:t>č.ú</w:t>
      </w:r>
      <w:proofErr w:type="spellEnd"/>
      <w:r w:rsidRPr="00316C4F">
        <w:rPr>
          <w:rFonts w:cstheme="minorHAnsi"/>
        </w:rPr>
        <w:t>.: 247994369/0800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zapsaný ve spolkovém rejstříku vedeném Městským soudem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v Praze, oddíl L, vložka 8412</w:t>
      </w:r>
    </w:p>
    <w:p w:rsidR="00A35FAE" w:rsidRPr="00316C4F" w:rsidRDefault="00A35FAE" w:rsidP="00A35FAE">
      <w:pPr>
        <w:pStyle w:val="Bezmezer"/>
        <w:rPr>
          <w:rFonts w:cstheme="minorHAnsi"/>
        </w:rPr>
      </w:pP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(dále jen „příjemce“)</w:t>
      </w:r>
    </w:p>
    <w:p w:rsidR="00A35FAE" w:rsidRPr="00316C4F" w:rsidRDefault="00A35FAE" w:rsidP="00A35FAE">
      <w:pPr>
        <w:pStyle w:val="Bezmezer"/>
        <w:rPr>
          <w:rFonts w:cstheme="minorHAnsi"/>
        </w:rPr>
      </w:pPr>
    </w:p>
    <w:p w:rsidR="00A35FAE" w:rsidRPr="00316C4F" w:rsidRDefault="00A35FAE" w:rsidP="00A35FAE">
      <w:pPr>
        <w:pStyle w:val="Bezmezer"/>
        <w:rPr>
          <w:rFonts w:cstheme="minorHAnsi"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I.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Obecná ustanovení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Zastupitelstvo městské části Praha – Štěrboholy rozhodlo svým usnesením č. </w:t>
      </w:r>
      <w:r>
        <w:rPr>
          <w:rFonts w:cstheme="minorHAnsi"/>
        </w:rPr>
        <w:t>10</w:t>
      </w:r>
      <w:r w:rsidRPr="00316C4F">
        <w:rPr>
          <w:rFonts w:cstheme="minorHAnsi"/>
        </w:rPr>
        <w:t>/</w:t>
      </w:r>
      <w:proofErr w:type="gramStart"/>
      <w:r>
        <w:rPr>
          <w:rFonts w:cstheme="minorHAnsi"/>
        </w:rPr>
        <w:t>VI</w:t>
      </w:r>
      <w:r w:rsidRPr="00316C4F">
        <w:rPr>
          <w:rFonts w:cstheme="minorHAnsi"/>
        </w:rPr>
        <w:t>I,  ze</w:t>
      </w:r>
      <w:proofErr w:type="gramEnd"/>
      <w:r w:rsidRPr="00316C4F">
        <w:rPr>
          <w:rFonts w:cstheme="minorHAnsi"/>
        </w:rPr>
        <w:t xml:space="preserve"> dne </w:t>
      </w:r>
      <w:r>
        <w:rPr>
          <w:rFonts w:cstheme="minorHAnsi"/>
        </w:rPr>
        <w:t>25.9.2019</w:t>
      </w:r>
      <w:r w:rsidRPr="00316C4F">
        <w:rPr>
          <w:rFonts w:cstheme="minorHAnsi"/>
        </w:rPr>
        <w:t xml:space="preserve"> o poskytnutí dotace z rozpočtu městské části v roce 201</w:t>
      </w:r>
      <w:r>
        <w:rPr>
          <w:rFonts w:cstheme="minorHAnsi"/>
        </w:rPr>
        <w:t>9</w:t>
      </w:r>
      <w:r w:rsidRPr="00316C4F">
        <w:rPr>
          <w:rFonts w:cstheme="minorHAnsi"/>
        </w:rPr>
        <w:t xml:space="preserve"> ve výši a za podmínek dále uvedených v této smlouvě. </w:t>
      </w:r>
    </w:p>
    <w:p w:rsidR="00A35FAE" w:rsidRPr="00316C4F" w:rsidRDefault="00A35FAE" w:rsidP="00A35FAE">
      <w:pPr>
        <w:pStyle w:val="Bezmezer"/>
        <w:rPr>
          <w:rFonts w:cstheme="minorHAnsi"/>
          <w:b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II.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Účel dotace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poskytne </w:t>
      </w:r>
      <w:proofErr w:type="gramStart"/>
      <w:r w:rsidRPr="00316C4F">
        <w:rPr>
          <w:rFonts w:cstheme="minorHAnsi"/>
        </w:rPr>
        <w:t>příjemci  účelovou</w:t>
      </w:r>
      <w:proofErr w:type="gramEnd"/>
      <w:r w:rsidRPr="00316C4F">
        <w:rPr>
          <w:rFonts w:cstheme="minorHAnsi"/>
        </w:rPr>
        <w:t xml:space="preserve"> neinvestiční dotaci na nákup sportovního vybavení</w:t>
      </w:r>
      <w:r>
        <w:rPr>
          <w:rFonts w:cstheme="minorHAnsi"/>
        </w:rPr>
        <w:t>, zajištění účasti hráčů na zápasech,</w:t>
      </w:r>
      <w:r w:rsidRPr="00316C4F">
        <w:rPr>
          <w:rFonts w:cstheme="minorHAnsi"/>
        </w:rPr>
        <w:t xml:space="preserve"> zajištění soustředění oddílů mládeže </w:t>
      </w:r>
      <w:r>
        <w:rPr>
          <w:rFonts w:cstheme="minorHAnsi"/>
        </w:rPr>
        <w:t xml:space="preserve">a pronájem sportovních ploch pro mládež </w:t>
      </w:r>
      <w:r w:rsidRPr="00316C4F">
        <w:rPr>
          <w:rFonts w:cstheme="minorHAnsi"/>
        </w:rPr>
        <w:t xml:space="preserve">SK VIKTORIA Štěrboholy ve výši </w:t>
      </w:r>
      <w:r w:rsidR="003502BE">
        <w:rPr>
          <w:rFonts w:cstheme="minorHAnsi"/>
        </w:rPr>
        <w:t>86</w:t>
      </w:r>
      <w:r w:rsidRPr="00316C4F">
        <w:rPr>
          <w:rFonts w:cstheme="minorHAnsi"/>
        </w:rPr>
        <w:t xml:space="preserve"> 000,00 Kč (slovy </w:t>
      </w:r>
      <w:proofErr w:type="spellStart"/>
      <w:r w:rsidR="003502BE">
        <w:rPr>
          <w:rFonts w:cstheme="minorHAnsi"/>
        </w:rPr>
        <w:t>osmdesátšest</w:t>
      </w:r>
      <w:r w:rsidRPr="00316C4F">
        <w:rPr>
          <w:rFonts w:cstheme="minorHAnsi"/>
        </w:rPr>
        <w:t>tisíckorun</w:t>
      </w:r>
      <w:proofErr w:type="spellEnd"/>
      <w:r w:rsidRPr="00316C4F">
        <w:rPr>
          <w:rFonts w:cstheme="minorHAnsi"/>
        </w:rPr>
        <w:t xml:space="preserve"> českých).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III.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Doba užití a způsob poskytnutí dotace</w:t>
      </w:r>
    </w:p>
    <w:p w:rsidR="00A35FAE" w:rsidRPr="00316C4F" w:rsidRDefault="00A35FAE" w:rsidP="00A35FAE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Poskytovatel se zavazuje poskytnout příjemci dotaci za účelem uvedeným v článku II., na účet příjemce uvedený v záhlaví této smlouvy </w:t>
      </w:r>
      <w:proofErr w:type="gramStart"/>
      <w:r w:rsidRPr="00316C4F">
        <w:rPr>
          <w:rFonts w:cstheme="minorHAnsi"/>
        </w:rPr>
        <w:t>jednorázově  do</w:t>
      </w:r>
      <w:proofErr w:type="gramEnd"/>
      <w:r w:rsidRPr="00316C4F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316C4F">
        <w:rPr>
          <w:rFonts w:cstheme="minorHAnsi"/>
        </w:rPr>
        <w:t xml:space="preserve"> dnů ode dne podpisu této smlouvy oběma smluvními stranami. </w:t>
      </w:r>
    </w:p>
    <w:p w:rsidR="00A35FAE" w:rsidRPr="00316C4F" w:rsidRDefault="00A35FAE" w:rsidP="00A35FAE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lastRenderedPageBreak/>
        <w:t>Finanční prostředky lze použít na úhradu nákladů vzniklých v roce 201</w:t>
      </w:r>
      <w:r w:rsidR="003502BE">
        <w:rPr>
          <w:rFonts w:cstheme="minorHAnsi"/>
        </w:rPr>
        <w:t>9</w:t>
      </w:r>
      <w:r w:rsidRPr="00316C4F">
        <w:rPr>
          <w:rFonts w:cstheme="minorHAnsi"/>
        </w:rPr>
        <w:t>. Finanční prostředky nelze převádět do následujícího kalendářního roku. Dotace podléhá finančnímu vypořádání s rozpočtem poskytovatele za rok 201</w:t>
      </w:r>
      <w:r w:rsidR="003502BE">
        <w:rPr>
          <w:rFonts w:cstheme="minorHAnsi"/>
        </w:rPr>
        <w:t>9</w:t>
      </w:r>
      <w:r w:rsidRPr="00316C4F">
        <w:rPr>
          <w:rFonts w:cstheme="minorHAnsi"/>
        </w:rPr>
        <w:t>.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IV.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Podmínky použití peněžních prostředků</w:t>
      </w:r>
    </w:p>
    <w:p w:rsidR="00A35FAE" w:rsidRPr="00316C4F" w:rsidRDefault="00A35FAE" w:rsidP="00A35FAE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užít dotaci jen k účelu uvedenému v čl. II. této smlouvy a pouze za podmínek dále uvedených. </w:t>
      </w:r>
    </w:p>
    <w:p w:rsidR="00A35FAE" w:rsidRPr="00316C4F" w:rsidRDefault="00A35FAE" w:rsidP="00A35FAE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:rsidR="00A35FAE" w:rsidRPr="00316C4F" w:rsidRDefault="00A35FAE" w:rsidP="00A35FAE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:rsidR="00A35FAE" w:rsidRPr="00316C4F" w:rsidRDefault="00A35FAE" w:rsidP="00A35FAE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15.1.20</w:t>
      </w:r>
      <w:r w:rsidR="0030090C">
        <w:rPr>
          <w:rFonts w:cstheme="minorHAnsi"/>
        </w:rPr>
        <w:t>20</w:t>
      </w:r>
      <w:r w:rsidRPr="00316C4F">
        <w:rPr>
          <w:rFonts w:cstheme="minorHAnsi"/>
        </w:rPr>
        <w:t>.</w:t>
      </w:r>
    </w:p>
    <w:p w:rsidR="00A35FAE" w:rsidRPr="00316C4F" w:rsidRDefault="00A35FAE" w:rsidP="00A35FAE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:rsidR="00A35FAE" w:rsidRPr="00316C4F" w:rsidRDefault="00A35FAE" w:rsidP="00A35FAE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je povinen poskytnout součinnost při výkonu kontrolní činnosti poskytovatele v souladu se zákonem a zvláštním právním předpisem. </w:t>
      </w:r>
    </w:p>
    <w:p w:rsidR="00A35FAE" w:rsidRPr="00316C4F" w:rsidRDefault="00A35FAE" w:rsidP="00A35FAE">
      <w:pPr>
        <w:pStyle w:val="Bezmezer"/>
        <w:ind w:left="284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ind w:left="284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V.</w:t>
      </w:r>
    </w:p>
    <w:p w:rsidR="00A35FAE" w:rsidRPr="00316C4F" w:rsidRDefault="00A35FAE" w:rsidP="00A35FAE">
      <w:pPr>
        <w:pStyle w:val="Bezmezer"/>
        <w:ind w:left="284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Povinnosti příjemce při přeměně právnické osoby, při prohlášení úpadku či zrušení s likvidací</w:t>
      </w:r>
    </w:p>
    <w:p w:rsidR="00A35FAE" w:rsidRPr="00316C4F" w:rsidRDefault="00A35FAE" w:rsidP="00A35FAE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:rsidR="00A35FAE" w:rsidRPr="00316C4F" w:rsidRDefault="00A35FAE" w:rsidP="00A35FAE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Žádost dle bodu 1 tohoto článku projedná a rozhodne o ní zastupitelstvo městské části.</w:t>
      </w:r>
    </w:p>
    <w:p w:rsidR="00A35FAE" w:rsidRPr="00316C4F" w:rsidRDefault="00A35FAE" w:rsidP="00A35FAE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poskytovatel žádosti dle bodu 1. tohoto článku </w:t>
      </w:r>
      <w:proofErr w:type="gramStart"/>
      <w:r w:rsidRPr="00316C4F">
        <w:rPr>
          <w:rFonts w:cstheme="minorHAnsi"/>
        </w:rPr>
        <w:t>nevyhoví ,</w:t>
      </w:r>
      <w:proofErr w:type="gramEnd"/>
      <w:r w:rsidRPr="00316C4F">
        <w:rPr>
          <w:rFonts w:cstheme="minorHAnsi"/>
        </w:rPr>
        <w:t xml:space="preserve">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:rsidR="00A35FAE" w:rsidRPr="00316C4F" w:rsidRDefault="00A35FAE" w:rsidP="00A35FAE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:rsidR="00A35FAE" w:rsidRPr="00316C4F" w:rsidRDefault="00A35FAE" w:rsidP="00A35FAE">
      <w:pPr>
        <w:pStyle w:val="Bezmezer"/>
        <w:tabs>
          <w:tab w:val="left" w:pos="284"/>
        </w:tabs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tabs>
          <w:tab w:val="left" w:pos="284"/>
        </w:tabs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VI.</w:t>
      </w:r>
    </w:p>
    <w:p w:rsidR="00A35FAE" w:rsidRPr="00316C4F" w:rsidRDefault="00A35FAE" w:rsidP="00A35FAE">
      <w:pPr>
        <w:pStyle w:val="Bezmezer"/>
        <w:ind w:left="360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Ostatní ujednání</w:t>
      </w:r>
    </w:p>
    <w:p w:rsidR="00A35FAE" w:rsidRPr="00316C4F" w:rsidRDefault="00A35FAE" w:rsidP="00A35FAE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 xml:space="preserve">Příjemce dotace souhlasí se zpracováním jeho údajů poskytovatelem dotace s ohledem na zákon č. 106/1990 Sb., o svobodném přístupu k informacím. Tento souhlas je příjemcem poskytován a </w:t>
      </w:r>
      <w:r w:rsidRPr="00316C4F">
        <w:rPr>
          <w:rFonts w:cstheme="minorHAnsi"/>
        </w:rPr>
        <w:lastRenderedPageBreak/>
        <w:t xml:space="preserve">udělován do budoucna na dobu neurčitou pro vnitřní potřeby poskytovatele a dále pro účely informování veřejnosti o jeho činnosti. Zároveň příjemce souhlasí s možným zpřístupněním nebo zveřejněním této smlouvy v plném znění, jakož i všech úkonů a okolností s touto smlouvou souvisejících. </w:t>
      </w:r>
    </w:p>
    <w:p w:rsidR="00A35FAE" w:rsidRPr="00316C4F" w:rsidRDefault="00A35FAE" w:rsidP="00A35FAE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316C4F">
        <w:rPr>
          <w:rFonts w:cstheme="minorHAnsi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VII.</w:t>
      </w:r>
    </w:p>
    <w:p w:rsidR="00A35FAE" w:rsidRPr="00316C4F" w:rsidRDefault="00A35FAE" w:rsidP="00A35FAE">
      <w:pPr>
        <w:pStyle w:val="Bezmezer"/>
        <w:jc w:val="center"/>
        <w:rPr>
          <w:rFonts w:cstheme="minorHAnsi"/>
          <w:b/>
        </w:rPr>
      </w:pPr>
      <w:r w:rsidRPr="00316C4F">
        <w:rPr>
          <w:rFonts w:cstheme="minorHAnsi"/>
          <w:b/>
        </w:rPr>
        <w:t>Závěrečná ustanovení</w:t>
      </w:r>
    </w:p>
    <w:p w:rsidR="00A35FAE" w:rsidRPr="00316C4F" w:rsidRDefault="00A35FAE" w:rsidP="00A35FAE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Tato smlouva nabývá účinnosti </w:t>
      </w:r>
      <w:proofErr w:type="gramStart"/>
      <w:r w:rsidRPr="00316C4F">
        <w:rPr>
          <w:rFonts w:cstheme="minorHAnsi"/>
        </w:rPr>
        <w:t>dnem  jejího</w:t>
      </w:r>
      <w:proofErr w:type="gramEnd"/>
      <w:r w:rsidRPr="00316C4F">
        <w:rPr>
          <w:rFonts w:cstheme="minorHAnsi"/>
        </w:rPr>
        <w:t xml:space="preserve"> podpisu oběma smluvními stranami.</w:t>
      </w:r>
    </w:p>
    <w:p w:rsidR="00A35FAE" w:rsidRPr="00316C4F" w:rsidRDefault="00A35FAE" w:rsidP="00A35FAE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A35FAE" w:rsidRPr="00316C4F" w:rsidRDefault="00A35FAE" w:rsidP="00A35FAE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Změny a doplňky této smlouvy lze provádět pouze písemnými oboustranně podepsanými dodatky.</w:t>
      </w:r>
    </w:p>
    <w:p w:rsidR="00A35FAE" w:rsidRPr="00316C4F" w:rsidRDefault="00A35FAE" w:rsidP="00A35FAE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Smlouva je vyhotovena ve dvou stejnopisech, z nichž každá smluvní strana obdrží po jednom výtisku.</w:t>
      </w:r>
    </w:p>
    <w:p w:rsidR="00A35FAE" w:rsidRPr="00316C4F" w:rsidRDefault="00A35FAE" w:rsidP="00A35FAE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316C4F">
        <w:rPr>
          <w:rFonts w:cstheme="minorHAnsi"/>
        </w:rPr>
        <w:t>Smluvní strany svými podpisy stvrzují, že smlouva byla sjednána na základě jejich pravé a svobodné vůle, nikoli v tísni a za nápadně nevýhodných podmínek.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……</w:t>
      </w:r>
      <w:r w:rsidR="007759F3">
        <w:rPr>
          <w:rFonts w:cstheme="minorHAnsi"/>
        </w:rPr>
        <w:t>4.10.2019</w:t>
      </w:r>
      <w:r w:rsidR="008706A0">
        <w:rPr>
          <w:rFonts w:cstheme="minorHAnsi"/>
        </w:rPr>
        <w:t>….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>
        <w:rPr>
          <w:rFonts w:cstheme="minorHAnsi"/>
        </w:rPr>
        <w:tab/>
      </w:r>
      <w:r w:rsidRPr="00316C4F">
        <w:rPr>
          <w:rFonts w:cstheme="minorHAnsi"/>
        </w:rPr>
        <w:t xml:space="preserve">V Praze dne </w:t>
      </w:r>
      <w:r>
        <w:rPr>
          <w:rFonts w:cstheme="minorHAnsi"/>
        </w:rPr>
        <w:t>…</w:t>
      </w:r>
      <w:r w:rsidR="008706A0">
        <w:rPr>
          <w:rFonts w:cstheme="minorHAnsi"/>
        </w:rPr>
        <w:t>……</w:t>
      </w:r>
      <w:r w:rsidR="007759F3">
        <w:rPr>
          <w:rFonts w:cstheme="minorHAnsi"/>
        </w:rPr>
        <w:t>4.10.2019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za poskytovatele: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za příjemce:</w:t>
      </w:r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</w:p>
    <w:p w:rsidR="00A35FAE" w:rsidRDefault="00A35FAE" w:rsidP="00A35FAE">
      <w:pPr>
        <w:pStyle w:val="Bezmezer"/>
        <w:jc w:val="both"/>
        <w:rPr>
          <w:rFonts w:cstheme="minorHAnsi"/>
        </w:rPr>
      </w:pPr>
      <w:r w:rsidRPr="00316C4F">
        <w:rPr>
          <w:rFonts w:cstheme="minorHAnsi"/>
        </w:rPr>
        <w:t>…………………</w:t>
      </w:r>
      <w:r>
        <w:rPr>
          <w:rFonts w:cstheme="minorHAnsi"/>
        </w:rPr>
        <w:t>…………………..</w:t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</w:r>
      <w:r w:rsidRPr="00316C4F">
        <w:rPr>
          <w:rFonts w:cstheme="minorHAnsi"/>
        </w:rPr>
        <w:tab/>
        <w:t>…………………</w:t>
      </w:r>
      <w:r>
        <w:rPr>
          <w:rFonts w:cstheme="minorHAnsi"/>
        </w:rPr>
        <w:t>………………</w:t>
      </w:r>
      <w:r w:rsidR="008706A0">
        <w:rPr>
          <w:rFonts w:cstheme="minorHAnsi"/>
        </w:rPr>
        <w:t>….</w:t>
      </w:r>
    </w:p>
    <w:p w:rsidR="00A35FAE" w:rsidRDefault="00A35FAE" w:rsidP="00A35FAE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František </w:t>
      </w:r>
      <w:proofErr w:type="spellStart"/>
      <w:r>
        <w:rPr>
          <w:rFonts w:cstheme="minorHAnsi"/>
        </w:rPr>
        <w:t>Ševít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Karel </w:t>
      </w:r>
      <w:proofErr w:type="spellStart"/>
      <w:r>
        <w:rPr>
          <w:rFonts w:cstheme="minorHAnsi"/>
        </w:rPr>
        <w:t>Horčík</w:t>
      </w:r>
      <w:proofErr w:type="spellEnd"/>
    </w:p>
    <w:p w:rsidR="00A35FAE" w:rsidRPr="00316C4F" w:rsidRDefault="00A35FAE" w:rsidP="00A35FAE">
      <w:pPr>
        <w:pStyle w:val="Bezmezer"/>
        <w:jc w:val="both"/>
        <w:rPr>
          <w:rFonts w:cstheme="minorHAnsi"/>
        </w:rPr>
      </w:pPr>
      <w:r>
        <w:rPr>
          <w:rFonts w:cstheme="minorHAnsi"/>
        </w:rPr>
        <w:t>Starosta MČ Praha – Štěrboholy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předseda výboru SK Viktoria Štěrboholy</w:t>
      </w:r>
    </w:p>
    <w:p w:rsidR="00A35FAE" w:rsidRPr="00316C4F" w:rsidRDefault="00A35FAE" w:rsidP="00A35FAE">
      <w:pPr>
        <w:rPr>
          <w:rFonts w:cstheme="minorHAnsi"/>
        </w:rPr>
      </w:pPr>
    </w:p>
    <w:p w:rsidR="00A35FAE" w:rsidRPr="00316C4F" w:rsidRDefault="00A35FAE" w:rsidP="00A35FAE">
      <w:pPr>
        <w:rPr>
          <w:rFonts w:cstheme="minorHAnsi"/>
        </w:rPr>
      </w:pPr>
    </w:p>
    <w:p w:rsidR="00A35FAE" w:rsidRPr="00316C4F" w:rsidRDefault="00A35FAE" w:rsidP="00A35FAE">
      <w:pPr>
        <w:rPr>
          <w:rFonts w:cstheme="minorHAnsi"/>
        </w:rPr>
      </w:pPr>
    </w:p>
    <w:p w:rsidR="00A35FAE" w:rsidRPr="00316C4F" w:rsidRDefault="00A35FAE" w:rsidP="00A35FAE">
      <w:pPr>
        <w:rPr>
          <w:rFonts w:cstheme="minorHAnsi"/>
          <w:sz w:val="20"/>
          <w:szCs w:val="20"/>
        </w:rPr>
      </w:pPr>
      <w:r w:rsidRPr="00316C4F">
        <w:rPr>
          <w:rFonts w:cstheme="minorHAnsi"/>
          <w:sz w:val="20"/>
          <w:szCs w:val="20"/>
        </w:rPr>
        <w:t xml:space="preserve">Zveřejněno na úřední desce  způsobem umožňujícím dálkový přístup: </w:t>
      </w:r>
      <w:hyperlink r:id="rId5" w:history="1">
        <w:r w:rsidRPr="00316C4F">
          <w:rPr>
            <w:rStyle w:val="Hypertextovodkaz"/>
            <w:rFonts w:cstheme="minorHAnsi"/>
            <w:sz w:val="20"/>
            <w:szCs w:val="20"/>
          </w:rPr>
          <w:t>www.sterboholy.cz</w:t>
        </w:r>
      </w:hyperlink>
      <w:r w:rsidRPr="00316C4F">
        <w:rPr>
          <w:rFonts w:cstheme="minorHAnsi"/>
          <w:sz w:val="20"/>
          <w:szCs w:val="20"/>
        </w:rPr>
        <w:t xml:space="preserve"> dne </w:t>
      </w:r>
      <w:r w:rsidR="007759F3">
        <w:rPr>
          <w:rFonts w:cstheme="minorHAnsi"/>
          <w:sz w:val="20"/>
          <w:szCs w:val="20"/>
        </w:rPr>
        <w:t>4.10.2019</w:t>
      </w:r>
      <w:bookmarkStart w:id="0" w:name="_GoBack"/>
      <w:bookmarkEnd w:id="0"/>
    </w:p>
    <w:p w:rsidR="00A35FAE" w:rsidRPr="00316C4F" w:rsidRDefault="00A35FAE" w:rsidP="00A35FAE">
      <w:pPr>
        <w:rPr>
          <w:rFonts w:cstheme="minorHAnsi"/>
        </w:rPr>
      </w:pPr>
    </w:p>
    <w:p w:rsidR="00A35FAE" w:rsidRPr="00316C4F" w:rsidRDefault="00A35FAE" w:rsidP="00A35FAE">
      <w:pPr>
        <w:rPr>
          <w:rFonts w:cstheme="minorHAnsi"/>
        </w:rPr>
      </w:pPr>
    </w:p>
    <w:p w:rsidR="00A35FAE" w:rsidRPr="00316C4F" w:rsidRDefault="00A35FAE" w:rsidP="00A35FAE">
      <w:pPr>
        <w:rPr>
          <w:rFonts w:cstheme="minorHAnsi"/>
        </w:rPr>
      </w:pPr>
    </w:p>
    <w:p w:rsidR="00A35FAE" w:rsidRDefault="00A35FAE"/>
    <w:sectPr w:rsidR="00A35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AE"/>
    <w:rsid w:val="0030090C"/>
    <w:rsid w:val="003502BE"/>
    <w:rsid w:val="007759F3"/>
    <w:rsid w:val="008706A0"/>
    <w:rsid w:val="009F51C3"/>
    <w:rsid w:val="00A3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97E5"/>
  <w15:chartTrackingRefBased/>
  <w15:docId w15:val="{CF80D624-2D29-4186-9B28-8F04206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35FA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35FA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35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rbohol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991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6</cp:revision>
  <dcterms:created xsi:type="dcterms:W3CDTF">2019-10-02T12:44:00Z</dcterms:created>
  <dcterms:modified xsi:type="dcterms:W3CDTF">2019-10-04T10:43:00Z</dcterms:modified>
</cp:coreProperties>
</file>