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4pt;margin-top:28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4pt;margin-top:28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8pt;margin-top:29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3pt;margin-top:28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OB78 - 105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9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OB7819-105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STAHL</w:t>
      </w:r>
    </w:p>
    <w:p>
      <w:pPr>
        <w:pStyle w:val="Row6"/>
      </w:pPr>
      <w:r>
        <w:rPr>
          <w:noProof/>
          <w:lang w:val="cs-CZ" w:eastAsia="cs-CZ"/>
        </w:rPr>
        <w:pict>
          <v:shape id="_x0000_s16" type="#_x0000_t202" stroked="f" fillcolor="#FFFFFF" style="position:absolute;margin-left:18pt;margin-top:21pt;width:254pt;height:10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Loretánské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8"/>
          <w:rStyle w:val="Text3"/>
        </w:rPr>
        <w:t/>
      </w:r>
      <w:r>
        <w:tab/>
      </w:r>
      <w:r>
        <w:rPr>
          <w:rStyle w:val="Text5"/>
        </w:rPr>
        <w:t>Prvomajová 1355/8</w:t>
      </w:r>
    </w:p>
    <w:p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position w:val="10"/>
          <w:rStyle w:val="Text5"/>
        </w:rPr>
        <w:t>150 00 Praha 5-Radotín</w:t>
      </w:r>
    </w:p>
    <w:p>
      <w:pPr>
        <w:pStyle w:val="Row8"/>
      </w:pPr>
      <w:r>
        <w:tab/>
      </w:r>
      <w:r>
        <w:rPr>
          <w:position w:val="5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9pt;margin-top:13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49244400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CZ49244400</w: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12pt;margin-top:13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75pt;margin-top:13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4" type="#_x0000_t202" stroked="f" fillcolor="#FFFFFF" style="position:absolute;margin-left:476pt;margin-top:4pt;width:86pt;height:10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2294922019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279pt;margin-top:16pt;width:284pt;height:0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360pt;margin-top:2pt;width:0pt;height:29pt;z-index:-25165822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03.10.2019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2" strokeweight="1pt" strokecolor="#FFFFFF" fillcolor="#E5E5E5" style="position:absolute;left:279pt;top:17pt;width:284pt;height:14pt;z-index:-25165822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9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9pt;margin-top:17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360pt;margin-top:18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9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9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5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279pt;margin-top:17pt;width:284pt;height:0pt;z-index:-251658222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</w:p>
    <w:p>
      <w:pPr>
        <w:pStyle w:val="Row16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4pt;margin-top:18pt;width:0pt;height:49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4pt;margin-top:18pt;width:550pt;height:0pt;z-index:-25165822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563pt;margin-top:18pt;width:0pt;height:48pt;z-index:-251658219;mso-position-horizontal-relative:margin;" type="#_x0000_t32">
            <w10:wrap anchory="page" anchorx="margin"/>
          </v:shape>
        </w:pict>
      </w:r>
    </w:p>
    <w:p>
      <w:pPr>
        <w:pStyle w:val="Row17"/>
      </w:pPr>
      <w:r>
        <w:tab/>
      </w:r>
      <w:r>
        <w:rPr>
          <w:rStyle w:val="Text3"/>
        </w:rPr>
        <w:t>Na základě cenové nabídky ze dne 5.9.2019 u Vás objednáváme stěhování odborů z Černínského paláce a Rytířské 31 do Trauttmansdorffského</w:t>
      </w:r>
    </w:p>
    <w:p>
      <w:pPr>
        <w:pStyle w:val="Row18"/>
      </w:pPr>
      <w:r>
        <w:tab/>
      </w:r>
      <w:r>
        <w:rPr>
          <w:rStyle w:val="Text3"/>
        </w:rPr>
        <w:t>paláce, v maximální ceně 489.515,18,- Kč včetně DPH. Fakturováno bude dle skutečně odstěhovaného archivního a spisového materiálu.</w:t>
      </w:r>
    </w:p>
    <w:p>
      <w:pPr>
        <w:pStyle w:val="Row18"/>
      </w:pPr>
      <w:r>
        <w:tab/>
      </w:r>
      <w:r>
        <w:rPr>
          <w:rStyle w:val="Text3"/>
        </w:rPr>
        <w:t>Při fakturaci uvádějte číslo objednávky.</w:t>
      </w:r>
    </w:p>
    <w:p>
      <w:pPr>
        <w:pStyle w:val="Row18"/>
      </w:pPr>
      <w:r>
        <w:rPr>
          <w:noProof/>
          <w:lang w:val="cs-CZ" w:eastAsia="cs-CZ"/>
        </w:rPr>
        <w:pict>
          <v:rect id="_x0000_s63" strokeweight="1pt" strokecolor="#FFFFFF" fillcolor="#E5E5E5" style="position:absolute;left:14pt;top:14pt;width:548pt;height:15pt;z-index:-25165821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4pt;margin-top:14pt;width:0pt;height:17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4pt;margin-top:14pt;width:550pt;height:0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563pt;margin-top:14pt;width:0pt;height:17pt;z-index:-251658215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4pt;margin-top:20pt;width:0pt;height:23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3pt;margin-top:20pt;width:0pt;height:23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7" type="#_x0000_t202" stroked="f" fillcolor="#FFFFFF" style="position:absolute;margin-left:18pt;margin-top:6pt;width:167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Stěhování odborů do Trautmansdorfského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294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404 558.00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378pt;margin-top:6pt;width:94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84 957.18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489 515.18</w:t>
      </w:r>
    </w:p>
    <w:p>
      <w:pPr>
        <w:pStyle w:val="Row21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14pt;margin-top:12pt;width:550pt;height:0pt;z-index:-25165820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14pt;margin-top:11pt;width:0pt;height:98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paláce</w: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563pt;margin-top:11pt;width:0pt;height:98pt;z-index:-251658207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margin-left:291pt;margin-top:19pt;width:269pt;height:0pt;z-index:-251658206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489 515.18</w:t>
      </w:r>
      <w:r>
        <w:tab/>
      </w:r>
      <w:r>
        <w:rPr>
          <w:rStyle w:val="Text2"/>
        </w:rPr>
        <w:t>Kč</w:t>
      </w:r>
    </w:p>
    <w:p>
      <w:pPr>
        <w:pStyle w:val="Row23"/>
      </w:pPr>
      <w:r>
        <w:tab/>
      </w:r>
      <w:r>
        <w:rPr>
          <w:rStyle w:val="Text3"/>
        </w:rPr>
        <w:t>Oldřich HANTON</w: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291pt;margin-top:5pt;width:269pt;height:0pt;z-index:-251658205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rStyle w:val="Text3"/>
        </w:rPr>
        <w:t>Telefon: 2734</w:t>
      </w:r>
    </w:p>
    <w:p>
      <w:pPr>
        <w:pStyle w:val="Row24"/>
      </w:pPr>
      <w:r>
        <w:tab/>
      </w:r>
      <w:r>
        <w:rPr>
          <w:rStyle w:val="Text3"/>
        </w:rPr>
        <w:t>E-mail: ohanton@XPRAGA19.pragu.mzv.cz</w:t>
      </w:r>
    </w:p>
    <w:p>
      <w:pPr>
        <w:pStyle w:val="Row9"/>
      </w:pPr>
    </w:p>
    <w:p>
      <w:pPr>
        <w:pStyle w:val="Row9"/>
      </w:pPr>
    </w:p>
    <w:p>
      <w:pPr>
        <w:pStyle w:val="Row25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4pt;margin-top:20pt;width:0pt;height:17pt;z-index:-25165820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14pt;margin-top:22pt;width:549pt;height:0pt;z-index:-25165820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margin-left:98pt;margin-top:19pt;width:458pt;height:0pt;z-index:-25165820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0" o:connectortype="straight" strokeweight="1pt" strokecolor="#000000" style="position:absolute;margin-left:563pt;margin-top:21pt;width:0pt;height:17pt;z-index:-251658201;mso-position-horizontal-relative:margin;" type="#_x0000_t32">
            <w10:wrap anchory="page" anchorx="margin"/>
          </v:shape>
        </w:pict>
      </w:r>
    </w:p>
    <w:p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>
      <w:pPr>
        <w:pStyle w:val="Row27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4pt;margin-top:2pt;width:550pt;height:0pt;z-index:-251658200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3" o:connectortype="straight" strokeweight="1pt" strokecolor="#000000" style="position:absolute;margin-left:14pt;margin-top:-5pt;width:550pt;height:0pt;z-index:-251658199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OB7819-105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60"/>
      <w:tabs>
        <w:tab w:val="right" w:pos="1126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60"/>
        <w:tab w:val="left" w:pos="1035"/>
        <w:tab w:val="left" w:pos="5670"/>
        <w:tab w:val="left" w:pos="7365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60"/>
        <w:tab w:val="left" w:pos="2205"/>
        <w:tab w:val="left" w:pos="567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60"/>
        <w:tab w:val="left" w:pos="5670"/>
      </w:tabs>
    </w:pPr>
  </w:style>
  <w:style w:styleId="Row6" w:type="paragraph" w:customStyle="1">
    <w:name w:val="Row 6"/>
    <w:basedOn w:val="Normal"/>
    <w:qFormat/>
    <w:pPr>
      <w:keepNext/>
      <w:spacing w:lineRule="exact" w:line="320" w:after="0" w:before="100"/>
      <w:tabs>
        <w:tab w:val="left" w:pos="360"/>
        <w:tab w:val="left" w:pos="5670"/>
      </w:tabs>
    </w:pPr>
  </w:style>
  <w:style w:styleId="Row7" w:type="paragraph" w:customStyle="1">
    <w:name w:val="Row 7"/>
    <w:basedOn w:val="Normal"/>
    <w:qFormat/>
    <w:pPr>
      <w:keepNext/>
      <w:spacing w:lineRule="exact" w:line="280" w:after="0" w:before="200"/>
      <w:tabs>
        <w:tab w:val="left" w:pos="360"/>
        <w:tab w:val="left" w:pos="5670"/>
      </w:tabs>
    </w:pPr>
  </w:style>
  <w:style w:styleId="Row8" w:type="paragraph" w:customStyle="1">
    <w:name w:val="Row 8"/>
    <w:basedOn w:val="Normal"/>
    <w:qFormat/>
    <w:pPr>
      <w:keepNext/>
      <w:spacing w:lineRule="exact" w:line="220" w:after="0" w:before="120"/>
      <w:tabs>
        <w:tab w:val="left" w:pos="360"/>
        <w:tab w:val="left" w:pos="5670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20"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60"/>
        <w:tab w:val="left" w:pos="810"/>
        <w:tab w:val="left" w:pos="5670"/>
        <w:tab w:val="left" w:pos="7245"/>
        <w:tab w:val="left" w:pos="8295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95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70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7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70"/>
        <w:tab w:val="left" w:pos="7320"/>
        <w:tab w:val="left" w:pos="762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160"/>
      <w:tabs>
        <w:tab w:val="left" w:pos="360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0"/>
      <w:tabs>
        <w:tab w:val="left" w:pos="36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40"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4830"/>
        <w:tab w:val="right" w:pos="6030"/>
        <w:tab w:val="right" w:pos="1114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20"/>
      <w:tabs>
        <w:tab w:val="left" w:pos="36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20"/>
      <w:tabs>
        <w:tab w:val="left" w:pos="360"/>
        <w:tab w:val="left" w:pos="5820"/>
        <w:tab w:val="right" w:pos="10710"/>
        <w:tab w:val="left" w:pos="107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60"/>
      <w:tabs>
        <w:tab w:val="left" w:pos="360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200"/>
      <w:tabs>
        <w:tab w:val="left" w:pos="360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20"/>
      <w:tabs>
        <w:tab w:val="left" w:pos="360"/>
      </w:tabs>
    </w:pPr>
  </w:style>
  <w:style w:styleId="Row27" w:type="paragraph" w:customStyle="1">
    <w:name w:val="Row 27"/>
    <w:basedOn w:val="Normal"/>
    <w:qFormat/>
    <w:pPr>
      <w:keepNext/>
      <w:spacing w:lineRule="exact" w:line="6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270"/>
        <w:tab w:val="left" w:pos="1830"/>
        <w:tab w:val="left" w:pos="4590"/>
        <w:tab w:val="left" w:pos="10275"/>
        <w:tab w:val="right" w:pos="1126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ohanton</dc:creator>
  <cp:keywords/>
  <dc:description/>
  <cp:lastModifiedBy>ohanton</cp:lastModifiedBy>
  <cp:revision>1</cp:revision>
  <dcterms:created xsi:type="dcterms:W3CDTF">2019-10-04T07:55:44Z</dcterms:created>
  <dcterms:modified xsi:type="dcterms:W3CDTF">2019-10-04T07:55:44Z</dcterms:modified>
  <cp:category/>
</cp:coreProperties>
</file>