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60" w:rsidRDefault="00E70D5A">
      <w:pPr>
        <w:pStyle w:val="Nadpis10"/>
        <w:keepNext/>
        <w:keepLines/>
        <w:shd w:val="clear" w:color="auto" w:fill="auto"/>
        <w:spacing w:after="255" w:line="280" w:lineRule="exact"/>
        <w:ind w:left="5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8950960</wp:posOffset>
                </wp:positionV>
                <wp:extent cx="777240" cy="254000"/>
                <wp:effectExtent l="635" t="0" r="3175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60" w:rsidRDefault="002B30F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29"/>
                            </w:pPr>
                            <w:r>
                              <w:rPr>
                                <w:rStyle w:val="Zkladntext2Exact"/>
                              </w:rPr>
                              <w:t>V Ostravě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704.8pt;width:61.2pt;height:2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lCrA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" filled="f" stroked="f">
                <v:textbox style="mso-fit-shape-to-text:t" inset="0,0,0,0">
                  <w:txbxContent>
                    <w:p w:rsidR="00B57E60" w:rsidRDefault="002B30FF">
                      <w:pPr>
                        <w:pStyle w:val="Zkladntext20"/>
                        <w:shd w:val="clear" w:color="auto" w:fill="auto"/>
                        <w:spacing w:line="200" w:lineRule="exact"/>
                        <w:ind w:firstLine="29"/>
                      </w:pPr>
                      <w:r>
                        <w:rPr>
                          <w:rStyle w:val="Zkladntext2Exact"/>
                        </w:rPr>
                        <w:t>V Ostravě dne: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951230</wp:posOffset>
                </wp:positionH>
                <wp:positionV relativeFrom="paragraph">
                  <wp:posOffset>8818880</wp:posOffset>
                </wp:positionV>
                <wp:extent cx="758825" cy="215900"/>
                <wp:effectExtent l="0" t="635" r="0" b="254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60" w:rsidRDefault="002B30F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40" w:lineRule="exact"/>
                              <w:ind w:firstLine="29"/>
                            </w:pPr>
                            <w:bookmarkStart w:id="0" w:name="bookmark0"/>
                            <w:bookmarkStart w:id="1" w:name="_GoBack"/>
                            <w:bookmarkEnd w:id="1"/>
                            <w:r>
                              <w:rPr>
                                <w:rStyle w:val="Nadpis2dkovn-1ptExact"/>
                              </w:rPr>
                              <w:t xml:space="preserve"> 05. 2018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4.9pt;margin-top:694.4pt;width:59.75pt;height:1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" filled="f" stroked="f">
                <v:textbox style="mso-fit-shape-to-text:t" inset="0,0,0,0">
                  <w:txbxContent>
                    <w:p w:rsidR="00B57E60" w:rsidRDefault="002B30F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40" w:lineRule="exact"/>
                        <w:ind w:firstLine="29"/>
                      </w:pPr>
                      <w:bookmarkStart w:id="2" w:name="bookmark0"/>
                      <w:bookmarkStart w:id="3" w:name="_GoBack"/>
                      <w:bookmarkEnd w:id="3"/>
                      <w:r>
                        <w:rPr>
                          <w:rStyle w:val="Nadpis2dkovn-1ptExact"/>
                        </w:rPr>
                        <w:t xml:space="preserve"> 05. 2018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-189230</wp:posOffset>
                </wp:positionH>
                <wp:positionV relativeFrom="paragraph">
                  <wp:posOffset>9283065</wp:posOffset>
                </wp:positionV>
                <wp:extent cx="734695" cy="172720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60" w:rsidRDefault="00B57E6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4.9pt;margin-top:730.95pt;width:57.85pt;height:13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5t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" filled="f" stroked="f">
                <v:textbox style="mso-fit-shape-to-text:t" inset="0,0,0,0">
                  <w:txbxContent>
                    <w:p w:rsidR="00B57E60" w:rsidRDefault="00B57E6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1298575</wp:posOffset>
                </wp:positionH>
                <wp:positionV relativeFrom="paragraph">
                  <wp:posOffset>9311640</wp:posOffset>
                </wp:positionV>
                <wp:extent cx="1718945" cy="619760"/>
                <wp:effectExtent l="635" t="0" r="4445" b="127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60" w:rsidRDefault="00B57E60">
                            <w:pPr>
                              <w:pStyle w:val="Titulekobrzku"/>
                              <w:shd w:val="clear" w:color="auto" w:fill="auto"/>
                              <w:tabs>
                                <w:tab w:val="right" w:pos="1699"/>
                                <w:tab w:val="right" w:pos="2002"/>
                                <w:tab w:val="right" w:pos="2218"/>
                                <w:tab w:val="right" w:pos="2443"/>
                                <w:tab w:val="right" w:pos="2669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2.25pt;margin-top:733.2pt;width:135.35pt;height:48.8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spsA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" filled="f" stroked="f">
                <v:textbox style="mso-fit-shape-to-text:t" inset="0,0,0,0">
                  <w:txbxContent>
                    <w:p w:rsidR="00B57E60" w:rsidRDefault="00B57E60">
                      <w:pPr>
                        <w:pStyle w:val="Titulekobrzku"/>
                        <w:shd w:val="clear" w:color="auto" w:fill="auto"/>
                        <w:tabs>
                          <w:tab w:val="right" w:pos="1699"/>
                          <w:tab w:val="right" w:pos="2002"/>
                          <w:tab w:val="right" w:pos="2218"/>
                          <w:tab w:val="right" w:pos="2443"/>
                          <w:tab w:val="right" w:pos="2669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9893935</wp:posOffset>
                </wp:positionV>
                <wp:extent cx="356870" cy="254000"/>
                <wp:effectExtent l="0" t="0" r="0" b="381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60" w:rsidRDefault="00B57E60">
                            <w:pPr>
                              <w:pStyle w:val="Nadpis33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ind w:firstLine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6.4pt;margin-top:779.05pt;width:28.1pt;height:20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UasQIAAK8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" filled="f" stroked="f">
                <v:textbox style="mso-fit-shape-to-text:t" inset="0,0,0,0">
                  <w:txbxContent>
                    <w:p w:rsidR="00B57E60" w:rsidRDefault="00B57E60">
                      <w:pPr>
                        <w:pStyle w:val="Nadpis33"/>
                        <w:keepNext/>
                        <w:keepLines/>
                        <w:shd w:val="clear" w:color="auto" w:fill="auto"/>
                        <w:spacing w:line="200" w:lineRule="exact"/>
                        <w:ind w:firstLine="29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bookmark5"/>
      <w:r w:rsidR="002B30FF">
        <w:t>rt/bt!</w:t>
      </w:r>
      <w:bookmarkEnd w:id="4"/>
    </w:p>
    <w:p w:rsidR="00B57E60" w:rsidRDefault="002B30FF">
      <w:pPr>
        <w:pStyle w:val="Zkladntext30"/>
        <w:shd w:val="clear" w:color="auto" w:fill="auto"/>
        <w:spacing w:before="0" w:after="9" w:line="280" w:lineRule="exact"/>
        <w:ind w:left="20"/>
      </w:pPr>
      <w:r>
        <w:t>DAROVACÍ SMLOUVA</w:t>
      </w:r>
    </w:p>
    <w:p w:rsidR="00B57E60" w:rsidRDefault="002B30FF">
      <w:pPr>
        <w:pStyle w:val="Nadpis30"/>
        <w:keepNext/>
        <w:keepLines/>
        <w:shd w:val="clear" w:color="auto" w:fill="auto"/>
        <w:spacing w:before="0" w:after="208" w:line="240" w:lineRule="exact"/>
        <w:ind w:left="20"/>
      </w:pPr>
      <w:bookmarkStart w:id="5" w:name="bookmark6"/>
      <w:r>
        <w:t>uzavřená podle § 2055 a násl. občanského zákoníku č. 89/2012 Sb. v platném znění</w:t>
      </w:r>
      <w:bookmarkEnd w:id="5"/>
    </w:p>
    <w:p w:rsidR="00B57E60" w:rsidRDefault="002B30FF">
      <w:pPr>
        <w:pStyle w:val="Zkladntext40"/>
        <w:shd w:val="clear" w:color="auto" w:fill="auto"/>
        <w:spacing w:before="0"/>
        <w:ind w:left="20" w:firstLine="0"/>
      </w:pPr>
      <w:r>
        <w:rPr>
          <w:rStyle w:val="Zkladntext4Netun"/>
        </w:rPr>
        <w:t>ČI. I.</w:t>
      </w:r>
      <w:r>
        <w:rPr>
          <w:rStyle w:val="Zkladntext4Netun"/>
        </w:rPr>
        <w:br/>
      </w:r>
      <w:r>
        <w:t>Smluvní strany</w:t>
      </w:r>
    </w:p>
    <w:p w:rsidR="00B57E60" w:rsidRDefault="002B30FF">
      <w:pPr>
        <w:pStyle w:val="Zkladntext40"/>
        <w:shd w:val="clear" w:color="auto" w:fill="auto"/>
        <w:spacing w:before="0"/>
        <w:ind w:left="200"/>
        <w:jc w:val="left"/>
      </w:pPr>
      <w:r>
        <w:t>Dárce:</w:t>
      </w:r>
    </w:p>
    <w:p w:rsidR="00B57E60" w:rsidRDefault="002B30FF">
      <w:pPr>
        <w:pStyle w:val="Zkladntext40"/>
        <w:shd w:val="clear" w:color="auto" w:fill="auto"/>
        <w:spacing w:before="0" w:line="245" w:lineRule="exact"/>
        <w:ind w:left="200"/>
        <w:jc w:val="left"/>
      </w:pPr>
      <w:r>
        <w:t>NOSRETI velkoobchod s.r.o.</w:t>
      </w:r>
    </w:p>
    <w:p w:rsidR="00B57E60" w:rsidRDefault="002B30FF">
      <w:pPr>
        <w:pStyle w:val="Zkladntext20"/>
        <w:shd w:val="clear" w:color="auto" w:fill="auto"/>
        <w:ind w:left="200" w:right="5900"/>
      </w:pPr>
      <w:r>
        <w:t>IČ: 03758753, DIČ: CZ03758753</w:t>
      </w:r>
    </w:p>
    <w:p w:rsidR="00B57E60" w:rsidRDefault="002B30FF">
      <w:pPr>
        <w:pStyle w:val="Zkladntext40"/>
        <w:shd w:val="clear" w:color="auto" w:fill="auto"/>
        <w:spacing w:before="0" w:line="245" w:lineRule="exact"/>
        <w:ind w:left="200"/>
        <w:jc w:val="left"/>
      </w:pPr>
      <w:r>
        <w:t>Obdarovaný:</w:t>
      </w:r>
    </w:p>
    <w:p w:rsidR="00B57E60" w:rsidRDefault="002B30FF">
      <w:pPr>
        <w:pStyle w:val="Zkladntext40"/>
        <w:shd w:val="clear" w:color="auto" w:fill="auto"/>
        <w:spacing w:before="0" w:line="245" w:lineRule="exact"/>
        <w:ind w:left="200"/>
        <w:jc w:val="left"/>
      </w:pPr>
      <w:r>
        <w:t>Dětské centrum Domeček, příspěvková organizace,</w:t>
      </w:r>
    </w:p>
    <w:p w:rsidR="00B57E60" w:rsidRDefault="002B30FF">
      <w:pPr>
        <w:pStyle w:val="Zkladntext20"/>
        <w:shd w:val="clear" w:color="auto" w:fill="auto"/>
        <w:ind w:left="200" w:right="5480"/>
      </w:pPr>
      <w:r>
        <w:t>Jedličkova 5, 700 44 Ostrava-Zábřeh IČ: 70631956,</w:t>
      </w:r>
    </w:p>
    <w:p w:rsidR="00B57E60" w:rsidRDefault="00B57E60">
      <w:pPr>
        <w:pStyle w:val="Zkladntext20"/>
        <w:shd w:val="clear" w:color="auto" w:fill="auto"/>
        <w:spacing w:after="756"/>
        <w:ind w:left="200"/>
      </w:pPr>
    </w:p>
    <w:p w:rsidR="00B57E60" w:rsidRDefault="002B30FF">
      <w:pPr>
        <w:pStyle w:val="Zkladntext20"/>
        <w:shd w:val="clear" w:color="auto" w:fill="auto"/>
        <w:spacing w:after="14" w:line="200" w:lineRule="exact"/>
        <w:ind w:left="20" w:firstLine="0"/>
        <w:jc w:val="center"/>
      </w:pPr>
      <w:r>
        <w:t>II.</w:t>
      </w:r>
    </w:p>
    <w:p w:rsidR="00B57E60" w:rsidRDefault="002B30FF">
      <w:pPr>
        <w:pStyle w:val="Zkladntext50"/>
        <w:shd w:val="clear" w:color="auto" w:fill="auto"/>
        <w:spacing w:before="0" w:after="233" w:line="170" w:lineRule="exact"/>
        <w:ind w:left="20"/>
      </w:pPr>
      <w:r>
        <w:t>Předmět a účel smlouvy</w:t>
      </w:r>
    </w:p>
    <w:p w:rsidR="00B57E60" w:rsidRDefault="002B30FF">
      <w:pPr>
        <w:pStyle w:val="Zkladntext20"/>
        <w:shd w:val="clear" w:color="auto" w:fill="auto"/>
        <w:ind w:left="20" w:firstLine="0"/>
        <w:jc w:val="center"/>
      </w:pPr>
      <w:r>
        <w:t xml:space="preserve">Předmětem této smlouvy je poskytnutí finanční částky ve výši </w:t>
      </w:r>
      <w:r>
        <w:rPr>
          <w:rStyle w:val="Zkladntext2Tun"/>
        </w:rPr>
        <w:t xml:space="preserve">79.132,- Kč </w:t>
      </w:r>
      <w:r>
        <w:t>(slovy: sedmdesát devět tisíc sto třicet dva korun</w:t>
      </w:r>
      <w:r>
        <w:br/>
        <w:t>českých), na financování sociálního účelu, konkrétně příspěvek na nákup zařízení pro Dětské centrum Domeček (IČ :</w:t>
      </w:r>
    </w:p>
    <w:p w:rsidR="00B57E60" w:rsidRDefault="002B30FF">
      <w:pPr>
        <w:pStyle w:val="Zkladntext20"/>
        <w:shd w:val="clear" w:color="auto" w:fill="auto"/>
        <w:ind w:firstLine="37"/>
        <w:jc w:val="both"/>
      </w:pPr>
      <w:r>
        <w:t>70631956):</w:t>
      </w:r>
    </w:p>
    <w:p w:rsidR="00B57E60" w:rsidRDefault="002B30FF">
      <w:pPr>
        <w:pStyle w:val="Zkladntext20"/>
        <w:shd w:val="clear" w:color="auto" w:fill="auto"/>
        <w:spacing w:after="200"/>
        <w:ind w:right="3560" w:firstLine="37"/>
      </w:pPr>
      <w:r>
        <w:t>4 ks Čistička vzduchu Daikin MC 70L, jednotková cena 10.438,- Kč vč. DPH 2 ks Inhalátor ultrazvukový OMRON NE-U780, jednotková cena 25.100,- Kč vč. DPH</w:t>
      </w:r>
    </w:p>
    <w:p w:rsidR="00B57E60" w:rsidRDefault="002B30FF">
      <w:pPr>
        <w:pStyle w:val="Nadpis320"/>
        <w:keepNext/>
        <w:keepLines/>
        <w:shd w:val="clear" w:color="auto" w:fill="auto"/>
        <w:spacing w:before="0" w:after="0" w:line="220" w:lineRule="exact"/>
        <w:ind w:left="20"/>
      </w:pPr>
      <w:bookmarkStart w:id="6" w:name="bookmark7"/>
      <w:r>
        <w:t>ni.</w:t>
      </w:r>
      <w:bookmarkEnd w:id="6"/>
    </w:p>
    <w:p w:rsidR="00B57E60" w:rsidRDefault="002B30FF">
      <w:pPr>
        <w:pStyle w:val="Zkladntext40"/>
        <w:shd w:val="clear" w:color="auto" w:fill="auto"/>
        <w:spacing w:before="0" w:after="218" w:line="200" w:lineRule="exact"/>
        <w:ind w:left="20" w:firstLine="0"/>
      </w:pPr>
      <w:r>
        <w:t>Práva a povinnosti</w:t>
      </w:r>
    </w:p>
    <w:p w:rsidR="00B57E60" w:rsidRDefault="002B30FF">
      <w:pPr>
        <w:pStyle w:val="Zkladntext20"/>
        <w:shd w:val="clear" w:color="auto" w:fill="auto"/>
        <w:ind w:firstLine="37"/>
        <w:jc w:val="both"/>
      </w:pPr>
      <w:r>
        <w:t>Dar poskytuje dárce obdarovanému dobrovolně. Obdarovaný dar přijímá a zavazuje se jej použít výhradně k účelu uvedenému v či. II. této smlouvy. Dárce má právo žádat obdarovaného o předložení příslušných dokladů osvědčujících užití daru.</w:t>
      </w:r>
    </w:p>
    <w:p w:rsidR="00B57E60" w:rsidRDefault="002B30FF">
      <w:pPr>
        <w:pStyle w:val="Zkladntext20"/>
        <w:shd w:val="clear" w:color="auto" w:fill="auto"/>
        <w:spacing w:after="296"/>
        <w:ind w:firstLine="37"/>
        <w:jc w:val="both"/>
      </w:pPr>
      <w:r>
        <w:t>V případě, že obdarovaný tento dar nepoužije k účelu uvedenému v čl. II., má dárce právo žádat o vrácení daru.</w:t>
      </w:r>
    </w:p>
    <w:p w:rsidR="00B57E60" w:rsidRDefault="002B30FF">
      <w:pPr>
        <w:pStyle w:val="Zkladntext20"/>
        <w:shd w:val="clear" w:color="auto" w:fill="auto"/>
        <w:spacing w:after="340" w:line="250" w:lineRule="exact"/>
        <w:ind w:firstLine="37"/>
      </w:pPr>
      <w:r>
        <w:t>Peněžitý dar bude převeden v termínu do 11. 5. 2018 na bankovní účet obdarovaného vedený u Komerční banky a.s., č. ú.: 10523761/0100.</w:t>
      </w:r>
    </w:p>
    <w:p w:rsidR="00B57E60" w:rsidRDefault="002B30FF">
      <w:pPr>
        <w:pStyle w:val="Zkladntext40"/>
        <w:shd w:val="clear" w:color="auto" w:fill="auto"/>
        <w:spacing w:before="0" w:line="200" w:lineRule="exact"/>
        <w:ind w:left="20" w:firstLine="0"/>
      </w:pPr>
      <w:r>
        <w:t>V.</w:t>
      </w:r>
    </w:p>
    <w:p w:rsidR="00B57E60" w:rsidRDefault="002B30FF">
      <w:pPr>
        <w:pStyle w:val="Zkladntext40"/>
        <w:shd w:val="clear" w:color="auto" w:fill="auto"/>
        <w:spacing w:before="0" w:after="226" w:line="200" w:lineRule="exact"/>
        <w:ind w:left="20" w:firstLine="0"/>
      </w:pPr>
      <w:r>
        <w:t>Ostatní jednání</w:t>
      </w:r>
    </w:p>
    <w:p w:rsidR="00B57E60" w:rsidRDefault="002B30FF">
      <w:pPr>
        <w:pStyle w:val="Zkladntext20"/>
        <w:shd w:val="clear" w:color="auto" w:fill="auto"/>
        <w:spacing w:after="289" w:line="235" w:lineRule="exact"/>
        <w:ind w:firstLine="37"/>
        <w:jc w:val="both"/>
      </w:pPr>
      <w:r>
        <w:t>Smluvní strany souhlasí s obsahem smlouvy, kterou uzavírají na základě své pravé a svobodné vůle, určitě, vážně a oboustranně srozumitelně, nikoliv v tísni či za jinak nevýhodných podmínek. Obě smluvní strany prohlašují, že jednotlivé články jsou dostatečné z hlediska náležitostí pro vznik smluvního vztahu ve smyslu ustanovení § 1726 z.č. 89/2012 Sb., občanského zákoníku, a že bylo využito smluvní volnosti stran.</w:t>
      </w:r>
    </w:p>
    <w:p w:rsidR="00B57E60" w:rsidRDefault="002B30FF">
      <w:pPr>
        <w:pStyle w:val="Zkladntext20"/>
        <w:shd w:val="clear" w:color="auto" w:fill="auto"/>
        <w:spacing w:line="250" w:lineRule="exact"/>
        <w:ind w:firstLine="37"/>
        <w:jc w:val="both"/>
      </w:pPr>
      <w:r>
        <w:t>Tato smlouva nabývá účinnosti dnem jejího podpisu oběma smluvními stranami. Měnit nebo doplňovat tuto smlouvy lze pouze písemnými dodatky na základě dohody obou stran a musí být podepsány oprávněnými zástupci obou smluvních stran. Jakákoliv jiná než písemná změna této smlouvy se vylučuje.</w:t>
      </w:r>
    </w:p>
    <w:p w:rsidR="00B57E60" w:rsidRDefault="002B30FF">
      <w:pPr>
        <w:pStyle w:val="Zkladntext20"/>
        <w:shd w:val="clear" w:color="auto" w:fill="auto"/>
        <w:spacing w:line="250" w:lineRule="exact"/>
        <w:ind w:firstLine="37"/>
        <w:jc w:val="both"/>
      </w:pPr>
      <w:r>
        <w:t>Smlouva je vyhotovena ve dvou stejnopisech s platností originálu, z nichž každá ze smluvních stran obdrží po jednom z nich.</w:t>
      </w:r>
    </w:p>
    <w:sectPr w:rsidR="00B57E60">
      <w:pgSz w:w="12240" w:h="20160"/>
      <w:pgMar w:top="318" w:right="629" w:bottom="318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18" w:rsidRDefault="00436618">
      <w:r>
        <w:separator/>
      </w:r>
    </w:p>
  </w:endnote>
  <w:endnote w:type="continuationSeparator" w:id="0">
    <w:p w:rsidR="00436618" w:rsidRDefault="0043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18" w:rsidRDefault="00436618"/>
  </w:footnote>
  <w:footnote w:type="continuationSeparator" w:id="0">
    <w:p w:rsidR="00436618" w:rsidRDefault="004366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0"/>
    <w:rsid w:val="002B30FF"/>
    <w:rsid w:val="00436618"/>
    <w:rsid w:val="00A60807"/>
    <w:rsid w:val="00B57E60"/>
    <w:rsid w:val="00E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5353B-D1C5-4C65-A950-03BE29A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Nadpis2Georgia17ptTunKurzvaExact">
    <w:name w:val="Nadpis #2 + Georgia;17 pt;Tučné;Kurzíva Exact"/>
    <w:basedOn w:val="Nadpis2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dkovn-1ptExact">
    <w:name w:val="Nadpis #2 + Řádkování -1 pt Exact"/>
    <w:basedOn w:val="Nadpis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5ptExact">
    <w:name w:val="Titulek obrázku + 8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65ptNetunExact">
    <w:name w:val="Titulek obrázku + 6;5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3Exact">
    <w:name w:val="Nadpis #3 (3) Exact"/>
    <w:basedOn w:val="Standardnpsmoodstavce"/>
    <w:link w:val="Nadpis3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4Exact">
    <w:name w:val="Nadpis #3 (4) Exact"/>
    <w:basedOn w:val="Standardnpsmoodstavce"/>
    <w:link w:val="Nadpis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0ptExact">
    <w:name w:val="Základní text (7) + Řádkování 0 pt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ind w:hanging="1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ind w:firstLine="27"/>
      <w:jc w:val="both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ind w:firstLine="27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4" w:lineRule="exact"/>
      <w:ind w:firstLine="27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dpis34">
    <w:name w:val="Nadpis #3 (4)"/>
    <w:basedOn w:val="Normln"/>
    <w:link w:val="Nadpis34Exact"/>
    <w:pPr>
      <w:shd w:val="clear" w:color="auto" w:fill="FFFFFF"/>
      <w:spacing w:line="182" w:lineRule="exact"/>
      <w:ind w:firstLine="82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182" w:lineRule="exact"/>
      <w:ind w:hanging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i/>
      <w:iCs/>
      <w:spacing w:val="-5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83" w:lineRule="exact"/>
      <w:ind w:hanging="1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after="60" w:line="0" w:lineRule="atLeast"/>
      <w:jc w:val="center"/>
      <w:outlineLvl w:val="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v B</cp:lastModifiedBy>
  <cp:revision>3</cp:revision>
  <dcterms:created xsi:type="dcterms:W3CDTF">2019-10-04T06:18:00Z</dcterms:created>
  <dcterms:modified xsi:type="dcterms:W3CDTF">2019-10-04T07:28:00Z</dcterms:modified>
</cp:coreProperties>
</file>