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198" w:rsidRPr="00113198" w:rsidRDefault="00113198" w:rsidP="00113198">
      <w:pPr>
        <w:ind w:left="4248" w:firstLine="708"/>
        <w:jc w:val="center"/>
        <w:rPr>
          <w:rFonts w:ascii="Times New Roman" w:hAnsi="Times New Roman"/>
          <w:sz w:val="22"/>
          <w:szCs w:val="22"/>
        </w:rPr>
      </w:pPr>
      <w:r>
        <w:rPr>
          <w:rFonts w:ascii="Times New Roman" w:hAnsi="Times New Roman"/>
          <w:sz w:val="22"/>
          <w:szCs w:val="22"/>
        </w:rPr>
        <w:t xml:space="preserve">Evidenční číslo smlouvy: </w:t>
      </w:r>
      <w:r w:rsidRPr="009041D9">
        <w:rPr>
          <w:rFonts w:ascii="Times New Roman" w:hAnsi="Times New Roman"/>
          <w:sz w:val="22"/>
          <w:szCs w:val="22"/>
        </w:rPr>
        <w:t>KK02660/2019</w:t>
      </w:r>
    </w:p>
    <w:p w:rsidR="00113198" w:rsidRDefault="00113198" w:rsidP="00987148">
      <w:pPr>
        <w:jc w:val="center"/>
        <w:rPr>
          <w:rFonts w:ascii="Times New Roman" w:hAnsi="Times New Roman"/>
          <w:b/>
          <w:sz w:val="28"/>
          <w:szCs w:val="28"/>
        </w:rPr>
      </w:pPr>
    </w:p>
    <w:p w:rsidR="00987148" w:rsidRPr="00153818" w:rsidRDefault="00987148" w:rsidP="00987148">
      <w:pPr>
        <w:jc w:val="center"/>
        <w:rPr>
          <w:rFonts w:ascii="Times New Roman" w:hAnsi="Times New Roman"/>
          <w:b/>
          <w:sz w:val="28"/>
          <w:szCs w:val="28"/>
        </w:rPr>
      </w:pPr>
      <w:r w:rsidRPr="00153818">
        <w:rPr>
          <w:rFonts w:ascii="Times New Roman" w:hAnsi="Times New Roman"/>
          <w:b/>
          <w:sz w:val="28"/>
          <w:szCs w:val="28"/>
        </w:rPr>
        <w:t>Smlouva o poskytování ubytovacích a stravovacích služeb</w:t>
      </w:r>
    </w:p>
    <w:p w:rsidR="00A03C63" w:rsidRPr="000E4240" w:rsidRDefault="007578ED" w:rsidP="00987148">
      <w:pPr>
        <w:jc w:val="center"/>
        <w:rPr>
          <w:rFonts w:ascii="Times New Roman" w:hAnsi="Times New Roman"/>
          <w:sz w:val="28"/>
          <w:szCs w:val="28"/>
        </w:rPr>
      </w:pPr>
      <w:r w:rsidRPr="00153818">
        <w:rPr>
          <w:rFonts w:ascii="Times New Roman" w:hAnsi="Times New Roman"/>
          <w:b/>
          <w:sz w:val="28"/>
          <w:szCs w:val="28"/>
        </w:rPr>
        <w:t xml:space="preserve">pro účastníky </w:t>
      </w:r>
      <w:r w:rsidR="00CF5A80" w:rsidRPr="00153818">
        <w:rPr>
          <w:rFonts w:ascii="Times New Roman" w:hAnsi="Times New Roman"/>
          <w:b/>
          <w:sz w:val="28"/>
          <w:szCs w:val="28"/>
        </w:rPr>
        <w:t xml:space="preserve">Her </w:t>
      </w:r>
      <w:r w:rsidRPr="00153818">
        <w:rPr>
          <w:rFonts w:ascii="Times New Roman" w:hAnsi="Times New Roman"/>
          <w:b/>
          <w:sz w:val="28"/>
          <w:szCs w:val="28"/>
        </w:rPr>
        <w:t xml:space="preserve">IX. </w:t>
      </w:r>
      <w:r w:rsidR="00A03C63" w:rsidRPr="00153818">
        <w:rPr>
          <w:rFonts w:ascii="Times New Roman" w:hAnsi="Times New Roman"/>
          <w:b/>
          <w:sz w:val="28"/>
          <w:szCs w:val="28"/>
        </w:rPr>
        <w:t>zimní olympiády dětí a mládeže ČR 2020</w:t>
      </w:r>
      <w:r w:rsidR="00A03C63" w:rsidRPr="000E4240">
        <w:rPr>
          <w:rFonts w:ascii="Times New Roman" w:hAnsi="Times New Roman"/>
          <w:b/>
          <w:sz w:val="28"/>
          <w:szCs w:val="28"/>
        </w:rPr>
        <w:t xml:space="preserve"> </w:t>
      </w:r>
    </w:p>
    <w:p w:rsidR="00987148" w:rsidRPr="000E4240" w:rsidRDefault="00D6427C" w:rsidP="00D6427C">
      <w:pPr>
        <w:jc w:val="center"/>
        <w:rPr>
          <w:rFonts w:ascii="Times New Roman" w:hAnsi="Times New Roman"/>
          <w:szCs w:val="24"/>
        </w:rPr>
      </w:pPr>
      <w:r>
        <w:rPr>
          <w:rFonts w:ascii="Times New Roman" w:hAnsi="Times New Roman"/>
          <w:szCs w:val="24"/>
        </w:rPr>
        <w:t>(dále jen „smlouva“)</w:t>
      </w:r>
    </w:p>
    <w:p w:rsidR="00C81966" w:rsidRPr="000E4240" w:rsidRDefault="00C81966" w:rsidP="00A03C63">
      <w:pPr>
        <w:rPr>
          <w:rFonts w:ascii="Times New Roman" w:hAnsi="Times New Roman"/>
          <w:b/>
          <w:szCs w:val="24"/>
          <w:lang w:eastAsia="cs-CZ"/>
        </w:rPr>
      </w:pPr>
    </w:p>
    <w:p w:rsidR="00A03C63" w:rsidRPr="000E4240" w:rsidRDefault="00A03C63" w:rsidP="00A03C63">
      <w:pPr>
        <w:rPr>
          <w:rFonts w:ascii="Times New Roman" w:hAnsi="Times New Roman"/>
          <w:b/>
          <w:szCs w:val="24"/>
          <w:lang w:eastAsia="cs-CZ"/>
        </w:rPr>
      </w:pPr>
      <w:r w:rsidRPr="000E4240">
        <w:rPr>
          <w:rFonts w:ascii="Times New Roman" w:hAnsi="Times New Roman"/>
          <w:b/>
          <w:szCs w:val="24"/>
          <w:lang w:eastAsia="cs-CZ"/>
        </w:rPr>
        <w:t>Karlovarský kraj</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Sí</w:t>
      </w:r>
      <w:r w:rsidR="000703A4">
        <w:rPr>
          <w:rFonts w:ascii="Times New Roman" w:hAnsi="Times New Roman"/>
          <w:szCs w:val="24"/>
          <w:lang w:eastAsia="cs-CZ"/>
        </w:rPr>
        <w:t>dlo:</w:t>
      </w:r>
      <w:r w:rsidR="000703A4">
        <w:rPr>
          <w:rFonts w:ascii="Times New Roman" w:hAnsi="Times New Roman"/>
          <w:szCs w:val="24"/>
          <w:lang w:eastAsia="cs-CZ"/>
        </w:rPr>
        <w:tab/>
      </w:r>
      <w:r w:rsidR="000703A4">
        <w:rPr>
          <w:rFonts w:ascii="Times New Roman" w:hAnsi="Times New Roman"/>
          <w:szCs w:val="24"/>
          <w:lang w:eastAsia="cs-CZ"/>
        </w:rPr>
        <w:tab/>
      </w:r>
      <w:r w:rsidR="000703A4">
        <w:rPr>
          <w:rFonts w:ascii="Times New Roman" w:hAnsi="Times New Roman"/>
          <w:szCs w:val="24"/>
          <w:lang w:eastAsia="cs-CZ"/>
        </w:rPr>
        <w:tab/>
      </w:r>
      <w:r w:rsidR="000703A4">
        <w:rPr>
          <w:rFonts w:ascii="Times New Roman" w:hAnsi="Times New Roman"/>
          <w:szCs w:val="24"/>
          <w:lang w:eastAsia="cs-CZ"/>
        </w:rPr>
        <w:tab/>
        <w:t xml:space="preserve">Závodní 353/88, 360 06 </w:t>
      </w:r>
      <w:r w:rsidR="00F556EC">
        <w:rPr>
          <w:rFonts w:ascii="Times New Roman" w:hAnsi="Times New Roman"/>
          <w:szCs w:val="24"/>
          <w:lang w:eastAsia="cs-CZ"/>
        </w:rPr>
        <w:t xml:space="preserve"> </w:t>
      </w:r>
      <w:r w:rsidRPr="000E4240">
        <w:rPr>
          <w:rFonts w:ascii="Times New Roman" w:hAnsi="Times New Roman"/>
          <w:szCs w:val="24"/>
          <w:lang w:eastAsia="cs-CZ"/>
        </w:rPr>
        <w:t>Karlovy Vary – Dvory</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Identifikační číslo:</w:t>
      </w:r>
      <w:r w:rsidRPr="000E4240">
        <w:rPr>
          <w:rFonts w:ascii="Times New Roman" w:hAnsi="Times New Roman"/>
          <w:szCs w:val="24"/>
          <w:lang w:eastAsia="cs-CZ"/>
        </w:rPr>
        <w:tab/>
      </w:r>
      <w:r w:rsidRPr="000E4240">
        <w:rPr>
          <w:rFonts w:ascii="Times New Roman" w:hAnsi="Times New Roman"/>
          <w:szCs w:val="24"/>
          <w:lang w:eastAsia="cs-CZ"/>
        </w:rPr>
        <w:tab/>
        <w:t>70891168</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DIČ:</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CZ70891168</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Zastoupený:</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Ing. Jaroslav Bradáč, člen Rady Karlovarského kraje</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Komerční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153818">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Československá obchodní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153818">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Česká spořitelna,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153818">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PPF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153818">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Datová schránka:</w:t>
      </w:r>
      <w:r w:rsidRPr="000E4240">
        <w:rPr>
          <w:rFonts w:ascii="Times New Roman" w:hAnsi="Times New Roman"/>
          <w:szCs w:val="24"/>
        </w:rPr>
        <w:tab/>
      </w:r>
      <w:r w:rsidRPr="000E4240">
        <w:rPr>
          <w:rFonts w:ascii="Times New Roman" w:hAnsi="Times New Roman"/>
          <w:szCs w:val="24"/>
        </w:rPr>
        <w:tab/>
      </w:r>
      <w:r w:rsidR="00153818">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 xml:space="preserve">Administrující odbor: </w:t>
      </w:r>
      <w:r w:rsidRPr="000E4240">
        <w:rPr>
          <w:rFonts w:ascii="Times New Roman" w:hAnsi="Times New Roman"/>
          <w:szCs w:val="24"/>
        </w:rPr>
        <w:tab/>
        <w:t>odbor školství, mládeže a tělovýchovy</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(dále jen „objednatel“) na straně jedné</w:t>
      </w:r>
    </w:p>
    <w:p w:rsidR="00A03C63" w:rsidRPr="000E4240" w:rsidRDefault="00A03C63" w:rsidP="00A03C63">
      <w:pPr>
        <w:rPr>
          <w:rFonts w:ascii="Times New Roman" w:hAnsi="Times New Roman"/>
          <w:szCs w:val="24"/>
        </w:rPr>
      </w:pPr>
    </w:p>
    <w:p w:rsidR="00A03C63" w:rsidRPr="000E4240" w:rsidRDefault="00A03C63" w:rsidP="00A03C63">
      <w:pPr>
        <w:rPr>
          <w:rFonts w:ascii="Times New Roman" w:hAnsi="Times New Roman"/>
          <w:szCs w:val="24"/>
        </w:rPr>
      </w:pPr>
      <w:r w:rsidRPr="000E4240">
        <w:rPr>
          <w:rFonts w:ascii="Times New Roman" w:hAnsi="Times New Roman"/>
          <w:szCs w:val="24"/>
        </w:rPr>
        <w:t>a</w:t>
      </w:r>
    </w:p>
    <w:p w:rsidR="00A03C63" w:rsidRPr="000E4240" w:rsidRDefault="00A03C63" w:rsidP="00A03C63">
      <w:pPr>
        <w:rPr>
          <w:rFonts w:ascii="Times New Roman" w:hAnsi="Times New Roman"/>
          <w:szCs w:val="24"/>
        </w:rPr>
      </w:pPr>
    </w:p>
    <w:p w:rsidR="00A03C63" w:rsidRPr="000E4240" w:rsidRDefault="000C6B3F" w:rsidP="00A03C63">
      <w:pPr>
        <w:rPr>
          <w:rFonts w:ascii="Times New Roman" w:hAnsi="Times New Roman"/>
          <w:szCs w:val="24"/>
        </w:rPr>
      </w:pPr>
      <w:r>
        <w:rPr>
          <w:rFonts w:ascii="Times New Roman" w:hAnsi="Times New Roman"/>
          <w:b/>
          <w:szCs w:val="24"/>
        </w:rPr>
        <w:t>Hana Matulová</w:t>
      </w:r>
    </w:p>
    <w:p w:rsidR="00A03C63" w:rsidRPr="000E4240" w:rsidRDefault="003B5DAD" w:rsidP="00A03C63">
      <w:pPr>
        <w:rPr>
          <w:rFonts w:ascii="Times New Roman" w:hAnsi="Times New Roman"/>
          <w:bCs/>
          <w:szCs w:val="24"/>
          <w:lang w:eastAsia="cs-CZ"/>
        </w:rPr>
      </w:pPr>
      <w:r>
        <w:rPr>
          <w:rFonts w:ascii="Times New Roman" w:hAnsi="Times New Roman"/>
          <w:bCs/>
          <w:szCs w:val="24"/>
          <w:lang w:eastAsia="cs-CZ"/>
        </w:rPr>
        <w:t>Sídlo:</w:t>
      </w:r>
      <w:r>
        <w:rPr>
          <w:rFonts w:ascii="Times New Roman" w:hAnsi="Times New Roman"/>
          <w:bCs/>
          <w:szCs w:val="24"/>
          <w:lang w:eastAsia="cs-CZ"/>
        </w:rPr>
        <w:tab/>
      </w:r>
      <w:r>
        <w:rPr>
          <w:rFonts w:ascii="Times New Roman" w:hAnsi="Times New Roman"/>
          <w:bCs/>
          <w:szCs w:val="24"/>
          <w:lang w:eastAsia="cs-CZ"/>
        </w:rPr>
        <w:tab/>
      </w:r>
      <w:r w:rsidR="00A03C63" w:rsidRPr="000E4240">
        <w:rPr>
          <w:rFonts w:ascii="Times New Roman" w:hAnsi="Times New Roman"/>
          <w:bCs/>
          <w:szCs w:val="24"/>
          <w:lang w:eastAsia="cs-CZ"/>
        </w:rPr>
        <w:tab/>
      </w:r>
      <w:r w:rsidR="000C6B3F">
        <w:rPr>
          <w:rFonts w:ascii="Times New Roman" w:hAnsi="Times New Roman"/>
          <w:bCs/>
          <w:szCs w:val="24"/>
          <w:lang w:eastAsia="cs-CZ"/>
        </w:rPr>
        <w:tab/>
      </w:r>
      <w:r w:rsidR="00153818">
        <w:rPr>
          <w:rFonts w:ascii="Times New Roman" w:hAnsi="Times New Roman"/>
        </w:rPr>
        <w:t>XXX</w:t>
      </w:r>
      <w:r w:rsidR="00A03C63" w:rsidRPr="000E4240">
        <w:rPr>
          <w:rFonts w:ascii="Times New Roman" w:hAnsi="Times New Roman"/>
          <w:bCs/>
          <w:szCs w:val="24"/>
          <w:lang w:eastAsia="cs-CZ"/>
        </w:rPr>
        <w:tab/>
      </w:r>
      <w:r w:rsidR="00A03C63" w:rsidRPr="000E4240">
        <w:rPr>
          <w:rFonts w:ascii="Times New Roman" w:hAnsi="Times New Roman"/>
          <w:bCs/>
          <w:szCs w:val="24"/>
          <w:lang w:eastAsia="cs-CZ"/>
        </w:rPr>
        <w:tab/>
      </w:r>
    </w:p>
    <w:p w:rsidR="00A03C63" w:rsidRPr="000E4240" w:rsidRDefault="00A03C63" w:rsidP="00A03C63">
      <w:pPr>
        <w:rPr>
          <w:rFonts w:ascii="Times New Roman" w:hAnsi="Times New Roman"/>
          <w:bCs/>
          <w:szCs w:val="24"/>
          <w:lang w:eastAsia="cs-CZ"/>
        </w:rPr>
      </w:pPr>
      <w:r w:rsidRPr="000E4240">
        <w:rPr>
          <w:rFonts w:ascii="Times New Roman" w:hAnsi="Times New Roman"/>
          <w:bCs/>
          <w:szCs w:val="24"/>
          <w:lang w:eastAsia="cs-CZ"/>
        </w:rPr>
        <w:t>Identifikační číslo:</w:t>
      </w:r>
      <w:r w:rsidRPr="000E4240">
        <w:rPr>
          <w:rFonts w:ascii="Times New Roman" w:hAnsi="Times New Roman"/>
          <w:bCs/>
          <w:szCs w:val="24"/>
          <w:lang w:eastAsia="cs-CZ"/>
        </w:rPr>
        <w:tab/>
      </w:r>
      <w:r w:rsidRPr="000E4240">
        <w:rPr>
          <w:rFonts w:ascii="Times New Roman" w:hAnsi="Times New Roman"/>
          <w:bCs/>
          <w:szCs w:val="24"/>
          <w:lang w:eastAsia="cs-CZ"/>
        </w:rPr>
        <w:tab/>
      </w:r>
      <w:r w:rsidR="003B3A2A" w:rsidRPr="008607D1">
        <w:rPr>
          <w:rFonts w:ascii="Times New Roman" w:hAnsi="Times New Roman"/>
        </w:rPr>
        <w:t>73409537</w:t>
      </w:r>
    </w:p>
    <w:p w:rsidR="00A03C63" w:rsidRPr="000E4240" w:rsidRDefault="00A03C63" w:rsidP="00A03C63">
      <w:pPr>
        <w:rPr>
          <w:rFonts w:ascii="Times New Roman" w:hAnsi="Times New Roman"/>
          <w:szCs w:val="24"/>
        </w:rPr>
      </w:pPr>
      <w:r w:rsidRPr="000E4240">
        <w:rPr>
          <w:rFonts w:ascii="Times New Roman" w:hAnsi="Times New Roman"/>
          <w:bCs/>
          <w:szCs w:val="24"/>
          <w:lang w:eastAsia="cs-CZ"/>
        </w:rPr>
        <w:t>DIČ:</w:t>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r w:rsidR="003B3A2A" w:rsidRPr="003B3A2A">
        <w:rPr>
          <w:rFonts w:ascii="Times New Roman" w:hAnsi="Times New Roman"/>
          <w:bCs/>
          <w:szCs w:val="24"/>
        </w:rPr>
        <w:t>CZ6854250062</w:t>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p>
    <w:p w:rsidR="00A03C63" w:rsidRPr="000E4240" w:rsidRDefault="00A03C63" w:rsidP="00A03C63">
      <w:pPr>
        <w:rPr>
          <w:rFonts w:ascii="Times New Roman" w:eastAsia="Arial Unicode MS" w:hAnsi="Times New Roman"/>
          <w:szCs w:val="24"/>
          <w:lang w:eastAsia="cs-CZ"/>
        </w:rPr>
      </w:pPr>
      <w:r w:rsidRPr="000E4240">
        <w:rPr>
          <w:rFonts w:ascii="Times New Roman" w:eastAsia="Arial Unicode MS" w:hAnsi="Times New Roman"/>
          <w:szCs w:val="24"/>
          <w:lang w:eastAsia="cs-CZ"/>
        </w:rPr>
        <w:t xml:space="preserve">Registrace ve veřejném rejstříku: </w:t>
      </w:r>
      <w:r w:rsidR="00F556EC">
        <w:rPr>
          <w:rFonts w:ascii="Times New Roman" w:eastAsia="Arial Unicode MS" w:hAnsi="Times New Roman"/>
          <w:szCs w:val="24"/>
          <w:lang w:eastAsia="cs-CZ"/>
        </w:rPr>
        <w:t>f</w:t>
      </w:r>
      <w:r w:rsidR="005C42A6" w:rsidRPr="005C42A6">
        <w:rPr>
          <w:rFonts w:ascii="Times New Roman" w:hAnsi="Times New Roman"/>
        </w:rPr>
        <w:t>yzická osoba podnikající dle živnostenského zákona nezapsaná v obchodním rejstříku</w:t>
      </w:r>
      <w:r w:rsidRPr="000E4240">
        <w:rPr>
          <w:rFonts w:ascii="Times New Roman" w:eastAsia="Arial Unicode MS" w:hAnsi="Times New Roman"/>
          <w:szCs w:val="24"/>
          <w:lang w:eastAsia="cs-CZ"/>
        </w:rPr>
        <w:tab/>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r>
      <w:r w:rsidR="000F2C78">
        <w:rPr>
          <w:rFonts w:ascii="Times New Roman" w:hAnsi="Times New Roman"/>
          <w:szCs w:val="24"/>
        </w:rPr>
        <w:t>Komerční banka</w:t>
      </w:r>
    </w:p>
    <w:p w:rsidR="00A03C63" w:rsidRPr="000E4240" w:rsidRDefault="0088137A" w:rsidP="00A03C63">
      <w:pPr>
        <w:rPr>
          <w:rFonts w:ascii="Times New Roman" w:hAnsi="Times New Roman"/>
          <w:szCs w:val="24"/>
        </w:rPr>
      </w:pPr>
      <w:r>
        <w:rPr>
          <w:rFonts w:ascii="Times New Roman" w:hAnsi="Times New Roman"/>
          <w:szCs w:val="24"/>
        </w:rPr>
        <w:t>Číslo účtu:</w:t>
      </w:r>
      <w:r>
        <w:rPr>
          <w:rFonts w:ascii="Times New Roman" w:hAnsi="Times New Roman"/>
          <w:szCs w:val="24"/>
        </w:rPr>
        <w:tab/>
      </w:r>
      <w:r>
        <w:rPr>
          <w:rFonts w:ascii="Times New Roman" w:hAnsi="Times New Roman"/>
          <w:szCs w:val="24"/>
        </w:rPr>
        <w:tab/>
      </w:r>
      <w:r>
        <w:rPr>
          <w:rFonts w:ascii="Times New Roman" w:hAnsi="Times New Roman"/>
          <w:szCs w:val="24"/>
        </w:rPr>
        <w:tab/>
      </w:r>
      <w:r w:rsidR="00153818">
        <w:rPr>
          <w:rFonts w:ascii="Times New Roman" w:hAnsi="Times New Roman"/>
          <w:color w:val="000000"/>
          <w:szCs w:val="24"/>
        </w:rPr>
        <w:t>XXX</w:t>
      </w:r>
    </w:p>
    <w:p w:rsidR="0088137A" w:rsidRDefault="0088137A" w:rsidP="00A03C63">
      <w:pPr>
        <w:rPr>
          <w:rFonts w:ascii="Times New Roman" w:hAnsi="Times New Roman"/>
          <w:szCs w:val="24"/>
        </w:rPr>
      </w:pPr>
      <w:r>
        <w:rPr>
          <w:rFonts w:ascii="Times New Roman" w:hAnsi="Times New Roman"/>
          <w:szCs w:val="24"/>
        </w:rPr>
        <w:t>E-mail</w:t>
      </w:r>
      <w:r w:rsidR="00A03C63" w:rsidRPr="000E4240">
        <w:rPr>
          <w:rFonts w:ascii="Times New Roman" w:hAnsi="Times New Roman"/>
          <w:szCs w:val="24"/>
        </w:rPr>
        <w:t>:</w:t>
      </w:r>
      <w:r w:rsidR="00A03C63" w:rsidRPr="000E4240">
        <w:rPr>
          <w:rFonts w:ascii="Times New Roman" w:hAnsi="Times New Roman"/>
          <w:szCs w:val="24"/>
        </w:rPr>
        <w:tab/>
      </w:r>
      <w:r w:rsidR="00A03C63" w:rsidRPr="000E4240">
        <w:rPr>
          <w:rFonts w:ascii="Times New Roman" w:hAnsi="Times New Roman"/>
          <w:szCs w:val="24"/>
        </w:rPr>
        <w:tab/>
      </w:r>
      <w:r w:rsidR="00A03C63" w:rsidRPr="000E4240">
        <w:rPr>
          <w:rFonts w:ascii="Times New Roman" w:hAnsi="Times New Roman"/>
          <w:szCs w:val="24"/>
        </w:rPr>
        <w:tab/>
      </w:r>
      <w:r w:rsidR="00153818">
        <w:rPr>
          <w:rFonts w:ascii="Times New Roman" w:hAnsi="Times New Roman"/>
          <w:szCs w:val="24"/>
        </w:rPr>
        <w:t>XXX</w:t>
      </w:r>
    </w:p>
    <w:p w:rsidR="00A03C63" w:rsidRPr="000E4240" w:rsidRDefault="004C2C2A" w:rsidP="00A03C63">
      <w:pPr>
        <w:rPr>
          <w:rFonts w:ascii="Times New Roman" w:hAnsi="Times New Roman"/>
          <w:color w:val="FF0000"/>
          <w:szCs w:val="24"/>
        </w:rPr>
      </w:pPr>
      <w:r>
        <w:rPr>
          <w:rFonts w:ascii="Times New Roman" w:hAnsi="Times New Roman"/>
          <w:szCs w:val="24"/>
        </w:rPr>
        <w:t>Plátce DPH:</w:t>
      </w:r>
      <w:r>
        <w:rPr>
          <w:rFonts w:ascii="Times New Roman" w:hAnsi="Times New Roman"/>
          <w:szCs w:val="24"/>
        </w:rPr>
        <w:tab/>
      </w:r>
      <w:r>
        <w:rPr>
          <w:rFonts w:ascii="Times New Roman" w:hAnsi="Times New Roman"/>
          <w:szCs w:val="24"/>
        </w:rPr>
        <w:tab/>
      </w:r>
      <w:r>
        <w:rPr>
          <w:rFonts w:ascii="Times New Roman" w:hAnsi="Times New Roman"/>
          <w:szCs w:val="24"/>
        </w:rPr>
        <w:tab/>
      </w:r>
      <w:r w:rsidR="0088137A">
        <w:rPr>
          <w:rFonts w:ascii="Times New Roman" w:hAnsi="Times New Roman"/>
          <w:szCs w:val="24"/>
        </w:rPr>
        <w:t>ano</w:t>
      </w:r>
    </w:p>
    <w:p w:rsidR="00A03C63" w:rsidRPr="000E4240" w:rsidRDefault="00A03C63" w:rsidP="00A03C63">
      <w:pPr>
        <w:rPr>
          <w:rFonts w:ascii="Times New Roman" w:hAnsi="Times New Roman"/>
          <w:szCs w:val="24"/>
        </w:rPr>
      </w:pPr>
      <w:r w:rsidRPr="000E4240">
        <w:rPr>
          <w:rFonts w:ascii="Times New Roman" w:hAnsi="Times New Roman"/>
          <w:szCs w:val="24"/>
        </w:rPr>
        <w:t>(dále jen „poskytovatel“) na straně druhé</w:t>
      </w:r>
    </w:p>
    <w:p w:rsidR="00A03C63" w:rsidRPr="000E4240" w:rsidRDefault="00A03C63" w:rsidP="00A03C63">
      <w:pPr>
        <w:rPr>
          <w:rFonts w:ascii="Times New Roman" w:hAnsi="Times New Roman"/>
          <w:szCs w:val="24"/>
        </w:rPr>
      </w:pPr>
      <w:r w:rsidRPr="000E4240">
        <w:rPr>
          <w:rFonts w:ascii="Times New Roman" w:hAnsi="Times New Roman"/>
          <w:szCs w:val="24"/>
        </w:rPr>
        <w:t>(společně jako „smluvní strany</w:t>
      </w:r>
      <w:r w:rsidR="00F7160F" w:rsidRPr="000E4240">
        <w:rPr>
          <w:rFonts w:ascii="Times New Roman" w:hAnsi="Times New Roman"/>
          <w:szCs w:val="24"/>
        </w:rPr>
        <w:t>“</w:t>
      </w:r>
      <w:r w:rsidRPr="000E4240">
        <w:rPr>
          <w:rFonts w:ascii="Times New Roman" w:hAnsi="Times New Roman"/>
          <w:szCs w:val="24"/>
        </w:rPr>
        <w:t>)</w:t>
      </w:r>
    </w:p>
    <w:p w:rsidR="00A03C63" w:rsidRPr="000E4240" w:rsidRDefault="00A03C63" w:rsidP="00A03C63">
      <w:pPr>
        <w:spacing w:before="240"/>
        <w:jc w:val="both"/>
        <w:rPr>
          <w:rFonts w:ascii="Times New Roman" w:hAnsi="Times New Roman"/>
          <w:szCs w:val="24"/>
        </w:rPr>
      </w:pPr>
    </w:p>
    <w:p w:rsidR="00A03C63" w:rsidRPr="000E4240" w:rsidRDefault="00A03C63" w:rsidP="00D6427C">
      <w:pPr>
        <w:spacing w:before="240"/>
        <w:jc w:val="both"/>
        <w:rPr>
          <w:rFonts w:ascii="Times New Roman" w:hAnsi="Times New Roman"/>
          <w:szCs w:val="24"/>
        </w:rPr>
      </w:pPr>
      <w:r w:rsidRPr="000E4240">
        <w:rPr>
          <w:rFonts w:ascii="Times New Roman" w:hAnsi="Times New Roman"/>
          <w:szCs w:val="24"/>
        </w:rPr>
        <w:t>uzavírají podle ustanovení § 1746 odst. 2 zákona č. 89/2012 Sb., občanský zákoník, ve znění pozdějších předpisů (dále jen „občanský zákoník“) tuto</w:t>
      </w:r>
      <w:r w:rsidR="00D6427C">
        <w:rPr>
          <w:rFonts w:ascii="Times New Roman" w:hAnsi="Times New Roman"/>
          <w:szCs w:val="24"/>
        </w:rPr>
        <w:t xml:space="preserve"> smlouvu</w:t>
      </w:r>
      <w:r w:rsidRPr="000E4240">
        <w:rPr>
          <w:rFonts w:ascii="Times New Roman" w:hAnsi="Times New Roman"/>
          <w:szCs w:val="24"/>
        </w:rPr>
        <w:t>.</w:t>
      </w:r>
    </w:p>
    <w:p w:rsidR="00987148" w:rsidRDefault="00987148" w:rsidP="00A83853">
      <w:pPr>
        <w:jc w:val="center"/>
        <w:rPr>
          <w:rFonts w:ascii="Times New Roman" w:hAnsi="Times New Roman"/>
          <w:strike/>
          <w:szCs w:val="24"/>
        </w:rPr>
      </w:pPr>
    </w:p>
    <w:p w:rsidR="00D6427C" w:rsidRDefault="00D6427C" w:rsidP="00A83853">
      <w:pPr>
        <w:jc w:val="center"/>
        <w:rPr>
          <w:rFonts w:ascii="Times New Roman" w:hAnsi="Times New Roman"/>
          <w:strike/>
          <w:szCs w:val="24"/>
        </w:rPr>
      </w:pPr>
    </w:p>
    <w:p w:rsidR="00D6427C" w:rsidRPr="000E4240" w:rsidRDefault="00D6427C" w:rsidP="00A83853">
      <w:pPr>
        <w:jc w:val="center"/>
        <w:rPr>
          <w:rFonts w:ascii="Times New Roman" w:hAnsi="Times New Roman"/>
          <w:strike/>
          <w:szCs w:val="24"/>
        </w:rPr>
      </w:pPr>
    </w:p>
    <w:p w:rsidR="00113198" w:rsidRDefault="00113198" w:rsidP="003826E1">
      <w:pPr>
        <w:jc w:val="center"/>
        <w:rPr>
          <w:rFonts w:ascii="Times New Roman" w:hAnsi="Times New Roman"/>
          <w:b/>
          <w:bCs/>
          <w:szCs w:val="24"/>
        </w:rPr>
      </w:pPr>
    </w:p>
    <w:p w:rsidR="00113198" w:rsidRDefault="00113198" w:rsidP="003826E1">
      <w:pPr>
        <w:jc w:val="center"/>
        <w:rPr>
          <w:rFonts w:ascii="Times New Roman" w:hAnsi="Times New Roman"/>
          <w:b/>
          <w:bCs/>
          <w:szCs w:val="24"/>
        </w:rPr>
      </w:pPr>
    </w:p>
    <w:p w:rsidR="00113198" w:rsidRDefault="00113198" w:rsidP="003826E1">
      <w:pPr>
        <w:jc w:val="center"/>
        <w:rPr>
          <w:rFonts w:ascii="Times New Roman" w:hAnsi="Times New Roman"/>
          <w:b/>
          <w:bCs/>
          <w:szCs w:val="24"/>
        </w:rPr>
      </w:pPr>
    </w:p>
    <w:p w:rsidR="00113198" w:rsidRDefault="00113198" w:rsidP="003826E1">
      <w:pPr>
        <w:jc w:val="center"/>
        <w:rPr>
          <w:rFonts w:ascii="Times New Roman" w:hAnsi="Times New Roman"/>
          <w:b/>
          <w:bCs/>
          <w:szCs w:val="24"/>
        </w:rPr>
      </w:pPr>
    </w:p>
    <w:p w:rsidR="00113198" w:rsidRDefault="00113198" w:rsidP="003826E1">
      <w:pPr>
        <w:jc w:val="center"/>
        <w:rPr>
          <w:rFonts w:ascii="Times New Roman" w:hAnsi="Times New Roman"/>
          <w:b/>
          <w:bCs/>
          <w:szCs w:val="24"/>
        </w:rPr>
      </w:pPr>
    </w:p>
    <w:p w:rsidR="003826E1" w:rsidRDefault="003826E1" w:rsidP="003826E1">
      <w:pPr>
        <w:jc w:val="center"/>
        <w:rPr>
          <w:rFonts w:ascii="Times New Roman" w:hAnsi="Times New Roman"/>
          <w:b/>
          <w:bCs/>
          <w:szCs w:val="24"/>
        </w:rPr>
      </w:pPr>
      <w:r>
        <w:rPr>
          <w:rFonts w:ascii="Times New Roman" w:hAnsi="Times New Roman"/>
          <w:b/>
          <w:bCs/>
          <w:szCs w:val="24"/>
        </w:rPr>
        <w:lastRenderedPageBreak/>
        <w:t xml:space="preserve">Čl. I. </w:t>
      </w:r>
    </w:p>
    <w:p w:rsidR="003826E1" w:rsidRDefault="003826E1" w:rsidP="003826E1">
      <w:pPr>
        <w:jc w:val="center"/>
        <w:rPr>
          <w:rFonts w:ascii="Times New Roman" w:hAnsi="Times New Roman"/>
          <w:b/>
          <w:bCs/>
          <w:szCs w:val="24"/>
        </w:rPr>
      </w:pPr>
      <w:r>
        <w:rPr>
          <w:rFonts w:ascii="Times New Roman" w:hAnsi="Times New Roman"/>
          <w:b/>
          <w:bCs/>
          <w:szCs w:val="24"/>
        </w:rPr>
        <w:t>Účel a předmět smlouvy</w:t>
      </w:r>
    </w:p>
    <w:p w:rsidR="003826E1" w:rsidRDefault="003826E1" w:rsidP="003826E1">
      <w:pPr>
        <w:jc w:val="center"/>
        <w:rPr>
          <w:rFonts w:ascii="Times New Roman" w:hAnsi="Times New Roman"/>
          <w:b/>
          <w:bCs/>
          <w:szCs w:val="24"/>
        </w:rPr>
      </w:pPr>
    </w:p>
    <w:p w:rsidR="003826E1" w:rsidRDefault="003826E1" w:rsidP="003826E1">
      <w:pPr>
        <w:pStyle w:val="Odstavecseseznamem"/>
        <w:numPr>
          <w:ilvl w:val="0"/>
          <w:numId w:val="17"/>
        </w:numPr>
        <w:suppressAutoHyphens w:val="0"/>
        <w:ind w:hanging="720"/>
        <w:jc w:val="both"/>
        <w:rPr>
          <w:rFonts w:ascii="Times New Roman" w:hAnsi="Times New Roman"/>
          <w:szCs w:val="24"/>
        </w:rPr>
      </w:pPr>
      <w:r>
        <w:rPr>
          <w:rFonts w:ascii="Times New Roman" w:hAnsi="Times New Roman"/>
          <w:szCs w:val="24"/>
        </w:rPr>
        <w:t>Účelem smlouvy je zajistit pro akreditované účastníky Her IX. zimní olympiády dětí a mládeže ČR 2020 (dále jen „Hry“) ubytovací, stravovací a další související služby (dále jen „služby“).</w:t>
      </w:r>
    </w:p>
    <w:p w:rsidR="003826E1" w:rsidRDefault="003826E1" w:rsidP="003826E1">
      <w:pPr>
        <w:pStyle w:val="Odstavecseseznamem"/>
        <w:suppressAutoHyphens w:val="0"/>
        <w:jc w:val="both"/>
        <w:rPr>
          <w:rFonts w:ascii="Times New Roman" w:hAnsi="Times New Roman"/>
          <w:szCs w:val="24"/>
        </w:rPr>
      </w:pPr>
    </w:p>
    <w:p w:rsidR="003826E1" w:rsidRDefault="003826E1" w:rsidP="003826E1">
      <w:pPr>
        <w:pStyle w:val="Odstavecseseznamem"/>
        <w:numPr>
          <w:ilvl w:val="0"/>
          <w:numId w:val="17"/>
        </w:numPr>
        <w:suppressAutoHyphens w:val="0"/>
        <w:ind w:hanging="720"/>
        <w:jc w:val="both"/>
        <w:rPr>
          <w:rFonts w:ascii="Times New Roman" w:hAnsi="Times New Roman"/>
          <w:szCs w:val="24"/>
        </w:rPr>
      </w:pPr>
      <w:r>
        <w:rPr>
          <w:rFonts w:ascii="Times New Roman" w:hAnsi="Times New Roman"/>
          <w:szCs w:val="24"/>
        </w:rPr>
        <w:t xml:space="preserve">Předmětem smlouvy je </w:t>
      </w:r>
    </w:p>
    <w:p w:rsidR="003826E1" w:rsidRDefault="003826E1" w:rsidP="003826E1">
      <w:pPr>
        <w:pStyle w:val="Odstavecseseznamem"/>
        <w:numPr>
          <w:ilvl w:val="0"/>
          <w:numId w:val="18"/>
        </w:numPr>
        <w:suppressAutoHyphens w:val="0"/>
        <w:jc w:val="both"/>
        <w:rPr>
          <w:rFonts w:ascii="Times New Roman" w:hAnsi="Times New Roman"/>
          <w:szCs w:val="24"/>
        </w:rPr>
      </w:pPr>
      <w:r>
        <w:rPr>
          <w:rFonts w:ascii="Times New Roman" w:hAnsi="Times New Roman"/>
          <w:szCs w:val="24"/>
        </w:rPr>
        <w:t>závazek poskytovatele poskytnout pro akreditované účastníky Her služby v termínu, rozsahu, na místě a za podmínek a požadavků uvedených v příloze č. 1 smlouvy;</w:t>
      </w:r>
    </w:p>
    <w:p w:rsidR="003826E1" w:rsidRDefault="003826E1" w:rsidP="003826E1">
      <w:pPr>
        <w:pStyle w:val="Odstavecseseznamem"/>
        <w:numPr>
          <w:ilvl w:val="0"/>
          <w:numId w:val="18"/>
        </w:numPr>
        <w:suppressAutoHyphens w:val="0"/>
        <w:jc w:val="both"/>
        <w:rPr>
          <w:rFonts w:ascii="Times New Roman" w:hAnsi="Times New Roman"/>
          <w:szCs w:val="24"/>
        </w:rPr>
      </w:pPr>
      <w:r>
        <w:rPr>
          <w:rFonts w:ascii="Times New Roman" w:hAnsi="Times New Roman"/>
          <w:szCs w:val="24"/>
        </w:rPr>
        <w:t>závazek objednatele zaplatit poskytovateli za poskytnuté služby cenu dle čl. II. smlouvy.</w:t>
      </w:r>
    </w:p>
    <w:p w:rsidR="00997490" w:rsidRPr="000E4240" w:rsidRDefault="00997490" w:rsidP="00BD4F6A">
      <w:pPr>
        <w:suppressAutoHyphens w:val="0"/>
        <w:ind w:left="705" w:hanging="705"/>
        <w:jc w:val="both"/>
        <w:rPr>
          <w:rFonts w:ascii="Times New Roman" w:hAnsi="Times New Roman"/>
          <w:szCs w:val="24"/>
        </w:rPr>
      </w:pPr>
    </w:p>
    <w:p w:rsidR="00C81966" w:rsidRPr="000E4240" w:rsidRDefault="00C81966" w:rsidP="00FB17F7">
      <w:pPr>
        <w:suppressAutoHyphens w:val="0"/>
        <w:ind w:left="705" w:hanging="705"/>
        <w:jc w:val="center"/>
        <w:rPr>
          <w:rFonts w:ascii="Times New Roman" w:hAnsi="Times New Roman"/>
          <w:b/>
          <w:szCs w:val="24"/>
        </w:rPr>
      </w:pPr>
      <w:r w:rsidRPr="000E4240">
        <w:rPr>
          <w:rFonts w:ascii="Times New Roman" w:hAnsi="Times New Roman"/>
          <w:b/>
          <w:szCs w:val="24"/>
        </w:rPr>
        <w:t xml:space="preserve">Čl. </w:t>
      </w:r>
      <w:r w:rsidR="00FB17F7" w:rsidRPr="000E4240">
        <w:rPr>
          <w:rFonts w:ascii="Times New Roman" w:hAnsi="Times New Roman"/>
          <w:b/>
          <w:szCs w:val="24"/>
        </w:rPr>
        <w:t>I</w:t>
      </w:r>
      <w:r w:rsidR="004E43BB" w:rsidRPr="000E4240">
        <w:rPr>
          <w:rFonts w:ascii="Times New Roman" w:hAnsi="Times New Roman"/>
          <w:b/>
          <w:szCs w:val="24"/>
        </w:rPr>
        <w:t>I</w:t>
      </w:r>
      <w:r w:rsidR="00FB17F7" w:rsidRPr="000E4240">
        <w:rPr>
          <w:rFonts w:ascii="Times New Roman" w:hAnsi="Times New Roman"/>
          <w:b/>
          <w:szCs w:val="24"/>
        </w:rPr>
        <w:t xml:space="preserve">. </w:t>
      </w:r>
    </w:p>
    <w:p w:rsidR="00FB17F7" w:rsidRPr="000E4240" w:rsidRDefault="00FB17F7" w:rsidP="00FB17F7">
      <w:pPr>
        <w:suppressAutoHyphens w:val="0"/>
        <w:ind w:left="705" w:hanging="705"/>
        <w:jc w:val="center"/>
        <w:rPr>
          <w:rFonts w:ascii="Times New Roman" w:hAnsi="Times New Roman"/>
          <w:b/>
          <w:szCs w:val="24"/>
        </w:rPr>
      </w:pPr>
      <w:r w:rsidRPr="000E4240">
        <w:rPr>
          <w:rFonts w:ascii="Times New Roman" w:hAnsi="Times New Roman"/>
          <w:b/>
          <w:szCs w:val="24"/>
        </w:rPr>
        <w:t>Cena služeb</w:t>
      </w:r>
      <w:r w:rsidR="00F556EC">
        <w:rPr>
          <w:rFonts w:ascii="Times New Roman" w:hAnsi="Times New Roman"/>
          <w:b/>
          <w:szCs w:val="24"/>
        </w:rPr>
        <w:t xml:space="preserve"> a</w:t>
      </w:r>
      <w:r w:rsidR="00B66182" w:rsidRPr="000E4240">
        <w:rPr>
          <w:rFonts w:ascii="Times New Roman" w:hAnsi="Times New Roman"/>
          <w:b/>
          <w:szCs w:val="24"/>
        </w:rPr>
        <w:t xml:space="preserve"> platební podmínky </w:t>
      </w:r>
    </w:p>
    <w:p w:rsidR="00987148" w:rsidRPr="000E4240" w:rsidRDefault="00987148" w:rsidP="00FB17F7">
      <w:pPr>
        <w:suppressAutoHyphens w:val="0"/>
        <w:ind w:left="705" w:hanging="705"/>
        <w:jc w:val="center"/>
        <w:rPr>
          <w:rFonts w:ascii="Times New Roman" w:hAnsi="Times New Roman"/>
          <w:b/>
          <w:szCs w:val="24"/>
        </w:rPr>
      </w:pPr>
    </w:p>
    <w:p w:rsidR="00FB17F7" w:rsidRPr="000E4240" w:rsidRDefault="001B1896" w:rsidP="00FB17F7">
      <w:pPr>
        <w:suppressAutoHyphens w:val="0"/>
        <w:ind w:left="705" w:hanging="705"/>
        <w:jc w:val="both"/>
        <w:rPr>
          <w:rFonts w:ascii="Times New Roman" w:hAnsi="Times New Roman"/>
          <w:szCs w:val="24"/>
        </w:rPr>
      </w:pPr>
      <w:r w:rsidRPr="000E4240">
        <w:rPr>
          <w:rFonts w:ascii="Times New Roman" w:hAnsi="Times New Roman"/>
          <w:szCs w:val="24"/>
        </w:rPr>
        <w:t xml:space="preserve">1. </w:t>
      </w:r>
      <w:r w:rsidRPr="000E4240">
        <w:rPr>
          <w:rFonts w:ascii="Times New Roman" w:hAnsi="Times New Roman"/>
          <w:szCs w:val="24"/>
        </w:rPr>
        <w:tab/>
        <w:t>Cena služeb je stanovena dohodou smluvních stran</w:t>
      </w:r>
      <w:r w:rsidR="000A1C9B" w:rsidRPr="000E4240">
        <w:rPr>
          <w:rFonts w:ascii="Times New Roman" w:hAnsi="Times New Roman"/>
          <w:szCs w:val="24"/>
        </w:rPr>
        <w:t xml:space="preserve"> a činí:</w:t>
      </w:r>
    </w:p>
    <w:p w:rsidR="000A1C9B" w:rsidRPr="000E4240" w:rsidRDefault="000A1C9B" w:rsidP="000A1C9B">
      <w:pPr>
        <w:suppressAutoHyphens w:val="0"/>
        <w:ind w:firstLine="705"/>
        <w:jc w:val="both"/>
        <w:rPr>
          <w:rFonts w:ascii="Times New Roman" w:hAnsi="Times New Roman"/>
          <w:b/>
          <w:szCs w:val="24"/>
        </w:rPr>
      </w:pPr>
    </w:p>
    <w:tbl>
      <w:tblPr>
        <w:tblStyle w:val="Mkatabulky"/>
        <w:tblW w:w="0" w:type="auto"/>
        <w:tblInd w:w="534" w:type="dxa"/>
        <w:tblLayout w:type="fixed"/>
        <w:tblLook w:val="04A0" w:firstRow="1" w:lastRow="0" w:firstColumn="1" w:lastColumn="0" w:noHBand="0" w:noVBand="1"/>
      </w:tblPr>
      <w:tblGrid>
        <w:gridCol w:w="1842"/>
        <w:gridCol w:w="1276"/>
        <w:gridCol w:w="953"/>
        <w:gridCol w:w="1315"/>
        <w:gridCol w:w="1755"/>
        <w:gridCol w:w="1536"/>
      </w:tblGrid>
      <w:tr w:rsidR="00873213" w:rsidRPr="000E4240" w:rsidTr="00DA7914">
        <w:tc>
          <w:tcPr>
            <w:tcW w:w="1842" w:type="dxa"/>
            <w:vMerge w:val="restart"/>
            <w:vAlign w:val="center"/>
          </w:tcPr>
          <w:p w:rsidR="00873213" w:rsidRPr="000E4240" w:rsidRDefault="00873213" w:rsidP="00DA7914">
            <w:pPr>
              <w:suppressAutoHyphens w:val="0"/>
              <w:rPr>
                <w:rFonts w:ascii="Times New Roman" w:hAnsi="Times New Roman"/>
                <w:b/>
                <w:szCs w:val="24"/>
              </w:rPr>
            </w:pPr>
            <w:r w:rsidRPr="000E4240">
              <w:rPr>
                <w:rFonts w:ascii="Times New Roman" w:hAnsi="Times New Roman"/>
                <w:b/>
                <w:szCs w:val="24"/>
              </w:rPr>
              <w:t>Služba</w:t>
            </w:r>
            <w:r w:rsidR="00F556EC">
              <w:rPr>
                <w:rFonts w:ascii="Times New Roman" w:hAnsi="Times New Roman"/>
                <w:b/>
                <w:szCs w:val="24"/>
              </w:rPr>
              <w:t xml:space="preserve"> (5 dnů)</w:t>
            </w:r>
          </w:p>
        </w:tc>
        <w:tc>
          <w:tcPr>
            <w:tcW w:w="1276" w:type="dxa"/>
            <w:vMerge w:val="restart"/>
            <w:vAlign w:val="center"/>
          </w:tcPr>
          <w:p w:rsidR="00873213" w:rsidRPr="000E4240" w:rsidRDefault="00873213" w:rsidP="00DA7914">
            <w:pPr>
              <w:suppressAutoHyphens w:val="0"/>
              <w:rPr>
                <w:rFonts w:ascii="Times New Roman" w:hAnsi="Times New Roman"/>
                <w:b/>
                <w:szCs w:val="24"/>
              </w:rPr>
            </w:pPr>
            <w:r w:rsidRPr="000E4240">
              <w:rPr>
                <w:rFonts w:ascii="Times New Roman" w:hAnsi="Times New Roman"/>
                <w:b/>
                <w:szCs w:val="24"/>
              </w:rPr>
              <w:t>Počet účastníků</w:t>
            </w:r>
          </w:p>
        </w:tc>
        <w:tc>
          <w:tcPr>
            <w:tcW w:w="5559" w:type="dxa"/>
            <w:gridSpan w:val="4"/>
          </w:tcPr>
          <w:p w:rsidR="00873213" w:rsidRPr="000E4240" w:rsidRDefault="00873213" w:rsidP="00873213">
            <w:pPr>
              <w:suppressAutoHyphens w:val="0"/>
              <w:jc w:val="center"/>
              <w:rPr>
                <w:rFonts w:ascii="Times New Roman" w:hAnsi="Times New Roman"/>
                <w:b/>
                <w:szCs w:val="24"/>
              </w:rPr>
            </w:pPr>
            <w:r w:rsidRPr="000E4240">
              <w:rPr>
                <w:rFonts w:ascii="Times New Roman" w:hAnsi="Times New Roman"/>
                <w:b/>
                <w:szCs w:val="24"/>
              </w:rPr>
              <w:t>Cena v Kč</w:t>
            </w:r>
          </w:p>
        </w:tc>
      </w:tr>
      <w:tr w:rsidR="00873213" w:rsidRPr="000E4240" w:rsidTr="00550666">
        <w:tc>
          <w:tcPr>
            <w:tcW w:w="1842" w:type="dxa"/>
            <w:vMerge/>
          </w:tcPr>
          <w:p w:rsidR="00873213" w:rsidRPr="000E4240" w:rsidRDefault="00873213" w:rsidP="000A1C9B">
            <w:pPr>
              <w:suppressAutoHyphens w:val="0"/>
              <w:jc w:val="both"/>
              <w:rPr>
                <w:rFonts w:ascii="Times New Roman" w:hAnsi="Times New Roman"/>
                <w:b/>
                <w:szCs w:val="24"/>
              </w:rPr>
            </w:pPr>
          </w:p>
        </w:tc>
        <w:tc>
          <w:tcPr>
            <w:tcW w:w="1276" w:type="dxa"/>
            <w:vMerge/>
          </w:tcPr>
          <w:p w:rsidR="00873213" w:rsidRPr="000E4240" w:rsidRDefault="00873213" w:rsidP="000A1C9B">
            <w:pPr>
              <w:suppressAutoHyphens w:val="0"/>
              <w:jc w:val="both"/>
              <w:rPr>
                <w:rFonts w:ascii="Times New Roman" w:hAnsi="Times New Roman"/>
                <w:b/>
                <w:szCs w:val="24"/>
              </w:rPr>
            </w:pPr>
          </w:p>
        </w:tc>
        <w:tc>
          <w:tcPr>
            <w:tcW w:w="953" w:type="dxa"/>
          </w:tcPr>
          <w:p w:rsidR="003D67CE" w:rsidRPr="000E4240" w:rsidRDefault="00873213" w:rsidP="00F556EC">
            <w:pPr>
              <w:suppressAutoHyphens w:val="0"/>
              <w:jc w:val="center"/>
              <w:rPr>
                <w:rFonts w:ascii="Times New Roman" w:hAnsi="Times New Roman"/>
                <w:b/>
                <w:szCs w:val="24"/>
              </w:rPr>
            </w:pPr>
            <w:r w:rsidRPr="000E4240">
              <w:rPr>
                <w:rFonts w:ascii="Times New Roman" w:hAnsi="Times New Roman"/>
                <w:b/>
                <w:szCs w:val="24"/>
              </w:rPr>
              <w:t>osoba/</w:t>
            </w:r>
          </w:p>
          <w:p w:rsidR="00873213" w:rsidRPr="000E4240" w:rsidRDefault="00873213" w:rsidP="00F556EC">
            <w:pPr>
              <w:suppressAutoHyphens w:val="0"/>
              <w:jc w:val="center"/>
              <w:rPr>
                <w:rFonts w:ascii="Times New Roman" w:hAnsi="Times New Roman"/>
                <w:b/>
                <w:szCs w:val="24"/>
              </w:rPr>
            </w:pPr>
            <w:r w:rsidRPr="000E4240">
              <w:rPr>
                <w:rFonts w:ascii="Times New Roman" w:hAnsi="Times New Roman"/>
                <w:b/>
                <w:szCs w:val="24"/>
              </w:rPr>
              <w:t>den</w:t>
            </w:r>
          </w:p>
        </w:tc>
        <w:tc>
          <w:tcPr>
            <w:tcW w:w="1315" w:type="dxa"/>
          </w:tcPr>
          <w:p w:rsidR="00873213" w:rsidRPr="000E4240" w:rsidRDefault="003D67CE" w:rsidP="00F556EC">
            <w:pPr>
              <w:suppressAutoHyphens w:val="0"/>
              <w:jc w:val="center"/>
              <w:rPr>
                <w:rFonts w:ascii="Times New Roman" w:hAnsi="Times New Roman"/>
                <w:b/>
                <w:szCs w:val="24"/>
              </w:rPr>
            </w:pPr>
            <w:r w:rsidRPr="000E4240">
              <w:rPr>
                <w:rFonts w:ascii="Times New Roman" w:hAnsi="Times New Roman"/>
                <w:b/>
                <w:szCs w:val="24"/>
              </w:rPr>
              <w:t>c</w:t>
            </w:r>
            <w:r w:rsidR="00873213" w:rsidRPr="000E4240">
              <w:rPr>
                <w:rFonts w:ascii="Times New Roman" w:hAnsi="Times New Roman"/>
                <w:b/>
                <w:szCs w:val="24"/>
              </w:rPr>
              <w:t>elkem bez DPH</w:t>
            </w:r>
          </w:p>
        </w:tc>
        <w:tc>
          <w:tcPr>
            <w:tcW w:w="1755" w:type="dxa"/>
          </w:tcPr>
          <w:p w:rsidR="003D67CE" w:rsidRPr="000E4240" w:rsidRDefault="003D67CE" w:rsidP="00F556EC">
            <w:pPr>
              <w:suppressAutoHyphens w:val="0"/>
              <w:jc w:val="center"/>
              <w:rPr>
                <w:rFonts w:ascii="Times New Roman" w:hAnsi="Times New Roman"/>
                <w:b/>
                <w:szCs w:val="24"/>
              </w:rPr>
            </w:pPr>
            <w:r w:rsidRPr="000E4240">
              <w:rPr>
                <w:rFonts w:ascii="Times New Roman" w:hAnsi="Times New Roman"/>
                <w:b/>
                <w:szCs w:val="24"/>
              </w:rPr>
              <w:t>DPH</w:t>
            </w:r>
          </w:p>
          <w:p w:rsidR="00873213" w:rsidRPr="000E4240" w:rsidRDefault="008A662B" w:rsidP="00F556EC">
            <w:pPr>
              <w:suppressAutoHyphens w:val="0"/>
              <w:jc w:val="center"/>
              <w:rPr>
                <w:rFonts w:ascii="Times New Roman" w:hAnsi="Times New Roman"/>
                <w:b/>
                <w:szCs w:val="24"/>
              </w:rPr>
            </w:pPr>
            <w:r>
              <w:rPr>
                <w:rFonts w:ascii="Times New Roman" w:hAnsi="Times New Roman"/>
                <w:b/>
                <w:szCs w:val="24"/>
              </w:rPr>
              <w:t>15</w:t>
            </w:r>
            <w:r w:rsidR="00E65B33" w:rsidRPr="000E4240">
              <w:rPr>
                <w:rFonts w:ascii="Times New Roman" w:hAnsi="Times New Roman"/>
                <w:b/>
                <w:szCs w:val="24"/>
              </w:rPr>
              <w:t xml:space="preserve"> %</w:t>
            </w:r>
          </w:p>
        </w:tc>
        <w:tc>
          <w:tcPr>
            <w:tcW w:w="1536" w:type="dxa"/>
          </w:tcPr>
          <w:p w:rsidR="00873213" w:rsidRPr="000E4240" w:rsidRDefault="003D67CE" w:rsidP="00F556EC">
            <w:pPr>
              <w:suppressAutoHyphens w:val="0"/>
              <w:jc w:val="center"/>
              <w:rPr>
                <w:rFonts w:ascii="Times New Roman" w:hAnsi="Times New Roman"/>
                <w:b/>
                <w:szCs w:val="24"/>
              </w:rPr>
            </w:pPr>
            <w:r w:rsidRPr="000E4240">
              <w:rPr>
                <w:rFonts w:ascii="Times New Roman" w:hAnsi="Times New Roman"/>
                <w:b/>
                <w:szCs w:val="24"/>
              </w:rPr>
              <w:t>celkem s DPH</w:t>
            </w:r>
          </w:p>
        </w:tc>
      </w:tr>
      <w:tr w:rsidR="00873213" w:rsidRPr="000E4240" w:rsidTr="00550666">
        <w:tc>
          <w:tcPr>
            <w:tcW w:w="1842" w:type="dxa"/>
          </w:tcPr>
          <w:p w:rsidR="00873213" w:rsidRPr="009379BC" w:rsidRDefault="00F556EC" w:rsidP="00F556EC">
            <w:pPr>
              <w:pStyle w:val="Bezmezer"/>
              <w:rPr>
                <w:rFonts w:ascii="Times New Roman" w:hAnsi="Times New Roman"/>
                <w:b/>
              </w:rPr>
            </w:pPr>
            <w:r>
              <w:rPr>
                <w:rFonts w:ascii="Times New Roman" w:hAnsi="Times New Roman"/>
                <w:b/>
              </w:rPr>
              <w:t>u</w:t>
            </w:r>
            <w:r w:rsidR="003D67CE" w:rsidRPr="009379BC">
              <w:rPr>
                <w:rFonts w:ascii="Times New Roman" w:hAnsi="Times New Roman"/>
                <w:b/>
              </w:rPr>
              <w:t>bytování</w:t>
            </w:r>
            <w:r w:rsidR="009379BC" w:rsidRPr="009379BC">
              <w:rPr>
                <w:rFonts w:ascii="Times New Roman" w:hAnsi="Times New Roman"/>
                <w:b/>
              </w:rPr>
              <w:t xml:space="preserve"> </w:t>
            </w:r>
          </w:p>
        </w:tc>
        <w:tc>
          <w:tcPr>
            <w:tcW w:w="1276" w:type="dxa"/>
          </w:tcPr>
          <w:p w:rsidR="00873213" w:rsidRPr="000E4240" w:rsidRDefault="008D039E" w:rsidP="00F556EC">
            <w:pPr>
              <w:suppressAutoHyphens w:val="0"/>
              <w:jc w:val="center"/>
              <w:rPr>
                <w:rFonts w:ascii="Times New Roman" w:hAnsi="Times New Roman"/>
                <w:b/>
                <w:szCs w:val="24"/>
              </w:rPr>
            </w:pPr>
            <w:r>
              <w:rPr>
                <w:rFonts w:ascii="Times New Roman" w:hAnsi="Times New Roman"/>
                <w:b/>
                <w:szCs w:val="24"/>
              </w:rPr>
              <w:t>93</w:t>
            </w:r>
          </w:p>
        </w:tc>
        <w:tc>
          <w:tcPr>
            <w:tcW w:w="953" w:type="dxa"/>
          </w:tcPr>
          <w:p w:rsidR="00873213" w:rsidRPr="004D6F29" w:rsidRDefault="000F2C78" w:rsidP="00707858">
            <w:pPr>
              <w:suppressAutoHyphens w:val="0"/>
              <w:jc w:val="right"/>
              <w:rPr>
                <w:rFonts w:ascii="Times New Roman" w:hAnsi="Times New Roman"/>
                <w:b/>
                <w:szCs w:val="24"/>
              </w:rPr>
            </w:pPr>
            <w:r w:rsidRPr="004D6F29">
              <w:rPr>
                <w:rFonts w:ascii="Times New Roman" w:hAnsi="Times New Roman"/>
                <w:b/>
                <w:szCs w:val="24"/>
              </w:rPr>
              <w:t>5</w:t>
            </w:r>
            <w:r w:rsidR="00707858">
              <w:rPr>
                <w:rFonts w:ascii="Times New Roman" w:hAnsi="Times New Roman"/>
                <w:b/>
                <w:szCs w:val="24"/>
              </w:rPr>
              <w:t>5</w:t>
            </w:r>
            <w:r w:rsidRPr="004D6F29">
              <w:rPr>
                <w:rFonts w:ascii="Times New Roman" w:hAnsi="Times New Roman"/>
                <w:b/>
                <w:szCs w:val="24"/>
              </w:rPr>
              <w:t>0</w:t>
            </w:r>
            <w:r w:rsidR="004D6F29">
              <w:rPr>
                <w:rFonts w:ascii="Times New Roman" w:hAnsi="Times New Roman"/>
                <w:b/>
                <w:szCs w:val="24"/>
              </w:rPr>
              <w:t>,00</w:t>
            </w:r>
          </w:p>
        </w:tc>
        <w:tc>
          <w:tcPr>
            <w:tcW w:w="1315" w:type="dxa"/>
          </w:tcPr>
          <w:p w:rsidR="00873213" w:rsidRPr="00B40CF8" w:rsidRDefault="00707858" w:rsidP="00F556EC">
            <w:pPr>
              <w:suppressAutoHyphens w:val="0"/>
              <w:jc w:val="right"/>
              <w:rPr>
                <w:rFonts w:ascii="Times New Roman" w:hAnsi="Times New Roman"/>
                <w:b/>
                <w:szCs w:val="24"/>
              </w:rPr>
            </w:pPr>
            <w:r>
              <w:rPr>
                <w:rFonts w:ascii="Times New Roman" w:hAnsi="Times New Roman"/>
                <w:b/>
                <w:bCs/>
                <w:color w:val="000000"/>
              </w:rPr>
              <w:t>222.391,30</w:t>
            </w:r>
          </w:p>
        </w:tc>
        <w:tc>
          <w:tcPr>
            <w:tcW w:w="1755" w:type="dxa"/>
          </w:tcPr>
          <w:p w:rsidR="00873213" w:rsidRPr="00B40CF8" w:rsidRDefault="00707858" w:rsidP="00F556EC">
            <w:pPr>
              <w:suppressAutoHyphens w:val="0"/>
              <w:jc w:val="right"/>
              <w:rPr>
                <w:rFonts w:ascii="Times New Roman" w:hAnsi="Times New Roman"/>
                <w:b/>
                <w:szCs w:val="24"/>
              </w:rPr>
            </w:pPr>
            <w:r>
              <w:rPr>
                <w:rFonts w:ascii="Times New Roman" w:hAnsi="Times New Roman"/>
                <w:b/>
                <w:bCs/>
                <w:color w:val="000000"/>
              </w:rPr>
              <w:t>33.358,70</w:t>
            </w:r>
          </w:p>
        </w:tc>
        <w:tc>
          <w:tcPr>
            <w:tcW w:w="1536" w:type="dxa"/>
          </w:tcPr>
          <w:p w:rsidR="00873213" w:rsidRPr="000E4240" w:rsidRDefault="00707858" w:rsidP="00F556EC">
            <w:pPr>
              <w:suppressAutoHyphens w:val="0"/>
              <w:jc w:val="right"/>
              <w:rPr>
                <w:rFonts w:ascii="Times New Roman" w:hAnsi="Times New Roman"/>
                <w:b/>
                <w:szCs w:val="24"/>
              </w:rPr>
            </w:pPr>
            <w:r>
              <w:rPr>
                <w:rFonts w:ascii="Times New Roman" w:hAnsi="Times New Roman"/>
                <w:b/>
                <w:szCs w:val="24"/>
              </w:rPr>
              <w:t>255.750,00</w:t>
            </w:r>
          </w:p>
        </w:tc>
      </w:tr>
      <w:tr w:rsidR="00873213" w:rsidRPr="004D6F29" w:rsidTr="00550666">
        <w:tc>
          <w:tcPr>
            <w:tcW w:w="1842" w:type="dxa"/>
          </w:tcPr>
          <w:p w:rsidR="00873213" w:rsidRPr="009379BC" w:rsidRDefault="00F556EC" w:rsidP="00F556EC">
            <w:pPr>
              <w:pStyle w:val="Bezmezer"/>
              <w:rPr>
                <w:rFonts w:ascii="Times New Roman" w:hAnsi="Times New Roman"/>
                <w:b/>
              </w:rPr>
            </w:pPr>
            <w:r>
              <w:rPr>
                <w:rFonts w:ascii="Times New Roman" w:hAnsi="Times New Roman"/>
                <w:b/>
              </w:rPr>
              <w:t>s</w:t>
            </w:r>
            <w:r w:rsidR="003D67CE" w:rsidRPr="009379BC">
              <w:rPr>
                <w:rFonts w:ascii="Times New Roman" w:hAnsi="Times New Roman"/>
                <w:b/>
              </w:rPr>
              <w:t>travování</w:t>
            </w:r>
            <w:r w:rsidR="009379BC" w:rsidRPr="009379BC">
              <w:rPr>
                <w:rFonts w:ascii="Times New Roman" w:hAnsi="Times New Roman"/>
                <w:b/>
              </w:rPr>
              <w:t xml:space="preserve"> </w:t>
            </w:r>
          </w:p>
        </w:tc>
        <w:tc>
          <w:tcPr>
            <w:tcW w:w="1276" w:type="dxa"/>
          </w:tcPr>
          <w:p w:rsidR="00873213" w:rsidRPr="000E4240" w:rsidRDefault="008D039E" w:rsidP="00F556EC">
            <w:pPr>
              <w:suppressAutoHyphens w:val="0"/>
              <w:jc w:val="center"/>
              <w:rPr>
                <w:rFonts w:ascii="Times New Roman" w:hAnsi="Times New Roman"/>
                <w:b/>
                <w:szCs w:val="24"/>
              </w:rPr>
            </w:pPr>
            <w:r>
              <w:rPr>
                <w:rFonts w:ascii="Times New Roman" w:hAnsi="Times New Roman"/>
                <w:b/>
                <w:szCs w:val="24"/>
              </w:rPr>
              <w:t>93</w:t>
            </w:r>
          </w:p>
        </w:tc>
        <w:tc>
          <w:tcPr>
            <w:tcW w:w="953" w:type="dxa"/>
          </w:tcPr>
          <w:p w:rsidR="00873213" w:rsidRPr="004D6F29" w:rsidRDefault="000F2C78" w:rsidP="00F556EC">
            <w:pPr>
              <w:suppressAutoHyphens w:val="0"/>
              <w:jc w:val="right"/>
              <w:rPr>
                <w:rFonts w:ascii="Times New Roman" w:hAnsi="Times New Roman"/>
                <w:b/>
                <w:szCs w:val="24"/>
              </w:rPr>
            </w:pPr>
            <w:r w:rsidRPr="004D6F29">
              <w:rPr>
                <w:rFonts w:ascii="Times New Roman" w:hAnsi="Times New Roman"/>
                <w:b/>
                <w:szCs w:val="24"/>
              </w:rPr>
              <w:t>320</w:t>
            </w:r>
            <w:r w:rsidR="004D6F29">
              <w:rPr>
                <w:rFonts w:ascii="Times New Roman" w:hAnsi="Times New Roman"/>
                <w:b/>
                <w:szCs w:val="24"/>
              </w:rPr>
              <w:t>,00</w:t>
            </w:r>
          </w:p>
        </w:tc>
        <w:tc>
          <w:tcPr>
            <w:tcW w:w="1315" w:type="dxa"/>
          </w:tcPr>
          <w:p w:rsidR="00873213" w:rsidRPr="000E4240" w:rsidRDefault="000F2C78" w:rsidP="00F556EC">
            <w:pPr>
              <w:suppressAutoHyphens w:val="0"/>
              <w:jc w:val="right"/>
              <w:rPr>
                <w:rFonts w:ascii="Times New Roman" w:hAnsi="Times New Roman"/>
                <w:b/>
                <w:szCs w:val="24"/>
              </w:rPr>
            </w:pPr>
            <w:r>
              <w:rPr>
                <w:rFonts w:ascii="Times New Roman" w:hAnsi="Times New Roman"/>
                <w:b/>
                <w:szCs w:val="24"/>
              </w:rPr>
              <w:t>126.480,00</w:t>
            </w:r>
          </w:p>
        </w:tc>
        <w:tc>
          <w:tcPr>
            <w:tcW w:w="1755" w:type="dxa"/>
          </w:tcPr>
          <w:p w:rsidR="00873213" w:rsidRPr="004D6F29" w:rsidRDefault="000F2C78" w:rsidP="00F556EC">
            <w:pPr>
              <w:suppressAutoHyphens w:val="0"/>
              <w:jc w:val="right"/>
              <w:rPr>
                <w:rFonts w:ascii="Times New Roman" w:hAnsi="Times New Roman"/>
                <w:b/>
                <w:szCs w:val="24"/>
              </w:rPr>
            </w:pPr>
            <w:r w:rsidRPr="004D6F29">
              <w:rPr>
                <w:rFonts w:ascii="Times New Roman" w:hAnsi="Times New Roman"/>
                <w:b/>
                <w:szCs w:val="24"/>
              </w:rPr>
              <w:t>22.320,00</w:t>
            </w:r>
          </w:p>
        </w:tc>
        <w:tc>
          <w:tcPr>
            <w:tcW w:w="1536" w:type="dxa"/>
          </w:tcPr>
          <w:p w:rsidR="00873213" w:rsidRPr="004D6F29" w:rsidRDefault="000F2C78" w:rsidP="00F556EC">
            <w:pPr>
              <w:suppressAutoHyphens w:val="0"/>
              <w:jc w:val="right"/>
              <w:rPr>
                <w:rFonts w:ascii="Times New Roman" w:hAnsi="Times New Roman"/>
                <w:b/>
                <w:szCs w:val="24"/>
              </w:rPr>
            </w:pPr>
            <w:r w:rsidRPr="004D6F29">
              <w:rPr>
                <w:rFonts w:ascii="Times New Roman" w:hAnsi="Times New Roman"/>
                <w:b/>
                <w:szCs w:val="24"/>
              </w:rPr>
              <w:t>148.800,00</w:t>
            </w:r>
          </w:p>
        </w:tc>
      </w:tr>
      <w:tr w:rsidR="00550666" w:rsidRPr="004D6F29" w:rsidTr="00550666">
        <w:tc>
          <w:tcPr>
            <w:tcW w:w="1842" w:type="dxa"/>
          </w:tcPr>
          <w:p w:rsidR="00550666" w:rsidRPr="000E4240" w:rsidRDefault="00550666" w:rsidP="00550666">
            <w:pPr>
              <w:suppressAutoHyphens w:val="0"/>
              <w:jc w:val="both"/>
              <w:rPr>
                <w:rFonts w:ascii="Times New Roman" w:hAnsi="Times New Roman"/>
                <w:b/>
                <w:szCs w:val="24"/>
              </w:rPr>
            </w:pPr>
            <w:r w:rsidRPr="000E4240">
              <w:rPr>
                <w:rFonts w:ascii="Times New Roman" w:hAnsi="Times New Roman"/>
                <w:b/>
                <w:szCs w:val="24"/>
              </w:rPr>
              <w:t>Celkem</w:t>
            </w:r>
          </w:p>
        </w:tc>
        <w:tc>
          <w:tcPr>
            <w:tcW w:w="1276" w:type="dxa"/>
          </w:tcPr>
          <w:p w:rsidR="00550666" w:rsidRPr="000E4240" w:rsidRDefault="00550666" w:rsidP="00F556EC">
            <w:pPr>
              <w:suppressAutoHyphens w:val="0"/>
              <w:jc w:val="center"/>
              <w:rPr>
                <w:rFonts w:ascii="Times New Roman" w:hAnsi="Times New Roman"/>
                <w:b/>
                <w:szCs w:val="24"/>
              </w:rPr>
            </w:pPr>
          </w:p>
        </w:tc>
        <w:tc>
          <w:tcPr>
            <w:tcW w:w="953" w:type="dxa"/>
          </w:tcPr>
          <w:p w:rsidR="00550666" w:rsidRPr="000E4240" w:rsidRDefault="00550666" w:rsidP="00707858">
            <w:pPr>
              <w:suppressAutoHyphens w:val="0"/>
              <w:jc w:val="right"/>
              <w:rPr>
                <w:rFonts w:ascii="Times New Roman" w:hAnsi="Times New Roman"/>
                <w:b/>
                <w:szCs w:val="24"/>
              </w:rPr>
            </w:pPr>
            <w:r>
              <w:rPr>
                <w:rFonts w:ascii="Times New Roman" w:hAnsi="Times New Roman"/>
                <w:b/>
                <w:szCs w:val="24"/>
              </w:rPr>
              <w:t>8</w:t>
            </w:r>
            <w:r w:rsidR="00707858">
              <w:rPr>
                <w:rFonts w:ascii="Times New Roman" w:hAnsi="Times New Roman"/>
                <w:b/>
                <w:szCs w:val="24"/>
              </w:rPr>
              <w:t>7</w:t>
            </w:r>
            <w:r>
              <w:rPr>
                <w:rFonts w:ascii="Times New Roman" w:hAnsi="Times New Roman"/>
                <w:b/>
                <w:szCs w:val="24"/>
              </w:rPr>
              <w:t>0,00</w:t>
            </w:r>
          </w:p>
        </w:tc>
        <w:tc>
          <w:tcPr>
            <w:tcW w:w="1315" w:type="dxa"/>
          </w:tcPr>
          <w:p w:rsidR="00550666" w:rsidRPr="00A30B06" w:rsidRDefault="005D0B8C" w:rsidP="00F556EC">
            <w:pPr>
              <w:suppressAutoHyphens w:val="0"/>
              <w:jc w:val="right"/>
              <w:rPr>
                <w:rFonts w:ascii="Times New Roman" w:hAnsi="Times New Roman"/>
                <w:b/>
                <w:szCs w:val="24"/>
              </w:rPr>
            </w:pPr>
            <w:r>
              <w:rPr>
                <w:rFonts w:ascii="Times New Roman" w:hAnsi="Times New Roman"/>
                <w:b/>
                <w:bCs/>
                <w:color w:val="000000"/>
              </w:rPr>
              <w:t>348.871,30</w:t>
            </w:r>
          </w:p>
        </w:tc>
        <w:tc>
          <w:tcPr>
            <w:tcW w:w="1755" w:type="dxa"/>
          </w:tcPr>
          <w:p w:rsidR="00550666" w:rsidRPr="00A30B06" w:rsidRDefault="005D0B8C" w:rsidP="00F556EC">
            <w:pPr>
              <w:suppressAutoHyphens w:val="0"/>
              <w:jc w:val="right"/>
              <w:rPr>
                <w:rFonts w:ascii="Times New Roman" w:hAnsi="Times New Roman"/>
                <w:b/>
                <w:szCs w:val="24"/>
              </w:rPr>
            </w:pPr>
            <w:r>
              <w:rPr>
                <w:rFonts w:ascii="Times New Roman" w:hAnsi="Times New Roman"/>
                <w:b/>
                <w:bCs/>
                <w:color w:val="000000"/>
              </w:rPr>
              <w:t>55.678,70</w:t>
            </w:r>
          </w:p>
        </w:tc>
        <w:tc>
          <w:tcPr>
            <w:tcW w:w="1536" w:type="dxa"/>
          </w:tcPr>
          <w:p w:rsidR="00550666" w:rsidRPr="004D6F29" w:rsidRDefault="005D0B8C" w:rsidP="00F556EC">
            <w:pPr>
              <w:suppressAutoHyphens w:val="0"/>
              <w:jc w:val="right"/>
              <w:rPr>
                <w:rFonts w:ascii="Times New Roman" w:hAnsi="Times New Roman"/>
                <w:b/>
                <w:szCs w:val="24"/>
              </w:rPr>
            </w:pPr>
            <w:r>
              <w:rPr>
                <w:rFonts w:ascii="Times New Roman" w:hAnsi="Times New Roman"/>
                <w:b/>
                <w:szCs w:val="24"/>
              </w:rPr>
              <w:t>404.550,00</w:t>
            </w:r>
          </w:p>
        </w:tc>
      </w:tr>
      <w:tr w:rsidR="00550666" w:rsidRPr="004D6F29" w:rsidTr="00550666">
        <w:tc>
          <w:tcPr>
            <w:tcW w:w="1842" w:type="dxa"/>
          </w:tcPr>
          <w:p w:rsidR="00550666" w:rsidRPr="000E4240" w:rsidRDefault="00F556EC" w:rsidP="00550666">
            <w:pPr>
              <w:suppressAutoHyphens w:val="0"/>
              <w:jc w:val="both"/>
              <w:rPr>
                <w:rFonts w:ascii="Times New Roman" w:hAnsi="Times New Roman"/>
                <w:b/>
                <w:szCs w:val="24"/>
              </w:rPr>
            </w:pPr>
            <w:r>
              <w:rPr>
                <w:rFonts w:ascii="Times New Roman" w:hAnsi="Times New Roman"/>
                <w:b/>
                <w:szCs w:val="24"/>
              </w:rPr>
              <w:t>p</w:t>
            </w:r>
            <w:r w:rsidR="009B048D">
              <w:rPr>
                <w:rFonts w:ascii="Times New Roman" w:hAnsi="Times New Roman"/>
                <w:b/>
                <w:szCs w:val="24"/>
              </w:rPr>
              <w:t>oplatky o</w:t>
            </w:r>
            <w:r w:rsidR="00550666">
              <w:rPr>
                <w:rFonts w:ascii="Times New Roman" w:hAnsi="Times New Roman"/>
                <w:b/>
                <w:szCs w:val="24"/>
              </w:rPr>
              <w:t>bci</w:t>
            </w:r>
          </w:p>
        </w:tc>
        <w:tc>
          <w:tcPr>
            <w:tcW w:w="1276" w:type="dxa"/>
          </w:tcPr>
          <w:p w:rsidR="00550666" w:rsidRPr="000E4240" w:rsidRDefault="00550666" w:rsidP="00F556EC">
            <w:pPr>
              <w:suppressAutoHyphens w:val="0"/>
              <w:jc w:val="center"/>
              <w:rPr>
                <w:rFonts w:ascii="Times New Roman" w:hAnsi="Times New Roman"/>
                <w:b/>
                <w:szCs w:val="24"/>
              </w:rPr>
            </w:pPr>
            <w:r>
              <w:rPr>
                <w:rFonts w:ascii="Times New Roman" w:hAnsi="Times New Roman"/>
                <w:b/>
                <w:szCs w:val="24"/>
              </w:rPr>
              <w:t>20</w:t>
            </w:r>
          </w:p>
        </w:tc>
        <w:tc>
          <w:tcPr>
            <w:tcW w:w="953" w:type="dxa"/>
          </w:tcPr>
          <w:p w:rsidR="00550666" w:rsidRPr="000E4240" w:rsidRDefault="00550666" w:rsidP="00F556EC">
            <w:pPr>
              <w:suppressAutoHyphens w:val="0"/>
              <w:jc w:val="right"/>
              <w:rPr>
                <w:rFonts w:ascii="Times New Roman" w:hAnsi="Times New Roman"/>
                <w:b/>
                <w:szCs w:val="24"/>
              </w:rPr>
            </w:pPr>
            <w:r>
              <w:rPr>
                <w:rFonts w:ascii="Times New Roman" w:hAnsi="Times New Roman"/>
                <w:b/>
                <w:szCs w:val="24"/>
              </w:rPr>
              <w:t xml:space="preserve">  19,00</w:t>
            </w:r>
          </w:p>
        </w:tc>
        <w:tc>
          <w:tcPr>
            <w:tcW w:w="1315" w:type="dxa"/>
          </w:tcPr>
          <w:p w:rsidR="00550666" w:rsidRPr="00A30B06" w:rsidRDefault="005D3FCB" w:rsidP="00F556EC">
            <w:pPr>
              <w:suppressAutoHyphens w:val="0"/>
              <w:jc w:val="right"/>
              <w:rPr>
                <w:rFonts w:ascii="Times New Roman" w:hAnsi="Times New Roman"/>
                <w:b/>
                <w:szCs w:val="24"/>
              </w:rPr>
            </w:pPr>
            <w:r>
              <w:rPr>
                <w:rFonts w:ascii="Times New Roman" w:hAnsi="Times New Roman"/>
                <w:b/>
                <w:szCs w:val="24"/>
              </w:rPr>
              <w:t xml:space="preserve">   1.900</w:t>
            </w:r>
            <w:r w:rsidR="002557C9">
              <w:rPr>
                <w:rFonts w:ascii="Times New Roman" w:hAnsi="Times New Roman"/>
                <w:b/>
                <w:szCs w:val="24"/>
              </w:rPr>
              <w:t>,00</w:t>
            </w:r>
          </w:p>
        </w:tc>
        <w:tc>
          <w:tcPr>
            <w:tcW w:w="1755" w:type="dxa"/>
          </w:tcPr>
          <w:p w:rsidR="00550666" w:rsidRPr="00A30B06" w:rsidRDefault="00F556EC" w:rsidP="00F556EC">
            <w:pPr>
              <w:suppressAutoHyphens w:val="0"/>
              <w:jc w:val="right"/>
              <w:rPr>
                <w:rFonts w:ascii="Times New Roman" w:hAnsi="Times New Roman"/>
                <w:b/>
                <w:szCs w:val="24"/>
              </w:rPr>
            </w:pPr>
            <w:r>
              <w:rPr>
                <w:rFonts w:ascii="Times New Roman" w:hAnsi="Times New Roman"/>
                <w:b/>
                <w:szCs w:val="24"/>
              </w:rPr>
              <w:t>b</w:t>
            </w:r>
            <w:r w:rsidR="002557C9">
              <w:rPr>
                <w:rFonts w:ascii="Times New Roman" w:hAnsi="Times New Roman"/>
                <w:b/>
                <w:szCs w:val="24"/>
              </w:rPr>
              <w:t>ez DPH</w:t>
            </w:r>
          </w:p>
        </w:tc>
        <w:tc>
          <w:tcPr>
            <w:tcW w:w="1536" w:type="dxa"/>
          </w:tcPr>
          <w:p w:rsidR="00550666" w:rsidRPr="004D6F29" w:rsidRDefault="005D3FCB" w:rsidP="00F556EC">
            <w:pPr>
              <w:suppressAutoHyphens w:val="0"/>
              <w:jc w:val="right"/>
              <w:rPr>
                <w:rFonts w:ascii="Times New Roman" w:hAnsi="Times New Roman"/>
                <w:b/>
                <w:szCs w:val="24"/>
              </w:rPr>
            </w:pPr>
            <w:r>
              <w:rPr>
                <w:rFonts w:ascii="Times New Roman" w:hAnsi="Times New Roman"/>
                <w:b/>
                <w:szCs w:val="24"/>
              </w:rPr>
              <w:t xml:space="preserve">       1.900</w:t>
            </w:r>
            <w:r w:rsidR="002557C9">
              <w:rPr>
                <w:rFonts w:ascii="Times New Roman" w:hAnsi="Times New Roman"/>
                <w:b/>
                <w:szCs w:val="24"/>
              </w:rPr>
              <w:t>,00</w:t>
            </w:r>
          </w:p>
        </w:tc>
      </w:tr>
    </w:tbl>
    <w:p w:rsidR="00873213" w:rsidRPr="000E4240" w:rsidRDefault="00873213" w:rsidP="000A1C9B">
      <w:pPr>
        <w:suppressAutoHyphens w:val="0"/>
        <w:ind w:firstLine="705"/>
        <w:jc w:val="both"/>
        <w:rPr>
          <w:rFonts w:ascii="Times New Roman" w:hAnsi="Times New Roman"/>
          <w:b/>
          <w:szCs w:val="24"/>
        </w:rPr>
      </w:pPr>
    </w:p>
    <w:p w:rsidR="00021BD7" w:rsidRPr="000E4240" w:rsidRDefault="00021BD7" w:rsidP="0015460E">
      <w:pPr>
        <w:pStyle w:val="Odstavecseseznamem"/>
        <w:numPr>
          <w:ilvl w:val="0"/>
          <w:numId w:val="2"/>
        </w:numPr>
        <w:suppressAutoHyphens w:val="0"/>
        <w:jc w:val="both"/>
        <w:rPr>
          <w:rFonts w:ascii="Times New Roman" w:hAnsi="Times New Roman"/>
          <w:szCs w:val="24"/>
        </w:rPr>
      </w:pPr>
      <w:r w:rsidRPr="000E4240">
        <w:rPr>
          <w:rFonts w:ascii="Times New Roman" w:hAnsi="Times New Roman"/>
          <w:b/>
          <w:szCs w:val="24"/>
        </w:rPr>
        <w:t xml:space="preserve">cena celkem bez DPH: </w:t>
      </w:r>
      <w:r w:rsidR="005D0B8C">
        <w:rPr>
          <w:rFonts w:ascii="Times New Roman" w:hAnsi="Times New Roman"/>
          <w:b/>
          <w:bCs/>
          <w:color w:val="000000"/>
        </w:rPr>
        <w:t>348.871,30</w:t>
      </w:r>
      <w:r w:rsidR="00BE10DB">
        <w:rPr>
          <w:rFonts w:ascii="Times New Roman" w:hAnsi="Times New Roman"/>
          <w:b/>
          <w:bCs/>
          <w:color w:val="000000"/>
        </w:rPr>
        <w:t xml:space="preserve"> </w:t>
      </w:r>
      <w:r w:rsidR="00BE10DB" w:rsidRPr="00BE10DB">
        <w:rPr>
          <w:rFonts w:ascii="Times New Roman" w:hAnsi="Times New Roman"/>
          <w:b/>
          <w:szCs w:val="24"/>
        </w:rPr>
        <w:t>K</w:t>
      </w:r>
      <w:r w:rsidR="00BE10DB">
        <w:rPr>
          <w:rFonts w:ascii="Times New Roman" w:hAnsi="Times New Roman"/>
          <w:szCs w:val="24"/>
        </w:rPr>
        <w:t xml:space="preserve">č </w:t>
      </w:r>
      <w:r w:rsidRPr="000E4240">
        <w:rPr>
          <w:rFonts w:ascii="Times New Roman" w:hAnsi="Times New Roman"/>
          <w:szCs w:val="24"/>
        </w:rPr>
        <w:t xml:space="preserve">(slovy: </w:t>
      </w:r>
      <w:r w:rsidR="00654C1E">
        <w:rPr>
          <w:rFonts w:ascii="Times New Roman" w:hAnsi="Times New Roman"/>
          <w:szCs w:val="24"/>
        </w:rPr>
        <w:t>tři sta čtyřicet os</w:t>
      </w:r>
      <w:r w:rsidR="0015460E" w:rsidRPr="0015460E">
        <w:rPr>
          <w:rFonts w:ascii="Times New Roman" w:hAnsi="Times New Roman"/>
          <w:szCs w:val="24"/>
        </w:rPr>
        <w:t xml:space="preserve">m tisíc </w:t>
      </w:r>
      <w:r w:rsidR="00654C1E">
        <w:rPr>
          <w:rFonts w:ascii="Times New Roman" w:hAnsi="Times New Roman"/>
          <w:szCs w:val="24"/>
        </w:rPr>
        <w:t>osm</w:t>
      </w:r>
      <w:r w:rsidR="0015460E" w:rsidRPr="0015460E">
        <w:rPr>
          <w:rFonts w:ascii="Times New Roman" w:hAnsi="Times New Roman"/>
          <w:szCs w:val="24"/>
        </w:rPr>
        <w:t xml:space="preserve"> set </w:t>
      </w:r>
      <w:r w:rsidR="00654C1E">
        <w:rPr>
          <w:rFonts w:ascii="Times New Roman" w:hAnsi="Times New Roman"/>
          <w:szCs w:val="24"/>
        </w:rPr>
        <w:t>sedmdesát jedna</w:t>
      </w:r>
      <w:r w:rsidR="0015460E" w:rsidRPr="0015460E">
        <w:rPr>
          <w:rFonts w:ascii="Times New Roman" w:hAnsi="Times New Roman"/>
          <w:szCs w:val="24"/>
        </w:rPr>
        <w:t xml:space="preserve"> korun českých </w:t>
      </w:r>
      <w:r w:rsidR="00654C1E">
        <w:rPr>
          <w:rFonts w:ascii="Times New Roman" w:hAnsi="Times New Roman"/>
          <w:szCs w:val="24"/>
        </w:rPr>
        <w:t>třicet</w:t>
      </w:r>
      <w:r w:rsidR="0015460E" w:rsidRPr="0015460E">
        <w:rPr>
          <w:rFonts w:ascii="Times New Roman" w:hAnsi="Times New Roman"/>
          <w:szCs w:val="24"/>
        </w:rPr>
        <w:t xml:space="preserve"> haléřů</w:t>
      </w:r>
      <w:r w:rsidRPr="000E4240">
        <w:rPr>
          <w:rFonts w:ascii="Times New Roman" w:hAnsi="Times New Roman"/>
          <w:szCs w:val="24"/>
        </w:rPr>
        <w:t>)</w:t>
      </w:r>
    </w:p>
    <w:p w:rsidR="00021BD7" w:rsidRPr="000E4240" w:rsidRDefault="00021BD7" w:rsidP="00946B4D">
      <w:pPr>
        <w:pStyle w:val="rove2"/>
        <w:numPr>
          <w:ilvl w:val="0"/>
          <w:numId w:val="2"/>
        </w:numPr>
        <w:spacing w:after="0"/>
        <w:rPr>
          <w:szCs w:val="24"/>
        </w:rPr>
      </w:pPr>
      <w:r w:rsidRPr="000E4240">
        <w:rPr>
          <w:b/>
          <w:szCs w:val="24"/>
        </w:rPr>
        <w:t>DPH:</w:t>
      </w:r>
      <w:r w:rsidR="004D6F29">
        <w:rPr>
          <w:b/>
          <w:szCs w:val="24"/>
        </w:rPr>
        <w:t xml:space="preserve"> </w:t>
      </w:r>
      <w:r w:rsidR="005D0B8C">
        <w:rPr>
          <w:b/>
          <w:bCs/>
          <w:color w:val="000000"/>
        </w:rPr>
        <w:t>55.678,70</w:t>
      </w:r>
      <w:r w:rsidR="00861028">
        <w:rPr>
          <w:b/>
          <w:bCs/>
          <w:color w:val="000000"/>
        </w:rPr>
        <w:t xml:space="preserve"> </w:t>
      </w:r>
      <w:r w:rsidRPr="000E4240">
        <w:rPr>
          <w:b/>
          <w:szCs w:val="24"/>
        </w:rPr>
        <w:t xml:space="preserve">Kč </w:t>
      </w:r>
      <w:r w:rsidRPr="000E4240">
        <w:rPr>
          <w:szCs w:val="24"/>
        </w:rPr>
        <w:t xml:space="preserve">(slovy: </w:t>
      </w:r>
      <w:r w:rsidR="00946B4D" w:rsidRPr="00946B4D">
        <w:rPr>
          <w:szCs w:val="24"/>
        </w:rPr>
        <w:t xml:space="preserve">padesát </w:t>
      </w:r>
      <w:r w:rsidR="00654C1E">
        <w:rPr>
          <w:szCs w:val="24"/>
        </w:rPr>
        <w:t>pět</w:t>
      </w:r>
      <w:r w:rsidR="00946B4D" w:rsidRPr="00946B4D">
        <w:rPr>
          <w:szCs w:val="24"/>
        </w:rPr>
        <w:t xml:space="preserve"> tisíc </w:t>
      </w:r>
      <w:r w:rsidR="00654C1E">
        <w:rPr>
          <w:szCs w:val="24"/>
        </w:rPr>
        <w:t>šest set sedmdesát osm</w:t>
      </w:r>
      <w:r w:rsidR="00946B4D" w:rsidRPr="00946B4D">
        <w:rPr>
          <w:szCs w:val="24"/>
        </w:rPr>
        <w:t xml:space="preserve"> korun českých </w:t>
      </w:r>
      <w:r w:rsidR="00654C1E">
        <w:rPr>
          <w:szCs w:val="24"/>
        </w:rPr>
        <w:t>sedmdesát</w:t>
      </w:r>
      <w:r w:rsidR="00946B4D" w:rsidRPr="00946B4D">
        <w:rPr>
          <w:szCs w:val="24"/>
        </w:rPr>
        <w:t xml:space="preserve"> haléřů</w:t>
      </w:r>
      <w:r w:rsidRPr="000E4240">
        <w:rPr>
          <w:szCs w:val="24"/>
        </w:rPr>
        <w:t>)</w:t>
      </w:r>
    </w:p>
    <w:p w:rsidR="000D2F25" w:rsidRPr="000E4240" w:rsidRDefault="00021BD7" w:rsidP="00A04FAF">
      <w:pPr>
        <w:pStyle w:val="rove2"/>
        <w:numPr>
          <w:ilvl w:val="0"/>
          <w:numId w:val="2"/>
        </w:numPr>
        <w:spacing w:after="0"/>
        <w:rPr>
          <w:szCs w:val="24"/>
        </w:rPr>
      </w:pPr>
      <w:r w:rsidRPr="000E4240">
        <w:rPr>
          <w:b/>
          <w:szCs w:val="24"/>
        </w:rPr>
        <w:t xml:space="preserve">cena celkem s DPH: </w:t>
      </w:r>
      <w:r w:rsidR="005D0B8C">
        <w:rPr>
          <w:b/>
          <w:szCs w:val="24"/>
        </w:rPr>
        <w:t>404.550</w:t>
      </w:r>
      <w:r w:rsidR="00BE10DB">
        <w:rPr>
          <w:b/>
          <w:szCs w:val="24"/>
        </w:rPr>
        <w:t xml:space="preserve"> </w:t>
      </w:r>
      <w:r w:rsidRPr="000E4240">
        <w:rPr>
          <w:b/>
          <w:szCs w:val="24"/>
        </w:rPr>
        <w:t xml:space="preserve">Kč </w:t>
      </w:r>
      <w:r w:rsidRPr="000E4240">
        <w:rPr>
          <w:szCs w:val="24"/>
        </w:rPr>
        <w:t xml:space="preserve">(slovy: </w:t>
      </w:r>
      <w:r w:rsidR="00654C1E">
        <w:rPr>
          <w:szCs w:val="24"/>
        </w:rPr>
        <w:t>čtyři sta čtyři</w:t>
      </w:r>
      <w:r w:rsidR="00A04FAF" w:rsidRPr="00A04FAF">
        <w:rPr>
          <w:szCs w:val="24"/>
        </w:rPr>
        <w:t xml:space="preserve"> tisíc </w:t>
      </w:r>
      <w:r w:rsidR="00654C1E">
        <w:rPr>
          <w:szCs w:val="24"/>
        </w:rPr>
        <w:t>pět set padesát</w:t>
      </w:r>
      <w:r w:rsidR="004D6F29">
        <w:rPr>
          <w:szCs w:val="24"/>
        </w:rPr>
        <w:t xml:space="preserve"> </w:t>
      </w:r>
      <w:r w:rsidRPr="000E4240">
        <w:rPr>
          <w:szCs w:val="24"/>
        </w:rPr>
        <w:t>korun českých)</w:t>
      </w:r>
    </w:p>
    <w:p w:rsidR="002557C9" w:rsidRPr="000E4240" w:rsidRDefault="005D3FCB" w:rsidP="002557C9">
      <w:pPr>
        <w:pStyle w:val="rove2"/>
        <w:numPr>
          <w:ilvl w:val="0"/>
          <w:numId w:val="2"/>
        </w:numPr>
        <w:spacing w:after="0"/>
        <w:rPr>
          <w:szCs w:val="24"/>
        </w:rPr>
      </w:pPr>
      <w:r>
        <w:rPr>
          <w:b/>
          <w:szCs w:val="24"/>
        </w:rPr>
        <w:t>poplatky obci: 1.900</w:t>
      </w:r>
      <w:r w:rsidR="002557C9">
        <w:rPr>
          <w:b/>
          <w:szCs w:val="24"/>
        </w:rPr>
        <w:t xml:space="preserve"> Kč </w:t>
      </w:r>
      <w:r w:rsidR="002557C9" w:rsidRPr="003C0D14">
        <w:rPr>
          <w:szCs w:val="24"/>
        </w:rPr>
        <w:t>(slovy:</w:t>
      </w:r>
      <w:r w:rsidR="002557C9">
        <w:rPr>
          <w:b/>
          <w:szCs w:val="24"/>
        </w:rPr>
        <w:t xml:space="preserve"> </w:t>
      </w:r>
      <w:r w:rsidR="00F556EC" w:rsidRPr="00F556EC">
        <w:rPr>
          <w:szCs w:val="24"/>
        </w:rPr>
        <w:t>jeden</w:t>
      </w:r>
      <w:r w:rsidR="00F556EC">
        <w:rPr>
          <w:b/>
          <w:szCs w:val="24"/>
        </w:rPr>
        <w:t xml:space="preserve"> </w:t>
      </w:r>
      <w:r>
        <w:rPr>
          <w:szCs w:val="24"/>
        </w:rPr>
        <w:t>tisíc devět</w:t>
      </w:r>
      <w:r w:rsidR="002D5498">
        <w:rPr>
          <w:szCs w:val="24"/>
        </w:rPr>
        <w:t xml:space="preserve"> </w:t>
      </w:r>
      <w:r>
        <w:rPr>
          <w:szCs w:val="24"/>
        </w:rPr>
        <w:t>set</w:t>
      </w:r>
      <w:r w:rsidR="002557C9" w:rsidRPr="003C0D14">
        <w:rPr>
          <w:szCs w:val="24"/>
        </w:rPr>
        <w:t xml:space="preserve"> korun českých)</w:t>
      </w:r>
    </w:p>
    <w:p w:rsidR="0090256E" w:rsidRPr="002557C9" w:rsidRDefault="0090256E" w:rsidP="002557C9">
      <w:pPr>
        <w:pStyle w:val="Odstavecseseznamem"/>
        <w:suppressAutoHyphens w:val="0"/>
        <w:ind w:left="1065"/>
        <w:jc w:val="both"/>
        <w:rPr>
          <w:rFonts w:ascii="Times New Roman" w:hAnsi="Times New Roman"/>
          <w:szCs w:val="24"/>
        </w:rPr>
      </w:pPr>
    </w:p>
    <w:p w:rsidR="001A10F7" w:rsidRPr="000E4240" w:rsidRDefault="00C728A4" w:rsidP="00997490">
      <w:pPr>
        <w:pStyle w:val="rove2"/>
        <w:spacing w:after="0"/>
        <w:ind w:left="705" w:hanging="705"/>
        <w:rPr>
          <w:szCs w:val="24"/>
        </w:rPr>
      </w:pPr>
      <w:r>
        <w:rPr>
          <w:szCs w:val="24"/>
        </w:rPr>
        <w:t>2</w:t>
      </w:r>
      <w:r w:rsidR="000D2F25" w:rsidRPr="000E4240">
        <w:rPr>
          <w:szCs w:val="24"/>
        </w:rPr>
        <w:t>.</w:t>
      </w:r>
      <w:r w:rsidR="000D2F25" w:rsidRPr="000E4240">
        <w:rPr>
          <w:szCs w:val="24"/>
        </w:rPr>
        <w:tab/>
      </w:r>
      <w:r w:rsidR="00997490" w:rsidRPr="000E4240">
        <w:rPr>
          <w:szCs w:val="24"/>
        </w:rPr>
        <w:t>C</w:t>
      </w:r>
      <w:r w:rsidR="001A10F7" w:rsidRPr="000E4240">
        <w:rPr>
          <w:szCs w:val="24"/>
        </w:rPr>
        <w:t xml:space="preserve">ena </w:t>
      </w:r>
      <w:r w:rsidR="00021BD7" w:rsidRPr="000E4240">
        <w:rPr>
          <w:szCs w:val="24"/>
        </w:rPr>
        <w:t>uveden</w:t>
      </w:r>
      <w:r w:rsidR="00654C1E">
        <w:rPr>
          <w:szCs w:val="24"/>
        </w:rPr>
        <w:t>á</w:t>
      </w:r>
      <w:r w:rsidR="00021BD7" w:rsidRPr="000E4240">
        <w:rPr>
          <w:szCs w:val="24"/>
        </w:rPr>
        <w:t xml:space="preserve"> v odst. </w:t>
      </w:r>
      <w:r w:rsidR="00CC62B0" w:rsidRPr="000E4240">
        <w:rPr>
          <w:szCs w:val="24"/>
        </w:rPr>
        <w:t>1</w:t>
      </w:r>
      <w:r w:rsidR="00021BD7" w:rsidRPr="000E4240">
        <w:rPr>
          <w:szCs w:val="24"/>
        </w:rPr>
        <w:t xml:space="preserve"> tohoto článku je konečná a nepřekročitelná a </w:t>
      </w:r>
      <w:r w:rsidR="001A10F7" w:rsidRPr="000E4240">
        <w:rPr>
          <w:szCs w:val="24"/>
        </w:rPr>
        <w:t xml:space="preserve">zahrnuje </w:t>
      </w:r>
      <w:r w:rsidR="002D7F5C" w:rsidRPr="000E4240">
        <w:rPr>
          <w:szCs w:val="24"/>
        </w:rPr>
        <w:t>veškeré náklady, rizika a</w:t>
      </w:r>
      <w:r w:rsidR="001A10F7" w:rsidRPr="000E4240">
        <w:rPr>
          <w:szCs w:val="24"/>
        </w:rPr>
        <w:t xml:space="preserve"> zisk</w:t>
      </w:r>
      <w:r w:rsidR="002D7F5C" w:rsidRPr="000E4240">
        <w:rPr>
          <w:szCs w:val="24"/>
        </w:rPr>
        <w:t xml:space="preserve"> poskytovatele </w:t>
      </w:r>
      <w:r w:rsidR="001A10F7" w:rsidRPr="000E4240">
        <w:rPr>
          <w:szCs w:val="24"/>
        </w:rPr>
        <w:t>nezbytné pro řádné a úplné poskytnutí služeb.</w:t>
      </w:r>
    </w:p>
    <w:p w:rsidR="0061065D" w:rsidRPr="000E4240" w:rsidRDefault="0061065D" w:rsidP="00997490">
      <w:pPr>
        <w:pStyle w:val="rove2"/>
        <w:spacing w:after="0"/>
        <w:ind w:left="705" w:hanging="705"/>
        <w:rPr>
          <w:szCs w:val="24"/>
        </w:rPr>
      </w:pPr>
    </w:p>
    <w:p w:rsidR="00D1732D" w:rsidRPr="000E4240" w:rsidRDefault="00C728A4" w:rsidP="00FB17F7">
      <w:pPr>
        <w:suppressAutoHyphens w:val="0"/>
        <w:ind w:left="705" w:hanging="705"/>
        <w:jc w:val="both"/>
        <w:rPr>
          <w:rFonts w:ascii="Times New Roman" w:hAnsi="Times New Roman"/>
          <w:szCs w:val="24"/>
        </w:rPr>
      </w:pPr>
      <w:r>
        <w:rPr>
          <w:rFonts w:ascii="Times New Roman" w:hAnsi="Times New Roman"/>
          <w:szCs w:val="24"/>
        </w:rPr>
        <w:t>3</w:t>
      </w:r>
      <w:r w:rsidR="00CC62B0" w:rsidRPr="000E4240">
        <w:rPr>
          <w:rFonts w:ascii="Times New Roman" w:hAnsi="Times New Roman"/>
          <w:szCs w:val="24"/>
        </w:rPr>
        <w:t>.</w:t>
      </w:r>
      <w:r w:rsidR="00CC62B0" w:rsidRPr="000E4240">
        <w:rPr>
          <w:rFonts w:ascii="Times New Roman" w:hAnsi="Times New Roman"/>
          <w:szCs w:val="24"/>
        </w:rPr>
        <w:tab/>
      </w:r>
      <w:r w:rsidR="00D1732D" w:rsidRPr="000E4240">
        <w:rPr>
          <w:rFonts w:ascii="Times New Roman" w:hAnsi="Times New Roman"/>
          <w:szCs w:val="24"/>
        </w:rPr>
        <w:t xml:space="preserve">Objednatel poskytovateli neodpovídá za úhradu </w:t>
      </w:r>
      <w:r w:rsidR="000D2F25" w:rsidRPr="000E4240">
        <w:rPr>
          <w:rFonts w:ascii="Times New Roman" w:hAnsi="Times New Roman"/>
          <w:szCs w:val="24"/>
        </w:rPr>
        <w:t>služeb poskytnutých účastníkům Her</w:t>
      </w:r>
      <w:r w:rsidR="00D1732D" w:rsidRPr="000E4240">
        <w:rPr>
          <w:rFonts w:ascii="Times New Roman" w:hAnsi="Times New Roman"/>
          <w:szCs w:val="24"/>
        </w:rPr>
        <w:t xml:space="preserve"> nad rámec této smlouvy.</w:t>
      </w:r>
    </w:p>
    <w:p w:rsidR="003244DB" w:rsidRPr="000E4240" w:rsidRDefault="003244DB" w:rsidP="000D2F25">
      <w:pPr>
        <w:pStyle w:val="rove2"/>
        <w:spacing w:after="0"/>
        <w:ind w:left="567" w:hanging="567"/>
        <w:rPr>
          <w:szCs w:val="24"/>
        </w:rPr>
      </w:pPr>
    </w:p>
    <w:p w:rsidR="003244DB" w:rsidRPr="000E4240" w:rsidRDefault="00C728A4" w:rsidP="00182090">
      <w:pPr>
        <w:pStyle w:val="rove2"/>
        <w:spacing w:after="0"/>
        <w:ind w:left="709" w:hanging="709"/>
        <w:rPr>
          <w:szCs w:val="24"/>
        </w:rPr>
      </w:pPr>
      <w:r>
        <w:rPr>
          <w:szCs w:val="24"/>
        </w:rPr>
        <w:t>4</w:t>
      </w:r>
      <w:r w:rsidR="003244DB" w:rsidRPr="000E4240">
        <w:rPr>
          <w:szCs w:val="24"/>
        </w:rPr>
        <w:t>.</w:t>
      </w:r>
      <w:r w:rsidR="003244DB" w:rsidRPr="000E4240">
        <w:rPr>
          <w:szCs w:val="24"/>
        </w:rPr>
        <w:tab/>
        <w:t xml:space="preserve">Objednatel formou zálohy zaplatí část ceny </w:t>
      </w:r>
      <w:r w:rsidR="003826E1">
        <w:rPr>
          <w:szCs w:val="24"/>
        </w:rPr>
        <w:t xml:space="preserve">(dále také „záloha“) </w:t>
      </w:r>
      <w:r w:rsidR="003244DB" w:rsidRPr="000E4240">
        <w:rPr>
          <w:szCs w:val="24"/>
        </w:rPr>
        <w:t xml:space="preserve">uvedené v odst. 1 tohoto článku ve výši </w:t>
      </w:r>
      <w:r w:rsidR="00323B57" w:rsidRPr="00323B57">
        <w:rPr>
          <w:bCs/>
          <w:color w:val="000000"/>
        </w:rPr>
        <w:t>156</w:t>
      </w:r>
      <w:r w:rsidR="00291383">
        <w:rPr>
          <w:bCs/>
          <w:color w:val="000000"/>
        </w:rPr>
        <w:t>.521,</w:t>
      </w:r>
      <w:r w:rsidR="00323B57" w:rsidRPr="00323B57">
        <w:rPr>
          <w:bCs/>
          <w:color w:val="000000"/>
        </w:rPr>
        <w:t>74</w:t>
      </w:r>
      <w:r w:rsidR="00323B57">
        <w:rPr>
          <w:rFonts w:ascii="Tahoma" w:hAnsi="Tahoma" w:cs="Tahoma"/>
          <w:b/>
          <w:bCs/>
          <w:color w:val="000000"/>
        </w:rPr>
        <w:t xml:space="preserve"> </w:t>
      </w:r>
      <w:r w:rsidR="004D6F29">
        <w:rPr>
          <w:szCs w:val="24"/>
        </w:rPr>
        <w:t>K</w:t>
      </w:r>
      <w:r w:rsidR="003244DB" w:rsidRPr="000E4240">
        <w:rPr>
          <w:szCs w:val="24"/>
        </w:rPr>
        <w:t xml:space="preserve">č (slovy: </w:t>
      </w:r>
      <w:r w:rsidR="00323B57" w:rsidRPr="00323B57">
        <w:rPr>
          <w:szCs w:val="24"/>
        </w:rPr>
        <w:t>jedno sto padesát šest tisíc pět set dvacet jedna korun českých sedmdesát čtyři haléř</w:t>
      </w:r>
      <w:r w:rsidR="00654C1E">
        <w:rPr>
          <w:szCs w:val="24"/>
        </w:rPr>
        <w:t>e</w:t>
      </w:r>
      <w:r w:rsidR="003244DB" w:rsidRPr="000E4240">
        <w:rPr>
          <w:szCs w:val="24"/>
        </w:rPr>
        <w:t xml:space="preserve">) a DPH ve výši </w:t>
      </w:r>
      <w:r w:rsidR="00291383">
        <w:rPr>
          <w:bCs/>
          <w:color w:val="000000"/>
        </w:rPr>
        <w:t>23.478,</w:t>
      </w:r>
      <w:r w:rsidR="00291383" w:rsidRPr="00291383">
        <w:rPr>
          <w:bCs/>
          <w:color w:val="000000"/>
        </w:rPr>
        <w:t>26</w:t>
      </w:r>
      <w:r w:rsidR="00291383">
        <w:rPr>
          <w:bCs/>
          <w:color w:val="000000"/>
        </w:rPr>
        <w:t xml:space="preserve"> </w:t>
      </w:r>
      <w:r w:rsidR="003244DB" w:rsidRPr="00291383">
        <w:rPr>
          <w:szCs w:val="24"/>
        </w:rPr>
        <w:t>Kč</w:t>
      </w:r>
      <w:r w:rsidR="003244DB" w:rsidRPr="000E4240">
        <w:rPr>
          <w:szCs w:val="24"/>
        </w:rPr>
        <w:t xml:space="preserve"> (slovy: </w:t>
      </w:r>
      <w:r w:rsidR="00291383" w:rsidRPr="00291383">
        <w:rPr>
          <w:szCs w:val="24"/>
        </w:rPr>
        <w:t>dvacet tři tisíc čtyři sta sedmdesát osm korun českých dvacet šest haléřů</w:t>
      </w:r>
      <w:r w:rsidR="003244DB" w:rsidRPr="000E4240">
        <w:rPr>
          <w:szCs w:val="24"/>
        </w:rPr>
        <w:t xml:space="preserve">), celkem tedy </w:t>
      </w:r>
      <w:r w:rsidR="004D6F29" w:rsidRPr="0053030D">
        <w:rPr>
          <w:b/>
          <w:szCs w:val="24"/>
        </w:rPr>
        <w:t>180.000</w:t>
      </w:r>
      <w:r w:rsidR="003244DB" w:rsidRPr="0053030D">
        <w:rPr>
          <w:b/>
          <w:szCs w:val="24"/>
        </w:rPr>
        <w:t xml:space="preserve"> Kč</w:t>
      </w:r>
      <w:r w:rsidR="003244DB" w:rsidRPr="000E4240">
        <w:rPr>
          <w:szCs w:val="24"/>
        </w:rPr>
        <w:t xml:space="preserve"> (slovy: </w:t>
      </w:r>
      <w:r w:rsidR="00086C60">
        <w:rPr>
          <w:szCs w:val="24"/>
        </w:rPr>
        <w:t xml:space="preserve">jedno sto osmdesát tisíc </w:t>
      </w:r>
      <w:r w:rsidR="003244DB" w:rsidRPr="000E4240">
        <w:rPr>
          <w:szCs w:val="24"/>
        </w:rPr>
        <w:t>korun českých)</w:t>
      </w:r>
      <w:r w:rsidR="00DA7914">
        <w:rPr>
          <w:szCs w:val="24"/>
        </w:rPr>
        <w:t>,</w:t>
      </w:r>
      <w:r w:rsidR="004C3044">
        <w:rPr>
          <w:szCs w:val="24"/>
        </w:rPr>
        <w:t xml:space="preserve"> </w:t>
      </w:r>
      <w:r w:rsidR="00DA7914">
        <w:rPr>
          <w:szCs w:val="24"/>
        </w:rPr>
        <w:t xml:space="preserve">nejpozději </w:t>
      </w:r>
      <w:r w:rsidR="003244DB" w:rsidRPr="000E4240">
        <w:rPr>
          <w:szCs w:val="24"/>
        </w:rPr>
        <w:t>do jednoho měsíce od data nabytí účinnosti smlouvy, a to bezhotovostním převodem na bankovní účet poskytovatele uvedený v záhlaví smlouvy</w:t>
      </w:r>
      <w:r w:rsidR="000E4240" w:rsidRPr="000E4240">
        <w:rPr>
          <w:szCs w:val="24"/>
        </w:rPr>
        <w:t xml:space="preserve"> (nebo na účet prokazatelně sdělený druhé straně po podpisu smlouvy)</w:t>
      </w:r>
      <w:r w:rsidR="003244DB" w:rsidRPr="000E4240">
        <w:rPr>
          <w:szCs w:val="24"/>
        </w:rPr>
        <w:t>.</w:t>
      </w:r>
    </w:p>
    <w:p w:rsidR="003244DB" w:rsidRPr="000E4240" w:rsidRDefault="003244DB" w:rsidP="003244DB">
      <w:pPr>
        <w:pStyle w:val="rove2"/>
        <w:spacing w:after="0"/>
        <w:ind w:left="567" w:hanging="567"/>
        <w:rPr>
          <w:szCs w:val="24"/>
        </w:rPr>
      </w:pPr>
    </w:p>
    <w:p w:rsidR="003244DB" w:rsidRPr="000E4240" w:rsidRDefault="00C728A4" w:rsidP="00182090">
      <w:pPr>
        <w:pStyle w:val="rove2"/>
        <w:spacing w:after="0"/>
        <w:ind w:left="709" w:hanging="709"/>
        <w:rPr>
          <w:szCs w:val="24"/>
        </w:rPr>
      </w:pPr>
      <w:r>
        <w:rPr>
          <w:szCs w:val="24"/>
        </w:rPr>
        <w:lastRenderedPageBreak/>
        <w:t>5</w:t>
      </w:r>
      <w:r w:rsidR="003244DB" w:rsidRPr="000E4240">
        <w:rPr>
          <w:szCs w:val="24"/>
        </w:rPr>
        <w:t>.</w:t>
      </w:r>
      <w:r w:rsidR="003244DB" w:rsidRPr="000E4240">
        <w:rPr>
          <w:szCs w:val="24"/>
        </w:rPr>
        <w:tab/>
        <w:t xml:space="preserve">Zbývající část ceny </w:t>
      </w:r>
      <w:r w:rsidR="00F556EC">
        <w:rPr>
          <w:szCs w:val="24"/>
        </w:rPr>
        <w:t xml:space="preserve">za ubytování a stravování </w:t>
      </w:r>
      <w:r w:rsidR="003244DB" w:rsidRPr="000E4240">
        <w:rPr>
          <w:szCs w:val="24"/>
        </w:rPr>
        <w:t xml:space="preserve">uvedené v odst. 1 tohoto článku ve výši </w:t>
      </w:r>
      <w:r w:rsidR="00654C1E">
        <w:rPr>
          <w:szCs w:val="24"/>
        </w:rPr>
        <w:t>195</w:t>
      </w:r>
      <w:r w:rsidR="005D0B8C">
        <w:rPr>
          <w:szCs w:val="24"/>
        </w:rPr>
        <w:t>.</w:t>
      </w:r>
      <w:r w:rsidR="00654C1E">
        <w:rPr>
          <w:szCs w:val="24"/>
        </w:rPr>
        <w:t>260,87</w:t>
      </w:r>
      <w:r w:rsidR="003244DB" w:rsidRPr="000E4240">
        <w:rPr>
          <w:szCs w:val="24"/>
        </w:rPr>
        <w:t xml:space="preserve"> Kč (slovy: </w:t>
      </w:r>
      <w:r w:rsidR="004D6F29">
        <w:rPr>
          <w:szCs w:val="24"/>
        </w:rPr>
        <w:t xml:space="preserve">jedno sto </w:t>
      </w:r>
      <w:r w:rsidR="005D0B8C">
        <w:rPr>
          <w:szCs w:val="24"/>
        </w:rPr>
        <w:t xml:space="preserve">devadesát </w:t>
      </w:r>
      <w:r w:rsidR="00654C1E">
        <w:rPr>
          <w:szCs w:val="24"/>
        </w:rPr>
        <w:t>pět</w:t>
      </w:r>
      <w:r w:rsidR="004D6F29">
        <w:rPr>
          <w:szCs w:val="24"/>
        </w:rPr>
        <w:t xml:space="preserve"> tisíc </w:t>
      </w:r>
      <w:r w:rsidR="00654C1E">
        <w:rPr>
          <w:szCs w:val="24"/>
        </w:rPr>
        <w:t>dvě stě šedesát</w:t>
      </w:r>
      <w:r w:rsidR="004D6F29">
        <w:rPr>
          <w:szCs w:val="24"/>
        </w:rPr>
        <w:t xml:space="preserve"> </w:t>
      </w:r>
      <w:r w:rsidR="00F556EC">
        <w:rPr>
          <w:szCs w:val="24"/>
        </w:rPr>
        <w:t>korun českých</w:t>
      </w:r>
      <w:r w:rsidR="005D0B8C">
        <w:rPr>
          <w:szCs w:val="24"/>
        </w:rPr>
        <w:t xml:space="preserve"> </w:t>
      </w:r>
      <w:r w:rsidR="00654C1E">
        <w:rPr>
          <w:szCs w:val="24"/>
        </w:rPr>
        <w:t>osmdesát sedm</w:t>
      </w:r>
      <w:r w:rsidR="005D0B8C">
        <w:rPr>
          <w:szCs w:val="24"/>
        </w:rPr>
        <w:t xml:space="preserve"> haléřů</w:t>
      </w:r>
      <w:r w:rsidR="00F556EC">
        <w:rPr>
          <w:szCs w:val="24"/>
        </w:rPr>
        <w:t>) a </w:t>
      </w:r>
      <w:r w:rsidR="003244DB" w:rsidRPr="000E4240">
        <w:rPr>
          <w:szCs w:val="24"/>
        </w:rPr>
        <w:t xml:space="preserve">DPH ve výši </w:t>
      </w:r>
      <w:r w:rsidR="00654C1E">
        <w:rPr>
          <w:szCs w:val="24"/>
        </w:rPr>
        <w:t>29.289</w:t>
      </w:r>
      <w:r w:rsidR="005D0B8C">
        <w:rPr>
          <w:szCs w:val="24"/>
        </w:rPr>
        <w:t>,</w:t>
      </w:r>
      <w:r w:rsidR="00654C1E">
        <w:rPr>
          <w:szCs w:val="24"/>
        </w:rPr>
        <w:t>13</w:t>
      </w:r>
      <w:r w:rsidR="003244DB" w:rsidRPr="000E4240">
        <w:rPr>
          <w:szCs w:val="24"/>
        </w:rPr>
        <w:t xml:space="preserve"> Kč (slovy: </w:t>
      </w:r>
      <w:r w:rsidR="00654C1E">
        <w:rPr>
          <w:szCs w:val="24"/>
        </w:rPr>
        <w:t>dvacet devět</w:t>
      </w:r>
      <w:r w:rsidR="00D62F90">
        <w:rPr>
          <w:szCs w:val="24"/>
        </w:rPr>
        <w:t xml:space="preserve"> tisíc </w:t>
      </w:r>
      <w:r w:rsidR="005D0B8C">
        <w:rPr>
          <w:szCs w:val="24"/>
        </w:rPr>
        <w:t>dvě stě</w:t>
      </w:r>
      <w:r w:rsidR="00D62F90">
        <w:rPr>
          <w:szCs w:val="24"/>
        </w:rPr>
        <w:t xml:space="preserve"> </w:t>
      </w:r>
      <w:r w:rsidR="00654C1E">
        <w:rPr>
          <w:szCs w:val="24"/>
        </w:rPr>
        <w:t xml:space="preserve">osmdesát devět </w:t>
      </w:r>
      <w:r w:rsidR="003244DB" w:rsidRPr="000E4240">
        <w:rPr>
          <w:szCs w:val="24"/>
        </w:rPr>
        <w:t>korun českých</w:t>
      </w:r>
      <w:r w:rsidR="005D0B8C">
        <w:rPr>
          <w:szCs w:val="24"/>
        </w:rPr>
        <w:t xml:space="preserve"> </w:t>
      </w:r>
      <w:r w:rsidR="00654C1E">
        <w:rPr>
          <w:szCs w:val="24"/>
        </w:rPr>
        <w:t>třináct</w:t>
      </w:r>
      <w:r w:rsidR="005D0B8C">
        <w:rPr>
          <w:szCs w:val="24"/>
        </w:rPr>
        <w:t xml:space="preserve"> haléřů</w:t>
      </w:r>
      <w:r w:rsidR="003244DB" w:rsidRPr="000E4240">
        <w:rPr>
          <w:szCs w:val="24"/>
        </w:rPr>
        <w:t xml:space="preserve">), </w:t>
      </w:r>
      <w:r w:rsidR="00F556EC">
        <w:rPr>
          <w:szCs w:val="24"/>
        </w:rPr>
        <w:t xml:space="preserve">celkem tedy </w:t>
      </w:r>
      <w:r w:rsidR="005D0B8C">
        <w:rPr>
          <w:szCs w:val="24"/>
        </w:rPr>
        <w:t>224.550</w:t>
      </w:r>
      <w:r w:rsidR="003244DB" w:rsidRPr="002C757E">
        <w:rPr>
          <w:szCs w:val="24"/>
        </w:rPr>
        <w:t xml:space="preserve"> Kč</w:t>
      </w:r>
      <w:r w:rsidR="003244DB" w:rsidRPr="000E4240">
        <w:rPr>
          <w:szCs w:val="24"/>
        </w:rPr>
        <w:t xml:space="preserve"> (slovy: </w:t>
      </w:r>
      <w:r w:rsidR="004D6F29">
        <w:rPr>
          <w:szCs w:val="24"/>
        </w:rPr>
        <w:t xml:space="preserve">dvě </w:t>
      </w:r>
      <w:r w:rsidR="00F556EC">
        <w:rPr>
          <w:szCs w:val="24"/>
        </w:rPr>
        <w:t>stě</w:t>
      </w:r>
      <w:r w:rsidR="004D6F29">
        <w:rPr>
          <w:szCs w:val="24"/>
        </w:rPr>
        <w:t xml:space="preserve"> </w:t>
      </w:r>
      <w:r w:rsidR="005D0B8C">
        <w:rPr>
          <w:szCs w:val="24"/>
        </w:rPr>
        <w:t>dvacet čtyři</w:t>
      </w:r>
      <w:r w:rsidR="004D6F29">
        <w:rPr>
          <w:szCs w:val="24"/>
        </w:rPr>
        <w:t xml:space="preserve"> tisíc </w:t>
      </w:r>
      <w:r w:rsidR="005D0B8C">
        <w:rPr>
          <w:szCs w:val="24"/>
        </w:rPr>
        <w:t>pět</w:t>
      </w:r>
      <w:r w:rsidR="004D6F29">
        <w:rPr>
          <w:szCs w:val="24"/>
        </w:rPr>
        <w:t xml:space="preserve"> set </w:t>
      </w:r>
      <w:r w:rsidR="005D0B8C">
        <w:rPr>
          <w:szCs w:val="24"/>
        </w:rPr>
        <w:t xml:space="preserve">padesát </w:t>
      </w:r>
      <w:r w:rsidR="003244DB" w:rsidRPr="000E4240">
        <w:rPr>
          <w:szCs w:val="24"/>
        </w:rPr>
        <w:t>korun českých)</w:t>
      </w:r>
      <w:r w:rsidR="00F556EC">
        <w:rPr>
          <w:szCs w:val="24"/>
        </w:rPr>
        <w:t>, a cenu</w:t>
      </w:r>
      <w:r w:rsidR="003244DB" w:rsidRPr="000E4240">
        <w:rPr>
          <w:szCs w:val="24"/>
        </w:rPr>
        <w:t xml:space="preserve"> </w:t>
      </w:r>
      <w:r w:rsidR="00840BE9">
        <w:rPr>
          <w:szCs w:val="24"/>
        </w:rPr>
        <w:t xml:space="preserve">za poplatky obci </w:t>
      </w:r>
      <w:r w:rsidR="00F556EC">
        <w:rPr>
          <w:szCs w:val="24"/>
        </w:rPr>
        <w:t xml:space="preserve">ve výši </w:t>
      </w:r>
      <w:r w:rsidR="00840BE9">
        <w:rPr>
          <w:szCs w:val="24"/>
        </w:rPr>
        <w:t>1.900</w:t>
      </w:r>
      <w:r w:rsidR="005B4317">
        <w:rPr>
          <w:szCs w:val="24"/>
        </w:rPr>
        <w:t xml:space="preserve"> Kč (</w:t>
      </w:r>
      <w:r w:rsidR="00840BE9">
        <w:rPr>
          <w:szCs w:val="24"/>
        </w:rPr>
        <w:t xml:space="preserve">slovy: </w:t>
      </w:r>
      <w:r w:rsidR="00F556EC">
        <w:rPr>
          <w:szCs w:val="24"/>
        </w:rPr>
        <w:t xml:space="preserve">jeden </w:t>
      </w:r>
      <w:r w:rsidR="00840BE9">
        <w:rPr>
          <w:szCs w:val="24"/>
        </w:rPr>
        <w:t>tisíc devět se</w:t>
      </w:r>
      <w:r w:rsidR="005B4317">
        <w:rPr>
          <w:szCs w:val="24"/>
        </w:rPr>
        <w:t xml:space="preserve">t korun českých), celkem tedy </w:t>
      </w:r>
      <w:r w:rsidR="005D0B8C">
        <w:rPr>
          <w:b/>
          <w:szCs w:val="24"/>
        </w:rPr>
        <w:t>226.450</w:t>
      </w:r>
      <w:r w:rsidR="00F556EC">
        <w:rPr>
          <w:b/>
          <w:szCs w:val="24"/>
        </w:rPr>
        <w:t xml:space="preserve"> </w:t>
      </w:r>
      <w:r w:rsidR="005B4317" w:rsidRPr="00D00886">
        <w:rPr>
          <w:b/>
          <w:szCs w:val="24"/>
        </w:rPr>
        <w:t xml:space="preserve">Kč </w:t>
      </w:r>
      <w:r w:rsidR="005B4317">
        <w:rPr>
          <w:szCs w:val="24"/>
        </w:rPr>
        <w:t xml:space="preserve">(slovy: </w:t>
      </w:r>
      <w:r w:rsidR="00920788">
        <w:rPr>
          <w:szCs w:val="24"/>
        </w:rPr>
        <w:t xml:space="preserve">dvě stě dvacet </w:t>
      </w:r>
      <w:r w:rsidR="005D0B8C">
        <w:rPr>
          <w:szCs w:val="24"/>
        </w:rPr>
        <w:t xml:space="preserve">šest </w:t>
      </w:r>
      <w:r w:rsidR="00920788">
        <w:rPr>
          <w:szCs w:val="24"/>
        </w:rPr>
        <w:t xml:space="preserve">tisíc </w:t>
      </w:r>
      <w:r w:rsidR="005D0B8C">
        <w:rPr>
          <w:szCs w:val="24"/>
        </w:rPr>
        <w:t>čtyři sta padesát</w:t>
      </w:r>
      <w:r w:rsidR="00BA0142">
        <w:rPr>
          <w:szCs w:val="24"/>
        </w:rPr>
        <w:t xml:space="preserve"> korun českých)</w:t>
      </w:r>
      <w:r w:rsidR="005B4317">
        <w:rPr>
          <w:szCs w:val="24"/>
        </w:rPr>
        <w:t xml:space="preserve"> </w:t>
      </w:r>
      <w:r w:rsidR="003244DB" w:rsidRPr="000E4240">
        <w:rPr>
          <w:szCs w:val="24"/>
        </w:rPr>
        <w:t>zaplatí objednatel po řádném, úplném a včasném provedení sl</w:t>
      </w:r>
      <w:r w:rsidR="00DA7914">
        <w:rPr>
          <w:szCs w:val="24"/>
        </w:rPr>
        <w:t>užeb specifikovaných ve smlouvě</w:t>
      </w:r>
      <w:r w:rsidR="003244DB" w:rsidRPr="000E4240">
        <w:rPr>
          <w:szCs w:val="24"/>
        </w:rPr>
        <w:t xml:space="preserve"> nejpozději do jednoho měsíce po ukončení Her, a to bezhotovostním převodem na bankovní účet poskytovatele uvedený v záhlaví smlouvy</w:t>
      </w:r>
      <w:r w:rsidR="000E4240" w:rsidRPr="000E4240">
        <w:rPr>
          <w:szCs w:val="24"/>
        </w:rPr>
        <w:t xml:space="preserve"> (nebo na účet prokazatelně sdělený druhé straně po podpisu smlouvy)</w:t>
      </w:r>
      <w:r w:rsidR="003244DB" w:rsidRPr="000E4240">
        <w:rPr>
          <w:szCs w:val="24"/>
        </w:rPr>
        <w:t xml:space="preserve">, za předpokladu, že poskytovatel nemá vůči objednateli žádné pohledávky. </w:t>
      </w:r>
    </w:p>
    <w:p w:rsidR="003244DB" w:rsidRPr="000E4240" w:rsidRDefault="003244DB" w:rsidP="00182090">
      <w:pPr>
        <w:pStyle w:val="rove2"/>
        <w:spacing w:after="0"/>
        <w:ind w:left="709" w:hanging="709"/>
        <w:rPr>
          <w:szCs w:val="24"/>
        </w:rPr>
      </w:pPr>
    </w:p>
    <w:p w:rsidR="003244DB" w:rsidRPr="000E4240" w:rsidRDefault="00C728A4" w:rsidP="00182090">
      <w:pPr>
        <w:pStyle w:val="rove2"/>
        <w:spacing w:after="0"/>
        <w:ind w:left="709" w:hanging="709"/>
        <w:rPr>
          <w:szCs w:val="24"/>
        </w:rPr>
      </w:pPr>
      <w:r>
        <w:rPr>
          <w:szCs w:val="24"/>
        </w:rPr>
        <w:t>6</w:t>
      </w:r>
      <w:r w:rsidR="003244DB" w:rsidRPr="000E4240">
        <w:rPr>
          <w:szCs w:val="24"/>
        </w:rPr>
        <w:t xml:space="preserve">. </w:t>
      </w:r>
      <w:r w:rsidR="003244DB" w:rsidRPr="000E4240">
        <w:rPr>
          <w:szCs w:val="24"/>
        </w:rPr>
        <w:tab/>
        <w:t xml:space="preserve">Část ceny specifikované v odst. </w:t>
      </w:r>
      <w:r w:rsidR="006043D4">
        <w:rPr>
          <w:szCs w:val="24"/>
        </w:rPr>
        <w:t>5</w:t>
      </w:r>
      <w:r w:rsidR="003244DB" w:rsidRPr="000E4240">
        <w:rPr>
          <w:szCs w:val="24"/>
        </w:rPr>
        <w:t xml:space="preserve"> tohoto článku bude poskytovateli uhrazena na základě faktury vystavené poskytovatelem, ve které bude uvedena celá cena specifikovaná v odst. 1 tohoto článku a uhrazená záloha podle odst. </w:t>
      </w:r>
      <w:r w:rsidR="006043D4">
        <w:rPr>
          <w:szCs w:val="24"/>
        </w:rPr>
        <w:t>4</w:t>
      </w:r>
      <w:r w:rsidR="003244DB" w:rsidRPr="000E4240">
        <w:rPr>
          <w:szCs w:val="24"/>
        </w:rPr>
        <w:t xml:space="preserve"> tohoto článku.</w:t>
      </w:r>
      <w:r w:rsidR="000E4240" w:rsidRPr="000E4240">
        <w:rPr>
          <w:szCs w:val="24"/>
        </w:rPr>
        <w:t xml:space="preserve"> Poskytovatel je oprávněn vystavit fakturu až po řádném, úplném a včasném provedení služeb specifikovaných ve smlouvě</w:t>
      </w:r>
      <w:r w:rsidR="00B409AA">
        <w:rPr>
          <w:szCs w:val="24"/>
        </w:rPr>
        <w:t>.</w:t>
      </w:r>
    </w:p>
    <w:p w:rsidR="00836968" w:rsidRPr="000E4240" w:rsidRDefault="00836968" w:rsidP="00182090">
      <w:pPr>
        <w:pStyle w:val="rove2"/>
        <w:spacing w:after="0"/>
        <w:ind w:left="709" w:hanging="709"/>
        <w:rPr>
          <w:szCs w:val="24"/>
        </w:rPr>
      </w:pPr>
    </w:p>
    <w:p w:rsidR="000D2F25" w:rsidRPr="000E4240" w:rsidRDefault="00C728A4" w:rsidP="00182090">
      <w:pPr>
        <w:pStyle w:val="rove2"/>
        <w:spacing w:after="0"/>
        <w:ind w:left="709" w:hanging="709"/>
        <w:rPr>
          <w:szCs w:val="24"/>
        </w:rPr>
      </w:pPr>
      <w:r>
        <w:rPr>
          <w:szCs w:val="24"/>
        </w:rPr>
        <w:t>7</w:t>
      </w:r>
      <w:r w:rsidR="00635C3D" w:rsidRPr="000E4240">
        <w:rPr>
          <w:szCs w:val="24"/>
        </w:rPr>
        <w:t>.</w:t>
      </w:r>
      <w:r w:rsidR="000D2F25" w:rsidRPr="000E4240">
        <w:rPr>
          <w:szCs w:val="24"/>
        </w:rPr>
        <w:tab/>
        <w:t>Faktura musí obsahovat veškeré náležitosti dle zákona č. 235/2004 Sb., o dani z přidané hodnoty, ve znění pozdějších předpisů (dále jen „zákon o DPH“) a dle zákona č. 563/1991 Sb., o účetnictví, ve znění pozdějších předpisů. Na faktuře budou uvedeny jednotlivé položky, za něž je fakturováno.</w:t>
      </w:r>
    </w:p>
    <w:p w:rsidR="000D2F25" w:rsidRPr="000E4240" w:rsidRDefault="000D2F25" w:rsidP="00182090">
      <w:pPr>
        <w:pStyle w:val="rove2"/>
        <w:spacing w:after="0"/>
        <w:ind w:left="709" w:hanging="709"/>
        <w:rPr>
          <w:szCs w:val="24"/>
        </w:rPr>
      </w:pPr>
    </w:p>
    <w:p w:rsidR="000D2F25" w:rsidRPr="000E4240" w:rsidRDefault="00C728A4" w:rsidP="00182090">
      <w:pPr>
        <w:pStyle w:val="rove2"/>
        <w:spacing w:after="0"/>
        <w:ind w:left="709" w:hanging="709"/>
        <w:rPr>
          <w:szCs w:val="24"/>
        </w:rPr>
      </w:pPr>
      <w:r>
        <w:rPr>
          <w:szCs w:val="24"/>
        </w:rPr>
        <w:t>8</w:t>
      </w:r>
      <w:r w:rsidR="00635C3D" w:rsidRPr="000E4240">
        <w:rPr>
          <w:szCs w:val="24"/>
        </w:rPr>
        <w:t>.</w:t>
      </w:r>
      <w:r w:rsidR="000D2F25" w:rsidRPr="000E4240">
        <w:rPr>
          <w:szCs w:val="24"/>
        </w:rPr>
        <w:tab/>
        <w:t>Bude-li mít faktura formální a věcné nedostatky nebo nebude obsahovat předepsané náležitosti, je objednatel oprávněn vrátit ji do data splatnosti s tím, že </w:t>
      </w:r>
      <w:r w:rsidR="003826E1">
        <w:rPr>
          <w:szCs w:val="24"/>
        </w:rPr>
        <w:t>poskytovatel</w:t>
      </w:r>
      <w:r w:rsidR="000D2F25" w:rsidRPr="000E4240">
        <w:rPr>
          <w:szCs w:val="24"/>
        </w:rPr>
        <w:t xml:space="preserve"> je povinen vystavit novou (opravenou) fakturu. Důvod vrácení faktury musí být objednatelem jednoznačně písemně vymezen. </w:t>
      </w:r>
    </w:p>
    <w:p w:rsidR="000D2F25" w:rsidRPr="000E4240" w:rsidRDefault="000D2F25" w:rsidP="00182090">
      <w:pPr>
        <w:pStyle w:val="rove2"/>
        <w:spacing w:after="0"/>
        <w:ind w:left="709" w:hanging="709"/>
        <w:rPr>
          <w:szCs w:val="24"/>
        </w:rPr>
      </w:pPr>
    </w:p>
    <w:p w:rsidR="000D2F25" w:rsidRPr="000E4240" w:rsidRDefault="00C728A4" w:rsidP="00182090">
      <w:pPr>
        <w:pStyle w:val="rove2"/>
        <w:spacing w:after="0"/>
        <w:ind w:left="709" w:hanging="709"/>
        <w:rPr>
          <w:szCs w:val="24"/>
        </w:rPr>
      </w:pPr>
      <w:r>
        <w:rPr>
          <w:szCs w:val="24"/>
        </w:rPr>
        <w:t xml:space="preserve"> 9</w:t>
      </w:r>
      <w:r w:rsidR="000D2F25" w:rsidRPr="000E4240">
        <w:rPr>
          <w:szCs w:val="24"/>
        </w:rPr>
        <w:t>.</w:t>
      </w:r>
      <w:r w:rsidR="000D2F25" w:rsidRPr="000E4240">
        <w:rPr>
          <w:szCs w:val="24"/>
        </w:rPr>
        <w:tab/>
      </w:r>
      <w:r w:rsidR="00CC62B0" w:rsidRPr="000E4240">
        <w:rPr>
          <w:szCs w:val="24"/>
        </w:rPr>
        <w:t>Poskytovatel</w:t>
      </w:r>
      <w:r w:rsidR="000D2F25" w:rsidRPr="000E4240">
        <w:rPr>
          <w:szCs w:val="24"/>
        </w:rPr>
        <w:t xml:space="preserve"> je povinen dle povahy vady fakturu opravit nebo nově vyhotovit.</w:t>
      </w:r>
    </w:p>
    <w:p w:rsidR="000D2F25" w:rsidRPr="000E4240" w:rsidRDefault="000D2F25" w:rsidP="00182090">
      <w:pPr>
        <w:pStyle w:val="rove2"/>
        <w:spacing w:after="0"/>
        <w:ind w:left="709" w:hanging="709"/>
        <w:rPr>
          <w:szCs w:val="24"/>
        </w:rPr>
      </w:pPr>
    </w:p>
    <w:p w:rsidR="000D2F25" w:rsidRPr="000E4240" w:rsidRDefault="000D2F25" w:rsidP="00182090">
      <w:pPr>
        <w:pStyle w:val="rove2"/>
        <w:spacing w:after="0"/>
        <w:ind w:left="709" w:hanging="709"/>
        <w:rPr>
          <w:szCs w:val="24"/>
        </w:rPr>
      </w:pPr>
      <w:r w:rsidRPr="000E4240">
        <w:rPr>
          <w:szCs w:val="24"/>
        </w:rPr>
        <w:t>1</w:t>
      </w:r>
      <w:r w:rsidR="00C728A4">
        <w:rPr>
          <w:szCs w:val="24"/>
        </w:rPr>
        <w:t>0</w:t>
      </w:r>
      <w:r w:rsidRPr="000E4240">
        <w:rPr>
          <w:szCs w:val="24"/>
        </w:rPr>
        <w:t>.</w:t>
      </w:r>
      <w:r w:rsidRPr="000E4240">
        <w:rPr>
          <w:szCs w:val="24"/>
        </w:rPr>
        <w:tab/>
        <w:t>Vrácením faktury přestává běžet původní lhůta splatnosti. Nová lhůta splatnosti počíná běžet od začátku ode dne doručení doplněné, opravené nebo nově vyhotovené faktury s příslušnými náležitostmi splňujícími podmínky této smlouvy objednateli.</w:t>
      </w:r>
    </w:p>
    <w:p w:rsidR="000D2F25" w:rsidRPr="000E4240" w:rsidRDefault="000D2F25" w:rsidP="00182090">
      <w:pPr>
        <w:pStyle w:val="rove2"/>
        <w:spacing w:after="0"/>
        <w:ind w:left="709" w:hanging="709"/>
        <w:rPr>
          <w:szCs w:val="24"/>
        </w:rPr>
      </w:pPr>
    </w:p>
    <w:p w:rsidR="000D2F25" w:rsidRPr="000E4240" w:rsidRDefault="000D2F25" w:rsidP="00182090">
      <w:pPr>
        <w:pStyle w:val="rove2"/>
        <w:spacing w:after="0"/>
        <w:ind w:left="709" w:hanging="709"/>
        <w:rPr>
          <w:szCs w:val="24"/>
        </w:rPr>
      </w:pPr>
      <w:r w:rsidRPr="000E4240">
        <w:rPr>
          <w:szCs w:val="24"/>
        </w:rPr>
        <w:t>1</w:t>
      </w:r>
      <w:r w:rsidR="00C728A4">
        <w:rPr>
          <w:szCs w:val="24"/>
        </w:rPr>
        <w:t>1</w:t>
      </w:r>
      <w:r w:rsidRPr="000E4240">
        <w:rPr>
          <w:szCs w:val="24"/>
        </w:rPr>
        <w:t>.</w:t>
      </w:r>
      <w:r w:rsidRPr="000E4240">
        <w:rPr>
          <w:szCs w:val="24"/>
        </w:rPr>
        <w:tab/>
        <w:t xml:space="preserve">Faktura se pro účely této smlouvy považuje za uhrazenou okamžikem připsání příslušné částky na  účet </w:t>
      </w:r>
      <w:r w:rsidR="003826E1">
        <w:rPr>
          <w:szCs w:val="24"/>
        </w:rPr>
        <w:t>poskytovatele</w:t>
      </w:r>
      <w:r w:rsidRPr="000E4240">
        <w:rPr>
          <w:szCs w:val="24"/>
        </w:rPr>
        <w:t xml:space="preserve"> uvedený v záhlaví smlouvy</w:t>
      </w:r>
      <w:r w:rsidR="008F7D6A">
        <w:rPr>
          <w:szCs w:val="24"/>
        </w:rPr>
        <w:t xml:space="preserve"> </w:t>
      </w:r>
      <w:r w:rsidR="00DA7914" w:rsidRPr="000E4240">
        <w:rPr>
          <w:szCs w:val="24"/>
        </w:rPr>
        <w:t>(nebo na účet prokazatelně sdělený druhé straně po podpisu smlouvy)</w:t>
      </w:r>
      <w:r w:rsidRPr="000E4240">
        <w:rPr>
          <w:szCs w:val="24"/>
        </w:rPr>
        <w:t>.</w:t>
      </w:r>
    </w:p>
    <w:p w:rsidR="000D2F25" w:rsidRPr="000E4240" w:rsidRDefault="000D2F25" w:rsidP="00182090">
      <w:pPr>
        <w:pStyle w:val="rove2"/>
        <w:spacing w:after="0"/>
        <w:ind w:left="709" w:hanging="709"/>
        <w:rPr>
          <w:szCs w:val="24"/>
        </w:rPr>
      </w:pPr>
    </w:p>
    <w:p w:rsidR="000D2F25" w:rsidRPr="000E4240" w:rsidRDefault="000D2F25" w:rsidP="00182090">
      <w:pPr>
        <w:pStyle w:val="rove2"/>
        <w:spacing w:after="0"/>
        <w:ind w:left="709" w:hanging="709"/>
        <w:rPr>
          <w:szCs w:val="24"/>
        </w:rPr>
      </w:pPr>
      <w:r w:rsidRPr="000E4240">
        <w:rPr>
          <w:szCs w:val="24"/>
        </w:rPr>
        <w:t>1</w:t>
      </w:r>
      <w:r w:rsidR="00C728A4">
        <w:rPr>
          <w:szCs w:val="24"/>
        </w:rPr>
        <w:t>2</w:t>
      </w:r>
      <w:r w:rsidRPr="000E4240">
        <w:rPr>
          <w:szCs w:val="24"/>
        </w:rPr>
        <w:t>.</w:t>
      </w:r>
      <w:r w:rsidRPr="000E4240">
        <w:rPr>
          <w:szCs w:val="24"/>
        </w:rPr>
        <w:tab/>
        <w:t>Splatnost faktury je 30 dnů od jejího doručení objednateli.</w:t>
      </w:r>
    </w:p>
    <w:p w:rsidR="000D2F25" w:rsidRPr="000E4240" w:rsidRDefault="000D2F25" w:rsidP="00182090">
      <w:pPr>
        <w:pStyle w:val="rove2"/>
        <w:spacing w:after="0"/>
        <w:ind w:left="709" w:hanging="709"/>
        <w:rPr>
          <w:szCs w:val="24"/>
        </w:rPr>
      </w:pPr>
    </w:p>
    <w:p w:rsidR="000D2F25" w:rsidRPr="000E4240" w:rsidRDefault="000D2F25" w:rsidP="00182090">
      <w:pPr>
        <w:pStyle w:val="rove2"/>
        <w:spacing w:after="0"/>
        <w:ind w:left="709" w:hanging="709"/>
        <w:rPr>
          <w:szCs w:val="24"/>
        </w:rPr>
      </w:pPr>
      <w:r w:rsidRPr="000E4240">
        <w:rPr>
          <w:szCs w:val="24"/>
        </w:rPr>
        <w:t>1</w:t>
      </w:r>
      <w:r w:rsidR="00C728A4">
        <w:rPr>
          <w:szCs w:val="24"/>
        </w:rPr>
        <w:t>3</w:t>
      </w:r>
      <w:r w:rsidRPr="000E4240">
        <w:rPr>
          <w:szCs w:val="24"/>
        </w:rPr>
        <w:t>.</w:t>
      </w:r>
      <w:r w:rsidRPr="000E4240">
        <w:rPr>
          <w:szCs w:val="24"/>
        </w:rPr>
        <w:tab/>
        <w:t xml:space="preserve">Smluvní strany se dohodly, že </w:t>
      </w:r>
      <w:r w:rsidR="003826E1">
        <w:rPr>
          <w:szCs w:val="24"/>
        </w:rPr>
        <w:t>poskytovatel</w:t>
      </w:r>
      <w:r w:rsidRPr="000E4240">
        <w:rPr>
          <w:szCs w:val="24"/>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3826E1">
        <w:rPr>
          <w:szCs w:val="24"/>
        </w:rPr>
        <w:t>poskytovatele</w:t>
      </w:r>
      <w:r w:rsidRPr="000E4240">
        <w:rPr>
          <w:szCs w:val="24"/>
        </w:rPr>
        <w:t xml:space="preserve"> či na základě vlastního šetření zjistí, že se </w:t>
      </w:r>
      <w:r w:rsidR="003826E1">
        <w:rPr>
          <w:szCs w:val="24"/>
        </w:rPr>
        <w:t>poskytovatel</w:t>
      </w:r>
      <w:r w:rsidRPr="000E4240">
        <w:rPr>
          <w:szCs w:val="24"/>
        </w:rPr>
        <w:t xml:space="preserve"> stal nespolehlivým plátcem ve smyslu § </w:t>
      </w:r>
      <w:r w:rsidR="0091471E">
        <w:rPr>
          <w:szCs w:val="24"/>
        </w:rPr>
        <w:t xml:space="preserve"> </w:t>
      </w:r>
      <w:r w:rsidRPr="000E4240">
        <w:rPr>
          <w:szCs w:val="24"/>
        </w:rPr>
        <w:t xml:space="preserve">106a zákona o DPH, souhlasí obě smluvní strany s tím, že objednatel uhradí za </w:t>
      </w:r>
      <w:r w:rsidR="003826E1">
        <w:rPr>
          <w:szCs w:val="24"/>
        </w:rPr>
        <w:t>poskytovatele</w:t>
      </w:r>
      <w:r w:rsidR="00836968" w:rsidRPr="000E4240">
        <w:rPr>
          <w:szCs w:val="24"/>
        </w:rPr>
        <w:t xml:space="preserve"> daň z přidané hodnoty z  </w:t>
      </w:r>
      <w:r w:rsidRPr="000E4240">
        <w:rPr>
          <w:szCs w:val="24"/>
        </w:rPr>
        <w:t xml:space="preserve">takového zdanitelného plnění dobrovolně správci daně dle § 109a zákona o DPH. Zaplacení částky ve výši daně příkazcem správci daně pak bude dle této smlouvy smluvními stranami považováno za splnění závazku uhradit sjednanou cenu, resp. její </w:t>
      </w:r>
      <w:r w:rsidRPr="000E4240">
        <w:rPr>
          <w:szCs w:val="24"/>
        </w:rPr>
        <w:lastRenderedPageBreak/>
        <w:t xml:space="preserve">část. Smluvní strany si v této souvislosti poskytnou veškerou nezbytnou součinnost při vzájemném poskytování informací požadovaných zákonem o DPH. </w:t>
      </w:r>
      <w:r w:rsidR="003826E1">
        <w:rPr>
          <w:szCs w:val="24"/>
        </w:rPr>
        <w:t>Poskytovatel</w:t>
      </w:r>
      <w:r w:rsidRPr="000E4240">
        <w:rPr>
          <w:szCs w:val="24"/>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w:t>
      </w:r>
      <w:r w:rsidR="00F24224" w:rsidRPr="000E4240">
        <w:rPr>
          <w:szCs w:val="24"/>
        </w:rPr>
        <w:t>ve smyslu § 96 odst. 1 zákona o </w:t>
      </w:r>
      <w:r w:rsidRPr="000E4240">
        <w:rPr>
          <w:szCs w:val="24"/>
        </w:rPr>
        <w:t>DPH.</w:t>
      </w:r>
    </w:p>
    <w:p w:rsidR="00113198" w:rsidRDefault="00113198" w:rsidP="00D1732D">
      <w:pPr>
        <w:pStyle w:val="rove2"/>
        <w:spacing w:after="0"/>
        <w:jc w:val="center"/>
        <w:rPr>
          <w:b/>
          <w:szCs w:val="24"/>
        </w:rPr>
      </w:pPr>
    </w:p>
    <w:p w:rsidR="00C81966" w:rsidRPr="000E4240" w:rsidRDefault="00C81966" w:rsidP="00D1732D">
      <w:pPr>
        <w:pStyle w:val="rove2"/>
        <w:spacing w:after="0"/>
        <w:jc w:val="center"/>
        <w:rPr>
          <w:b/>
          <w:szCs w:val="24"/>
        </w:rPr>
      </w:pPr>
      <w:r w:rsidRPr="000E4240">
        <w:rPr>
          <w:b/>
          <w:szCs w:val="24"/>
        </w:rPr>
        <w:t xml:space="preserve">Čl. </w:t>
      </w:r>
      <w:r w:rsidR="004E43BB" w:rsidRPr="000E4240">
        <w:rPr>
          <w:b/>
          <w:szCs w:val="24"/>
        </w:rPr>
        <w:t xml:space="preserve">III. </w:t>
      </w:r>
    </w:p>
    <w:p w:rsidR="007D0D63" w:rsidRPr="000E4240" w:rsidRDefault="00D1732D" w:rsidP="00D1732D">
      <w:pPr>
        <w:pStyle w:val="rove2"/>
        <w:spacing w:after="0"/>
        <w:jc w:val="center"/>
        <w:rPr>
          <w:b/>
          <w:szCs w:val="24"/>
        </w:rPr>
      </w:pPr>
      <w:r w:rsidRPr="000E4240">
        <w:rPr>
          <w:b/>
          <w:szCs w:val="24"/>
        </w:rPr>
        <w:t xml:space="preserve">Povinnosti </w:t>
      </w:r>
      <w:r w:rsidR="00B07863" w:rsidRPr="000E4240">
        <w:rPr>
          <w:b/>
          <w:szCs w:val="24"/>
        </w:rPr>
        <w:t>smluvních stran</w:t>
      </w:r>
    </w:p>
    <w:p w:rsidR="00AB638E" w:rsidRPr="000E4240" w:rsidRDefault="00AB638E" w:rsidP="00D1732D">
      <w:pPr>
        <w:pStyle w:val="rove2"/>
        <w:spacing w:after="0"/>
        <w:jc w:val="center"/>
        <w:rPr>
          <w:b/>
          <w:szCs w:val="24"/>
        </w:rPr>
      </w:pPr>
    </w:p>
    <w:p w:rsidR="00B07863" w:rsidRPr="000E4240" w:rsidRDefault="003C4D9F" w:rsidP="00B07863">
      <w:pPr>
        <w:pStyle w:val="rove2"/>
        <w:spacing w:after="0"/>
        <w:ind w:left="705" w:hanging="705"/>
        <w:rPr>
          <w:szCs w:val="24"/>
        </w:rPr>
      </w:pPr>
      <w:r w:rsidRPr="000E4240">
        <w:rPr>
          <w:szCs w:val="24"/>
        </w:rPr>
        <w:t xml:space="preserve">1. </w:t>
      </w:r>
      <w:r w:rsidRPr="000E4240">
        <w:rPr>
          <w:szCs w:val="24"/>
        </w:rPr>
        <w:tab/>
      </w:r>
      <w:r w:rsidR="00B07863" w:rsidRPr="000E4240">
        <w:rPr>
          <w:szCs w:val="24"/>
        </w:rPr>
        <w:t xml:space="preserve">Objednatel je povinen poskytovali poskytnout včas úplné a pravdivé informace </w:t>
      </w:r>
      <w:r w:rsidR="00836968" w:rsidRPr="000E4240">
        <w:rPr>
          <w:szCs w:val="24"/>
        </w:rPr>
        <w:t>a </w:t>
      </w:r>
      <w:r w:rsidR="00B07863" w:rsidRPr="000E4240">
        <w:rPr>
          <w:szCs w:val="24"/>
        </w:rPr>
        <w:t>předkládat mu potřebné doklady potřebné k řádnému poskytnutí služeb dle smlouvy.</w:t>
      </w:r>
    </w:p>
    <w:p w:rsidR="00635C3D" w:rsidRPr="000E4240" w:rsidRDefault="00635C3D" w:rsidP="00B07863">
      <w:pPr>
        <w:pStyle w:val="rove2"/>
        <w:spacing w:after="0"/>
        <w:ind w:left="705" w:hanging="705"/>
        <w:rPr>
          <w:szCs w:val="24"/>
        </w:rPr>
      </w:pPr>
    </w:p>
    <w:p w:rsidR="006D5733" w:rsidRDefault="006D5733" w:rsidP="006D5733">
      <w:pPr>
        <w:pStyle w:val="rove2"/>
        <w:numPr>
          <w:ilvl w:val="0"/>
          <w:numId w:val="16"/>
        </w:numPr>
        <w:spacing w:after="0"/>
        <w:ind w:hanging="720"/>
        <w:rPr>
          <w:szCs w:val="24"/>
        </w:rPr>
      </w:pPr>
      <w:r>
        <w:rPr>
          <w:szCs w:val="24"/>
        </w:rPr>
        <w:t>Objednatel je povinen poskytnout poskytovateli nezbytnou součinnost za účelem splnění předmětu smlouvy, včetně zajištění poučení ubytovaných o povinnosti dodržovat a respektovat vnitřní předpisy poskytovatele, zejména domovní a ubytovací řád.</w:t>
      </w:r>
    </w:p>
    <w:p w:rsidR="00635C3D" w:rsidRPr="000E4240" w:rsidRDefault="00635C3D" w:rsidP="00B07863">
      <w:pPr>
        <w:pStyle w:val="rove2"/>
        <w:spacing w:after="0"/>
        <w:ind w:left="705" w:hanging="705"/>
        <w:rPr>
          <w:szCs w:val="24"/>
        </w:rPr>
      </w:pPr>
    </w:p>
    <w:p w:rsidR="00F24224" w:rsidRPr="000E4240" w:rsidRDefault="007F2108" w:rsidP="004E43BB">
      <w:pPr>
        <w:pStyle w:val="rove2"/>
        <w:spacing w:after="0"/>
        <w:ind w:left="705" w:hanging="705"/>
        <w:rPr>
          <w:szCs w:val="24"/>
        </w:rPr>
      </w:pPr>
      <w:r w:rsidRPr="000E4240">
        <w:rPr>
          <w:szCs w:val="24"/>
        </w:rPr>
        <w:t>3.</w:t>
      </w:r>
      <w:r w:rsidRPr="000E4240">
        <w:rPr>
          <w:szCs w:val="24"/>
        </w:rPr>
        <w:tab/>
      </w:r>
      <w:r w:rsidR="00E763F1" w:rsidRPr="000E4240">
        <w:rPr>
          <w:szCs w:val="24"/>
        </w:rPr>
        <w:tab/>
      </w:r>
      <w:r w:rsidR="00F24224" w:rsidRPr="000E4240">
        <w:rPr>
          <w:szCs w:val="24"/>
        </w:rPr>
        <w:t>Objednatel je povinen písemně potvrdit poskytovateli nejpozději do 31. 10. 2019 skutečný počet ubytovaných osob s členěním na dospělé a dět</w:t>
      </w:r>
      <w:r w:rsidR="00000BBD" w:rsidRPr="000E4240">
        <w:rPr>
          <w:szCs w:val="24"/>
        </w:rPr>
        <w:t>i</w:t>
      </w:r>
      <w:r w:rsidR="00F24224" w:rsidRPr="000E4240">
        <w:rPr>
          <w:szCs w:val="24"/>
        </w:rPr>
        <w:t xml:space="preserve"> a dět</w:t>
      </w:r>
      <w:r w:rsidR="00000BBD" w:rsidRPr="000E4240">
        <w:rPr>
          <w:szCs w:val="24"/>
        </w:rPr>
        <w:t>i</w:t>
      </w:r>
      <w:r w:rsidR="00836968" w:rsidRPr="000E4240">
        <w:rPr>
          <w:szCs w:val="24"/>
        </w:rPr>
        <w:t xml:space="preserve"> na dívky a </w:t>
      </w:r>
      <w:r w:rsidR="00F24224" w:rsidRPr="000E4240">
        <w:rPr>
          <w:szCs w:val="24"/>
        </w:rPr>
        <w:t xml:space="preserve">chlapce. </w:t>
      </w:r>
    </w:p>
    <w:p w:rsidR="00F24224" w:rsidRPr="000E4240" w:rsidRDefault="00F24224" w:rsidP="004E43BB">
      <w:pPr>
        <w:pStyle w:val="rove2"/>
        <w:spacing w:after="0"/>
        <w:ind w:left="705" w:hanging="705"/>
        <w:rPr>
          <w:szCs w:val="24"/>
        </w:rPr>
      </w:pPr>
    </w:p>
    <w:p w:rsidR="00F24224" w:rsidRPr="000E4240" w:rsidRDefault="00F24224" w:rsidP="004E43BB">
      <w:pPr>
        <w:pStyle w:val="rove2"/>
        <w:spacing w:after="0"/>
        <w:ind w:left="705" w:hanging="705"/>
        <w:rPr>
          <w:szCs w:val="24"/>
        </w:rPr>
      </w:pPr>
      <w:r w:rsidRPr="000E4240">
        <w:rPr>
          <w:szCs w:val="24"/>
        </w:rPr>
        <w:t>4.</w:t>
      </w:r>
      <w:r w:rsidRPr="000E4240">
        <w:rPr>
          <w:szCs w:val="24"/>
        </w:rPr>
        <w:tab/>
        <w:t xml:space="preserve">Objednatel je povinen písemně sdělit poskytovateli skladbu jídelníčků pro zajištění jednotného stravování účastníků Her, a to nejpozději do 31. 12. 2019. </w:t>
      </w:r>
    </w:p>
    <w:p w:rsidR="00F24224" w:rsidRPr="000E4240" w:rsidRDefault="00F24224" w:rsidP="004E43BB">
      <w:pPr>
        <w:pStyle w:val="rove2"/>
        <w:spacing w:after="0"/>
        <w:ind w:left="705" w:hanging="705"/>
        <w:rPr>
          <w:szCs w:val="24"/>
        </w:rPr>
      </w:pPr>
    </w:p>
    <w:p w:rsidR="00F24224" w:rsidRPr="000E4240" w:rsidRDefault="00F24224"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5. </w:t>
      </w:r>
      <w:r w:rsidRPr="000E4240">
        <w:rPr>
          <w:rFonts w:ascii="Times New Roman" w:hAnsi="Times New Roman" w:cs="Times New Roman"/>
        </w:rPr>
        <w:tab/>
        <w:t xml:space="preserve">Upravený jídelníček mají pouze osoby, jejichž zdravotní stav vyžaduje stravovat se </w:t>
      </w:r>
      <w:r w:rsidR="00594ED7" w:rsidRPr="000E4240">
        <w:rPr>
          <w:rFonts w:ascii="Times New Roman" w:hAnsi="Times New Roman" w:cs="Times New Roman"/>
        </w:rPr>
        <w:t>dle dietního režimu. Počet těchto osob včetně specifikace dietního režimu je objednatel povinen nahlásit poskytovateli nejpozději do 3. 1. 2020.</w:t>
      </w:r>
    </w:p>
    <w:p w:rsidR="00594ED7" w:rsidRPr="000E4240" w:rsidRDefault="00594ED7" w:rsidP="00594ED7">
      <w:pPr>
        <w:pStyle w:val="Default"/>
        <w:ind w:left="705" w:hanging="705"/>
        <w:jc w:val="both"/>
        <w:rPr>
          <w:rFonts w:ascii="Times New Roman" w:hAnsi="Times New Roman" w:cs="Times New Roman"/>
        </w:rPr>
      </w:pPr>
    </w:p>
    <w:p w:rsidR="00594ED7" w:rsidRPr="000E4240" w:rsidRDefault="00594ED7"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6. </w:t>
      </w:r>
      <w:r w:rsidRPr="000E4240">
        <w:rPr>
          <w:rFonts w:ascii="Times New Roman" w:hAnsi="Times New Roman" w:cs="Times New Roman"/>
        </w:rPr>
        <w:tab/>
        <w:t>Poskytovatel je povinen zabezpečit stravování v souladu s odst. 4 a 5 tohoto článku.</w:t>
      </w:r>
    </w:p>
    <w:p w:rsidR="00594ED7" w:rsidRPr="000E4240" w:rsidRDefault="00594ED7" w:rsidP="00594ED7">
      <w:pPr>
        <w:pStyle w:val="Default"/>
        <w:ind w:left="705" w:hanging="705"/>
        <w:jc w:val="both"/>
        <w:rPr>
          <w:rFonts w:ascii="Times New Roman" w:hAnsi="Times New Roman" w:cs="Times New Roman"/>
        </w:rPr>
      </w:pPr>
    </w:p>
    <w:p w:rsidR="00E763F1" w:rsidRPr="000E4240" w:rsidRDefault="00594ED7"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7. </w:t>
      </w:r>
      <w:r w:rsidRPr="000E4240">
        <w:rPr>
          <w:rFonts w:ascii="Times New Roman" w:hAnsi="Times New Roman" w:cs="Times New Roman"/>
        </w:rPr>
        <w:tab/>
      </w:r>
      <w:r w:rsidR="00B07863" w:rsidRPr="000E4240">
        <w:rPr>
          <w:rFonts w:ascii="Times New Roman" w:hAnsi="Times New Roman" w:cs="Times New Roman"/>
        </w:rPr>
        <w:t xml:space="preserve">Poskytovatel je povinen </w:t>
      </w:r>
      <w:r w:rsidR="00E763F1" w:rsidRPr="000E4240">
        <w:rPr>
          <w:rFonts w:ascii="Times New Roman" w:hAnsi="Times New Roman" w:cs="Times New Roman"/>
        </w:rPr>
        <w:t xml:space="preserve">neprodleně </w:t>
      </w:r>
      <w:r w:rsidR="00B07863" w:rsidRPr="000E4240">
        <w:rPr>
          <w:rFonts w:ascii="Times New Roman" w:hAnsi="Times New Roman" w:cs="Times New Roman"/>
        </w:rPr>
        <w:t xml:space="preserve">informovat objednatele o všech </w:t>
      </w:r>
      <w:r w:rsidR="00E763F1" w:rsidRPr="000E4240">
        <w:rPr>
          <w:rFonts w:ascii="Times New Roman" w:hAnsi="Times New Roman" w:cs="Times New Roman"/>
        </w:rPr>
        <w:t>okolnostech, které mají nebo by mohly mít vliv na plnění povinností podle smlouvy.</w:t>
      </w:r>
    </w:p>
    <w:p w:rsidR="00635C3D" w:rsidRPr="000E4240" w:rsidRDefault="00635C3D" w:rsidP="00E763F1">
      <w:pPr>
        <w:pStyle w:val="Zkladntextodsazen"/>
        <w:suppressAutoHyphens w:val="0"/>
        <w:ind w:left="705" w:hanging="705"/>
        <w:rPr>
          <w:szCs w:val="24"/>
        </w:rPr>
      </w:pPr>
    </w:p>
    <w:p w:rsidR="007F2108" w:rsidRPr="000E4240" w:rsidRDefault="00594ED7" w:rsidP="007F2108">
      <w:pPr>
        <w:pStyle w:val="rove2"/>
        <w:spacing w:after="0"/>
        <w:ind w:left="705" w:hanging="705"/>
        <w:rPr>
          <w:szCs w:val="24"/>
        </w:rPr>
      </w:pPr>
      <w:r w:rsidRPr="000E4240">
        <w:rPr>
          <w:szCs w:val="24"/>
        </w:rPr>
        <w:t>8</w:t>
      </w:r>
      <w:r w:rsidR="007F2108" w:rsidRPr="000E4240">
        <w:rPr>
          <w:szCs w:val="24"/>
        </w:rPr>
        <w:t xml:space="preserve">. </w:t>
      </w:r>
      <w:r w:rsidR="007F2108" w:rsidRPr="000E4240">
        <w:rPr>
          <w:szCs w:val="24"/>
        </w:rPr>
        <w:tab/>
        <w:t>Poskytovat</w:t>
      </w:r>
      <w:r w:rsidR="000F20E3" w:rsidRPr="000E4240">
        <w:rPr>
          <w:szCs w:val="24"/>
        </w:rPr>
        <w:t xml:space="preserve">el je povinen poskytnout služby </w:t>
      </w:r>
      <w:r w:rsidR="007F2108" w:rsidRPr="000E4240">
        <w:rPr>
          <w:szCs w:val="24"/>
        </w:rPr>
        <w:t>v doho</w:t>
      </w:r>
      <w:r w:rsidR="000F20E3" w:rsidRPr="000E4240">
        <w:rPr>
          <w:szCs w:val="24"/>
        </w:rPr>
        <w:t>d</w:t>
      </w:r>
      <w:r w:rsidR="00836968" w:rsidRPr="000E4240">
        <w:rPr>
          <w:szCs w:val="24"/>
        </w:rPr>
        <w:t>nutém rozsahu, kvalitě a čase a </w:t>
      </w:r>
      <w:r w:rsidR="000F20E3" w:rsidRPr="000E4240">
        <w:rPr>
          <w:szCs w:val="24"/>
        </w:rPr>
        <w:t>v souladu se specifikaci uvedenou v</w:t>
      </w:r>
      <w:r w:rsidR="0091471E">
        <w:rPr>
          <w:szCs w:val="24"/>
        </w:rPr>
        <w:t> </w:t>
      </w:r>
      <w:r w:rsidR="003826E1">
        <w:rPr>
          <w:szCs w:val="24"/>
        </w:rPr>
        <w:t>p</w:t>
      </w:r>
      <w:r w:rsidR="00DA7914">
        <w:rPr>
          <w:szCs w:val="24"/>
        </w:rPr>
        <w:t>říloze</w:t>
      </w:r>
      <w:r w:rsidR="0091471E">
        <w:rPr>
          <w:szCs w:val="24"/>
        </w:rPr>
        <w:t xml:space="preserve"> </w:t>
      </w:r>
      <w:r w:rsidR="00692F85">
        <w:rPr>
          <w:szCs w:val="24"/>
        </w:rPr>
        <w:t xml:space="preserve">č. 1 </w:t>
      </w:r>
      <w:r w:rsidR="000F20E3" w:rsidRPr="000E4240">
        <w:rPr>
          <w:szCs w:val="24"/>
        </w:rPr>
        <w:t>smlouvy.</w:t>
      </w:r>
    </w:p>
    <w:p w:rsidR="00AD1777" w:rsidRPr="000E4240" w:rsidRDefault="00AD1777" w:rsidP="007F2108">
      <w:pPr>
        <w:pStyle w:val="rove2"/>
        <w:spacing w:after="0"/>
        <w:ind w:left="705" w:hanging="705"/>
        <w:rPr>
          <w:szCs w:val="24"/>
        </w:rPr>
      </w:pPr>
    </w:p>
    <w:p w:rsidR="00740AC8" w:rsidRPr="000E4240" w:rsidRDefault="00594ED7" w:rsidP="007F2108">
      <w:pPr>
        <w:pStyle w:val="rove2"/>
        <w:spacing w:after="0"/>
        <w:ind w:left="705" w:hanging="705"/>
        <w:rPr>
          <w:szCs w:val="24"/>
        </w:rPr>
      </w:pPr>
      <w:r w:rsidRPr="000E4240">
        <w:rPr>
          <w:szCs w:val="24"/>
        </w:rPr>
        <w:t>9</w:t>
      </w:r>
      <w:r w:rsidR="00AD1777" w:rsidRPr="000E4240">
        <w:rPr>
          <w:szCs w:val="24"/>
        </w:rPr>
        <w:t>.</w:t>
      </w:r>
      <w:r w:rsidR="00740AC8" w:rsidRPr="000E4240">
        <w:rPr>
          <w:szCs w:val="24"/>
        </w:rPr>
        <w:tab/>
        <w:t xml:space="preserve">Poskytovatel je povinen zabezpečit ubytovaným osobám </w:t>
      </w:r>
      <w:r w:rsidR="00482F82" w:rsidRPr="000E4240">
        <w:rPr>
          <w:szCs w:val="24"/>
        </w:rPr>
        <w:t>nerušený výkon práv spojený s ubytováním a dalšími službami dle smlouvy.</w:t>
      </w:r>
    </w:p>
    <w:p w:rsidR="00635C3D" w:rsidRPr="000E4240" w:rsidRDefault="00635C3D" w:rsidP="007F2108">
      <w:pPr>
        <w:pStyle w:val="rove2"/>
        <w:spacing w:after="0"/>
        <w:ind w:left="705" w:hanging="705"/>
        <w:rPr>
          <w:szCs w:val="24"/>
        </w:rPr>
      </w:pPr>
    </w:p>
    <w:p w:rsidR="000F20E3" w:rsidRPr="000E4240" w:rsidRDefault="00594ED7" w:rsidP="000F20E3">
      <w:pPr>
        <w:pStyle w:val="rove2"/>
        <w:spacing w:after="0"/>
        <w:ind w:left="705" w:hanging="705"/>
        <w:rPr>
          <w:szCs w:val="24"/>
        </w:rPr>
      </w:pPr>
      <w:r w:rsidRPr="000E4240">
        <w:rPr>
          <w:szCs w:val="24"/>
        </w:rPr>
        <w:t>10</w:t>
      </w:r>
      <w:r w:rsidR="00AD1777" w:rsidRPr="000E4240">
        <w:rPr>
          <w:szCs w:val="24"/>
        </w:rPr>
        <w:t>.</w:t>
      </w:r>
      <w:r w:rsidR="007F2108" w:rsidRPr="000E4240">
        <w:rPr>
          <w:szCs w:val="24"/>
        </w:rPr>
        <w:tab/>
      </w:r>
      <w:r w:rsidR="000F20E3" w:rsidRPr="000E4240">
        <w:rPr>
          <w:szCs w:val="24"/>
        </w:rPr>
        <w:t>Pokud činností poskytovatele dojde ke způsobení újmy objednateli nebo třetím osobám z důvodu opomenutí, nedbalosti nebo plněním v rozporu se zákonem, jinými normami nebo smlouvou, je poskytovatel povinen bez zbytečného odkladu tuto újmu odstranit a není-li to možné, tak finančně uhradit, a to v plném rozsahu. Veškeré náklady s tím spojené nese poskytovatel. Poskytovatel odpovídá i za újmu způsobenou činností těch, kteří pro něj dodávky, služby nebo práce provádějí. Poskytovatel se této odpovědnosti zprostí pouze v případě, že prokáže, že škodě nemohlo být zabráněno ani při vynaložení veškerého úsilí, které bylo možno na něm požadovat.</w:t>
      </w:r>
    </w:p>
    <w:p w:rsidR="003B3718" w:rsidRPr="000E4240" w:rsidRDefault="003B3718" w:rsidP="000F20E3">
      <w:pPr>
        <w:pStyle w:val="rove2"/>
        <w:spacing w:after="0"/>
        <w:ind w:left="705" w:hanging="705"/>
        <w:rPr>
          <w:szCs w:val="24"/>
        </w:rPr>
      </w:pPr>
    </w:p>
    <w:p w:rsidR="00740AC8" w:rsidRPr="000E4240" w:rsidRDefault="00594ED7" w:rsidP="000F20E3">
      <w:pPr>
        <w:pStyle w:val="rove2"/>
        <w:spacing w:after="0"/>
        <w:ind w:left="705" w:hanging="705"/>
        <w:rPr>
          <w:szCs w:val="24"/>
        </w:rPr>
      </w:pPr>
      <w:r w:rsidRPr="000E4240">
        <w:rPr>
          <w:szCs w:val="24"/>
        </w:rPr>
        <w:t>11</w:t>
      </w:r>
      <w:r w:rsidR="00740AC8" w:rsidRPr="000E4240">
        <w:rPr>
          <w:szCs w:val="24"/>
        </w:rPr>
        <w:t>.</w:t>
      </w:r>
      <w:r w:rsidR="00740AC8" w:rsidRPr="000E4240">
        <w:rPr>
          <w:szCs w:val="24"/>
        </w:rPr>
        <w:tab/>
        <w:t xml:space="preserve">V případě, že plnění dle smlouvy bude mít vady, tedy kvalita ubytování nebude odpovídat smluvně ujednanému standardu nebo poskytovatel nezajistí na základě </w:t>
      </w:r>
      <w:r w:rsidR="00740AC8" w:rsidRPr="000E4240">
        <w:rPr>
          <w:szCs w:val="24"/>
        </w:rPr>
        <w:lastRenderedPageBreak/>
        <w:t>smlouvy objednané služby, má objednatel nárok na bezodkladné odstranění této vady</w:t>
      </w:r>
      <w:r w:rsidR="00482F82" w:rsidRPr="000E4240">
        <w:rPr>
          <w:szCs w:val="24"/>
        </w:rPr>
        <w:t>, nejpozději však v termínu stanoveném objednatelem</w:t>
      </w:r>
      <w:r w:rsidR="003826E1">
        <w:rPr>
          <w:szCs w:val="24"/>
        </w:rPr>
        <w:t xml:space="preserve">. </w:t>
      </w:r>
    </w:p>
    <w:p w:rsidR="0092508C" w:rsidRPr="000E4240" w:rsidRDefault="0092508C" w:rsidP="007F2108">
      <w:pPr>
        <w:pStyle w:val="rove2"/>
        <w:spacing w:after="0"/>
        <w:ind w:left="705" w:hanging="705"/>
        <w:rPr>
          <w:szCs w:val="24"/>
        </w:rPr>
      </w:pPr>
    </w:p>
    <w:p w:rsidR="006A21E8" w:rsidRPr="000E4240" w:rsidRDefault="006A21E8" w:rsidP="006A21E8">
      <w:pPr>
        <w:jc w:val="center"/>
        <w:rPr>
          <w:rFonts w:ascii="Times New Roman" w:hAnsi="Times New Roman"/>
          <w:b/>
          <w:bCs/>
          <w:szCs w:val="24"/>
        </w:rPr>
      </w:pPr>
      <w:r w:rsidRPr="000E4240">
        <w:rPr>
          <w:rFonts w:ascii="Times New Roman" w:hAnsi="Times New Roman"/>
          <w:b/>
          <w:bCs/>
          <w:szCs w:val="24"/>
        </w:rPr>
        <w:t xml:space="preserve">Článek </w:t>
      </w:r>
      <w:r>
        <w:rPr>
          <w:rFonts w:ascii="Times New Roman" w:hAnsi="Times New Roman"/>
          <w:b/>
          <w:bCs/>
          <w:szCs w:val="24"/>
        </w:rPr>
        <w:t>I</w:t>
      </w:r>
      <w:r w:rsidRPr="000E4240">
        <w:rPr>
          <w:rFonts w:ascii="Times New Roman" w:hAnsi="Times New Roman"/>
          <w:b/>
          <w:bCs/>
          <w:szCs w:val="24"/>
        </w:rPr>
        <w:t xml:space="preserve">V. </w:t>
      </w:r>
    </w:p>
    <w:p w:rsidR="006A21E8" w:rsidRPr="000E4240" w:rsidRDefault="006A21E8" w:rsidP="006A21E8">
      <w:pPr>
        <w:jc w:val="center"/>
        <w:rPr>
          <w:rFonts w:ascii="Times New Roman" w:hAnsi="Times New Roman"/>
          <w:b/>
          <w:bCs/>
          <w:szCs w:val="24"/>
        </w:rPr>
      </w:pPr>
      <w:r>
        <w:rPr>
          <w:rFonts w:ascii="Times New Roman" w:hAnsi="Times New Roman"/>
          <w:b/>
          <w:bCs/>
          <w:szCs w:val="24"/>
        </w:rPr>
        <w:t>Důsledky</w:t>
      </w:r>
      <w:r w:rsidRPr="000E4240">
        <w:rPr>
          <w:rFonts w:ascii="Times New Roman" w:hAnsi="Times New Roman"/>
          <w:b/>
          <w:bCs/>
          <w:szCs w:val="24"/>
        </w:rPr>
        <w:t xml:space="preserve"> zrušení ubytování ze strany </w:t>
      </w:r>
      <w:r>
        <w:rPr>
          <w:rFonts w:ascii="Times New Roman" w:hAnsi="Times New Roman"/>
          <w:b/>
          <w:bCs/>
          <w:szCs w:val="24"/>
        </w:rPr>
        <w:t>poskytovatele</w:t>
      </w:r>
    </w:p>
    <w:p w:rsidR="006A21E8" w:rsidRPr="000E4240" w:rsidRDefault="006A21E8" w:rsidP="006A21E8">
      <w:pPr>
        <w:ind w:left="709" w:hanging="709"/>
        <w:jc w:val="center"/>
        <w:rPr>
          <w:rFonts w:ascii="Times New Roman" w:hAnsi="Times New Roman"/>
          <w:b/>
          <w:bCs/>
          <w:szCs w:val="24"/>
        </w:rPr>
      </w:pPr>
    </w:p>
    <w:p w:rsidR="003826E1" w:rsidRDefault="006A21E8" w:rsidP="003826E1">
      <w:pPr>
        <w:pStyle w:val="Odstavecseseznamem"/>
        <w:numPr>
          <w:ilvl w:val="0"/>
          <w:numId w:val="19"/>
        </w:numPr>
        <w:shd w:val="clear" w:color="auto" w:fill="FFFFFF"/>
        <w:suppressAutoHyphens w:val="0"/>
        <w:ind w:hanging="720"/>
        <w:jc w:val="both"/>
        <w:rPr>
          <w:rFonts w:ascii="Times New Roman" w:hAnsi="Times New Roman"/>
          <w:szCs w:val="24"/>
        </w:rPr>
      </w:pPr>
      <w:r w:rsidRPr="003826E1">
        <w:rPr>
          <w:rFonts w:ascii="Times New Roman" w:hAnsi="Times New Roman"/>
          <w:szCs w:val="24"/>
        </w:rPr>
        <w:t>Dojde-li ke zrušení ubytování ze strany poskytovatele, má objednatel právo na náhradu vzniklé škody a případných dodatečně vzniklých nákladů v souvislosti se zajištěním náhradního ubytování (včetně celodenního stravování) akreditovaných účastníků ZODM 2020, akreditovaných členů doprovodu anebo vedoucích výprav.</w:t>
      </w:r>
    </w:p>
    <w:p w:rsidR="003826E1" w:rsidRPr="003826E1" w:rsidRDefault="003826E1" w:rsidP="003826E1">
      <w:pPr>
        <w:pStyle w:val="Odstavecseseznamem"/>
        <w:shd w:val="clear" w:color="auto" w:fill="FFFFFF"/>
        <w:suppressAutoHyphens w:val="0"/>
        <w:ind w:hanging="720"/>
        <w:jc w:val="both"/>
        <w:rPr>
          <w:rFonts w:ascii="Times New Roman" w:hAnsi="Times New Roman"/>
          <w:szCs w:val="24"/>
        </w:rPr>
      </w:pPr>
    </w:p>
    <w:p w:rsidR="006A21E8" w:rsidRPr="003826E1" w:rsidRDefault="006A21E8" w:rsidP="003826E1">
      <w:pPr>
        <w:pStyle w:val="Odstavecseseznamem"/>
        <w:numPr>
          <w:ilvl w:val="0"/>
          <w:numId w:val="19"/>
        </w:numPr>
        <w:shd w:val="clear" w:color="auto" w:fill="FFFFFF"/>
        <w:suppressAutoHyphens w:val="0"/>
        <w:ind w:hanging="720"/>
        <w:jc w:val="both"/>
        <w:rPr>
          <w:rFonts w:ascii="Times New Roman" w:hAnsi="Times New Roman"/>
          <w:szCs w:val="24"/>
        </w:rPr>
      </w:pPr>
      <w:r w:rsidRPr="003826E1">
        <w:rPr>
          <w:rFonts w:ascii="Times New Roman" w:hAnsi="Times New Roman"/>
          <w:szCs w:val="24"/>
        </w:rPr>
        <w:t xml:space="preserve"> Poskytovatel je zároveň povinen objednateli vrátit zálohu poskytnutou v souladu s čl. II. této smlouvy, a to bezhotovostním převodem na účet objednatele uvedený v záhlaví smlouvy, nejpozději do 30 dnů od doručení oznámení o zrušení ubytování objednateli.</w:t>
      </w:r>
    </w:p>
    <w:p w:rsidR="006A21E8" w:rsidRPr="000E4240" w:rsidRDefault="006A21E8" w:rsidP="006A21E8">
      <w:pPr>
        <w:shd w:val="clear" w:color="auto" w:fill="FFFFFF"/>
        <w:suppressAutoHyphens w:val="0"/>
        <w:ind w:left="709" w:hanging="709"/>
        <w:jc w:val="both"/>
        <w:rPr>
          <w:rFonts w:ascii="Times New Roman" w:hAnsi="Times New Roman"/>
          <w:szCs w:val="24"/>
        </w:rPr>
      </w:pPr>
    </w:p>
    <w:p w:rsidR="006A21E8" w:rsidRPr="00381DC1" w:rsidRDefault="003826E1" w:rsidP="006A21E8">
      <w:pPr>
        <w:shd w:val="clear" w:color="auto" w:fill="FFFFFF"/>
        <w:suppressAutoHyphens w:val="0"/>
        <w:ind w:left="709" w:hanging="709"/>
        <w:jc w:val="both"/>
        <w:rPr>
          <w:rFonts w:ascii="Times New Roman" w:hAnsi="Times New Roman"/>
          <w:szCs w:val="24"/>
        </w:rPr>
      </w:pPr>
      <w:r>
        <w:rPr>
          <w:rFonts w:ascii="Times New Roman" w:hAnsi="Times New Roman"/>
          <w:szCs w:val="24"/>
        </w:rPr>
        <w:t>3</w:t>
      </w:r>
      <w:r w:rsidR="006A21E8" w:rsidRPr="000E4240">
        <w:rPr>
          <w:rFonts w:ascii="Times New Roman" w:hAnsi="Times New Roman"/>
          <w:szCs w:val="24"/>
        </w:rPr>
        <w:t>.</w:t>
      </w:r>
      <w:r w:rsidR="006A21E8" w:rsidRPr="000E4240">
        <w:rPr>
          <w:rFonts w:ascii="Times New Roman" w:hAnsi="Times New Roman"/>
          <w:szCs w:val="24"/>
        </w:rPr>
        <w:tab/>
        <w:t xml:space="preserve">Povinnosti k náhradě škody se </w:t>
      </w:r>
      <w:r w:rsidR="006A21E8">
        <w:rPr>
          <w:rFonts w:ascii="Times New Roman" w:hAnsi="Times New Roman"/>
          <w:szCs w:val="24"/>
        </w:rPr>
        <w:t>poskytovatel</w:t>
      </w:r>
      <w:r w:rsidR="006A21E8" w:rsidRPr="000E4240">
        <w:rPr>
          <w:rFonts w:ascii="Times New Roman" w:hAnsi="Times New Roman"/>
          <w:szCs w:val="24"/>
        </w:rPr>
        <w:t xml:space="preserve"> zprostí, prokáže-li, že mu ve splnění povinnosti ze smlouvy dočasně nebo trvale zabránila mimořádná nepředvídatelná </w:t>
      </w:r>
      <w:r w:rsidR="006A21E8">
        <w:rPr>
          <w:rFonts w:ascii="Times New Roman" w:hAnsi="Times New Roman"/>
          <w:szCs w:val="24"/>
        </w:rPr>
        <w:t>a </w:t>
      </w:r>
      <w:r w:rsidR="006A21E8" w:rsidRPr="000E4240">
        <w:rPr>
          <w:rFonts w:ascii="Times New Roman" w:hAnsi="Times New Roman"/>
          <w:szCs w:val="24"/>
        </w:rPr>
        <w:t>nepřekonatelná překážka vzniklá nezávisle na jeho vůli.</w:t>
      </w:r>
    </w:p>
    <w:p w:rsidR="006A21E8" w:rsidRDefault="006A21E8" w:rsidP="006A21E8">
      <w:pPr>
        <w:jc w:val="center"/>
        <w:rPr>
          <w:rFonts w:ascii="Times New Roman" w:hAnsi="Times New Roman"/>
          <w:b/>
          <w:szCs w:val="24"/>
        </w:rPr>
      </w:pPr>
    </w:p>
    <w:p w:rsidR="006A21E8" w:rsidRPr="000E4240" w:rsidRDefault="006A21E8" w:rsidP="006A21E8">
      <w:pPr>
        <w:jc w:val="center"/>
        <w:rPr>
          <w:rFonts w:ascii="Times New Roman" w:hAnsi="Times New Roman"/>
          <w:b/>
          <w:szCs w:val="24"/>
        </w:rPr>
      </w:pPr>
      <w:r w:rsidRPr="000E4240">
        <w:rPr>
          <w:rFonts w:ascii="Times New Roman" w:hAnsi="Times New Roman"/>
          <w:b/>
          <w:szCs w:val="24"/>
        </w:rPr>
        <w:t xml:space="preserve">Článek </w:t>
      </w:r>
      <w:r>
        <w:rPr>
          <w:rFonts w:ascii="Times New Roman" w:hAnsi="Times New Roman"/>
          <w:b/>
          <w:szCs w:val="24"/>
        </w:rPr>
        <w:t>V</w:t>
      </w:r>
      <w:r w:rsidRPr="000E4240">
        <w:rPr>
          <w:rFonts w:ascii="Times New Roman" w:hAnsi="Times New Roman"/>
          <w:b/>
          <w:szCs w:val="24"/>
        </w:rPr>
        <w:t>.</w:t>
      </w:r>
    </w:p>
    <w:p w:rsidR="006A21E8" w:rsidRPr="000E4240" w:rsidRDefault="006A21E8" w:rsidP="006A21E8">
      <w:pPr>
        <w:jc w:val="center"/>
        <w:rPr>
          <w:rFonts w:ascii="Times New Roman" w:hAnsi="Times New Roman"/>
          <w:b/>
          <w:szCs w:val="24"/>
        </w:rPr>
      </w:pPr>
      <w:r w:rsidRPr="000E4240">
        <w:rPr>
          <w:rFonts w:ascii="Times New Roman" w:hAnsi="Times New Roman"/>
          <w:b/>
          <w:szCs w:val="24"/>
        </w:rPr>
        <w:t>Komunikace smluvních stran</w:t>
      </w:r>
    </w:p>
    <w:p w:rsidR="006A21E8" w:rsidRPr="000E4240" w:rsidRDefault="006A21E8" w:rsidP="006A21E8">
      <w:pPr>
        <w:jc w:val="center"/>
        <w:rPr>
          <w:rFonts w:ascii="Times New Roman" w:hAnsi="Times New Roman"/>
          <w:b/>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1.</w:t>
      </w:r>
      <w:r w:rsidRPr="000E4240">
        <w:rPr>
          <w:rFonts w:ascii="Times New Roman" w:hAnsi="Times New Roman"/>
          <w:szCs w:val="24"/>
        </w:rPr>
        <w:tab/>
        <w:t>Smluvní strany se dohodly, že jakákoliv komunikace související s plněním dle smlouvy bude probíhat mezi zástupci smluvních stran výhradně písemnou formou, a to vždy minimálně formou e-mailové korespondence bez nutnosti zaručeného elektronického podpisu. Smluvní strany jsou povinny na e-mail reagovat písemnou odpovědí, že e-mail obdržely a s jeho obsahem se seznámily, a to neprodleně, nejpozději do druhého pracovního dne ode dne jeho odeslání.</w:t>
      </w:r>
    </w:p>
    <w:p w:rsidR="006A21E8" w:rsidRPr="000E4240" w:rsidRDefault="006A21E8" w:rsidP="006A21E8">
      <w:pPr>
        <w:ind w:left="993" w:hanging="993"/>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2.</w:t>
      </w:r>
      <w:r w:rsidRPr="000E4240">
        <w:rPr>
          <w:rFonts w:ascii="Times New Roman" w:hAnsi="Times New Roman"/>
          <w:szCs w:val="24"/>
        </w:rPr>
        <w:tab/>
        <w:t xml:space="preserve">Pro právní jednání směřující ke vzniku, změně nebo zániku smlouvy nebo pro uplatňování sankcí, upozorňování na porušení povinností dle smlouvy, oznámení změny kontaktní osoby či kontaktních údajů dle odst. 3 tohoto článku a oznámení o změně sídla či místa podnikání a adresy pro doručování dle odst. 6 tohoto článku není e-mailová korespondence dostačující. </w:t>
      </w:r>
    </w:p>
    <w:p w:rsidR="006A21E8" w:rsidRPr="000E4240" w:rsidRDefault="006A21E8" w:rsidP="006A21E8">
      <w:pPr>
        <w:ind w:left="993" w:hanging="993"/>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3.</w:t>
      </w:r>
      <w:r w:rsidRPr="000E4240">
        <w:rPr>
          <w:rFonts w:ascii="Times New Roman" w:hAnsi="Times New Roman"/>
          <w:szCs w:val="24"/>
        </w:rPr>
        <w:tab/>
        <w:t xml:space="preserve">Kontaktní osobou za objednatele ve věcech plnění předmětu </w:t>
      </w:r>
      <w:r w:rsidRPr="006A7589">
        <w:rPr>
          <w:rFonts w:ascii="Times New Roman" w:hAnsi="Times New Roman"/>
          <w:szCs w:val="24"/>
        </w:rPr>
        <w:t xml:space="preserve">je Ing. </w:t>
      </w:r>
      <w:r w:rsidR="00CF1AAF" w:rsidRPr="006A7589">
        <w:rPr>
          <w:rFonts w:ascii="Times New Roman" w:hAnsi="Times New Roman"/>
          <w:szCs w:val="24"/>
        </w:rPr>
        <w:t>Barbora Ančincová, tel.: </w:t>
      </w:r>
      <w:r w:rsidR="004D3BBF">
        <w:rPr>
          <w:rFonts w:ascii="Times New Roman" w:hAnsi="Times New Roman"/>
          <w:szCs w:val="24"/>
        </w:rPr>
        <w:t>XXX</w:t>
      </w:r>
      <w:r w:rsidRPr="006A7589">
        <w:rPr>
          <w:rFonts w:ascii="Times New Roman" w:hAnsi="Times New Roman"/>
          <w:szCs w:val="24"/>
        </w:rPr>
        <w:t xml:space="preserve">, e-mail: </w:t>
      </w:r>
      <w:r w:rsidR="004D3BBF">
        <w:rPr>
          <w:rFonts w:ascii="Times New Roman" w:hAnsi="Times New Roman"/>
          <w:szCs w:val="24"/>
        </w:rPr>
        <w:t>XXX</w:t>
      </w:r>
      <w:r w:rsidRPr="006A7589">
        <w:rPr>
          <w:rFonts w:ascii="Times New Roman" w:hAnsi="Times New Roman"/>
          <w:szCs w:val="24"/>
        </w:rPr>
        <w:t>.</w:t>
      </w:r>
      <w:r w:rsidRPr="000E4240">
        <w:rPr>
          <w:rFonts w:ascii="Times New Roman" w:hAnsi="Times New Roman"/>
          <w:szCs w:val="24"/>
        </w:rPr>
        <w:t xml:space="preserve"> Kontaktní osobou za poskytovatele ve věcech plnění předmětu smlouvy je </w:t>
      </w:r>
      <w:r w:rsidR="00833580">
        <w:rPr>
          <w:rFonts w:ascii="Times New Roman" w:hAnsi="Times New Roman"/>
          <w:szCs w:val="24"/>
        </w:rPr>
        <w:t>Hana Matulová</w:t>
      </w:r>
      <w:r w:rsidRPr="000E4240">
        <w:rPr>
          <w:rFonts w:ascii="Times New Roman" w:hAnsi="Times New Roman"/>
          <w:szCs w:val="24"/>
        </w:rPr>
        <w:t xml:space="preserve">, tel: </w:t>
      </w:r>
      <w:r w:rsidR="004D3BBF">
        <w:rPr>
          <w:rFonts w:ascii="Times New Roman" w:hAnsi="Times New Roman"/>
          <w:szCs w:val="24"/>
        </w:rPr>
        <w:t>XXX</w:t>
      </w:r>
      <w:r w:rsidRPr="000E4240">
        <w:rPr>
          <w:rFonts w:ascii="Times New Roman" w:hAnsi="Times New Roman"/>
          <w:szCs w:val="24"/>
        </w:rPr>
        <w:t xml:space="preserve">, </w:t>
      </w:r>
      <w:r>
        <w:rPr>
          <w:rFonts w:ascii="Times New Roman" w:hAnsi="Times New Roman"/>
          <w:szCs w:val="24"/>
        </w:rPr>
        <w:t xml:space="preserve">  </w:t>
      </w:r>
      <w:r w:rsidRPr="000E4240">
        <w:rPr>
          <w:rFonts w:ascii="Times New Roman" w:hAnsi="Times New Roman"/>
          <w:szCs w:val="24"/>
        </w:rPr>
        <w:t xml:space="preserve">e-mail: </w:t>
      </w:r>
      <w:r w:rsidR="004D3BBF">
        <w:rPr>
          <w:rFonts w:ascii="Times New Roman" w:hAnsi="Times New Roman"/>
          <w:szCs w:val="24"/>
        </w:rPr>
        <w:t>XXX</w:t>
      </w:r>
      <w:r w:rsidRPr="000E4240">
        <w:rPr>
          <w:rFonts w:ascii="Times New Roman" w:hAnsi="Times New Roman"/>
          <w:szCs w:val="24"/>
        </w:rPr>
        <w:t>. Smluvní strany jsou oprávněny změnit kontaktní osoby ve věcech plnění předmětu smlouvy. Taková změna je vůči druhé smluvní straně účinná okamžikem oznámení.</w:t>
      </w:r>
    </w:p>
    <w:p w:rsidR="006A21E8" w:rsidRPr="000E4240" w:rsidRDefault="006A21E8" w:rsidP="006A21E8">
      <w:pPr>
        <w:ind w:left="993" w:hanging="993"/>
        <w:jc w:val="both"/>
        <w:rPr>
          <w:rFonts w:ascii="Times New Roman" w:hAnsi="Times New Roman"/>
          <w:szCs w:val="24"/>
        </w:rPr>
      </w:pPr>
    </w:p>
    <w:p w:rsidR="006A21E8" w:rsidRPr="000E4240" w:rsidRDefault="006A21E8" w:rsidP="00B66F0C">
      <w:pPr>
        <w:ind w:left="567" w:hanging="567"/>
        <w:jc w:val="both"/>
        <w:rPr>
          <w:rFonts w:ascii="Times New Roman" w:hAnsi="Times New Roman"/>
          <w:szCs w:val="24"/>
        </w:rPr>
      </w:pPr>
      <w:r w:rsidRPr="000E4240">
        <w:rPr>
          <w:rFonts w:ascii="Times New Roman" w:hAnsi="Times New Roman"/>
          <w:szCs w:val="24"/>
        </w:rPr>
        <w:t>4.</w:t>
      </w:r>
      <w:r w:rsidRPr="000E4240">
        <w:rPr>
          <w:rFonts w:ascii="Times New Roman" w:hAnsi="Times New Roman"/>
          <w:szCs w:val="24"/>
        </w:rPr>
        <w:tab/>
        <w:t>Aniž by tím byly dotčeny další prostředky, kterými lze prokázat doručení, má se za to, že oznámení či jiná korespondence bylo řádně doručené:</w:t>
      </w:r>
    </w:p>
    <w:p w:rsidR="006A21E8" w:rsidRPr="000E4240" w:rsidRDefault="00B66F0C" w:rsidP="006A21E8">
      <w:pPr>
        <w:ind w:left="1134" w:hanging="425"/>
        <w:jc w:val="both"/>
        <w:rPr>
          <w:rFonts w:ascii="Times New Roman" w:hAnsi="Times New Roman"/>
          <w:szCs w:val="24"/>
        </w:rPr>
      </w:pPr>
      <w:r>
        <w:rPr>
          <w:rFonts w:ascii="Times New Roman" w:hAnsi="Times New Roman"/>
          <w:szCs w:val="24"/>
        </w:rPr>
        <w:t>a</w:t>
      </w:r>
      <w:r w:rsidR="006A21E8" w:rsidRPr="000E4240">
        <w:rPr>
          <w:rFonts w:ascii="Times New Roman" w:hAnsi="Times New Roman"/>
          <w:szCs w:val="24"/>
        </w:rPr>
        <w:t xml:space="preserve">)   </w:t>
      </w:r>
      <w:r w:rsidR="00393C76">
        <w:rPr>
          <w:rFonts w:ascii="Times New Roman" w:hAnsi="Times New Roman"/>
          <w:szCs w:val="24"/>
        </w:rPr>
        <w:t xml:space="preserve">  </w:t>
      </w:r>
      <w:r w:rsidR="006A21E8" w:rsidRPr="000E4240">
        <w:rPr>
          <w:rFonts w:ascii="Times New Roman" w:hAnsi="Times New Roman"/>
          <w:szCs w:val="24"/>
        </w:rPr>
        <w:t xml:space="preserve">při doručování osobně: </w:t>
      </w:r>
    </w:p>
    <w:p w:rsidR="006A21E8" w:rsidRPr="000E4240" w:rsidRDefault="006A21E8" w:rsidP="006A21E8">
      <w:pPr>
        <w:numPr>
          <w:ilvl w:val="1"/>
          <w:numId w:val="4"/>
        </w:numPr>
        <w:jc w:val="both"/>
        <w:rPr>
          <w:rFonts w:ascii="Times New Roman" w:hAnsi="Times New Roman"/>
          <w:szCs w:val="24"/>
        </w:rPr>
      </w:pPr>
      <w:r w:rsidRPr="000E4240">
        <w:rPr>
          <w:rFonts w:ascii="Times New Roman" w:hAnsi="Times New Roman"/>
          <w:szCs w:val="24"/>
        </w:rPr>
        <w:t xml:space="preserve">dnem faktického přijetí oznámení příjemcem; </w:t>
      </w:r>
    </w:p>
    <w:p w:rsidR="006A21E8" w:rsidRPr="000E4240" w:rsidRDefault="006A21E8" w:rsidP="006A21E8">
      <w:pPr>
        <w:numPr>
          <w:ilvl w:val="1"/>
          <w:numId w:val="4"/>
        </w:numPr>
        <w:jc w:val="both"/>
        <w:rPr>
          <w:rFonts w:ascii="Times New Roman" w:hAnsi="Times New Roman"/>
          <w:szCs w:val="24"/>
        </w:rPr>
      </w:pPr>
      <w:r w:rsidRPr="000E4240">
        <w:rPr>
          <w:rFonts w:ascii="Times New Roman" w:hAnsi="Times New Roman"/>
          <w:szCs w:val="24"/>
        </w:rPr>
        <w:t xml:space="preserve">dnem, v němž bylo doručeno osobě na příjemcově adrese určené k přebírání listovních zásilek; </w:t>
      </w:r>
    </w:p>
    <w:p w:rsidR="006A21E8" w:rsidRPr="000E4240" w:rsidRDefault="006A21E8" w:rsidP="006A21E8">
      <w:pPr>
        <w:numPr>
          <w:ilvl w:val="1"/>
          <w:numId w:val="4"/>
        </w:numPr>
        <w:jc w:val="both"/>
        <w:rPr>
          <w:rFonts w:ascii="Times New Roman" w:hAnsi="Times New Roman"/>
          <w:szCs w:val="24"/>
        </w:rPr>
      </w:pPr>
      <w:r w:rsidRPr="000E4240">
        <w:rPr>
          <w:rFonts w:ascii="Times New Roman" w:hAnsi="Times New Roman"/>
          <w:szCs w:val="24"/>
        </w:rPr>
        <w:t xml:space="preserve">dnem, kdy bylo doručováno osobě na příjemcově adrese určené k přebírání listovních zásilek, a tato osoba odmítla listovní zásilku převzít; </w:t>
      </w:r>
    </w:p>
    <w:p w:rsidR="006A21E8" w:rsidRPr="000E4240" w:rsidRDefault="006A21E8" w:rsidP="006A21E8">
      <w:pPr>
        <w:numPr>
          <w:ilvl w:val="1"/>
          <w:numId w:val="4"/>
        </w:numPr>
        <w:jc w:val="both"/>
        <w:rPr>
          <w:rFonts w:ascii="Times New Roman" w:hAnsi="Times New Roman"/>
          <w:szCs w:val="24"/>
        </w:rPr>
      </w:pPr>
      <w:r w:rsidRPr="000E4240">
        <w:rPr>
          <w:rFonts w:ascii="Times New Roman" w:hAnsi="Times New Roman"/>
          <w:szCs w:val="24"/>
        </w:rPr>
        <w:lastRenderedPageBreak/>
        <w:t>dnem, kdy příjemce při prvním pokusu o doručení zásilku z jakýchkoli důvodů nepřevzal či odmítl zásilku převzít, a to i přesto, že se v místě doručení nezdržuje, pokud byla na zásilce uv</w:t>
      </w:r>
      <w:r>
        <w:rPr>
          <w:rFonts w:ascii="Times New Roman" w:hAnsi="Times New Roman"/>
          <w:szCs w:val="24"/>
        </w:rPr>
        <w:t xml:space="preserve">edena adresa pro doručování dle </w:t>
      </w:r>
      <w:r w:rsidRPr="000E4240">
        <w:rPr>
          <w:rFonts w:ascii="Times New Roman" w:hAnsi="Times New Roman"/>
          <w:szCs w:val="24"/>
        </w:rPr>
        <w:t>odst. 5 tohoto článku;</w:t>
      </w:r>
    </w:p>
    <w:p w:rsidR="006A21E8" w:rsidRPr="000E4240" w:rsidRDefault="00B66F0C" w:rsidP="006A21E8">
      <w:pPr>
        <w:ind w:left="567" w:firstLine="142"/>
        <w:jc w:val="both"/>
        <w:rPr>
          <w:rFonts w:ascii="Times New Roman" w:hAnsi="Times New Roman"/>
          <w:szCs w:val="24"/>
        </w:rPr>
      </w:pPr>
      <w:r>
        <w:rPr>
          <w:rFonts w:ascii="Times New Roman" w:hAnsi="Times New Roman"/>
          <w:szCs w:val="24"/>
        </w:rPr>
        <w:t>b</w:t>
      </w:r>
      <w:r w:rsidR="00514667">
        <w:rPr>
          <w:rFonts w:ascii="Times New Roman" w:hAnsi="Times New Roman"/>
          <w:szCs w:val="24"/>
        </w:rPr>
        <w:t xml:space="preserve">)      </w:t>
      </w:r>
      <w:r w:rsidR="006A21E8" w:rsidRPr="000E4240">
        <w:rPr>
          <w:rFonts w:ascii="Times New Roman" w:hAnsi="Times New Roman"/>
          <w:szCs w:val="24"/>
        </w:rPr>
        <w:t>při doručování poštou:</w:t>
      </w:r>
    </w:p>
    <w:p w:rsidR="006A21E8" w:rsidRPr="000E4240" w:rsidRDefault="006A21E8" w:rsidP="006A21E8">
      <w:pPr>
        <w:numPr>
          <w:ilvl w:val="1"/>
          <w:numId w:val="5"/>
        </w:numPr>
        <w:jc w:val="both"/>
        <w:rPr>
          <w:rFonts w:ascii="Times New Roman" w:hAnsi="Times New Roman"/>
          <w:szCs w:val="24"/>
        </w:rPr>
      </w:pPr>
      <w:r w:rsidRPr="000E4240">
        <w:rPr>
          <w:rFonts w:ascii="Times New Roman" w:hAnsi="Times New Roman"/>
          <w:szCs w:val="24"/>
        </w:rPr>
        <w:t xml:space="preserve">dnem předání listovní zásilky příjemci; </w:t>
      </w:r>
    </w:p>
    <w:p w:rsidR="006A21E8" w:rsidRPr="000E4240" w:rsidRDefault="006A21E8" w:rsidP="006A21E8">
      <w:pPr>
        <w:numPr>
          <w:ilvl w:val="1"/>
          <w:numId w:val="5"/>
        </w:numPr>
        <w:jc w:val="both"/>
        <w:rPr>
          <w:rFonts w:ascii="Times New Roman" w:hAnsi="Times New Roman"/>
          <w:szCs w:val="24"/>
        </w:rPr>
      </w:pPr>
      <w:r w:rsidRPr="000E4240">
        <w:rPr>
          <w:rFonts w:ascii="Times New Roman" w:hAnsi="Times New Roman"/>
          <w:szCs w:val="24"/>
        </w:rPr>
        <w:t>dnem, kdy příjemce při prvním pokusu o doručení zásilku z jakýchkoli důvodů nepřevzal či odmítl zásilku převzít, a to i přesto, že se v místě doručení nezdržuje, pokud byla na zásilce uvedena adresa pro doručování dle odst. 5 tohoto článku.</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5.</w:t>
      </w:r>
      <w:r w:rsidRPr="000E4240">
        <w:rPr>
          <w:rFonts w:ascii="Times New Roman" w:hAnsi="Times New Roman"/>
          <w:szCs w:val="24"/>
        </w:rPr>
        <w:tab/>
        <w:t xml:space="preserve">Smluvní strany smlouvy se dohodly, že adresy pro doručování jednou smluvní stranou druhé smluvní straně jsou uvedeny v záhlaví smlouvy. </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 xml:space="preserve">6. </w:t>
      </w:r>
      <w:r w:rsidRPr="000E4240">
        <w:rPr>
          <w:rFonts w:ascii="Times New Roman" w:hAnsi="Times New Roman"/>
          <w:szCs w:val="24"/>
        </w:rPr>
        <w:tab/>
        <w:t>Smluvní strany se dohodly, že v případě změny sídla či místa podnikání, a tím i adresy pro doručování, budou písemně informovat o této skutečnosti bez zbytečného odkladu druhou smluvní stranu.</w:t>
      </w:r>
    </w:p>
    <w:p w:rsidR="006A21E8" w:rsidRDefault="006A21E8" w:rsidP="006A21E8">
      <w:pPr>
        <w:pStyle w:val="Nadpis2"/>
        <w:numPr>
          <w:ilvl w:val="0"/>
          <w:numId w:val="0"/>
        </w:numPr>
        <w:jc w:val="center"/>
        <w:rPr>
          <w:color w:val="auto"/>
          <w:sz w:val="24"/>
          <w:szCs w:val="24"/>
        </w:rPr>
      </w:pPr>
    </w:p>
    <w:p w:rsidR="006A21E8" w:rsidRPr="000E4240" w:rsidRDefault="006A21E8" w:rsidP="006A21E8">
      <w:pPr>
        <w:pStyle w:val="Nadpis2"/>
        <w:numPr>
          <w:ilvl w:val="0"/>
          <w:numId w:val="0"/>
        </w:numPr>
        <w:jc w:val="center"/>
        <w:rPr>
          <w:color w:val="auto"/>
          <w:sz w:val="24"/>
          <w:szCs w:val="24"/>
        </w:rPr>
      </w:pPr>
      <w:r w:rsidRPr="000E4240">
        <w:rPr>
          <w:color w:val="auto"/>
          <w:sz w:val="24"/>
          <w:szCs w:val="24"/>
        </w:rPr>
        <w:t>Článek V</w:t>
      </w:r>
      <w:r>
        <w:rPr>
          <w:color w:val="auto"/>
          <w:sz w:val="24"/>
          <w:szCs w:val="24"/>
        </w:rPr>
        <w:t>I</w:t>
      </w:r>
      <w:r w:rsidRPr="000E4240">
        <w:rPr>
          <w:color w:val="auto"/>
          <w:sz w:val="24"/>
          <w:szCs w:val="24"/>
        </w:rPr>
        <w:t>.</w:t>
      </w:r>
    </w:p>
    <w:p w:rsidR="006A21E8" w:rsidRPr="000E4240" w:rsidRDefault="006A21E8" w:rsidP="006A21E8">
      <w:pPr>
        <w:jc w:val="center"/>
        <w:rPr>
          <w:rFonts w:ascii="Times New Roman" w:hAnsi="Times New Roman"/>
          <w:b/>
          <w:szCs w:val="24"/>
        </w:rPr>
      </w:pPr>
      <w:r w:rsidRPr="000E4240">
        <w:rPr>
          <w:rFonts w:ascii="Times New Roman" w:hAnsi="Times New Roman"/>
          <w:b/>
          <w:szCs w:val="24"/>
        </w:rPr>
        <w:t>Sankce</w:t>
      </w:r>
    </w:p>
    <w:p w:rsidR="006A21E8" w:rsidRPr="000E4240" w:rsidRDefault="006A21E8" w:rsidP="006A21E8">
      <w:pPr>
        <w:jc w:val="center"/>
        <w:rPr>
          <w:rFonts w:ascii="Times New Roman" w:hAnsi="Times New Roman"/>
          <w:b/>
          <w:szCs w:val="24"/>
        </w:rPr>
      </w:pPr>
    </w:p>
    <w:p w:rsidR="006A21E8" w:rsidRDefault="006A21E8" w:rsidP="006A21E8">
      <w:pPr>
        <w:pStyle w:val="Odstavecseseznamem"/>
        <w:numPr>
          <w:ilvl w:val="0"/>
          <w:numId w:val="11"/>
        </w:numPr>
        <w:ind w:left="567" w:hanging="567"/>
        <w:jc w:val="both"/>
        <w:rPr>
          <w:rFonts w:ascii="Times New Roman" w:hAnsi="Times New Roman"/>
          <w:szCs w:val="24"/>
        </w:rPr>
      </w:pPr>
      <w:r w:rsidRPr="00845120">
        <w:rPr>
          <w:rFonts w:ascii="Times New Roman" w:hAnsi="Times New Roman"/>
          <w:szCs w:val="24"/>
        </w:rPr>
        <w:t xml:space="preserve">V případě, že jakákoliv smluvní strana poruší povinnost vyplývající ze smlouvy, je druhá smluvní strana oprávněna požadovat zaplacení pokuty ve výši 1.000 Kč (slovy: </w:t>
      </w:r>
      <w:r w:rsidR="00F556EC">
        <w:rPr>
          <w:rFonts w:ascii="Times New Roman" w:hAnsi="Times New Roman"/>
          <w:szCs w:val="24"/>
        </w:rPr>
        <w:t xml:space="preserve">jeden </w:t>
      </w:r>
      <w:r w:rsidRPr="00845120">
        <w:rPr>
          <w:rFonts w:ascii="Times New Roman" w:hAnsi="Times New Roman"/>
          <w:szCs w:val="24"/>
        </w:rPr>
        <w:t>tisíc korun českých) za každý jednotlivý případ, a to i opakovaně.</w:t>
      </w:r>
    </w:p>
    <w:p w:rsidR="006A21E8" w:rsidRPr="00845120" w:rsidRDefault="006A21E8" w:rsidP="006A21E8">
      <w:pPr>
        <w:pStyle w:val="Odstavecseseznamem"/>
        <w:jc w:val="both"/>
        <w:rPr>
          <w:rFonts w:ascii="Times New Roman" w:hAnsi="Times New Roman"/>
          <w:szCs w:val="24"/>
        </w:rPr>
      </w:pPr>
    </w:p>
    <w:p w:rsidR="006A21E8" w:rsidRPr="00845120" w:rsidRDefault="006A21E8" w:rsidP="006A21E8">
      <w:pPr>
        <w:pStyle w:val="Odstavecseseznamem"/>
        <w:numPr>
          <w:ilvl w:val="0"/>
          <w:numId w:val="11"/>
        </w:numPr>
        <w:ind w:left="567" w:hanging="567"/>
        <w:jc w:val="both"/>
        <w:rPr>
          <w:rFonts w:ascii="Times New Roman" w:hAnsi="Times New Roman"/>
          <w:szCs w:val="24"/>
        </w:rPr>
      </w:pPr>
      <w:r>
        <w:rPr>
          <w:rFonts w:ascii="Times New Roman" w:hAnsi="Times New Roman"/>
          <w:szCs w:val="24"/>
        </w:rPr>
        <w:t xml:space="preserve">V případě, že poskytovatel zruší objednateli ubytování dle čl. </w:t>
      </w:r>
      <w:r w:rsidR="00F556EC">
        <w:rPr>
          <w:rFonts w:ascii="Times New Roman" w:hAnsi="Times New Roman"/>
          <w:szCs w:val="24"/>
        </w:rPr>
        <w:t>I</w:t>
      </w:r>
      <w:r>
        <w:rPr>
          <w:rFonts w:ascii="Times New Roman" w:hAnsi="Times New Roman"/>
          <w:szCs w:val="24"/>
        </w:rPr>
        <w:t>V. odst. 1 smlouvy, je objednatel oprávněn požadovat zaplacení pokuty ve výši 50.000 Kč (slovy: padesát tisíc korun českých).</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Pr>
          <w:rFonts w:ascii="Times New Roman" w:hAnsi="Times New Roman"/>
          <w:szCs w:val="24"/>
        </w:rPr>
        <w:t>3</w:t>
      </w:r>
      <w:r w:rsidRPr="000E4240">
        <w:rPr>
          <w:rFonts w:ascii="Times New Roman" w:hAnsi="Times New Roman"/>
          <w:szCs w:val="24"/>
        </w:rPr>
        <w:t>.</w:t>
      </w:r>
      <w:r w:rsidRPr="000E4240">
        <w:rPr>
          <w:rFonts w:ascii="Times New Roman" w:hAnsi="Times New Roman"/>
          <w:szCs w:val="24"/>
        </w:rPr>
        <w:tab/>
        <w:t>V případě, že poskytovatel neposkytne ubyto</w:t>
      </w:r>
      <w:r w:rsidR="003826E1">
        <w:rPr>
          <w:rFonts w:ascii="Times New Roman" w:hAnsi="Times New Roman"/>
          <w:szCs w:val="24"/>
        </w:rPr>
        <w:t>vá</w:t>
      </w:r>
      <w:r w:rsidRPr="000E4240">
        <w:rPr>
          <w:rFonts w:ascii="Times New Roman" w:hAnsi="Times New Roman"/>
          <w:szCs w:val="24"/>
        </w:rPr>
        <w:t>vané osobě ubytování</w:t>
      </w:r>
      <w:r w:rsidRPr="000E4240">
        <w:rPr>
          <w:rFonts w:ascii="Times New Roman" w:hAnsi="Times New Roman"/>
          <w:b/>
          <w:szCs w:val="24"/>
        </w:rPr>
        <w:t xml:space="preserve"> </w:t>
      </w:r>
      <w:r w:rsidRPr="000E4240">
        <w:rPr>
          <w:rFonts w:ascii="Times New Roman" w:hAnsi="Times New Roman"/>
          <w:szCs w:val="24"/>
        </w:rPr>
        <w:t xml:space="preserve">nebo stravování, je objednatel oprávněn po poskytovateli požadovat zaplacení smluvní pokuty ve výši 5.000 Kč (slovy: pět tisíc korun českých), a to </w:t>
      </w:r>
      <w:r w:rsidR="003826E1">
        <w:rPr>
          <w:rFonts w:ascii="Times New Roman" w:hAnsi="Times New Roman"/>
          <w:szCs w:val="24"/>
        </w:rPr>
        <w:t>za každý jednotlivý případ</w:t>
      </w:r>
      <w:r>
        <w:rPr>
          <w:rFonts w:ascii="Times New Roman" w:hAnsi="Times New Roman"/>
          <w:szCs w:val="24"/>
        </w:rPr>
        <w:t>.</w:t>
      </w:r>
      <w:r w:rsidRPr="000E4240">
        <w:rPr>
          <w:rFonts w:ascii="Times New Roman" w:hAnsi="Times New Roman"/>
          <w:szCs w:val="24"/>
        </w:rPr>
        <w:t xml:space="preserve"> </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Pr>
          <w:rFonts w:ascii="Times New Roman" w:hAnsi="Times New Roman"/>
          <w:szCs w:val="24"/>
        </w:rPr>
        <w:t>4</w:t>
      </w:r>
      <w:r w:rsidRPr="000E4240">
        <w:rPr>
          <w:rFonts w:ascii="Times New Roman" w:hAnsi="Times New Roman"/>
          <w:szCs w:val="24"/>
        </w:rPr>
        <w:t>.</w:t>
      </w:r>
      <w:r w:rsidRPr="000E4240">
        <w:rPr>
          <w:rFonts w:ascii="Times New Roman" w:hAnsi="Times New Roman"/>
          <w:szCs w:val="24"/>
        </w:rPr>
        <w:tab/>
        <w:t>Na smluvní pokutu dle odst. 1 a</w:t>
      </w:r>
      <w:r>
        <w:rPr>
          <w:rFonts w:ascii="Times New Roman" w:hAnsi="Times New Roman"/>
          <w:szCs w:val="24"/>
        </w:rPr>
        <w:t>ž</w:t>
      </w:r>
      <w:r w:rsidRPr="000E4240">
        <w:rPr>
          <w:rFonts w:ascii="Times New Roman" w:hAnsi="Times New Roman"/>
          <w:szCs w:val="24"/>
        </w:rPr>
        <w:t xml:space="preserve"> </w:t>
      </w:r>
      <w:r>
        <w:rPr>
          <w:rFonts w:ascii="Times New Roman" w:hAnsi="Times New Roman"/>
          <w:szCs w:val="24"/>
        </w:rPr>
        <w:t>3</w:t>
      </w:r>
      <w:r w:rsidRPr="000E4240">
        <w:rPr>
          <w:rFonts w:ascii="Times New Roman" w:hAnsi="Times New Roman"/>
          <w:szCs w:val="24"/>
        </w:rPr>
        <w:t xml:space="preserve"> tohoto článku není právní nárok v případě, že k porušení povinností nebo závazků vyplývajících ze smlouvy došlo v návaznosti na skutečnost, že druhá smluvní strana neposkytla nezbytnou součinnost nebo k porušení došlo zaviněním druhé smluvní strany. </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Pr>
          <w:rFonts w:ascii="Times New Roman" w:hAnsi="Times New Roman"/>
          <w:szCs w:val="24"/>
        </w:rPr>
        <w:t>5</w:t>
      </w:r>
      <w:r w:rsidRPr="000E4240">
        <w:rPr>
          <w:rFonts w:ascii="Times New Roman" w:hAnsi="Times New Roman"/>
          <w:szCs w:val="24"/>
        </w:rPr>
        <w:t>.</w:t>
      </w:r>
      <w:r w:rsidRPr="000E4240">
        <w:rPr>
          <w:rFonts w:ascii="Times New Roman" w:hAnsi="Times New Roman"/>
          <w:szCs w:val="24"/>
        </w:rPr>
        <w:tab/>
        <w:t>Poskytovatel je oprávněn v případě, že objednatel je v prodlení s úhradou finančních prostředků dle čl. II. smlouvy, po objednateli požadovat zaplacení úroku z prodlení ve výši 0,5 % z dlužné částky</w:t>
      </w:r>
      <w:r w:rsidR="003826E1">
        <w:rPr>
          <w:rFonts w:ascii="Times New Roman" w:hAnsi="Times New Roman"/>
          <w:szCs w:val="24"/>
        </w:rPr>
        <w:t xml:space="preserve"> za každý započatý měsíc</w:t>
      </w:r>
      <w:r w:rsidRPr="000E4240">
        <w:rPr>
          <w:rFonts w:ascii="Times New Roman" w:hAnsi="Times New Roman"/>
          <w:szCs w:val="24"/>
        </w:rPr>
        <w:t>.</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Pr>
          <w:rFonts w:ascii="Times New Roman" w:hAnsi="Times New Roman"/>
          <w:szCs w:val="24"/>
        </w:rPr>
        <w:t>6</w:t>
      </w:r>
      <w:r w:rsidRPr="000E4240">
        <w:rPr>
          <w:rFonts w:ascii="Times New Roman" w:hAnsi="Times New Roman"/>
          <w:szCs w:val="24"/>
        </w:rPr>
        <w:t>.</w:t>
      </w:r>
      <w:r w:rsidRPr="000E4240">
        <w:rPr>
          <w:rFonts w:ascii="Times New Roman" w:hAnsi="Times New Roman"/>
          <w:szCs w:val="24"/>
        </w:rPr>
        <w:tab/>
        <w:t xml:space="preserve">Veškeré platby dle tohoto </w:t>
      </w:r>
      <w:r>
        <w:rPr>
          <w:rFonts w:ascii="Times New Roman" w:hAnsi="Times New Roman"/>
          <w:szCs w:val="24"/>
        </w:rPr>
        <w:t>článku</w:t>
      </w:r>
      <w:r w:rsidRPr="000E4240">
        <w:rPr>
          <w:rFonts w:ascii="Times New Roman" w:hAnsi="Times New Roman"/>
          <w:szCs w:val="24"/>
        </w:rPr>
        <w:t xml:space="preserve"> jsou smluvní strany povinny uhradit bezhotovostním převodem na bankovní účet druhé smluvní strany uvedený v záhlaví smlouvy (nebo na účet prokazatelně sdělený druhé straně po podpisu smlouvy), a to do 60 dnů ode dne odeslání písemné výzvy k jejich úhradě.</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Pr>
          <w:rFonts w:ascii="Times New Roman" w:hAnsi="Times New Roman"/>
          <w:szCs w:val="24"/>
        </w:rPr>
        <w:t>7</w:t>
      </w:r>
      <w:r w:rsidRPr="000E4240">
        <w:rPr>
          <w:rFonts w:ascii="Times New Roman" w:hAnsi="Times New Roman"/>
          <w:szCs w:val="24"/>
        </w:rPr>
        <w:t>.</w:t>
      </w:r>
      <w:r w:rsidRPr="000E4240">
        <w:rPr>
          <w:rFonts w:ascii="Times New Roman" w:hAnsi="Times New Roman"/>
          <w:szCs w:val="24"/>
        </w:rPr>
        <w:tab/>
        <w:t>Smluvní pokuta a úrok z prodlení se považují za uhrazené okamžikem připsání příslušné částky na účet druhé oprávněné strany.</w:t>
      </w:r>
    </w:p>
    <w:p w:rsidR="006A21E8" w:rsidRPr="000E4240" w:rsidRDefault="006A21E8" w:rsidP="006A21E8">
      <w:pPr>
        <w:ind w:left="567" w:hanging="567"/>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Pr>
          <w:rFonts w:ascii="Times New Roman" w:hAnsi="Times New Roman"/>
          <w:szCs w:val="24"/>
        </w:rPr>
        <w:lastRenderedPageBreak/>
        <w:t>8</w:t>
      </w:r>
      <w:r w:rsidRPr="000E4240">
        <w:rPr>
          <w:rFonts w:ascii="Times New Roman" w:hAnsi="Times New Roman"/>
          <w:szCs w:val="24"/>
        </w:rPr>
        <w:t>.</w:t>
      </w:r>
      <w:r w:rsidRPr="000E4240">
        <w:rPr>
          <w:rFonts w:ascii="Times New Roman" w:hAnsi="Times New Roman"/>
          <w:szCs w:val="24"/>
        </w:rPr>
        <w:tab/>
        <w:t>Ujednáním výše uvedených smluvních pokut a úroku z prodlení není dotčeno právo na úhradu škody v plném rozsahu, která by kterékoliv straně vznikla porušením povinností druhé strany uvedených ve smlouvě.</w:t>
      </w:r>
    </w:p>
    <w:p w:rsidR="006A21E8" w:rsidRPr="000E4240" w:rsidRDefault="006A21E8" w:rsidP="006A21E8">
      <w:pPr>
        <w:ind w:left="993" w:hanging="993"/>
        <w:jc w:val="both"/>
        <w:rPr>
          <w:rFonts w:ascii="Times New Roman" w:hAnsi="Times New Roman"/>
          <w:szCs w:val="24"/>
        </w:rPr>
      </w:pPr>
    </w:p>
    <w:p w:rsidR="006A21E8" w:rsidRPr="000E4240" w:rsidRDefault="006A21E8" w:rsidP="006A21E8">
      <w:pPr>
        <w:pStyle w:val="rove2"/>
        <w:spacing w:after="0"/>
        <w:ind w:left="1136" w:hanging="1136"/>
        <w:jc w:val="center"/>
        <w:rPr>
          <w:b/>
          <w:szCs w:val="24"/>
        </w:rPr>
      </w:pPr>
      <w:r w:rsidRPr="000E4240">
        <w:rPr>
          <w:b/>
          <w:szCs w:val="24"/>
        </w:rPr>
        <w:t>Článek VI</w:t>
      </w:r>
      <w:r>
        <w:rPr>
          <w:b/>
          <w:szCs w:val="24"/>
        </w:rPr>
        <w:t>I</w:t>
      </w:r>
      <w:r w:rsidRPr="000E4240">
        <w:rPr>
          <w:b/>
          <w:szCs w:val="24"/>
        </w:rPr>
        <w:t>.</w:t>
      </w:r>
    </w:p>
    <w:p w:rsidR="006A21E8" w:rsidRPr="000E4240" w:rsidRDefault="006A21E8" w:rsidP="006A21E8">
      <w:pPr>
        <w:jc w:val="center"/>
        <w:rPr>
          <w:rFonts w:ascii="Times New Roman" w:hAnsi="Times New Roman"/>
          <w:b/>
          <w:szCs w:val="24"/>
        </w:rPr>
      </w:pPr>
      <w:r w:rsidRPr="000E4240">
        <w:rPr>
          <w:rFonts w:ascii="Times New Roman" w:hAnsi="Times New Roman"/>
          <w:b/>
          <w:szCs w:val="24"/>
        </w:rPr>
        <w:t>Zánik smlouvy</w:t>
      </w:r>
    </w:p>
    <w:p w:rsidR="006A21E8" w:rsidRPr="000E4240" w:rsidRDefault="006A21E8" w:rsidP="006A21E8">
      <w:pPr>
        <w:jc w:val="both"/>
        <w:rPr>
          <w:rFonts w:ascii="Times New Roman" w:hAnsi="Times New Roman"/>
          <w:b/>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1.</w:t>
      </w:r>
      <w:r w:rsidRPr="000E4240">
        <w:rPr>
          <w:rFonts w:ascii="Times New Roman" w:hAnsi="Times New Roman"/>
          <w:szCs w:val="24"/>
        </w:rPr>
        <w:tab/>
        <w:t xml:space="preserve">Smlouvu není žádná ze smluvních stran oprávněna jednostranně ukončit žádným z jiných způsobů ukončení ani z jiných důvodů než </w:t>
      </w:r>
      <w:r w:rsidR="003826E1">
        <w:rPr>
          <w:rFonts w:ascii="Times New Roman" w:hAnsi="Times New Roman"/>
          <w:szCs w:val="24"/>
        </w:rPr>
        <w:t xml:space="preserve">zákonných a </w:t>
      </w:r>
      <w:r w:rsidRPr="000E4240">
        <w:rPr>
          <w:rFonts w:ascii="Times New Roman" w:hAnsi="Times New Roman"/>
          <w:szCs w:val="24"/>
        </w:rPr>
        <w:t>těch, které jsou uvedeny ve smlouvě.</w:t>
      </w:r>
    </w:p>
    <w:p w:rsidR="006A21E8" w:rsidRPr="000E4240" w:rsidRDefault="006A21E8" w:rsidP="006A21E8">
      <w:pPr>
        <w:ind w:left="993" w:hanging="993"/>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2.</w:t>
      </w:r>
      <w:r w:rsidRPr="000E4240">
        <w:rPr>
          <w:rFonts w:ascii="Times New Roman" w:hAnsi="Times New Roman"/>
          <w:szCs w:val="24"/>
        </w:rPr>
        <w:tab/>
        <w:t>Smlouva může být ukončena písemnou dohodou obou smluvních stran, součástí které bude i dohoda o vypořádání vzájemných pohledávek a dluhů vyplývajících ze smlouvy.</w:t>
      </w:r>
    </w:p>
    <w:p w:rsidR="006A21E8" w:rsidRPr="000E4240" w:rsidRDefault="006A21E8" w:rsidP="006A21E8">
      <w:pPr>
        <w:ind w:left="993" w:hanging="993"/>
        <w:jc w:val="both"/>
        <w:rPr>
          <w:rFonts w:ascii="Times New Roman" w:hAnsi="Times New Roman"/>
          <w:szCs w:val="24"/>
        </w:rPr>
      </w:pPr>
    </w:p>
    <w:p w:rsidR="006A21E8" w:rsidRPr="000E4240" w:rsidRDefault="006A21E8" w:rsidP="006A21E8">
      <w:pPr>
        <w:ind w:left="567" w:hanging="567"/>
        <w:jc w:val="both"/>
        <w:rPr>
          <w:rFonts w:ascii="Times New Roman" w:hAnsi="Times New Roman"/>
          <w:szCs w:val="24"/>
        </w:rPr>
      </w:pPr>
      <w:r w:rsidRPr="000E4240">
        <w:rPr>
          <w:rFonts w:ascii="Times New Roman" w:hAnsi="Times New Roman"/>
          <w:szCs w:val="24"/>
        </w:rPr>
        <w:t>3.</w:t>
      </w:r>
      <w:r w:rsidRPr="000E4240">
        <w:rPr>
          <w:rFonts w:ascii="Times New Roman" w:hAnsi="Times New Roman"/>
          <w:szCs w:val="24"/>
        </w:rPr>
        <w:tab/>
        <w:t>Objednatel je oprávněn od smlouvy odstoupit v případě, že:</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 xml:space="preserve">a) </w:t>
      </w:r>
      <w:r w:rsidRPr="000E4240">
        <w:rPr>
          <w:rFonts w:ascii="Times New Roman" w:hAnsi="Times New Roman"/>
          <w:szCs w:val="24"/>
        </w:rPr>
        <w:tab/>
        <w:t>poskytovatel závažným způsobem porušil povinnosti vyplývající ze smlouvy, kdy závažným porušením povinností se rozumí zejména:</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ab/>
        <w:t>1. neposkytnutí služeb ve stanovených termínech;</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ab/>
        <w:t xml:space="preserve">2. neposkytnutí služeb v dohodnutém rozsahu a kvalitě; </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b)</w:t>
      </w:r>
      <w:r w:rsidRPr="000E4240">
        <w:rPr>
          <w:rFonts w:ascii="Times New Roman" w:hAnsi="Times New Roman"/>
          <w:szCs w:val="24"/>
        </w:rPr>
        <w:tab/>
        <w:t>poskytovatel opakovaně (tj. nejméně dvakrát) poruší ostatní povinnosti vyplývající ze smlouvy a nesjedná nápravu ani v přiměřené lhůtě poskytnuté objednavatelem;</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 xml:space="preserve">c) </w:t>
      </w:r>
      <w:r w:rsidRPr="000E4240">
        <w:rPr>
          <w:rFonts w:ascii="Times New Roman" w:hAnsi="Times New Roman"/>
          <w:szCs w:val="24"/>
        </w:rPr>
        <w:tab/>
        <w:t xml:space="preserve">poskytovatel poruší ustanovení čl. </w:t>
      </w:r>
      <w:r>
        <w:rPr>
          <w:rFonts w:ascii="Times New Roman" w:hAnsi="Times New Roman"/>
          <w:szCs w:val="24"/>
        </w:rPr>
        <w:t>X</w:t>
      </w:r>
      <w:r w:rsidRPr="000E4240">
        <w:rPr>
          <w:rFonts w:ascii="Times New Roman" w:hAnsi="Times New Roman"/>
          <w:szCs w:val="24"/>
        </w:rPr>
        <w:t>. odst. 6 smlouvy;</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d)</w:t>
      </w:r>
      <w:r w:rsidRPr="000E4240">
        <w:rPr>
          <w:rFonts w:ascii="Times New Roman" w:hAnsi="Times New Roman"/>
          <w:szCs w:val="24"/>
        </w:rPr>
        <w:tab/>
        <w:t>vyjde najevo, že poskytovatel není oprávněn poskytovat služby dle smlouvy;</w:t>
      </w:r>
    </w:p>
    <w:p w:rsidR="006A21E8" w:rsidRPr="000E4240" w:rsidRDefault="006A21E8" w:rsidP="006A21E8">
      <w:pPr>
        <w:ind w:left="1134" w:hanging="567"/>
        <w:jc w:val="both"/>
        <w:rPr>
          <w:rFonts w:ascii="Times New Roman" w:hAnsi="Times New Roman"/>
          <w:szCs w:val="24"/>
        </w:rPr>
      </w:pPr>
      <w:r w:rsidRPr="000E4240">
        <w:rPr>
          <w:rFonts w:ascii="Times New Roman" w:hAnsi="Times New Roman"/>
          <w:szCs w:val="24"/>
        </w:rPr>
        <w:t>e)</w:t>
      </w:r>
      <w:r w:rsidRPr="000E4240">
        <w:rPr>
          <w:rFonts w:ascii="Times New Roman" w:hAnsi="Times New Roman"/>
          <w:szCs w:val="24"/>
        </w:rPr>
        <w:tab/>
        <w:t>vyjde najevo, že vůči majetku poskytovatele probíhá insolvenční řízení, je nařízena exekuce nebo nařízen výkon rozhodnutí, či pokud byl insolvenční návrh na poskytovatele zamítnut pro nedostatek majetku nebo pokud poskytovatel vstoupí do likvidace nebo bylo vydáno rozhodnutí o úpadku poskytovatele.</w:t>
      </w:r>
    </w:p>
    <w:p w:rsidR="006A21E8" w:rsidRPr="000E4240" w:rsidRDefault="006A21E8" w:rsidP="006A21E8">
      <w:pPr>
        <w:ind w:left="1134" w:hanging="567"/>
        <w:jc w:val="both"/>
        <w:rPr>
          <w:rFonts w:ascii="Times New Roman" w:hAnsi="Times New Roman"/>
          <w:szCs w:val="24"/>
        </w:rPr>
      </w:pPr>
    </w:p>
    <w:p w:rsidR="006A21E8" w:rsidRPr="000E4240" w:rsidRDefault="006D5733" w:rsidP="006A21E8">
      <w:pPr>
        <w:ind w:left="567" w:hanging="567"/>
        <w:jc w:val="both"/>
        <w:rPr>
          <w:rFonts w:ascii="Times New Roman" w:hAnsi="Times New Roman"/>
          <w:szCs w:val="24"/>
        </w:rPr>
      </w:pPr>
      <w:r>
        <w:rPr>
          <w:rFonts w:ascii="Times New Roman" w:hAnsi="Times New Roman"/>
          <w:szCs w:val="24"/>
        </w:rPr>
        <w:t>4</w:t>
      </w:r>
      <w:r w:rsidR="006A21E8" w:rsidRPr="000E4240">
        <w:rPr>
          <w:rFonts w:ascii="Times New Roman" w:hAnsi="Times New Roman"/>
          <w:szCs w:val="24"/>
        </w:rPr>
        <w:t>.</w:t>
      </w:r>
      <w:r w:rsidR="006A21E8" w:rsidRPr="000E4240">
        <w:rPr>
          <w:rFonts w:ascii="Times New Roman" w:hAnsi="Times New Roman"/>
          <w:szCs w:val="24"/>
        </w:rPr>
        <w:tab/>
        <w:t>Kterákoliv smluvní strana je oprávněna od smlouvy odstoupit v případě nekonání Her z důvodu okolností tzv. vyšší moci, a to za předpokladu, že tyto okolnosti smluvní straně objektivně znemožňují poskytovat plnění dle smlouvy</w:t>
      </w:r>
      <w:r w:rsidR="00F556EC">
        <w:rPr>
          <w:rFonts w:ascii="Times New Roman" w:hAnsi="Times New Roman"/>
          <w:szCs w:val="24"/>
        </w:rPr>
        <w:t>,</w:t>
      </w:r>
      <w:r w:rsidR="006A21E8" w:rsidRPr="000E4240">
        <w:rPr>
          <w:rFonts w:ascii="Times New Roman" w:hAnsi="Times New Roman"/>
          <w:szCs w:val="24"/>
        </w:rPr>
        <w:t xml:space="preserve"> a že o výskytu těchto okolností bez zbytečného odkladu poté, co se o nich dozví, písemně informuje druhou smluvní stranu. Za vyšší moc se pro účely smlouvy rozumí okolnosti, která nastala nezávisle na vůli smluvní strany, pokud jí brání ve splnění povinností, přičemž nelze spravedlivě požadovat, aby tato smluvní strana tuto překážku nebo její následky překonala nebo odvrátila, a to ani s vynaložením veškerého úsilí, na kterém lze trvat. Ani jedna ze smluvních stran v takovém případě není oprávněna po druhé smluvní straně požadovat náhradu majetkové újmy či úhradu smluvních pokut nebo úroků z prodlení. </w:t>
      </w:r>
    </w:p>
    <w:p w:rsidR="006A21E8" w:rsidRPr="000E4240" w:rsidRDefault="006A21E8" w:rsidP="006A21E8">
      <w:pPr>
        <w:ind w:left="993" w:hanging="993"/>
        <w:jc w:val="both"/>
        <w:rPr>
          <w:rFonts w:ascii="Times New Roman" w:hAnsi="Times New Roman"/>
          <w:szCs w:val="24"/>
        </w:rPr>
      </w:pPr>
    </w:p>
    <w:p w:rsidR="006A21E8" w:rsidRPr="000E4240" w:rsidRDefault="006D5733" w:rsidP="006A21E8">
      <w:pPr>
        <w:ind w:left="567" w:hanging="567"/>
        <w:jc w:val="both"/>
        <w:rPr>
          <w:rFonts w:ascii="Times New Roman" w:hAnsi="Times New Roman"/>
          <w:szCs w:val="24"/>
        </w:rPr>
      </w:pPr>
      <w:r>
        <w:rPr>
          <w:rFonts w:ascii="Times New Roman" w:hAnsi="Times New Roman"/>
          <w:szCs w:val="24"/>
        </w:rPr>
        <w:t>5</w:t>
      </w:r>
      <w:r w:rsidR="006A21E8" w:rsidRPr="000E4240">
        <w:rPr>
          <w:rFonts w:ascii="Times New Roman" w:hAnsi="Times New Roman"/>
          <w:szCs w:val="24"/>
        </w:rPr>
        <w:t>.</w:t>
      </w:r>
      <w:r w:rsidR="006A21E8" w:rsidRPr="000E4240">
        <w:rPr>
          <w:rFonts w:ascii="Times New Roman" w:hAnsi="Times New Roman"/>
          <w:szCs w:val="24"/>
        </w:rPr>
        <w:tab/>
        <w:t xml:space="preserve">Odstoupení od smlouvy musí být písemné a musí být prokazatelně doručeno druhé smluvní straně na adresu uvedenou v záhlaví smlouvy nebo způsobem dle čl. </w:t>
      </w:r>
      <w:r w:rsidR="006A21E8">
        <w:rPr>
          <w:rFonts w:ascii="Times New Roman" w:hAnsi="Times New Roman"/>
          <w:szCs w:val="24"/>
        </w:rPr>
        <w:t>V</w:t>
      </w:r>
      <w:r w:rsidR="006A21E8" w:rsidRPr="000E4240">
        <w:rPr>
          <w:rFonts w:ascii="Times New Roman" w:hAnsi="Times New Roman"/>
          <w:szCs w:val="24"/>
        </w:rPr>
        <w:t>. odst. 4 smlouvy. Smlouva zanikne dnem, kdy bude odstoupení od smlouvy doručeno té smluvní straně, které je adresováno.</w:t>
      </w:r>
      <w:r w:rsidR="006A21E8" w:rsidRPr="000E4240">
        <w:rPr>
          <w:rFonts w:ascii="Times New Roman" w:hAnsi="Times New Roman"/>
          <w:szCs w:val="24"/>
        </w:rPr>
        <w:tab/>
      </w:r>
    </w:p>
    <w:p w:rsidR="006A21E8" w:rsidRPr="000E4240" w:rsidRDefault="006A21E8" w:rsidP="006A21E8">
      <w:pPr>
        <w:ind w:left="993" w:hanging="993"/>
        <w:jc w:val="both"/>
        <w:rPr>
          <w:rFonts w:ascii="Times New Roman" w:hAnsi="Times New Roman"/>
          <w:szCs w:val="24"/>
        </w:rPr>
      </w:pPr>
    </w:p>
    <w:p w:rsidR="006A21E8" w:rsidRPr="000E4240" w:rsidRDefault="006D5733" w:rsidP="006A21E8">
      <w:pPr>
        <w:pStyle w:val="rove2"/>
        <w:spacing w:after="0"/>
        <w:ind w:left="567" w:hanging="567"/>
        <w:rPr>
          <w:szCs w:val="24"/>
        </w:rPr>
      </w:pPr>
      <w:r>
        <w:rPr>
          <w:szCs w:val="24"/>
        </w:rPr>
        <w:t>6</w:t>
      </w:r>
      <w:r w:rsidR="006A21E8" w:rsidRPr="000E4240">
        <w:rPr>
          <w:szCs w:val="24"/>
        </w:rPr>
        <w:t>.</w:t>
      </w:r>
      <w:r w:rsidR="006A21E8" w:rsidRPr="000E4240">
        <w:rPr>
          <w:szCs w:val="24"/>
        </w:rPr>
        <w:tab/>
        <w:t>Odstoupení od smlouvy se nedotýká nároku na smluvní pokutu a úroku z prodlení ani nároku na náhradu škody nebo odškodnění vzniklé porušením smlouvy, ani smluvních ustanovení, která podle vůle smluvních stran nebo vzhledem ke své povaze mají trvat i po dobu skončení smlouvy.</w:t>
      </w:r>
    </w:p>
    <w:p w:rsidR="006A21E8" w:rsidRPr="000E4240" w:rsidRDefault="006A21E8" w:rsidP="006A21E8">
      <w:pPr>
        <w:pStyle w:val="rove2"/>
        <w:spacing w:after="0"/>
        <w:ind w:left="567" w:hanging="567"/>
        <w:rPr>
          <w:szCs w:val="24"/>
        </w:rPr>
      </w:pPr>
    </w:p>
    <w:p w:rsidR="006A21E8" w:rsidRPr="000E4240" w:rsidRDefault="006D5733" w:rsidP="006A21E8">
      <w:pPr>
        <w:pStyle w:val="rove2"/>
        <w:spacing w:after="0"/>
        <w:ind w:left="567" w:hanging="567"/>
        <w:rPr>
          <w:szCs w:val="24"/>
        </w:rPr>
      </w:pPr>
      <w:r>
        <w:rPr>
          <w:szCs w:val="24"/>
        </w:rPr>
        <w:lastRenderedPageBreak/>
        <w:t>7</w:t>
      </w:r>
      <w:r w:rsidR="006A21E8" w:rsidRPr="000E4240">
        <w:rPr>
          <w:szCs w:val="24"/>
        </w:rPr>
        <w:t>.</w:t>
      </w:r>
      <w:r w:rsidR="006A21E8" w:rsidRPr="000E4240">
        <w:rPr>
          <w:szCs w:val="24"/>
        </w:rPr>
        <w:tab/>
        <w:t>Při předčasném ukončení smlouvy jsou smluvní strany povinny vypořádat vzájemné dluhy a pohledávky, které vyplývají ze smlouvy.</w:t>
      </w:r>
    </w:p>
    <w:p w:rsidR="006A21E8" w:rsidRDefault="006A21E8" w:rsidP="006A21E8">
      <w:pPr>
        <w:rPr>
          <w:rFonts w:ascii="Times New Roman" w:hAnsi="Times New Roman"/>
          <w:b/>
          <w:szCs w:val="24"/>
        </w:rPr>
      </w:pPr>
    </w:p>
    <w:p w:rsidR="006A21E8" w:rsidRPr="00831B2C" w:rsidRDefault="006A21E8" w:rsidP="006A21E8">
      <w:pPr>
        <w:ind w:left="852" w:hanging="852"/>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VIII</w:t>
      </w:r>
      <w:r w:rsidRPr="00831B2C">
        <w:rPr>
          <w:rFonts w:ascii="Times New Roman" w:hAnsi="Times New Roman"/>
          <w:b/>
          <w:szCs w:val="24"/>
        </w:rPr>
        <w:t>.</w:t>
      </w:r>
    </w:p>
    <w:p w:rsidR="006A21E8" w:rsidRPr="00831B2C" w:rsidRDefault="006A21E8" w:rsidP="006A21E8">
      <w:pPr>
        <w:ind w:left="852" w:hanging="852"/>
        <w:jc w:val="center"/>
        <w:rPr>
          <w:rFonts w:ascii="Times New Roman" w:hAnsi="Times New Roman"/>
          <w:b/>
          <w:szCs w:val="24"/>
        </w:rPr>
      </w:pPr>
      <w:r w:rsidRPr="00831B2C">
        <w:rPr>
          <w:rFonts w:ascii="Times New Roman" w:hAnsi="Times New Roman"/>
          <w:b/>
          <w:szCs w:val="24"/>
        </w:rPr>
        <w:t>Ostatní ustanovení</w:t>
      </w:r>
    </w:p>
    <w:p w:rsidR="006A21E8" w:rsidRPr="00831B2C" w:rsidRDefault="006A21E8" w:rsidP="006A21E8">
      <w:pPr>
        <w:ind w:left="852" w:hanging="852"/>
        <w:jc w:val="center"/>
        <w:rPr>
          <w:rFonts w:ascii="Times New Roman" w:hAnsi="Times New Roman"/>
          <w:b/>
          <w:szCs w:val="24"/>
        </w:rPr>
      </w:pPr>
    </w:p>
    <w:p w:rsidR="006A21E8" w:rsidRPr="00831B2C" w:rsidRDefault="006A21E8" w:rsidP="006A21E8">
      <w:pPr>
        <w:pStyle w:val="Odstavecseseznamem"/>
        <w:numPr>
          <w:ilvl w:val="0"/>
          <w:numId w:val="6"/>
        </w:numPr>
        <w:ind w:left="567" w:hanging="567"/>
        <w:jc w:val="both"/>
        <w:rPr>
          <w:rFonts w:ascii="Times New Roman" w:hAnsi="Times New Roman"/>
          <w:szCs w:val="24"/>
        </w:rPr>
      </w:pPr>
      <w:r w:rsidRPr="00831B2C">
        <w:rPr>
          <w:rFonts w:ascii="Times New Roman" w:hAnsi="Times New Roman"/>
          <w:szCs w:val="24"/>
        </w:rPr>
        <w:t>Smluvní strany jsou seznámeny se skutečností, že objednatel, jako orgán územní samosprávy, je povinen poskytovat informace vztahující se k jeho působnosti dle zákona č. 106/1999 Sb., o svobodném přístupu k informacím, ve znění pozdějších předpisů.</w:t>
      </w:r>
    </w:p>
    <w:p w:rsidR="006A21E8" w:rsidRPr="00831B2C" w:rsidRDefault="006A21E8" w:rsidP="006A21E8">
      <w:pPr>
        <w:pStyle w:val="Odstavecseseznamem"/>
        <w:ind w:left="567"/>
        <w:jc w:val="both"/>
        <w:rPr>
          <w:rFonts w:ascii="Times New Roman" w:hAnsi="Times New Roman"/>
          <w:szCs w:val="24"/>
        </w:rPr>
      </w:pPr>
    </w:p>
    <w:p w:rsidR="006A21E8" w:rsidRPr="00831B2C" w:rsidRDefault="006A21E8" w:rsidP="006A21E8">
      <w:pPr>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IX</w:t>
      </w:r>
      <w:r w:rsidRPr="00831B2C">
        <w:rPr>
          <w:rFonts w:ascii="Times New Roman" w:hAnsi="Times New Roman"/>
          <w:b/>
          <w:szCs w:val="24"/>
        </w:rPr>
        <w:t>.</w:t>
      </w:r>
    </w:p>
    <w:p w:rsidR="006A21E8" w:rsidRDefault="006A21E8" w:rsidP="006A21E8">
      <w:pPr>
        <w:jc w:val="center"/>
        <w:rPr>
          <w:rFonts w:ascii="Times New Roman" w:hAnsi="Times New Roman"/>
          <w:b/>
          <w:szCs w:val="24"/>
        </w:rPr>
      </w:pPr>
      <w:r>
        <w:rPr>
          <w:rFonts w:ascii="Times New Roman" w:hAnsi="Times New Roman"/>
          <w:b/>
          <w:szCs w:val="24"/>
        </w:rPr>
        <w:t>Zpracování osobních údajů</w:t>
      </w:r>
    </w:p>
    <w:p w:rsidR="006A21E8" w:rsidRDefault="006A21E8" w:rsidP="006A21E8">
      <w:pPr>
        <w:jc w:val="center"/>
        <w:rPr>
          <w:rFonts w:ascii="Times New Roman" w:hAnsi="Times New Roman"/>
          <w:b/>
          <w:szCs w:val="24"/>
        </w:rPr>
      </w:pPr>
    </w:p>
    <w:p w:rsidR="00F556EC" w:rsidRDefault="006A21E8" w:rsidP="00F556EC">
      <w:pPr>
        <w:ind w:left="705" w:hanging="705"/>
        <w:jc w:val="both"/>
        <w:rPr>
          <w:rFonts w:ascii="Times New Roman" w:hAnsi="Times New Roman"/>
          <w:szCs w:val="24"/>
        </w:rPr>
      </w:pPr>
      <w:r>
        <w:rPr>
          <w:rFonts w:ascii="Times New Roman" w:hAnsi="Times New Roman"/>
          <w:szCs w:val="24"/>
        </w:rPr>
        <w:t xml:space="preserve">1. </w:t>
      </w:r>
      <w:r>
        <w:rPr>
          <w:rFonts w:ascii="Times New Roman" w:hAnsi="Times New Roman"/>
          <w:szCs w:val="24"/>
        </w:rPr>
        <w:tab/>
      </w:r>
      <w:r w:rsidR="00F556EC">
        <w:rPr>
          <w:rFonts w:ascii="Times New Roman" w:hAnsi="Times New Roman"/>
          <w:szCs w:val="24"/>
        </w:rPr>
        <w:t>Pro účely plnění smlouvy mohou být poskytovateli jako zpracovateli poskytnuty osobní údaje fyzických osob – ubytovaných (dále jen „subjekt údajů“), objednatele jako správce, které od nich objednatel jako správce získal pro účely splnění smlouvy uzavřené se subjektem údajů nebo pro splnění právní povinnosti správce, která se na něho vztahuje.</w:t>
      </w:r>
    </w:p>
    <w:p w:rsidR="00F556EC" w:rsidRDefault="00F556EC" w:rsidP="00F556EC">
      <w:pPr>
        <w:ind w:left="705" w:hanging="705"/>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2.</w:t>
      </w:r>
      <w:r>
        <w:rPr>
          <w:rFonts w:ascii="Times New Roman" w:hAnsi="Times New Roman"/>
          <w:szCs w:val="24"/>
        </w:rPr>
        <w:tab/>
        <w:t>Účelem zpracování osobních údajů subjektu údajů je výlučně poskytnutí ubytování a stravování poskytovatelem jako zpracovatelem osobních údajů subjektům údajů – ubytovaným objednatele jako správce osobních údajů.</w:t>
      </w:r>
    </w:p>
    <w:p w:rsidR="00F556EC" w:rsidRDefault="00F556EC" w:rsidP="00F556EC">
      <w:pPr>
        <w:ind w:left="705" w:hanging="705"/>
        <w:jc w:val="both"/>
        <w:rPr>
          <w:rFonts w:ascii="Times New Roman" w:hAnsi="Times New Roman"/>
          <w:szCs w:val="24"/>
        </w:rPr>
      </w:pPr>
    </w:p>
    <w:p w:rsidR="00F556EC" w:rsidRDefault="00F556EC" w:rsidP="00F556EC">
      <w:pPr>
        <w:jc w:val="both"/>
        <w:rPr>
          <w:rFonts w:ascii="Times New Roman" w:hAnsi="Times New Roman"/>
          <w:szCs w:val="24"/>
        </w:rPr>
      </w:pPr>
      <w:r>
        <w:rPr>
          <w:rFonts w:ascii="Times New Roman" w:hAnsi="Times New Roman"/>
          <w:szCs w:val="24"/>
        </w:rPr>
        <w:t>3.</w:t>
      </w:r>
      <w:r>
        <w:rPr>
          <w:rFonts w:ascii="Times New Roman" w:hAnsi="Times New Roman"/>
          <w:szCs w:val="24"/>
        </w:rPr>
        <w:tab/>
        <w:t>Předmětem zpracování podle smlouvy budou následující osobní údaje subjektu údajů:</w:t>
      </w:r>
    </w:p>
    <w:p w:rsidR="00F556EC" w:rsidRDefault="00F556EC" w:rsidP="00F556EC">
      <w:pPr>
        <w:ind w:firstLine="708"/>
        <w:jc w:val="both"/>
        <w:rPr>
          <w:rFonts w:ascii="Times New Roman" w:hAnsi="Times New Roman"/>
          <w:szCs w:val="24"/>
        </w:rPr>
      </w:pPr>
      <w:r>
        <w:rPr>
          <w:rFonts w:ascii="Times New Roman" w:hAnsi="Times New Roman"/>
          <w:szCs w:val="24"/>
        </w:rPr>
        <w:t xml:space="preserve">Identifikační údaje: jméno, příjmení, pohlaví, datum narození. </w:t>
      </w:r>
    </w:p>
    <w:p w:rsidR="00F556EC" w:rsidRDefault="00F556EC" w:rsidP="00F556EC">
      <w:pPr>
        <w:ind w:left="708"/>
        <w:jc w:val="both"/>
        <w:rPr>
          <w:rFonts w:ascii="Times New Roman" w:hAnsi="Times New Roman"/>
          <w:szCs w:val="24"/>
        </w:rPr>
      </w:pPr>
      <w:r>
        <w:rPr>
          <w:rFonts w:ascii="Times New Roman" w:hAnsi="Times New Roman"/>
          <w:szCs w:val="24"/>
        </w:rPr>
        <w:t>Kategorie subjektů údajů, jejichž osobní údaje mohou být zpracovávány, jsou následující: klienti správce.</w:t>
      </w:r>
    </w:p>
    <w:p w:rsidR="00F556EC" w:rsidRDefault="00F556EC" w:rsidP="00F556EC">
      <w:pPr>
        <w:ind w:left="708"/>
        <w:jc w:val="both"/>
        <w:rPr>
          <w:rFonts w:ascii="Times New Roman" w:hAnsi="Times New Roman"/>
          <w:szCs w:val="24"/>
        </w:rPr>
      </w:pPr>
    </w:p>
    <w:p w:rsidR="00F556EC" w:rsidRDefault="00F556EC" w:rsidP="00F556EC">
      <w:pPr>
        <w:jc w:val="both"/>
        <w:rPr>
          <w:rFonts w:ascii="Times New Roman" w:hAnsi="Times New Roman"/>
          <w:szCs w:val="24"/>
        </w:rPr>
      </w:pPr>
      <w:r>
        <w:rPr>
          <w:rFonts w:ascii="Times New Roman" w:hAnsi="Times New Roman"/>
          <w:szCs w:val="24"/>
        </w:rPr>
        <w:t>4.</w:t>
      </w:r>
      <w:r>
        <w:rPr>
          <w:rFonts w:ascii="Times New Roman" w:hAnsi="Times New Roman"/>
          <w:szCs w:val="24"/>
        </w:rPr>
        <w:tab/>
        <w:t>Osobní údaje budou zpracovávány v elektronické/papírové podobě.</w:t>
      </w:r>
    </w:p>
    <w:p w:rsidR="00F556EC" w:rsidRDefault="00F556EC" w:rsidP="00F556EC">
      <w:pPr>
        <w:jc w:val="both"/>
        <w:rPr>
          <w:rFonts w:ascii="Times New Roman" w:hAnsi="Times New Roman"/>
          <w:szCs w:val="24"/>
        </w:rPr>
      </w:pPr>
    </w:p>
    <w:p w:rsidR="00F556EC" w:rsidRDefault="00F556EC" w:rsidP="00F556EC">
      <w:pPr>
        <w:jc w:val="both"/>
        <w:rPr>
          <w:rFonts w:ascii="Times New Roman" w:hAnsi="Times New Roman"/>
          <w:szCs w:val="24"/>
        </w:rPr>
      </w:pPr>
      <w:r>
        <w:rPr>
          <w:rFonts w:ascii="Times New Roman" w:hAnsi="Times New Roman"/>
          <w:szCs w:val="24"/>
        </w:rPr>
        <w:t>5.</w:t>
      </w:r>
      <w:r>
        <w:rPr>
          <w:rFonts w:ascii="Times New Roman" w:hAnsi="Times New Roman"/>
          <w:szCs w:val="24"/>
        </w:rPr>
        <w:tab/>
        <w:t>Poskytovatel jako zpracovatel osobních údajů prohlašuje a zavazuje se, že:</w:t>
      </w:r>
    </w:p>
    <w:p w:rsidR="00F556EC" w:rsidRDefault="00F556EC" w:rsidP="00F556EC">
      <w:pPr>
        <w:ind w:left="708"/>
        <w:jc w:val="both"/>
        <w:rPr>
          <w:rFonts w:ascii="Times New Roman" w:hAnsi="Times New Roman"/>
          <w:szCs w:val="24"/>
        </w:rPr>
      </w:pPr>
      <w:r>
        <w:rPr>
          <w:rFonts w:ascii="Times New Roman" w:hAnsi="Times New Roman"/>
          <w:szCs w:val="24"/>
        </w:rPr>
        <w:t>a)</w:t>
      </w:r>
      <w:r>
        <w:rPr>
          <w:rFonts w:ascii="Times New Roman" w:hAnsi="Times New Roman"/>
          <w:szCs w:val="24"/>
        </w:rPr>
        <w:tab/>
        <w:t>dozví-li se o porušení nebo hrozícím porušení zabezpečení osobních údajů, náhodném nebo protiprávním zničení, ztrátě, změně nebo neoprávněném poskytnutí či zpřístupnění zpracovávaných osobních údajů, neprodleně, nejpozději však do 24 hodin, písemně informuje objednatele a co nejlépe popíše vzniklé či hrozící bezpečnostní riziko, přičemž mu sdělí vhodná opatření pro zabránění nebo minimalizaci porušení zabezpečení a přijme veškerá potřebná opatření pro minimalizaci újmy;</w:t>
      </w:r>
    </w:p>
    <w:p w:rsidR="00F556EC" w:rsidRDefault="00F556EC" w:rsidP="00F556EC">
      <w:pPr>
        <w:ind w:firstLine="708"/>
        <w:jc w:val="both"/>
        <w:rPr>
          <w:rFonts w:ascii="Times New Roman" w:hAnsi="Times New Roman"/>
          <w:szCs w:val="24"/>
        </w:rPr>
      </w:pPr>
      <w:r>
        <w:rPr>
          <w:rFonts w:ascii="Times New Roman" w:hAnsi="Times New Roman"/>
          <w:szCs w:val="24"/>
        </w:rPr>
        <w:t>b)</w:t>
      </w:r>
      <w:r>
        <w:rPr>
          <w:rFonts w:ascii="Times New Roman" w:hAnsi="Times New Roman"/>
          <w:szCs w:val="24"/>
        </w:rPr>
        <w:tab/>
        <w:t>bude osobní údaje zpracovávat pouze v rámci EU či EHP;</w:t>
      </w:r>
    </w:p>
    <w:p w:rsidR="00F556EC" w:rsidRDefault="00F556EC" w:rsidP="00F556EC">
      <w:pPr>
        <w:ind w:left="708"/>
        <w:jc w:val="both"/>
        <w:rPr>
          <w:rFonts w:ascii="Times New Roman" w:hAnsi="Times New Roman"/>
          <w:szCs w:val="24"/>
        </w:rPr>
      </w:pPr>
      <w:r>
        <w:rPr>
          <w:rFonts w:ascii="Times New Roman" w:hAnsi="Times New Roman"/>
          <w:szCs w:val="24"/>
        </w:rPr>
        <w:t>c)</w:t>
      </w:r>
      <w:r>
        <w:rPr>
          <w:rFonts w:ascii="Times New Roman" w:hAnsi="Times New Roman"/>
          <w:szCs w:val="24"/>
        </w:rPr>
        <w:tab/>
        <w:t>osobní údaje budou zabezpečeny v souladu s odst. 7 až 9 tohoto článku;</w:t>
      </w:r>
    </w:p>
    <w:p w:rsidR="00F556EC" w:rsidRDefault="00F556EC" w:rsidP="00F556EC">
      <w:pPr>
        <w:ind w:left="708"/>
        <w:jc w:val="both"/>
        <w:rPr>
          <w:rFonts w:ascii="Times New Roman" w:hAnsi="Times New Roman"/>
          <w:szCs w:val="24"/>
        </w:rPr>
      </w:pPr>
      <w:r>
        <w:rPr>
          <w:rFonts w:ascii="Times New Roman" w:hAnsi="Times New Roman"/>
          <w:szCs w:val="24"/>
        </w:rPr>
        <w:t>d)</w:t>
      </w:r>
      <w:r>
        <w:rPr>
          <w:rFonts w:ascii="Times New Roman" w:hAnsi="Times New Roman"/>
          <w:szCs w:val="24"/>
        </w:rPr>
        <w:tab/>
        <w:t>osobní údaje bude zpracovávat pouze v souladu se smlouvou, nebo na základě jiných doložených pokynů objednatele;</w:t>
      </w:r>
    </w:p>
    <w:p w:rsidR="00F556EC" w:rsidRDefault="00F556EC" w:rsidP="00F556EC">
      <w:pPr>
        <w:ind w:left="708"/>
        <w:jc w:val="both"/>
        <w:rPr>
          <w:rFonts w:ascii="Times New Roman" w:hAnsi="Times New Roman"/>
          <w:szCs w:val="24"/>
        </w:rPr>
      </w:pPr>
      <w:r>
        <w:rPr>
          <w:rFonts w:ascii="Times New Roman" w:hAnsi="Times New Roman"/>
          <w:szCs w:val="24"/>
        </w:rPr>
        <w:t>e)</w:t>
      </w:r>
      <w:r>
        <w:rPr>
          <w:rFonts w:ascii="Times New Roman" w:hAnsi="Times New Roman"/>
          <w:szCs w:val="24"/>
        </w:rPr>
        <w:tab/>
        <w:t>bude objednateli nápomocen při zavádění a udržování vhodných technických a organizačních opatření k zabezpečení osobních údajů a ohlašování porušení tohoto zabezpečení;</w:t>
      </w:r>
    </w:p>
    <w:p w:rsidR="00F556EC" w:rsidRDefault="00F556EC" w:rsidP="00F556EC">
      <w:pPr>
        <w:ind w:left="708"/>
        <w:jc w:val="both"/>
        <w:rPr>
          <w:rFonts w:ascii="Times New Roman" w:hAnsi="Times New Roman"/>
          <w:szCs w:val="24"/>
        </w:rPr>
      </w:pPr>
      <w:r>
        <w:rPr>
          <w:rFonts w:ascii="Times New Roman" w:hAnsi="Times New Roman"/>
          <w:szCs w:val="24"/>
        </w:rPr>
        <w:t>f)</w:t>
      </w:r>
      <w:r>
        <w:rPr>
          <w:rFonts w:ascii="Times New Roman" w:hAnsi="Times New Roman"/>
          <w:szCs w:val="24"/>
        </w:rPr>
        <w:tab/>
        <w:t>zajistí objednateli prostřednictvím vhodných technických a organizačních opatření součinnost, nejpozději do 14 dnů od vznesení požadavku objednatele, pro splnění povinnosti objednatele reagovat na žádosti o výkon práv subjektu údajů;</w:t>
      </w:r>
    </w:p>
    <w:p w:rsidR="00F556EC" w:rsidRDefault="00F556EC" w:rsidP="00F556EC">
      <w:pPr>
        <w:ind w:left="708"/>
        <w:jc w:val="both"/>
        <w:rPr>
          <w:rFonts w:ascii="Times New Roman" w:hAnsi="Times New Roman"/>
          <w:szCs w:val="24"/>
        </w:rPr>
      </w:pPr>
      <w:r>
        <w:rPr>
          <w:rFonts w:ascii="Times New Roman" w:hAnsi="Times New Roman"/>
          <w:szCs w:val="24"/>
        </w:rPr>
        <w:t>g)</w:t>
      </w:r>
      <w:r>
        <w:rPr>
          <w:rFonts w:ascii="Times New Roman" w:hAnsi="Times New Roman"/>
          <w:szCs w:val="24"/>
        </w:rPr>
        <w:tab/>
        <w:t>poskytne objednateli na jeho žádost neprodleně, nejpozději však do jednoho týdne, veškerou součinnost nutnou k prokázání, že jsou osobní údaje dostatečně organizačně a technicky zabezpečeny;</w:t>
      </w:r>
    </w:p>
    <w:p w:rsidR="00F556EC" w:rsidRDefault="00F556EC" w:rsidP="00F556EC">
      <w:pPr>
        <w:ind w:left="708"/>
        <w:jc w:val="both"/>
        <w:rPr>
          <w:rFonts w:ascii="Times New Roman" w:hAnsi="Times New Roman"/>
          <w:szCs w:val="24"/>
        </w:rPr>
      </w:pPr>
      <w:r>
        <w:rPr>
          <w:rFonts w:ascii="Times New Roman" w:hAnsi="Times New Roman"/>
          <w:szCs w:val="24"/>
        </w:rPr>
        <w:lastRenderedPageBreak/>
        <w:t>h)</w:t>
      </w:r>
      <w:r>
        <w:rPr>
          <w:rFonts w:ascii="Times New Roman" w:hAnsi="Times New Roman"/>
          <w:szCs w:val="24"/>
        </w:rPr>
        <w:tab/>
        <w:t>bude vést záznamy o všech kategoriích činností zpracování dle čl. 30 odst. 2 Nařízení (EU) 2016/679 ze dne 27. 4. 2016 o ochraně fyzických osob v souvislosti se zpracováním osobních údajů a o volném pohybu těchto údajů (dále jen „GDPR“) prováděných pro objednatele.</w:t>
      </w:r>
    </w:p>
    <w:p w:rsidR="00F556EC" w:rsidRDefault="00F556EC" w:rsidP="00F556EC">
      <w:pPr>
        <w:ind w:left="708"/>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6.</w:t>
      </w:r>
      <w:r>
        <w:rPr>
          <w:rFonts w:ascii="Times New Roman" w:hAnsi="Times New Roman"/>
          <w:szCs w:val="24"/>
        </w:rPr>
        <w:tab/>
        <w:t>Poskytovatel se zavazuje v případě přijetí jakékoliv žádosti třetí osoby týkající se zpracování osobních údajů, zejména žádosti subjektu údajů, týkající se výkonu jeho práv, objednatele neprodleně o takové skutečnosti informovat a poskytnout mu nezbytnou součinnost pro její vyřízení v souladu s GDPR.</w:t>
      </w:r>
    </w:p>
    <w:p w:rsidR="00F556EC" w:rsidRDefault="00F556EC" w:rsidP="00F556EC">
      <w:pPr>
        <w:ind w:left="705" w:hanging="705"/>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7.</w:t>
      </w:r>
      <w:r>
        <w:rPr>
          <w:rFonts w:ascii="Times New Roman" w:hAnsi="Times New Roman"/>
          <w:szCs w:val="24"/>
        </w:rPr>
        <w:tab/>
        <w:t>Poskytovatel se zavazuje nevyužít pro zpracování osobních údajů jakéhokoliv dalšího zpracovatele bez předchozího písemného povolení objednatele, které bude uděleno pro konkrétní osobu dalšího zpracovatele.</w:t>
      </w:r>
    </w:p>
    <w:p w:rsidR="00F556EC" w:rsidRDefault="00F556EC" w:rsidP="00F556EC">
      <w:pPr>
        <w:ind w:left="705" w:hanging="705"/>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8.</w:t>
      </w:r>
      <w:r>
        <w:rPr>
          <w:rFonts w:ascii="Times New Roman" w:hAnsi="Times New Roman"/>
          <w:szCs w:val="24"/>
        </w:rPr>
        <w:tab/>
        <w:t>Poskytovatel je povinen umožnit objednateli či jím pověřené osobě kontrolu dodržování smlouvy a zpracování osobních údajů, a k těmto kontrolám přispět dle důvodných pokynů objednatele či kontrolující osoby.</w:t>
      </w:r>
    </w:p>
    <w:p w:rsidR="00F556EC" w:rsidRDefault="00F556EC" w:rsidP="00F556EC">
      <w:pPr>
        <w:ind w:left="705" w:hanging="705"/>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9.</w:t>
      </w:r>
      <w:r>
        <w:rPr>
          <w:rFonts w:ascii="Times New Roman" w:hAnsi="Times New Roman"/>
          <w:szCs w:val="24"/>
        </w:rPr>
        <w:tab/>
        <w:t>Poskytovatel přijal a zavazuje se udržovat tato opatření pro zajištění zabezpečení zpracování osobních údajů po celou dobu zpracování:</w:t>
      </w:r>
    </w:p>
    <w:p w:rsidR="00F556EC" w:rsidRDefault="00F556EC" w:rsidP="00F556EC">
      <w:pPr>
        <w:tabs>
          <w:tab w:val="left" w:pos="1134"/>
        </w:tabs>
        <w:ind w:firstLine="708"/>
        <w:jc w:val="both"/>
        <w:rPr>
          <w:rFonts w:ascii="Times New Roman" w:hAnsi="Times New Roman"/>
          <w:szCs w:val="24"/>
        </w:rPr>
      </w:pPr>
      <w:r>
        <w:rPr>
          <w:rFonts w:ascii="Times New Roman" w:hAnsi="Times New Roman"/>
          <w:szCs w:val="24"/>
        </w:rPr>
        <w:t>a)</w:t>
      </w:r>
      <w:r>
        <w:rPr>
          <w:rFonts w:ascii="Times New Roman" w:hAnsi="Times New Roman"/>
          <w:szCs w:val="24"/>
        </w:rPr>
        <w:tab/>
        <w:t>Organizační opatření:</w:t>
      </w:r>
    </w:p>
    <w:p w:rsidR="00F556EC" w:rsidRDefault="00F556EC" w:rsidP="00F556EC">
      <w:pPr>
        <w:pStyle w:val="Odstavecseseznamem"/>
        <w:numPr>
          <w:ilvl w:val="0"/>
          <w:numId w:val="14"/>
        </w:numPr>
        <w:jc w:val="both"/>
        <w:rPr>
          <w:rFonts w:ascii="Times New Roman" w:hAnsi="Times New Roman"/>
          <w:szCs w:val="24"/>
        </w:rPr>
      </w:pPr>
      <w:r>
        <w:rPr>
          <w:rFonts w:ascii="Times New Roman" w:hAnsi="Times New Roman"/>
          <w:szCs w:val="24"/>
        </w:rPr>
        <w:t>pracovníci poskytovatele jsou pravidelně školeni na zásady a principy ochrany osobních údajů a kybernetickou bezpečnost;</w:t>
      </w:r>
    </w:p>
    <w:p w:rsidR="00F556EC" w:rsidRDefault="00F556EC" w:rsidP="00F556EC">
      <w:pPr>
        <w:pStyle w:val="Odstavecseseznamem"/>
        <w:numPr>
          <w:ilvl w:val="0"/>
          <w:numId w:val="14"/>
        </w:numPr>
        <w:jc w:val="both"/>
        <w:rPr>
          <w:rFonts w:ascii="Times New Roman" w:hAnsi="Times New Roman"/>
          <w:szCs w:val="24"/>
        </w:rPr>
      </w:pPr>
      <w:r>
        <w:rPr>
          <w:rFonts w:ascii="Times New Roman" w:hAnsi="Times New Roman"/>
          <w:szCs w:val="24"/>
        </w:rPr>
        <w:t>poskytovatel přijal vnitropodnikové směrnice pro nakládání s osobními údaji a hodnotnými informacemi jeho partnerů;</w:t>
      </w:r>
    </w:p>
    <w:p w:rsidR="00F556EC" w:rsidRDefault="00F556EC" w:rsidP="00F556EC">
      <w:pPr>
        <w:pStyle w:val="Odstavecseseznamem"/>
        <w:numPr>
          <w:ilvl w:val="0"/>
          <w:numId w:val="14"/>
        </w:numPr>
        <w:jc w:val="both"/>
        <w:rPr>
          <w:rFonts w:ascii="Times New Roman" w:hAnsi="Times New Roman"/>
          <w:szCs w:val="24"/>
        </w:rPr>
      </w:pPr>
      <w:r>
        <w:rPr>
          <w:rFonts w:ascii="Times New Roman" w:hAnsi="Times New Roman"/>
          <w:szCs w:val="24"/>
        </w:rPr>
        <w:t>všichni pracovníci poskytovatele jsou zavázáni k mlčenlivosti ohledně předaných osobních údajů;</w:t>
      </w:r>
    </w:p>
    <w:p w:rsidR="00F556EC" w:rsidRDefault="00F556EC" w:rsidP="00F556EC">
      <w:pPr>
        <w:ind w:left="1068" w:hanging="360"/>
        <w:jc w:val="both"/>
        <w:rPr>
          <w:rFonts w:ascii="Times New Roman" w:hAnsi="Times New Roman"/>
          <w:szCs w:val="24"/>
        </w:rPr>
      </w:pPr>
      <w:r>
        <w:rPr>
          <w:rFonts w:ascii="Times New Roman" w:hAnsi="Times New Roman"/>
          <w:szCs w:val="24"/>
        </w:rPr>
        <w:t>b)</w:t>
      </w:r>
      <w:r>
        <w:rPr>
          <w:rFonts w:ascii="Times New Roman" w:hAnsi="Times New Roman"/>
          <w:szCs w:val="24"/>
        </w:rPr>
        <w:tab/>
        <w:t>Technická opatření:</w:t>
      </w:r>
    </w:p>
    <w:p w:rsidR="00F556EC" w:rsidRDefault="00F556EC" w:rsidP="00F556EC">
      <w:pPr>
        <w:pStyle w:val="Odstavecseseznamem"/>
        <w:numPr>
          <w:ilvl w:val="0"/>
          <w:numId w:val="15"/>
        </w:numPr>
        <w:jc w:val="both"/>
        <w:rPr>
          <w:rFonts w:ascii="Times New Roman" w:hAnsi="Times New Roman"/>
          <w:szCs w:val="24"/>
        </w:rPr>
      </w:pPr>
      <w:r>
        <w:rPr>
          <w:rFonts w:ascii="Times New Roman" w:hAnsi="Times New Roman"/>
          <w:szCs w:val="24"/>
        </w:rPr>
        <w:t xml:space="preserve">přístup bude umožněn jen pod heslem pouze pověřeným pracovníkům poskytovatele; </w:t>
      </w:r>
    </w:p>
    <w:p w:rsidR="00F556EC" w:rsidRDefault="00F556EC" w:rsidP="00F556EC">
      <w:pPr>
        <w:pStyle w:val="Odstavecseseznamem"/>
        <w:numPr>
          <w:ilvl w:val="0"/>
          <w:numId w:val="15"/>
        </w:numPr>
        <w:jc w:val="both"/>
        <w:rPr>
          <w:rFonts w:ascii="Times New Roman" w:hAnsi="Times New Roman"/>
          <w:szCs w:val="24"/>
        </w:rPr>
      </w:pPr>
      <w:r>
        <w:rPr>
          <w:rFonts w:ascii="Times New Roman" w:hAnsi="Times New Roman"/>
          <w:szCs w:val="24"/>
        </w:rPr>
        <w:t xml:space="preserve">provádění pravidelné údržby zařízení, na kterém budou data umístěna; </w:t>
      </w:r>
    </w:p>
    <w:p w:rsidR="00F556EC" w:rsidRDefault="00F556EC" w:rsidP="00F556EC">
      <w:pPr>
        <w:pStyle w:val="Odstavecseseznamem"/>
        <w:numPr>
          <w:ilvl w:val="0"/>
          <w:numId w:val="15"/>
        </w:numPr>
        <w:jc w:val="both"/>
        <w:rPr>
          <w:rFonts w:ascii="Times New Roman" w:hAnsi="Times New Roman"/>
          <w:szCs w:val="24"/>
        </w:rPr>
      </w:pPr>
      <w:r>
        <w:rPr>
          <w:rFonts w:ascii="Times New Roman" w:hAnsi="Times New Roman"/>
          <w:szCs w:val="24"/>
        </w:rPr>
        <w:t xml:space="preserve">zabránění přistupovat k osobním údajům a k prostředkům pro jejich zpracování neoprávněným osobám; </w:t>
      </w:r>
    </w:p>
    <w:p w:rsidR="00F556EC" w:rsidRDefault="00F556EC" w:rsidP="00F556EC">
      <w:pPr>
        <w:pStyle w:val="Odstavecseseznamem"/>
        <w:numPr>
          <w:ilvl w:val="0"/>
          <w:numId w:val="15"/>
        </w:numPr>
        <w:jc w:val="both"/>
        <w:rPr>
          <w:rFonts w:ascii="Times New Roman" w:hAnsi="Times New Roman"/>
          <w:szCs w:val="24"/>
        </w:rPr>
      </w:pPr>
      <w:r>
        <w:rPr>
          <w:rFonts w:ascii="Times New Roman" w:hAnsi="Times New Roman"/>
          <w:szCs w:val="24"/>
        </w:rPr>
        <w:t>zajištění ochrany antivirem, firewallem.</w:t>
      </w:r>
    </w:p>
    <w:p w:rsidR="00F556EC" w:rsidRDefault="00F556EC" w:rsidP="00F556EC">
      <w:pPr>
        <w:ind w:left="1068" w:hanging="360"/>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10.</w:t>
      </w:r>
      <w:r>
        <w:rPr>
          <w:rFonts w:ascii="Times New Roman" w:hAnsi="Times New Roman"/>
          <w:szCs w:val="24"/>
        </w:rPr>
        <w:tab/>
        <w:t>Poskytovatel odpovídá za poškození nebo ztrátu osobních údajů třetí stranou, pokud se prokáže, že neučinil nezbytná opatření pro jejich zabezpečení.</w:t>
      </w:r>
    </w:p>
    <w:p w:rsidR="00F556EC" w:rsidRDefault="00F556EC" w:rsidP="00F556EC">
      <w:pPr>
        <w:ind w:left="705" w:hanging="705"/>
        <w:jc w:val="both"/>
        <w:rPr>
          <w:rFonts w:ascii="Times New Roman" w:hAnsi="Times New Roman"/>
          <w:szCs w:val="24"/>
        </w:rPr>
      </w:pPr>
    </w:p>
    <w:p w:rsidR="00F556EC" w:rsidRDefault="00F556EC" w:rsidP="00F556EC">
      <w:pPr>
        <w:jc w:val="both"/>
        <w:rPr>
          <w:rFonts w:ascii="Times New Roman" w:hAnsi="Times New Roman"/>
          <w:szCs w:val="24"/>
        </w:rPr>
      </w:pPr>
      <w:r>
        <w:rPr>
          <w:rFonts w:ascii="Times New Roman" w:hAnsi="Times New Roman"/>
          <w:szCs w:val="24"/>
        </w:rPr>
        <w:t>11.</w:t>
      </w:r>
      <w:r>
        <w:rPr>
          <w:rFonts w:ascii="Times New Roman" w:hAnsi="Times New Roman"/>
          <w:szCs w:val="24"/>
        </w:rPr>
        <w:tab/>
        <w:t>Osobní údaje budou zpracovávány po dobu trvání smlouvy a následně po dobu 10 let.</w:t>
      </w:r>
    </w:p>
    <w:p w:rsidR="00F556EC" w:rsidRDefault="00F556EC" w:rsidP="00F556EC">
      <w:pPr>
        <w:jc w:val="both"/>
        <w:rPr>
          <w:rFonts w:ascii="Times New Roman" w:hAnsi="Times New Roman"/>
          <w:szCs w:val="24"/>
        </w:rPr>
      </w:pPr>
    </w:p>
    <w:p w:rsidR="00F556EC" w:rsidRDefault="00F556EC" w:rsidP="00F556EC">
      <w:pPr>
        <w:ind w:left="705" w:hanging="705"/>
        <w:jc w:val="both"/>
        <w:rPr>
          <w:rFonts w:ascii="Times New Roman" w:hAnsi="Times New Roman"/>
          <w:szCs w:val="24"/>
        </w:rPr>
      </w:pPr>
      <w:r>
        <w:rPr>
          <w:rFonts w:ascii="Times New Roman" w:hAnsi="Times New Roman"/>
          <w:szCs w:val="24"/>
        </w:rPr>
        <w:t>12.</w:t>
      </w:r>
      <w:r>
        <w:rPr>
          <w:rFonts w:ascii="Times New Roman" w:hAnsi="Times New Roman"/>
          <w:szCs w:val="24"/>
        </w:rPr>
        <w:tab/>
        <w:t>Smluvní strany se dohodly, že veškerá komunikace mezi stranami, zejména při poskytování součinnosti a poskytování informací dle této smlouvy bude probíhat prostřednictvím e-mailu uvedeného u správce a zpracovatele, nebude-li z povahy věci vyžadována písemná forma.</w:t>
      </w:r>
    </w:p>
    <w:p w:rsidR="006A21E8" w:rsidRPr="00831B2C" w:rsidRDefault="006A21E8" w:rsidP="00F556EC">
      <w:pPr>
        <w:ind w:left="705" w:hanging="705"/>
        <w:jc w:val="both"/>
        <w:rPr>
          <w:rFonts w:ascii="Times New Roman" w:hAnsi="Times New Roman"/>
          <w:b/>
          <w:szCs w:val="24"/>
        </w:rPr>
      </w:pPr>
    </w:p>
    <w:p w:rsidR="006A21E8" w:rsidRPr="00831B2C" w:rsidRDefault="006A21E8" w:rsidP="006A21E8">
      <w:pPr>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X</w:t>
      </w:r>
      <w:r w:rsidRPr="00831B2C">
        <w:rPr>
          <w:rFonts w:ascii="Times New Roman" w:hAnsi="Times New Roman"/>
          <w:b/>
          <w:szCs w:val="24"/>
        </w:rPr>
        <w:t>.</w:t>
      </w:r>
    </w:p>
    <w:p w:rsidR="006A21E8" w:rsidRPr="00831B2C" w:rsidRDefault="006A21E8" w:rsidP="006A21E8">
      <w:pPr>
        <w:jc w:val="center"/>
        <w:rPr>
          <w:rFonts w:ascii="Times New Roman" w:hAnsi="Times New Roman"/>
          <w:b/>
          <w:szCs w:val="24"/>
        </w:rPr>
      </w:pPr>
      <w:r w:rsidRPr="00831B2C">
        <w:rPr>
          <w:rFonts w:ascii="Times New Roman" w:hAnsi="Times New Roman"/>
          <w:b/>
          <w:szCs w:val="24"/>
        </w:rPr>
        <w:t>Společná a závěrečná ustanovení</w:t>
      </w:r>
    </w:p>
    <w:p w:rsidR="006A21E8" w:rsidRPr="00831B2C" w:rsidRDefault="006A21E8" w:rsidP="006A21E8">
      <w:pPr>
        <w:spacing w:after="60"/>
        <w:jc w:val="center"/>
        <w:rPr>
          <w:rFonts w:ascii="Times New Roman" w:hAnsi="Times New Roman"/>
          <w:b/>
          <w:szCs w:val="24"/>
        </w:rPr>
      </w:pPr>
    </w:p>
    <w:p w:rsidR="006A21E8" w:rsidRPr="00831B2C" w:rsidRDefault="006A21E8" w:rsidP="006A21E8">
      <w:pPr>
        <w:ind w:left="567" w:hanging="567"/>
        <w:jc w:val="both"/>
        <w:rPr>
          <w:rFonts w:ascii="Times New Roman" w:hAnsi="Times New Roman"/>
          <w:szCs w:val="24"/>
        </w:rPr>
      </w:pPr>
      <w:r w:rsidRPr="00831B2C">
        <w:rPr>
          <w:rFonts w:ascii="Times New Roman" w:hAnsi="Times New Roman"/>
          <w:szCs w:val="24"/>
        </w:rPr>
        <w:t>1.</w:t>
      </w:r>
      <w:r w:rsidRPr="00831B2C">
        <w:rPr>
          <w:rFonts w:ascii="Times New Roman" w:hAnsi="Times New Roman"/>
          <w:szCs w:val="24"/>
        </w:rPr>
        <w:tab/>
        <w:t>Práva a povinnosti smluvních stran, které nejsou výslovně upraveny smlouvou, se řídí ustanoveními občanského zákoníku.</w:t>
      </w:r>
    </w:p>
    <w:p w:rsidR="006A21E8" w:rsidRPr="00831B2C" w:rsidRDefault="006A21E8" w:rsidP="006A21E8">
      <w:pPr>
        <w:ind w:left="567" w:hanging="567"/>
        <w:jc w:val="both"/>
        <w:rPr>
          <w:rFonts w:ascii="Times New Roman" w:hAnsi="Times New Roman"/>
          <w:szCs w:val="24"/>
        </w:rPr>
      </w:pPr>
    </w:p>
    <w:p w:rsidR="006A21E8" w:rsidRPr="00194BC0" w:rsidRDefault="006A21E8" w:rsidP="006A21E8">
      <w:pPr>
        <w:ind w:left="567" w:hanging="567"/>
        <w:jc w:val="both"/>
        <w:rPr>
          <w:rFonts w:ascii="Times New Roman" w:hAnsi="Times New Roman"/>
          <w:szCs w:val="24"/>
        </w:rPr>
      </w:pPr>
      <w:r w:rsidRPr="00831B2C">
        <w:rPr>
          <w:rFonts w:ascii="Times New Roman" w:hAnsi="Times New Roman"/>
          <w:szCs w:val="24"/>
        </w:rPr>
        <w:t>2.</w:t>
      </w:r>
      <w:r w:rsidRPr="00831B2C">
        <w:rPr>
          <w:rFonts w:ascii="Times New Roman" w:hAnsi="Times New Roman"/>
          <w:szCs w:val="24"/>
        </w:rPr>
        <w:tab/>
      </w:r>
      <w:r w:rsidRPr="00194BC0">
        <w:rPr>
          <w:rFonts w:ascii="Times New Roman" w:hAnsi="Times New Roman"/>
          <w:szCs w:val="24"/>
        </w:rPr>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p>
    <w:p w:rsidR="006A21E8" w:rsidRPr="00194BC0" w:rsidRDefault="006A21E8" w:rsidP="006A21E8">
      <w:pPr>
        <w:ind w:left="567" w:hanging="567"/>
        <w:jc w:val="both"/>
        <w:rPr>
          <w:rFonts w:ascii="Times New Roman" w:hAnsi="Times New Roman"/>
          <w:szCs w:val="24"/>
        </w:rPr>
      </w:pPr>
    </w:p>
    <w:p w:rsidR="006A21E8" w:rsidRPr="00194BC0" w:rsidRDefault="006A21E8" w:rsidP="006A21E8">
      <w:pPr>
        <w:ind w:left="567" w:hanging="567"/>
        <w:jc w:val="both"/>
        <w:rPr>
          <w:rFonts w:ascii="Times New Roman" w:hAnsi="Times New Roman"/>
          <w:szCs w:val="24"/>
        </w:rPr>
      </w:pPr>
      <w:r w:rsidRPr="00194BC0">
        <w:rPr>
          <w:rFonts w:ascii="Times New Roman" w:hAnsi="Times New Roman"/>
          <w:szCs w:val="24"/>
        </w:rPr>
        <w:t>3.</w:t>
      </w:r>
      <w:r w:rsidRPr="00194BC0">
        <w:rPr>
          <w:rFonts w:ascii="Times New Roman" w:hAnsi="Times New Roman"/>
          <w:szCs w:val="24"/>
        </w:rPr>
        <w:tab/>
        <w:t xml:space="preserve">Smluvní strany se dohodly, že uveřejnění smlouvy a případných dodatků ke smlouvě v registru smluv provede Karlovarský kraj, kontakt na doručení oznámení o vkladu smluvní protistraně: </w:t>
      </w:r>
      <w:r>
        <w:rPr>
          <w:rFonts w:ascii="Times New Roman" w:hAnsi="Times New Roman"/>
          <w:szCs w:val="24"/>
        </w:rPr>
        <w:t>e-mail</w:t>
      </w:r>
      <w:r w:rsidRPr="00194BC0">
        <w:rPr>
          <w:rFonts w:ascii="Times New Roman" w:hAnsi="Times New Roman"/>
          <w:szCs w:val="24"/>
        </w:rPr>
        <w:t xml:space="preserve">: </w:t>
      </w:r>
      <w:r w:rsidR="00972B88">
        <w:rPr>
          <w:rFonts w:ascii="Times New Roman" w:hAnsi="Times New Roman"/>
          <w:szCs w:val="24"/>
        </w:rPr>
        <w:t>XXX</w:t>
      </w:r>
      <w:bookmarkStart w:id="0" w:name="_GoBack"/>
      <w:bookmarkEnd w:id="0"/>
      <w:r w:rsidRPr="00194BC0">
        <w:rPr>
          <w:rFonts w:ascii="Times New Roman" w:hAnsi="Times New Roman"/>
          <w:szCs w:val="24"/>
        </w:rPr>
        <w:t>.</w:t>
      </w:r>
    </w:p>
    <w:p w:rsidR="006A21E8" w:rsidRPr="00831B2C" w:rsidRDefault="006A21E8" w:rsidP="006A21E8">
      <w:pPr>
        <w:ind w:left="567" w:hanging="567"/>
        <w:jc w:val="both"/>
        <w:rPr>
          <w:rFonts w:ascii="Times New Roman" w:hAnsi="Times New Roman"/>
          <w:i/>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4.</w:t>
      </w:r>
      <w:r w:rsidRPr="00831B2C">
        <w:rPr>
          <w:rFonts w:ascii="Times New Roman" w:hAnsi="Times New Roman"/>
          <w:szCs w:val="24"/>
        </w:rPr>
        <w:tab/>
        <w:t>Smlouva je vyhotovena ve čtyřech stejnopisech s platností originálu, přičemž poskytovatel obdrží jeden stejnopis a</w:t>
      </w:r>
      <w:r w:rsidRPr="00831B2C">
        <w:rPr>
          <w:rFonts w:ascii="Times New Roman" w:hAnsi="Times New Roman"/>
          <w:b/>
          <w:szCs w:val="24"/>
        </w:rPr>
        <w:t> </w:t>
      </w:r>
      <w:r w:rsidRPr="00831B2C">
        <w:rPr>
          <w:rFonts w:ascii="Times New Roman" w:hAnsi="Times New Roman"/>
          <w:szCs w:val="24"/>
        </w:rPr>
        <w:t xml:space="preserve">objednatel obdrží tři stejnopisy. </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5.</w:t>
      </w:r>
      <w:r w:rsidRPr="00831B2C">
        <w:rPr>
          <w:rFonts w:ascii="Times New Roman" w:hAnsi="Times New Roman"/>
          <w:szCs w:val="24"/>
        </w:rPr>
        <w:tab/>
        <w:t>Smluvní strany se dohodly, že práva a povinnosti vyplývající ze smlouvy přecházejí i na případné právní nástupce obou smluvních stran.</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6.</w:t>
      </w:r>
      <w:r w:rsidRPr="00831B2C">
        <w:rPr>
          <w:rFonts w:ascii="Times New Roman" w:hAnsi="Times New Roman"/>
          <w:szCs w:val="24"/>
        </w:rPr>
        <w:tab/>
        <w:t>Poskytovatel není oprávněn přenést bez písemného souhlasu objednatele na třetí osobu úplně ani částečně práva nebo povinnosti, které pro poskytovatele vyplývají ze smlouvy, pokud z některého ustanovení smlouvy nevyplývá jinak. Při nedodržení této povinnosti poskytovatelem má objednatel právo odstoupit od smlouvy.</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7.</w:t>
      </w:r>
      <w:r w:rsidRPr="00831B2C">
        <w:rPr>
          <w:rFonts w:ascii="Times New Roman" w:hAnsi="Times New Roman"/>
          <w:szCs w:val="24"/>
        </w:rPr>
        <w:tab/>
        <w:t>Smluvní strany souhlasí s tím, že obsah smlouvy není obchodním tajemstvím a smluvní strany mohou smlouvu zveřejnit v rozsahu a za podmínek, které vyplývají z obecně závazných právních předpisů.</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8.</w:t>
      </w:r>
      <w:r w:rsidRPr="00831B2C">
        <w:rPr>
          <w:rFonts w:ascii="Times New Roman" w:hAnsi="Times New Roman"/>
          <w:szCs w:val="24"/>
        </w:rPr>
        <w:tab/>
        <w:t>Veškeré změny a doplňky smlouvy budou uskutečňovány formou písemných chronologicky číslovaných dodatků podepsaných oprávněnými zástupci obou smluvních stran.</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9.</w:t>
      </w:r>
      <w:r w:rsidRPr="00831B2C">
        <w:rPr>
          <w:rFonts w:ascii="Times New Roman" w:hAnsi="Times New Roman"/>
          <w:szCs w:val="24"/>
        </w:rPr>
        <w:tab/>
        <w:t>V případě, že se některá ustanovení smlouvy stanou neplatnými nebo neúčinnými, zůstává platnost a účinnost ostatních ustanovení smlouvy zachována. Smluvní strany jsou povinny nahradit tato neplatná nebo neúčinná ustanovení ustanoveními jejich povaze nejbližšími s přihlédnutím k vůli smluvních stran dle předmětu smlouvy.</w:t>
      </w:r>
    </w:p>
    <w:p w:rsidR="006A21E8" w:rsidRPr="00831B2C" w:rsidRDefault="006A21E8" w:rsidP="006A21E8">
      <w:pPr>
        <w:suppressAutoHyphens w:val="0"/>
        <w:ind w:left="567" w:hanging="567"/>
        <w:jc w:val="both"/>
        <w:rPr>
          <w:rFonts w:ascii="Times New Roman" w:hAnsi="Times New Roman"/>
          <w:b/>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10.</w:t>
      </w:r>
      <w:r w:rsidRPr="00831B2C">
        <w:rPr>
          <w:rFonts w:ascii="Times New Roman" w:hAnsi="Times New Roman"/>
          <w:szCs w:val="24"/>
        </w:rPr>
        <w:tab/>
        <w:t>Smluvní strany prohlašují, že osoby podepisující smlouvu jsou k tomuto úkonu způsobilé a oprávněné.</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11.</w:t>
      </w:r>
      <w:r w:rsidRPr="00831B2C">
        <w:rPr>
          <w:rFonts w:ascii="Times New Roman" w:hAnsi="Times New Roman"/>
          <w:szCs w:val="24"/>
        </w:rPr>
        <w:tab/>
        <w:t>Smluvní strany se dohodly, že veškeré spory vzniklé v souvislosti s realizací smlouvy budou řešit dohodou. Nedojde-li k dohodě, budou spory řešeny před příslušnými obecnými soudy České republiky.</w:t>
      </w:r>
    </w:p>
    <w:p w:rsidR="006A21E8" w:rsidRPr="00831B2C" w:rsidRDefault="006A21E8" w:rsidP="006A21E8">
      <w:pPr>
        <w:suppressAutoHyphens w:val="0"/>
        <w:ind w:left="567" w:hanging="567"/>
        <w:jc w:val="both"/>
        <w:rPr>
          <w:rFonts w:ascii="Times New Roman" w:hAnsi="Times New Roman"/>
          <w:szCs w:val="24"/>
        </w:rPr>
      </w:pPr>
    </w:p>
    <w:p w:rsidR="006A21E8" w:rsidRPr="00831B2C"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12.</w:t>
      </w:r>
      <w:r w:rsidRPr="00831B2C">
        <w:rPr>
          <w:rFonts w:ascii="Times New Roman" w:hAnsi="Times New Roman"/>
          <w:szCs w:val="24"/>
        </w:rPr>
        <w:tab/>
        <w:t xml:space="preserve">Smluvní strany prohlašují, že vyhotovení předmětu smlouvy není plněním nemožným, že si smlouvu včetně její příloh před jejím podpisem přečetly, zvážily všechny možné důsledky, s jejím obsahem souhlasí, a že smlouva byla sepsána na základě jejich pravé, vážné a svobodné vůle, nikoliv v tísni ani za jinak nápadně nevýhodných podmínek, což stvrzují podpisy svých oprávněných zástupců. </w:t>
      </w:r>
    </w:p>
    <w:p w:rsidR="006A21E8" w:rsidRPr="00831B2C" w:rsidRDefault="006A21E8" w:rsidP="006A21E8">
      <w:pPr>
        <w:suppressAutoHyphens w:val="0"/>
        <w:ind w:left="567" w:hanging="567"/>
        <w:jc w:val="both"/>
        <w:rPr>
          <w:rFonts w:ascii="Times New Roman" w:hAnsi="Times New Roman"/>
          <w:szCs w:val="24"/>
        </w:rPr>
      </w:pPr>
    </w:p>
    <w:p w:rsidR="006A21E8" w:rsidRPr="005E409F"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13.</w:t>
      </w:r>
      <w:r w:rsidRPr="00831B2C">
        <w:rPr>
          <w:rFonts w:ascii="Times New Roman" w:hAnsi="Times New Roman"/>
          <w:szCs w:val="24"/>
        </w:rPr>
        <w:tab/>
      </w:r>
      <w:r w:rsidRPr="005E409F">
        <w:rPr>
          <w:rFonts w:ascii="Times New Roman" w:hAnsi="Times New Roman"/>
          <w:szCs w:val="24"/>
        </w:rPr>
        <w:t xml:space="preserve">Doložka platnosti smlouvy dle § 23 zákona č. 129/2000 Sb., o krajích (krajské zřízení), ve znění pozdějších předpisů: Smlouva byla schválena usnesením Rady Karlovarského </w:t>
      </w:r>
      <w:r w:rsidRPr="00A05FC2">
        <w:rPr>
          <w:rFonts w:ascii="Times New Roman" w:hAnsi="Times New Roman"/>
          <w:szCs w:val="24"/>
        </w:rPr>
        <w:t>kraje č</w:t>
      </w:r>
      <w:r w:rsidR="00CF1AAF" w:rsidRPr="00A05FC2">
        <w:rPr>
          <w:rFonts w:ascii="Times New Roman" w:hAnsi="Times New Roman"/>
          <w:szCs w:val="24"/>
        </w:rPr>
        <w:t>. RK 962/08/19 ze dne 12. 8</w:t>
      </w:r>
      <w:r w:rsidRPr="00A05FC2">
        <w:rPr>
          <w:rFonts w:ascii="Times New Roman" w:hAnsi="Times New Roman"/>
          <w:szCs w:val="24"/>
        </w:rPr>
        <w:t>. 2019.</w:t>
      </w:r>
    </w:p>
    <w:p w:rsidR="006A21E8" w:rsidRPr="00831B2C" w:rsidRDefault="006A21E8" w:rsidP="006A21E8">
      <w:pPr>
        <w:suppressAutoHyphens w:val="0"/>
        <w:ind w:left="567" w:hanging="567"/>
        <w:jc w:val="both"/>
        <w:rPr>
          <w:rFonts w:ascii="Times New Roman" w:hAnsi="Times New Roman"/>
          <w:szCs w:val="24"/>
        </w:rPr>
      </w:pPr>
    </w:p>
    <w:p w:rsidR="006A21E8" w:rsidRPr="001675F3" w:rsidRDefault="006A21E8" w:rsidP="006A21E8">
      <w:pPr>
        <w:suppressAutoHyphens w:val="0"/>
        <w:ind w:left="567" w:hanging="567"/>
        <w:jc w:val="both"/>
        <w:rPr>
          <w:rFonts w:ascii="Times New Roman" w:hAnsi="Times New Roman"/>
          <w:szCs w:val="24"/>
        </w:rPr>
      </w:pPr>
      <w:r w:rsidRPr="00831B2C">
        <w:rPr>
          <w:rFonts w:ascii="Times New Roman" w:hAnsi="Times New Roman"/>
          <w:szCs w:val="24"/>
        </w:rPr>
        <w:t>14.</w:t>
      </w:r>
      <w:r w:rsidRPr="00831B2C">
        <w:rPr>
          <w:rFonts w:ascii="Times New Roman" w:hAnsi="Times New Roman"/>
          <w:szCs w:val="24"/>
        </w:rPr>
        <w:tab/>
      </w:r>
      <w:r w:rsidRPr="001675F3">
        <w:rPr>
          <w:rFonts w:ascii="Times New Roman" w:hAnsi="Times New Roman"/>
          <w:szCs w:val="24"/>
        </w:rPr>
        <w:t xml:space="preserve">Nedílnou součástí smlouvy </w:t>
      </w:r>
      <w:r w:rsidR="00B409AA">
        <w:rPr>
          <w:rFonts w:ascii="Times New Roman" w:hAnsi="Times New Roman"/>
          <w:szCs w:val="24"/>
        </w:rPr>
        <w:t xml:space="preserve">je </w:t>
      </w:r>
      <w:r>
        <w:rPr>
          <w:rFonts w:ascii="Times New Roman" w:hAnsi="Times New Roman"/>
          <w:szCs w:val="24"/>
        </w:rPr>
        <w:t>P</w:t>
      </w:r>
      <w:r w:rsidRPr="001675F3">
        <w:rPr>
          <w:rFonts w:ascii="Times New Roman" w:hAnsi="Times New Roman"/>
          <w:szCs w:val="24"/>
        </w:rPr>
        <w:t>říloha</w:t>
      </w:r>
      <w:r>
        <w:rPr>
          <w:rFonts w:ascii="Times New Roman" w:hAnsi="Times New Roman"/>
          <w:szCs w:val="24"/>
        </w:rPr>
        <w:t xml:space="preserve"> č. 1</w:t>
      </w:r>
      <w:r w:rsidRPr="001675F3">
        <w:rPr>
          <w:rFonts w:ascii="Times New Roman" w:hAnsi="Times New Roman"/>
          <w:szCs w:val="24"/>
        </w:rPr>
        <w:t xml:space="preserve"> – Specifikace termínu, místa a podmínek poskytování</w:t>
      </w:r>
      <w:r>
        <w:rPr>
          <w:rFonts w:ascii="Times New Roman" w:hAnsi="Times New Roman"/>
          <w:szCs w:val="24"/>
        </w:rPr>
        <w:t xml:space="preserve"> </w:t>
      </w:r>
      <w:r w:rsidRPr="001675F3">
        <w:rPr>
          <w:rFonts w:ascii="Times New Roman" w:hAnsi="Times New Roman"/>
          <w:szCs w:val="24"/>
        </w:rPr>
        <w:t>ubytovacích a stravovacích služeb</w:t>
      </w:r>
      <w:r>
        <w:rPr>
          <w:rFonts w:ascii="Times New Roman" w:hAnsi="Times New Roman"/>
          <w:szCs w:val="24"/>
        </w:rPr>
        <w:t xml:space="preserve"> </w:t>
      </w:r>
      <w:r w:rsidRPr="001675F3">
        <w:rPr>
          <w:rFonts w:ascii="Times New Roman" w:hAnsi="Times New Roman"/>
          <w:szCs w:val="24"/>
        </w:rPr>
        <w:t>v rámci</w:t>
      </w:r>
      <w:r>
        <w:rPr>
          <w:rFonts w:ascii="Times New Roman" w:hAnsi="Times New Roman"/>
          <w:szCs w:val="24"/>
        </w:rPr>
        <w:t xml:space="preserve"> Her IX. zimní olympiády dětí a </w:t>
      </w:r>
      <w:r w:rsidRPr="001675F3">
        <w:rPr>
          <w:rFonts w:ascii="Times New Roman" w:hAnsi="Times New Roman"/>
          <w:szCs w:val="24"/>
        </w:rPr>
        <w:t>mládeže ČR 2020</w:t>
      </w:r>
      <w:r w:rsidR="00F556EC">
        <w:rPr>
          <w:rFonts w:ascii="Times New Roman" w:hAnsi="Times New Roman"/>
          <w:szCs w:val="24"/>
        </w:rPr>
        <w:t>.</w:t>
      </w:r>
      <w:r w:rsidRPr="001675F3">
        <w:rPr>
          <w:rFonts w:ascii="Times New Roman" w:hAnsi="Times New Roman"/>
          <w:szCs w:val="24"/>
        </w:rPr>
        <w:t xml:space="preserve"> </w:t>
      </w:r>
    </w:p>
    <w:p w:rsidR="006A21E8" w:rsidRPr="00831B2C" w:rsidRDefault="006A21E8" w:rsidP="006A21E8">
      <w:pPr>
        <w:suppressAutoHyphens w:val="0"/>
        <w:ind w:left="567" w:hanging="567"/>
        <w:jc w:val="both"/>
        <w:rPr>
          <w:rFonts w:ascii="Times New Roman" w:hAnsi="Times New Roman"/>
          <w:b/>
          <w:szCs w:val="24"/>
        </w:rPr>
      </w:pPr>
    </w:p>
    <w:p w:rsidR="006A21E8" w:rsidRPr="00831B2C" w:rsidRDefault="006A21E8" w:rsidP="006A21E8">
      <w:pPr>
        <w:suppressAutoHyphens w:val="0"/>
        <w:jc w:val="both"/>
        <w:rPr>
          <w:rFonts w:ascii="Times New Roman" w:hAnsi="Times New Roman"/>
          <w:szCs w:val="24"/>
        </w:rPr>
      </w:pPr>
    </w:p>
    <w:p w:rsidR="006A21E8" w:rsidRPr="00831B2C" w:rsidRDefault="006A21E8" w:rsidP="006A21E8">
      <w:pPr>
        <w:suppressAutoHyphens w:val="0"/>
        <w:jc w:val="both"/>
        <w:rPr>
          <w:rFonts w:ascii="Times New Roman" w:hAnsi="Times New Roman"/>
          <w:szCs w:val="24"/>
        </w:rPr>
      </w:pPr>
      <w:r w:rsidRPr="00831B2C">
        <w:rPr>
          <w:rFonts w:ascii="Times New Roman" w:hAnsi="Times New Roman"/>
          <w:szCs w:val="24"/>
        </w:rPr>
        <w:t xml:space="preserve">Karlovy Vary </w:t>
      </w:r>
      <w:r w:rsidR="00CF1AAF">
        <w:rPr>
          <w:rFonts w:ascii="Times New Roman" w:hAnsi="Times New Roman"/>
          <w:szCs w:val="24"/>
        </w:rPr>
        <w:tab/>
      </w:r>
      <w:r w:rsidR="00CF1AAF">
        <w:rPr>
          <w:rFonts w:ascii="Times New Roman" w:hAnsi="Times New Roman"/>
          <w:szCs w:val="24"/>
        </w:rPr>
        <w:tab/>
      </w:r>
      <w:r w:rsidRPr="00831B2C">
        <w:rPr>
          <w:rFonts w:ascii="Times New Roman" w:hAnsi="Times New Roman"/>
          <w:szCs w:val="24"/>
        </w:rPr>
        <w:t>dne</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00CF1AAF">
        <w:rPr>
          <w:rFonts w:ascii="Times New Roman" w:hAnsi="Times New Roman"/>
          <w:szCs w:val="24"/>
        </w:rPr>
        <w:tab/>
      </w:r>
      <w:r w:rsidR="00CF1AAF">
        <w:rPr>
          <w:rFonts w:ascii="Times New Roman" w:hAnsi="Times New Roman"/>
          <w:szCs w:val="24"/>
        </w:rPr>
        <w:tab/>
      </w:r>
      <w:r w:rsidR="00CF1AAF">
        <w:rPr>
          <w:rFonts w:ascii="Times New Roman" w:hAnsi="Times New Roman"/>
          <w:szCs w:val="24"/>
        </w:rPr>
        <w:tab/>
      </w:r>
      <w:r w:rsidRPr="00831B2C">
        <w:rPr>
          <w:rFonts w:ascii="Times New Roman" w:hAnsi="Times New Roman"/>
          <w:szCs w:val="24"/>
        </w:rPr>
        <w:t xml:space="preserve">dne </w:t>
      </w:r>
    </w:p>
    <w:p w:rsidR="006A21E8" w:rsidRPr="00831B2C" w:rsidRDefault="006A21E8" w:rsidP="006A21E8">
      <w:pPr>
        <w:suppressAutoHyphens w:val="0"/>
        <w:jc w:val="both"/>
        <w:rPr>
          <w:rFonts w:ascii="Times New Roman" w:hAnsi="Times New Roman"/>
          <w:szCs w:val="24"/>
        </w:rPr>
      </w:pPr>
    </w:p>
    <w:p w:rsidR="006A21E8" w:rsidRPr="00831B2C" w:rsidRDefault="006A21E8" w:rsidP="006A21E8">
      <w:pPr>
        <w:rPr>
          <w:rFonts w:ascii="Times New Roman" w:hAnsi="Times New Roman"/>
          <w:szCs w:val="24"/>
        </w:rPr>
      </w:pPr>
      <w:r w:rsidRPr="00831B2C">
        <w:rPr>
          <w:rFonts w:ascii="Times New Roman" w:hAnsi="Times New Roman"/>
          <w:szCs w:val="24"/>
        </w:rPr>
        <w:t>---------------------------------------</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w:t>
      </w:r>
    </w:p>
    <w:p w:rsidR="006A21E8" w:rsidRPr="00831B2C" w:rsidRDefault="006A21E8" w:rsidP="006A21E8">
      <w:pPr>
        <w:rPr>
          <w:rFonts w:ascii="Times New Roman" w:hAnsi="Times New Roman"/>
          <w:szCs w:val="24"/>
        </w:rPr>
      </w:pPr>
      <w:r w:rsidRPr="00831B2C">
        <w:rPr>
          <w:rFonts w:ascii="Times New Roman" w:hAnsi="Times New Roman"/>
          <w:szCs w:val="24"/>
        </w:rPr>
        <w:t xml:space="preserve">           objednatel</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 xml:space="preserve">  poskytovatel</w:t>
      </w:r>
    </w:p>
    <w:p w:rsidR="006A21E8" w:rsidRDefault="006A21E8" w:rsidP="006A21E8">
      <w:pPr>
        <w:rPr>
          <w:rFonts w:ascii="Times New Roman" w:hAnsi="Times New Roman"/>
          <w:szCs w:val="24"/>
        </w:rPr>
      </w:pPr>
      <w:r w:rsidRPr="00831B2C">
        <w:rPr>
          <w:rFonts w:ascii="Times New Roman" w:hAnsi="Times New Roman"/>
          <w:szCs w:val="24"/>
        </w:rPr>
        <w:tab/>
      </w:r>
    </w:p>
    <w:p w:rsidR="006A21E8" w:rsidRDefault="006A21E8" w:rsidP="006A21E8">
      <w:pPr>
        <w:rPr>
          <w:rFonts w:ascii="Times New Roman" w:hAnsi="Times New Roman"/>
          <w:szCs w:val="24"/>
        </w:rPr>
      </w:pPr>
    </w:p>
    <w:p w:rsidR="006A21E8" w:rsidRDefault="006A21E8" w:rsidP="006A21E8">
      <w:pPr>
        <w:rPr>
          <w:rFonts w:ascii="Times New Roman" w:hAnsi="Times New Roman"/>
          <w:szCs w:val="24"/>
        </w:rPr>
      </w:pPr>
    </w:p>
    <w:p w:rsidR="006A21E8" w:rsidRPr="00831B2C" w:rsidRDefault="00393C76" w:rsidP="006A21E8">
      <w:pPr>
        <w:tabs>
          <w:tab w:val="left" w:pos="5954"/>
        </w:tabs>
        <w:jc w:val="both"/>
        <w:rPr>
          <w:rFonts w:ascii="Times New Roman" w:hAnsi="Times New Roman"/>
          <w:szCs w:val="24"/>
        </w:rPr>
      </w:pPr>
      <w:r>
        <w:rPr>
          <w:rFonts w:ascii="Times New Roman" w:hAnsi="Times New Roman"/>
          <w:szCs w:val="24"/>
        </w:rPr>
        <w:t xml:space="preserve"> </w:t>
      </w:r>
      <w:r w:rsidR="006A21E8" w:rsidRPr="00831B2C">
        <w:rPr>
          <w:rFonts w:ascii="Times New Roman" w:hAnsi="Times New Roman"/>
          <w:szCs w:val="24"/>
        </w:rPr>
        <w:t xml:space="preserve">Za správnost: Ing. </w:t>
      </w:r>
      <w:r w:rsidR="00F556EC">
        <w:rPr>
          <w:rFonts w:ascii="Times New Roman" w:hAnsi="Times New Roman"/>
          <w:szCs w:val="24"/>
        </w:rPr>
        <w:t>Barbora Ančincová</w:t>
      </w:r>
    </w:p>
    <w:p w:rsidR="006A21E8" w:rsidRPr="00831B2C" w:rsidRDefault="006A21E8" w:rsidP="006A21E8">
      <w:pPr>
        <w:rPr>
          <w:rFonts w:ascii="Times New Roman" w:hAnsi="Times New Roman"/>
          <w:sz w:val="22"/>
          <w:szCs w:val="22"/>
        </w:rPr>
      </w:pP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b/>
          <w:sz w:val="20"/>
          <w:lang w:eastAsia="cs-CZ"/>
        </w:rPr>
      </w:pPr>
      <w:r>
        <w:rPr>
          <w:rFonts w:ascii="Times New Roman" w:hAnsi="Times New Roman"/>
          <w:b/>
          <w:sz w:val="20"/>
          <w:lang w:eastAsia="cs-CZ"/>
        </w:rPr>
        <w:t>Dokument je vyhotoven na základě usnesení RKK číslo RK 962/08/19 ze dne 12. 8. 2019</w:t>
      </w: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b/>
          <w:sz w:val="20"/>
          <w:lang w:eastAsia="cs-CZ"/>
        </w:rPr>
      </w:pP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sz w:val="20"/>
          <w:lang w:eastAsia="cs-CZ"/>
        </w:rPr>
      </w:pPr>
      <w:r>
        <w:rPr>
          <w:rFonts w:ascii="Times New Roman" w:hAnsi="Times New Roman"/>
          <w:sz w:val="20"/>
          <w:lang w:eastAsia="cs-CZ"/>
        </w:rPr>
        <w:t>Provedení předběžné řídící kontroly dle § 26 odst. 1 zák. č. 320/2001 Sb. a § 13 vyhl. č. 416/2004 Sb.</w:t>
      </w: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b/>
          <w:sz w:val="20"/>
          <w:lang w:eastAsia="cs-CZ"/>
        </w:rPr>
      </w:pPr>
      <w:r>
        <w:rPr>
          <w:rFonts w:ascii="Times New Roman" w:hAnsi="Times New Roman"/>
          <w:b/>
          <w:sz w:val="20"/>
          <w:lang w:eastAsia="cs-CZ"/>
        </w:rPr>
        <w:t>Příkazce operace:</w:t>
      </w:r>
      <w:r>
        <w:rPr>
          <w:rFonts w:ascii="Times New Roman" w:hAnsi="Times New Roman"/>
          <w:b/>
          <w:sz w:val="20"/>
          <w:lang w:eastAsia="cs-CZ"/>
        </w:rPr>
        <w:tab/>
      </w:r>
      <w:r>
        <w:rPr>
          <w:rFonts w:ascii="Times New Roman" w:hAnsi="Times New Roman"/>
          <w:b/>
          <w:sz w:val="20"/>
          <w:lang w:eastAsia="cs-CZ"/>
        </w:rPr>
        <w:tab/>
      </w:r>
      <w:r>
        <w:rPr>
          <w:rFonts w:ascii="Times New Roman" w:hAnsi="Times New Roman"/>
          <w:b/>
          <w:sz w:val="20"/>
          <w:lang w:eastAsia="cs-CZ"/>
        </w:rPr>
        <w:tab/>
        <w:t>Správce rozpočtu:</w:t>
      </w: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r>
        <w:rPr>
          <w:rFonts w:ascii="Times New Roman" w:hAnsi="Times New Roman"/>
          <w:sz w:val="20"/>
          <w:lang w:eastAsia="cs-CZ"/>
        </w:rPr>
        <w:t>Mgr. Monika Havlová</w:t>
      </w:r>
      <w:r>
        <w:rPr>
          <w:rFonts w:ascii="Times New Roman" w:hAnsi="Times New Roman"/>
          <w:sz w:val="20"/>
          <w:lang w:eastAsia="cs-CZ"/>
        </w:rPr>
        <w:tab/>
      </w:r>
      <w:r>
        <w:rPr>
          <w:rFonts w:ascii="Times New Roman" w:hAnsi="Times New Roman"/>
          <w:sz w:val="20"/>
          <w:lang w:eastAsia="cs-CZ"/>
        </w:rPr>
        <w:tab/>
      </w:r>
      <w:r>
        <w:rPr>
          <w:rFonts w:ascii="Times New Roman" w:hAnsi="Times New Roman"/>
          <w:sz w:val="20"/>
          <w:lang w:eastAsia="cs-CZ"/>
        </w:rPr>
        <w:tab/>
        <w:t>Radka Lelková</w:t>
      </w: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sz w:val="20"/>
          <w:lang w:eastAsia="cs-CZ"/>
        </w:rPr>
      </w:pPr>
      <w:r>
        <w:rPr>
          <w:rFonts w:ascii="Times New Roman" w:hAnsi="Times New Roman"/>
          <w:sz w:val="20"/>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CF1AAF" w:rsidRDefault="00CF1AAF" w:rsidP="00CF1AAF">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r>
        <w:rPr>
          <w:rFonts w:ascii="Times New Roman" w:hAnsi="Times New Roman"/>
          <w:sz w:val="20"/>
          <w:lang w:eastAsia="cs-CZ"/>
        </w:rPr>
        <w:t>Ing. Barbora Ančincová</w:t>
      </w:r>
      <w:r>
        <w:rPr>
          <w:rFonts w:ascii="Times New Roman" w:hAnsi="Times New Roman"/>
          <w:sz w:val="20"/>
          <w:lang w:eastAsia="cs-CZ"/>
        </w:rPr>
        <w:tab/>
      </w:r>
      <w:r>
        <w:rPr>
          <w:rFonts w:ascii="Times New Roman" w:hAnsi="Times New Roman"/>
          <w:sz w:val="20"/>
          <w:lang w:eastAsia="cs-CZ"/>
        </w:rPr>
        <w:tab/>
        <w:t>dne:</w:t>
      </w:r>
      <w:r>
        <w:rPr>
          <w:rFonts w:ascii="Times New Roman" w:hAnsi="Times New Roman"/>
          <w:sz w:val="20"/>
          <w:lang w:eastAsia="cs-CZ"/>
        </w:rPr>
        <w:tab/>
      </w:r>
      <w:r>
        <w:rPr>
          <w:rFonts w:ascii="Times New Roman" w:hAnsi="Times New Roman"/>
          <w:sz w:val="20"/>
          <w:lang w:eastAsia="cs-CZ"/>
        </w:rPr>
        <w:tab/>
        <w:t>Podpis:</w:t>
      </w:r>
    </w:p>
    <w:p w:rsidR="006A21E8" w:rsidRPr="00831B2C" w:rsidRDefault="006A21E8" w:rsidP="006A21E8">
      <w:pPr>
        <w:rPr>
          <w:rFonts w:ascii="Times New Roman" w:hAnsi="Times New Roman"/>
          <w:szCs w:val="24"/>
        </w:rPr>
      </w:pPr>
    </w:p>
    <w:p w:rsidR="004E43BB" w:rsidRPr="00831B2C" w:rsidRDefault="004E43BB" w:rsidP="006A21E8">
      <w:pPr>
        <w:jc w:val="center"/>
        <w:rPr>
          <w:rFonts w:ascii="Times New Roman" w:hAnsi="Times New Roman"/>
          <w:szCs w:val="24"/>
        </w:rPr>
      </w:pPr>
    </w:p>
    <w:sectPr w:rsidR="004E43BB" w:rsidRPr="00831B2C" w:rsidSect="00BB3753">
      <w:headerReference w:type="default" r:id="rId8"/>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098" w:rsidRDefault="008B2098">
      <w:r>
        <w:separator/>
      </w:r>
    </w:p>
  </w:endnote>
  <w:endnote w:type="continuationSeparator" w:id="0">
    <w:p w:rsidR="008B2098" w:rsidRDefault="008B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14802"/>
      <w:docPartObj>
        <w:docPartGallery w:val="Page Numbers (Bottom of Page)"/>
        <w:docPartUnique/>
      </w:docPartObj>
    </w:sdtPr>
    <w:sdtEndPr/>
    <w:sdtContent>
      <w:p w:rsidR="006920F0" w:rsidRDefault="003C2068">
        <w:pPr>
          <w:pStyle w:val="Zpat"/>
          <w:ind w:right="360"/>
          <w:jc w:val="center"/>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920F0" w:rsidRPr="00C96E09" w:rsidRDefault="009007AF">
                              <w:pPr>
                                <w:pBdr>
                                  <w:top w:val="single" w:sz="4" w:space="1" w:color="7F7F7F" w:themeColor="background1" w:themeShade="7F"/>
                                </w:pBdr>
                                <w:jc w:val="center"/>
                                <w:rPr>
                                  <w:sz w:val="18"/>
                                </w:rPr>
                              </w:pPr>
                              <w:r w:rsidRPr="00C96E09">
                                <w:rPr>
                                  <w:sz w:val="18"/>
                                </w:rPr>
                                <w:fldChar w:fldCharType="begin"/>
                              </w:r>
                              <w:r w:rsidR="006920F0" w:rsidRPr="00C96E09">
                                <w:rPr>
                                  <w:sz w:val="18"/>
                                </w:rPr>
                                <w:instrText>PAGE   \* MERGEFORMAT</w:instrText>
                              </w:r>
                              <w:r w:rsidRPr="00C96E09">
                                <w:rPr>
                                  <w:sz w:val="18"/>
                                </w:rPr>
                                <w:fldChar w:fldCharType="separate"/>
                              </w:r>
                              <w:r w:rsidR="00972B88">
                                <w:rPr>
                                  <w:noProof/>
                                  <w:sz w:val="18"/>
                                </w:rPr>
                                <w:t>10</w:t>
                              </w:r>
                              <w:r w:rsidRPr="00C96E09">
                                <w:rPr>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rsidR="006920F0" w:rsidRPr="00C96E09" w:rsidRDefault="009007AF">
                        <w:pPr>
                          <w:pBdr>
                            <w:top w:val="single" w:sz="4" w:space="1" w:color="7F7F7F" w:themeColor="background1" w:themeShade="7F"/>
                          </w:pBdr>
                          <w:jc w:val="center"/>
                          <w:rPr>
                            <w:sz w:val="18"/>
                          </w:rPr>
                        </w:pPr>
                        <w:r w:rsidRPr="00C96E09">
                          <w:rPr>
                            <w:sz w:val="18"/>
                          </w:rPr>
                          <w:fldChar w:fldCharType="begin"/>
                        </w:r>
                        <w:r w:rsidR="006920F0" w:rsidRPr="00C96E09">
                          <w:rPr>
                            <w:sz w:val="18"/>
                          </w:rPr>
                          <w:instrText>PAGE   \* MERGEFORMAT</w:instrText>
                        </w:r>
                        <w:r w:rsidRPr="00C96E09">
                          <w:rPr>
                            <w:sz w:val="18"/>
                          </w:rPr>
                          <w:fldChar w:fldCharType="separate"/>
                        </w:r>
                        <w:r w:rsidR="00972B88">
                          <w:rPr>
                            <w:noProof/>
                            <w:sz w:val="18"/>
                          </w:rPr>
                          <w:t>10</w:t>
                        </w:r>
                        <w:r w:rsidRPr="00C96E09">
                          <w:rPr>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098" w:rsidRDefault="008B2098">
      <w:r>
        <w:separator/>
      </w:r>
    </w:p>
  </w:footnote>
  <w:footnote w:type="continuationSeparator" w:id="0">
    <w:p w:rsidR="008B2098" w:rsidRDefault="008B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F0" w:rsidRDefault="006920F0" w:rsidP="006D21A0">
    <w:pPr>
      <w:pStyle w:val="Zhlav"/>
      <w:tabs>
        <w:tab w:val="left"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7B2639"/>
    <w:multiLevelType w:val="hybridMultilevel"/>
    <w:tmpl w:val="08B461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06115B9"/>
    <w:multiLevelType w:val="hybridMultilevel"/>
    <w:tmpl w:val="2FA4041A"/>
    <w:lvl w:ilvl="0" w:tplc="0405000F">
      <w:start w:val="1"/>
      <w:numFmt w:val="decimal"/>
      <w:lvlText w:val="%1."/>
      <w:lvlJc w:val="left"/>
      <w:pPr>
        <w:ind w:left="7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5422D65"/>
    <w:multiLevelType w:val="hybridMultilevel"/>
    <w:tmpl w:val="66B47180"/>
    <w:lvl w:ilvl="0" w:tplc="C2084474">
      <w:start w:val="399"/>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211A20D4"/>
    <w:multiLevelType w:val="hybridMultilevel"/>
    <w:tmpl w:val="5BB80BB8"/>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E17A3"/>
    <w:multiLevelType w:val="hybridMultilevel"/>
    <w:tmpl w:val="118ECDD6"/>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DA50B8"/>
    <w:multiLevelType w:val="hybridMultilevel"/>
    <w:tmpl w:val="9A183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272999"/>
    <w:multiLevelType w:val="hybridMultilevel"/>
    <w:tmpl w:val="E312EA84"/>
    <w:lvl w:ilvl="0" w:tplc="5A2A5E7A">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8" w15:restartNumberingAfterBreak="0">
    <w:nsid w:val="5DEC7D1A"/>
    <w:multiLevelType w:val="hybridMultilevel"/>
    <w:tmpl w:val="78F6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592309"/>
    <w:multiLevelType w:val="hybridMultilevel"/>
    <w:tmpl w:val="6F929A38"/>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71F507B"/>
    <w:multiLevelType w:val="hybridMultilevel"/>
    <w:tmpl w:val="2F041B4C"/>
    <w:lvl w:ilvl="0" w:tplc="2C007C06">
      <w:start w:val="1"/>
      <w:numFmt w:val="bullet"/>
      <w:lvlText w:val=""/>
      <w:lvlJc w:val="left"/>
      <w:pPr>
        <w:ind w:left="1440" w:hanging="360"/>
      </w:pPr>
      <w:rPr>
        <w:rFonts w:ascii="Symbol" w:hAnsi="Symbol" w:hint="default"/>
      </w:rPr>
    </w:lvl>
    <w:lvl w:ilvl="1" w:tplc="2C007C06">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774114C"/>
    <w:multiLevelType w:val="hybridMultilevel"/>
    <w:tmpl w:val="99DCFA0A"/>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7719C7"/>
    <w:multiLevelType w:val="hybridMultilevel"/>
    <w:tmpl w:val="60DC34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6B0B94"/>
    <w:multiLevelType w:val="hybridMultilevel"/>
    <w:tmpl w:val="C108F1AC"/>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24" w15:restartNumberingAfterBreak="0">
    <w:nsid w:val="6C7F2142"/>
    <w:multiLevelType w:val="hybridMultilevel"/>
    <w:tmpl w:val="DDBC1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9118A5"/>
    <w:multiLevelType w:val="hybridMultilevel"/>
    <w:tmpl w:val="F992055E"/>
    <w:lvl w:ilvl="0" w:tplc="C8B423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C03D8D"/>
    <w:multiLevelType w:val="hybridMultilevel"/>
    <w:tmpl w:val="E1643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0"/>
  </w:num>
  <w:num w:numId="3">
    <w:abstractNumId w:val="21"/>
  </w:num>
  <w:num w:numId="4">
    <w:abstractNumId w:val="15"/>
  </w:num>
  <w:num w:numId="5">
    <w:abstractNumId w:val="14"/>
  </w:num>
  <w:num w:numId="6">
    <w:abstractNumId w:val="24"/>
  </w:num>
  <w:num w:numId="7">
    <w:abstractNumId w:val="22"/>
  </w:num>
  <w:num w:numId="8">
    <w:abstractNumId w:val="12"/>
  </w:num>
  <w:num w:numId="9">
    <w:abstractNumId w:val="25"/>
  </w:num>
  <w:num w:numId="10">
    <w:abstractNumId w:val="18"/>
  </w:num>
  <w:num w:numId="11">
    <w:abstractNumId w:val="26"/>
  </w:num>
  <w:num w:numId="12">
    <w:abstractNumId w:val="11"/>
  </w:num>
  <w:num w:numId="13">
    <w:abstractNumId w:val="13"/>
  </w:num>
  <w:num w:numId="14">
    <w:abstractNumId w:val="11"/>
  </w:num>
  <w:num w:numId="15">
    <w:abstractNumId w:val="23"/>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C"/>
    <w:rsid w:val="00000BBD"/>
    <w:rsid w:val="00001EEE"/>
    <w:rsid w:val="00012903"/>
    <w:rsid w:val="0001584F"/>
    <w:rsid w:val="00015C9A"/>
    <w:rsid w:val="00015EF6"/>
    <w:rsid w:val="0001775B"/>
    <w:rsid w:val="00021BD7"/>
    <w:rsid w:val="00027D1D"/>
    <w:rsid w:val="000331E9"/>
    <w:rsid w:val="000569B6"/>
    <w:rsid w:val="000703A4"/>
    <w:rsid w:val="00074147"/>
    <w:rsid w:val="00086C60"/>
    <w:rsid w:val="00097774"/>
    <w:rsid w:val="000A1C9B"/>
    <w:rsid w:val="000A429C"/>
    <w:rsid w:val="000B160F"/>
    <w:rsid w:val="000C5992"/>
    <w:rsid w:val="000C6B3F"/>
    <w:rsid w:val="000D2F25"/>
    <w:rsid w:val="000E4240"/>
    <w:rsid w:val="000F20E3"/>
    <w:rsid w:val="000F2C78"/>
    <w:rsid w:val="0011275D"/>
    <w:rsid w:val="00113198"/>
    <w:rsid w:val="0012281E"/>
    <w:rsid w:val="00132638"/>
    <w:rsid w:val="00137E19"/>
    <w:rsid w:val="001409B6"/>
    <w:rsid w:val="001409B8"/>
    <w:rsid w:val="00150426"/>
    <w:rsid w:val="00153818"/>
    <w:rsid w:val="0015460E"/>
    <w:rsid w:val="00166346"/>
    <w:rsid w:val="001675F3"/>
    <w:rsid w:val="001754A2"/>
    <w:rsid w:val="00182090"/>
    <w:rsid w:val="00191B05"/>
    <w:rsid w:val="00195846"/>
    <w:rsid w:val="001970B5"/>
    <w:rsid w:val="001A10F7"/>
    <w:rsid w:val="001A130D"/>
    <w:rsid w:val="001B1896"/>
    <w:rsid w:val="001B506C"/>
    <w:rsid w:val="001C31BC"/>
    <w:rsid w:val="001E35B6"/>
    <w:rsid w:val="001E38F4"/>
    <w:rsid w:val="002052AD"/>
    <w:rsid w:val="002302E4"/>
    <w:rsid w:val="0025228A"/>
    <w:rsid w:val="002557C9"/>
    <w:rsid w:val="00260DD7"/>
    <w:rsid w:val="00267EF2"/>
    <w:rsid w:val="00274454"/>
    <w:rsid w:val="00275200"/>
    <w:rsid w:val="0027717D"/>
    <w:rsid w:val="002828DC"/>
    <w:rsid w:val="00291383"/>
    <w:rsid w:val="00292F05"/>
    <w:rsid w:val="0029473F"/>
    <w:rsid w:val="002C0513"/>
    <w:rsid w:val="002C69AD"/>
    <w:rsid w:val="002C757E"/>
    <w:rsid w:val="002D5498"/>
    <w:rsid w:val="002D7F5C"/>
    <w:rsid w:val="002E69DC"/>
    <w:rsid w:val="002F58D0"/>
    <w:rsid w:val="003041F6"/>
    <w:rsid w:val="003071B4"/>
    <w:rsid w:val="00314EE8"/>
    <w:rsid w:val="003167F6"/>
    <w:rsid w:val="00321750"/>
    <w:rsid w:val="0032260F"/>
    <w:rsid w:val="00323B57"/>
    <w:rsid w:val="003244DB"/>
    <w:rsid w:val="00330FBF"/>
    <w:rsid w:val="003323C1"/>
    <w:rsid w:val="00344590"/>
    <w:rsid w:val="00363CA7"/>
    <w:rsid w:val="00373EE4"/>
    <w:rsid w:val="003826E1"/>
    <w:rsid w:val="00382C1E"/>
    <w:rsid w:val="00393C76"/>
    <w:rsid w:val="003A117B"/>
    <w:rsid w:val="003A117D"/>
    <w:rsid w:val="003A553A"/>
    <w:rsid w:val="003B3718"/>
    <w:rsid w:val="003B3A2A"/>
    <w:rsid w:val="003B5DAD"/>
    <w:rsid w:val="003C1394"/>
    <w:rsid w:val="003C2068"/>
    <w:rsid w:val="003C4D9F"/>
    <w:rsid w:val="003D2584"/>
    <w:rsid w:val="003D67CE"/>
    <w:rsid w:val="004119F7"/>
    <w:rsid w:val="0041373D"/>
    <w:rsid w:val="00423DA1"/>
    <w:rsid w:val="00426215"/>
    <w:rsid w:val="00461648"/>
    <w:rsid w:val="004650B1"/>
    <w:rsid w:val="00473811"/>
    <w:rsid w:val="004767F5"/>
    <w:rsid w:val="004772F8"/>
    <w:rsid w:val="00482F82"/>
    <w:rsid w:val="004902C6"/>
    <w:rsid w:val="00497943"/>
    <w:rsid w:val="004A044A"/>
    <w:rsid w:val="004B7CB6"/>
    <w:rsid w:val="004C2C2A"/>
    <w:rsid w:val="004C2F5B"/>
    <w:rsid w:val="004C3044"/>
    <w:rsid w:val="004C61AF"/>
    <w:rsid w:val="004D3BBF"/>
    <w:rsid w:val="004D6F29"/>
    <w:rsid w:val="004E265F"/>
    <w:rsid w:val="004E43BB"/>
    <w:rsid w:val="004F0FFE"/>
    <w:rsid w:val="00505DD0"/>
    <w:rsid w:val="005129BD"/>
    <w:rsid w:val="005139EB"/>
    <w:rsid w:val="00514667"/>
    <w:rsid w:val="005250EE"/>
    <w:rsid w:val="00530186"/>
    <w:rsid w:val="0053030D"/>
    <w:rsid w:val="005317D5"/>
    <w:rsid w:val="0054296E"/>
    <w:rsid w:val="00550396"/>
    <w:rsid w:val="00550666"/>
    <w:rsid w:val="005603EC"/>
    <w:rsid w:val="00563AC4"/>
    <w:rsid w:val="00582F01"/>
    <w:rsid w:val="00585C96"/>
    <w:rsid w:val="00594ED7"/>
    <w:rsid w:val="005A2C65"/>
    <w:rsid w:val="005B0D2C"/>
    <w:rsid w:val="005B15B5"/>
    <w:rsid w:val="005B4317"/>
    <w:rsid w:val="005B491B"/>
    <w:rsid w:val="005B52E0"/>
    <w:rsid w:val="005B7851"/>
    <w:rsid w:val="005C42A6"/>
    <w:rsid w:val="005C62C0"/>
    <w:rsid w:val="005D0B8C"/>
    <w:rsid w:val="005D3CD9"/>
    <w:rsid w:val="005D3FCB"/>
    <w:rsid w:val="005E3721"/>
    <w:rsid w:val="005E41CC"/>
    <w:rsid w:val="006043D4"/>
    <w:rsid w:val="0061065D"/>
    <w:rsid w:val="00614943"/>
    <w:rsid w:val="0063480C"/>
    <w:rsid w:val="00635A5B"/>
    <w:rsid w:val="00635C3D"/>
    <w:rsid w:val="0065137F"/>
    <w:rsid w:val="00653DA9"/>
    <w:rsid w:val="00654C1E"/>
    <w:rsid w:val="00684885"/>
    <w:rsid w:val="006920F0"/>
    <w:rsid w:val="00692F85"/>
    <w:rsid w:val="006A1938"/>
    <w:rsid w:val="006A21E8"/>
    <w:rsid w:val="006A3260"/>
    <w:rsid w:val="006A6222"/>
    <w:rsid w:val="006A6259"/>
    <w:rsid w:val="006A7589"/>
    <w:rsid w:val="006B18B7"/>
    <w:rsid w:val="006D21A0"/>
    <w:rsid w:val="006D5733"/>
    <w:rsid w:val="006F48DA"/>
    <w:rsid w:val="00706BCB"/>
    <w:rsid w:val="00707858"/>
    <w:rsid w:val="0072000D"/>
    <w:rsid w:val="007209BF"/>
    <w:rsid w:val="0072774B"/>
    <w:rsid w:val="00734E0E"/>
    <w:rsid w:val="00737AAB"/>
    <w:rsid w:val="00740AC8"/>
    <w:rsid w:val="00741E73"/>
    <w:rsid w:val="007578ED"/>
    <w:rsid w:val="007873F4"/>
    <w:rsid w:val="007A0C79"/>
    <w:rsid w:val="007A286B"/>
    <w:rsid w:val="007A5A64"/>
    <w:rsid w:val="007B6B1C"/>
    <w:rsid w:val="007C7F53"/>
    <w:rsid w:val="007D0D63"/>
    <w:rsid w:val="007F2108"/>
    <w:rsid w:val="00817F01"/>
    <w:rsid w:val="00831B2C"/>
    <w:rsid w:val="00833580"/>
    <w:rsid w:val="008344C4"/>
    <w:rsid w:val="00836968"/>
    <w:rsid w:val="00840BE9"/>
    <w:rsid w:val="00845120"/>
    <w:rsid w:val="00851DF5"/>
    <w:rsid w:val="008607D1"/>
    <w:rsid w:val="00860C6C"/>
    <w:rsid w:val="00861028"/>
    <w:rsid w:val="00863D93"/>
    <w:rsid w:val="00867C0D"/>
    <w:rsid w:val="00873213"/>
    <w:rsid w:val="00874F2B"/>
    <w:rsid w:val="00877735"/>
    <w:rsid w:val="0088137A"/>
    <w:rsid w:val="0089014E"/>
    <w:rsid w:val="008A1344"/>
    <w:rsid w:val="008A662B"/>
    <w:rsid w:val="008A7171"/>
    <w:rsid w:val="008B2098"/>
    <w:rsid w:val="008B2D0E"/>
    <w:rsid w:val="008B5015"/>
    <w:rsid w:val="008B61F6"/>
    <w:rsid w:val="008B6387"/>
    <w:rsid w:val="008D039E"/>
    <w:rsid w:val="008D3CC4"/>
    <w:rsid w:val="008D7870"/>
    <w:rsid w:val="008F026A"/>
    <w:rsid w:val="008F7D6A"/>
    <w:rsid w:val="009007AF"/>
    <w:rsid w:val="0090256E"/>
    <w:rsid w:val="009041D9"/>
    <w:rsid w:val="0091471E"/>
    <w:rsid w:val="00920788"/>
    <w:rsid w:val="0092508C"/>
    <w:rsid w:val="00926178"/>
    <w:rsid w:val="009379BC"/>
    <w:rsid w:val="00937EEA"/>
    <w:rsid w:val="00946970"/>
    <w:rsid w:val="00946B4D"/>
    <w:rsid w:val="009660A9"/>
    <w:rsid w:val="00972B88"/>
    <w:rsid w:val="00987148"/>
    <w:rsid w:val="00996AE0"/>
    <w:rsid w:val="00997490"/>
    <w:rsid w:val="009A050E"/>
    <w:rsid w:val="009A2D35"/>
    <w:rsid w:val="009B048D"/>
    <w:rsid w:val="009D7900"/>
    <w:rsid w:val="009F5C22"/>
    <w:rsid w:val="00A03BF3"/>
    <w:rsid w:val="00A03C63"/>
    <w:rsid w:val="00A04F45"/>
    <w:rsid w:val="00A04FAF"/>
    <w:rsid w:val="00A05FC2"/>
    <w:rsid w:val="00A27EB7"/>
    <w:rsid w:val="00A30B06"/>
    <w:rsid w:val="00A323B3"/>
    <w:rsid w:val="00A33029"/>
    <w:rsid w:val="00A34063"/>
    <w:rsid w:val="00A3694B"/>
    <w:rsid w:val="00A46967"/>
    <w:rsid w:val="00A51DF3"/>
    <w:rsid w:val="00A56A1A"/>
    <w:rsid w:val="00A62A38"/>
    <w:rsid w:val="00A83853"/>
    <w:rsid w:val="00A87AAF"/>
    <w:rsid w:val="00AA4953"/>
    <w:rsid w:val="00AB638E"/>
    <w:rsid w:val="00AC1F4C"/>
    <w:rsid w:val="00AC3687"/>
    <w:rsid w:val="00AC6966"/>
    <w:rsid w:val="00AD1777"/>
    <w:rsid w:val="00AD2383"/>
    <w:rsid w:val="00AD2EB7"/>
    <w:rsid w:val="00AE37D9"/>
    <w:rsid w:val="00AE41EA"/>
    <w:rsid w:val="00AF4C68"/>
    <w:rsid w:val="00B07863"/>
    <w:rsid w:val="00B07AF2"/>
    <w:rsid w:val="00B154E5"/>
    <w:rsid w:val="00B20D04"/>
    <w:rsid w:val="00B409AA"/>
    <w:rsid w:val="00B40CF8"/>
    <w:rsid w:val="00B4741C"/>
    <w:rsid w:val="00B55ABD"/>
    <w:rsid w:val="00B66182"/>
    <w:rsid w:val="00B66F0C"/>
    <w:rsid w:val="00B74CE4"/>
    <w:rsid w:val="00B7586C"/>
    <w:rsid w:val="00B84138"/>
    <w:rsid w:val="00B85229"/>
    <w:rsid w:val="00B92147"/>
    <w:rsid w:val="00BA0142"/>
    <w:rsid w:val="00BA38CE"/>
    <w:rsid w:val="00BA5883"/>
    <w:rsid w:val="00BB3753"/>
    <w:rsid w:val="00BC0D97"/>
    <w:rsid w:val="00BD3BFF"/>
    <w:rsid w:val="00BD4D34"/>
    <w:rsid w:val="00BD4F6A"/>
    <w:rsid w:val="00BE10DB"/>
    <w:rsid w:val="00BE3CE0"/>
    <w:rsid w:val="00BE4962"/>
    <w:rsid w:val="00BF3D95"/>
    <w:rsid w:val="00C141B4"/>
    <w:rsid w:val="00C14D8E"/>
    <w:rsid w:val="00C32E65"/>
    <w:rsid w:val="00C35C16"/>
    <w:rsid w:val="00C3668E"/>
    <w:rsid w:val="00C577B3"/>
    <w:rsid w:val="00C6666B"/>
    <w:rsid w:val="00C6789F"/>
    <w:rsid w:val="00C728A4"/>
    <w:rsid w:val="00C81310"/>
    <w:rsid w:val="00C81966"/>
    <w:rsid w:val="00C84685"/>
    <w:rsid w:val="00C84D9C"/>
    <w:rsid w:val="00C912F4"/>
    <w:rsid w:val="00C9153B"/>
    <w:rsid w:val="00C926C5"/>
    <w:rsid w:val="00C96E09"/>
    <w:rsid w:val="00CB2362"/>
    <w:rsid w:val="00CC62B0"/>
    <w:rsid w:val="00CE20C2"/>
    <w:rsid w:val="00CE36F1"/>
    <w:rsid w:val="00CF1AAF"/>
    <w:rsid w:val="00CF5A80"/>
    <w:rsid w:val="00CF7883"/>
    <w:rsid w:val="00D0043D"/>
    <w:rsid w:val="00D00886"/>
    <w:rsid w:val="00D1732D"/>
    <w:rsid w:val="00D20802"/>
    <w:rsid w:val="00D20AF0"/>
    <w:rsid w:val="00D354AF"/>
    <w:rsid w:val="00D42C48"/>
    <w:rsid w:val="00D435ED"/>
    <w:rsid w:val="00D53143"/>
    <w:rsid w:val="00D62F90"/>
    <w:rsid w:val="00D6427C"/>
    <w:rsid w:val="00D80F6E"/>
    <w:rsid w:val="00D848E9"/>
    <w:rsid w:val="00D97EB7"/>
    <w:rsid w:val="00DA7914"/>
    <w:rsid w:val="00DB005B"/>
    <w:rsid w:val="00DB796A"/>
    <w:rsid w:val="00DC2E69"/>
    <w:rsid w:val="00DD1212"/>
    <w:rsid w:val="00DD3729"/>
    <w:rsid w:val="00DE04B7"/>
    <w:rsid w:val="00DF2337"/>
    <w:rsid w:val="00E54D22"/>
    <w:rsid w:val="00E61101"/>
    <w:rsid w:val="00E635A6"/>
    <w:rsid w:val="00E65B33"/>
    <w:rsid w:val="00E763F1"/>
    <w:rsid w:val="00E90D43"/>
    <w:rsid w:val="00E92002"/>
    <w:rsid w:val="00EA623B"/>
    <w:rsid w:val="00EB1802"/>
    <w:rsid w:val="00EB2B44"/>
    <w:rsid w:val="00ED3243"/>
    <w:rsid w:val="00EE2656"/>
    <w:rsid w:val="00EE2678"/>
    <w:rsid w:val="00EE4456"/>
    <w:rsid w:val="00EF4210"/>
    <w:rsid w:val="00F01DC0"/>
    <w:rsid w:val="00F14150"/>
    <w:rsid w:val="00F24224"/>
    <w:rsid w:val="00F31D40"/>
    <w:rsid w:val="00F33BDF"/>
    <w:rsid w:val="00F40EBC"/>
    <w:rsid w:val="00F47250"/>
    <w:rsid w:val="00F547C3"/>
    <w:rsid w:val="00F556EC"/>
    <w:rsid w:val="00F567A0"/>
    <w:rsid w:val="00F57C93"/>
    <w:rsid w:val="00F7160F"/>
    <w:rsid w:val="00F81F10"/>
    <w:rsid w:val="00F87D99"/>
    <w:rsid w:val="00F93966"/>
    <w:rsid w:val="00F95196"/>
    <w:rsid w:val="00F95CA1"/>
    <w:rsid w:val="00FB17F7"/>
    <w:rsid w:val="00FB522B"/>
    <w:rsid w:val="00FB6F54"/>
    <w:rsid w:val="00FB747D"/>
    <w:rsid w:val="00FD1EB5"/>
    <w:rsid w:val="00FD4149"/>
    <w:rsid w:val="00FE45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F7183F"/>
  <w15:docId w15:val="{2427A127-E358-4DD0-B7F9-99BEA9B0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semiHidden/>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character" w:styleId="Hypertextovodkaz">
    <w:name w:val="Hyperlink"/>
    <w:basedOn w:val="Standardnpsmoodstavce"/>
    <w:uiPriority w:val="99"/>
    <w:unhideWhenUsed/>
    <w:rsid w:val="005D3CD9"/>
    <w:rPr>
      <w:color w:val="0000FF" w:themeColor="hyperlink"/>
      <w:u w:val="single"/>
    </w:rPr>
  </w:style>
  <w:style w:type="character" w:customStyle="1" w:styleId="data1">
    <w:name w:val="data1"/>
    <w:basedOn w:val="Standardnpsmoodstavce"/>
    <w:rsid w:val="00BA38CE"/>
    <w:rPr>
      <w:rFonts w:ascii="Arial" w:hAnsi="Arial" w:cs="Arial" w:hint="default"/>
      <w:b/>
      <w:bCs/>
    </w:rPr>
  </w:style>
  <w:style w:type="paragraph" w:styleId="Odstavecseseznamem">
    <w:name w:val="List Paragraph"/>
    <w:basedOn w:val="Normln"/>
    <w:uiPriority w:val="99"/>
    <w:qFormat/>
    <w:rsid w:val="004C2F5B"/>
    <w:pPr>
      <w:ind w:left="720"/>
      <w:contextualSpacing/>
    </w:pPr>
  </w:style>
  <w:style w:type="paragraph" w:customStyle="1" w:styleId="rove2">
    <w:name w:val="úroveň 2"/>
    <w:basedOn w:val="Normln"/>
    <w:rsid w:val="001A10F7"/>
    <w:pPr>
      <w:suppressAutoHyphens w:val="0"/>
      <w:spacing w:after="120"/>
      <w:jc w:val="both"/>
    </w:pPr>
    <w:rPr>
      <w:rFonts w:ascii="Times New Roman" w:hAnsi="Times New Roman"/>
      <w:lang w:eastAsia="cs-CZ"/>
    </w:rPr>
  </w:style>
  <w:style w:type="table" w:styleId="Mkatabulky">
    <w:name w:val="Table Grid"/>
    <w:basedOn w:val="Normlntabulka"/>
    <w:uiPriority w:val="59"/>
    <w:rsid w:val="004F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
    <w:name w:val="úroveň 1"/>
    <w:basedOn w:val="Normln"/>
    <w:next w:val="rove2"/>
    <w:rsid w:val="00021BD7"/>
    <w:pPr>
      <w:suppressAutoHyphens w:val="0"/>
      <w:spacing w:before="480" w:after="360"/>
    </w:pPr>
    <w:rPr>
      <w:rFonts w:ascii="Times New Roman" w:hAnsi="Times New Roman"/>
      <w:b/>
      <w:lang w:eastAsia="cs-CZ"/>
    </w:rPr>
  </w:style>
  <w:style w:type="paragraph" w:customStyle="1" w:styleId="Default">
    <w:name w:val="Default"/>
    <w:rsid w:val="00F24224"/>
    <w:pPr>
      <w:autoSpaceDE w:val="0"/>
      <w:autoSpaceDN w:val="0"/>
      <w:adjustRightInd w:val="0"/>
    </w:pPr>
    <w:rPr>
      <w:rFonts w:ascii="Calibri" w:hAnsi="Calibri" w:cs="Calibri"/>
      <w:color w:val="000000"/>
      <w:sz w:val="24"/>
      <w:szCs w:val="24"/>
    </w:rPr>
  </w:style>
  <w:style w:type="paragraph" w:styleId="Bezmezer">
    <w:name w:val="No Spacing"/>
    <w:uiPriority w:val="1"/>
    <w:qFormat/>
    <w:rsid w:val="001675F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3884">
      <w:bodyDiv w:val="1"/>
      <w:marLeft w:val="0"/>
      <w:marRight w:val="0"/>
      <w:marTop w:val="0"/>
      <w:marBottom w:val="0"/>
      <w:divBdr>
        <w:top w:val="none" w:sz="0" w:space="0" w:color="auto"/>
        <w:left w:val="none" w:sz="0" w:space="0" w:color="auto"/>
        <w:bottom w:val="none" w:sz="0" w:space="0" w:color="auto"/>
        <w:right w:val="none" w:sz="0" w:space="0" w:color="auto"/>
      </w:divBdr>
    </w:div>
    <w:div w:id="519274467">
      <w:bodyDiv w:val="1"/>
      <w:marLeft w:val="0"/>
      <w:marRight w:val="0"/>
      <w:marTop w:val="0"/>
      <w:marBottom w:val="0"/>
      <w:divBdr>
        <w:top w:val="none" w:sz="0" w:space="0" w:color="auto"/>
        <w:left w:val="none" w:sz="0" w:space="0" w:color="auto"/>
        <w:bottom w:val="none" w:sz="0" w:space="0" w:color="auto"/>
        <w:right w:val="none" w:sz="0" w:space="0" w:color="auto"/>
      </w:divBdr>
    </w:div>
    <w:div w:id="730035036">
      <w:bodyDiv w:val="1"/>
      <w:marLeft w:val="0"/>
      <w:marRight w:val="0"/>
      <w:marTop w:val="0"/>
      <w:marBottom w:val="0"/>
      <w:divBdr>
        <w:top w:val="none" w:sz="0" w:space="0" w:color="auto"/>
        <w:left w:val="none" w:sz="0" w:space="0" w:color="auto"/>
        <w:bottom w:val="none" w:sz="0" w:space="0" w:color="auto"/>
        <w:right w:val="none" w:sz="0" w:space="0" w:color="auto"/>
      </w:divBdr>
    </w:div>
    <w:div w:id="1415467106">
      <w:bodyDiv w:val="1"/>
      <w:marLeft w:val="0"/>
      <w:marRight w:val="0"/>
      <w:marTop w:val="0"/>
      <w:marBottom w:val="0"/>
      <w:divBdr>
        <w:top w:val="none" w:sz="0" w:space="0" w:color="auto"/>
        <w:left w:val="none" w:sz="0" w:space="0" w:color="auto"/>
        <w:bottom w:val="none" w:sz="0" w:space="0" w:color="auto"/>
        <w:right w:val="none" w:sz="0" w:space="0" w:color="auto"/>
      </w:divBdr>
    </w:div>
    <w:div w:id="2028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6E6F-3152-4013-8368-43A7D897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3851</Words>
  <Characters>22724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PRODUKCE a</dc:title>
  <dc:creator>Valeria Schulczová</dc:creator>
  <cp:lastModifiedBy>Ančincová Barbora</cp:lastModifiedBy>
  <cp:revision>5</cp:revision>
  <cp:lastPrinted>2017-08-16T12:37:00Z</cp:lastPrinted>
  <dcterms:created xsi:type="dcterms:W3CDTF">2019-09-23T08:41:00Z</dcterms:created>
  <dcterms:modified xsi:type="dcterms:W3CDTF">2019-09-23T08:43:00Z</dcterms:modified>
</cp:coreProperties>
</file>