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0" distR="0" simplePos="0" relativeHeight="125829378" behindDoc="0" locked="0" layoutInCell="1" allowOverlap="1">
            <wp:simplePos x="0" y="0"/>
            <wp:positionH relativeFrom="page">
              <wp:posOffset>512445</wp:posOffset>
            </wp:positionH>
            <wp:positionV relativeFrom="paragraph">
              <wp:posOffset>24130</wp:posOffset>
            </wp:positionV>
            <wp:extent cx="2353310" cy="18923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53310" cy="189230"/>
                    </a:xfrm>
                    <a:prstGeom prst="rect"/>
                  </pic:spPr>
                </pic:pic>
              </a:graphicData>
            </a:graphic>
          </wp:anchor>
        </w:drawing>
      </w:r>
      <w:r>
        <mc:AlternateContent>
          <mc:Choice Requires="wps">
            <w:drawing>
              <wp:anchor distT="0" distB="0" distL="114300" distR="114300" simplePos="0" relativeHeight="125829379" behindDoc="0" locked="0" layoutInCell="1" allowOverlap="1">
                <wp:simplePos x="0" y="0"/>
                <wp:positionH relativeFrom="page">
                  <wp:posOffset>481965</wp:posOffset>
                </wp:positionH>
                <wp:positionV relativeFrom="paragraph">
                  <wp:posOffset>216535</wp:posOffset>
                </wp:positionV>
                <wp:extent cx="1520825" cy="359410"/>
                <wp:wrapSquare wrapText="bothSides"/>
                <wp:docPr id="3" name="Shape 3"/>
                <a:graphic xmlns:a="http://schemas.openxmlformats.org/drawingml/2006/main">
                  <a:graphicData uri="http://schemas.microsoft.com/office/word/2010/wordprocessingShape">
                    <wps:wsp>
                      <wps:cNvSpPr txBox="1"/>
                      <wps:spPr>
                        <a:xfrm>
                          <a:ext cx="1520825" cy="359410"/>
                        </a:xfrm>
                        <a:prstGeom prst="rect"/>
                        <a:noFill/>
                      </wps:spPr>
                      <wps:txbx>
                        <w:txbxContent>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shd w:val="clear" w:color="auto" w:fill="auto"/>
                                <w:lang w:val="cs-CZ" w:eastAsia="cs-CZ" w:bidi="cs-CZ"/>
                              </w:rPr>
                              <w:t>silnic Vysočiny 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7.950000000000003pt;margin-top:17.050000000000001pt;width:119.75pt;height:28.300000000000001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shd w:val="clear" w:color="auto" w:fill="auto"/>
                          <w:lang w:val="cs-CZ" w:eastAsia="cs-CZ" w:bidi="cs-CZ"/>
                        </w:rPr>
                        <w:t>silnic Vysočiny příspěvková organizace</w:t>
                      </w:r>
                    </w:p>
                  </w:txbxContent>
                </v:textbox>
                <w10:wrap type="square" anchorx="page"/>
              </v:shape>
            </w:pict>
          </mc:Fallback>
        </mc:AlternateContent>
      </w:r>
    </w:p>
    <w:p>
      <w:pPr>
        <w:pStyle w:val="Style4"/>
        <w:keepNext w:val="0"/>
        <w:keepLines w:val="0"/>
        <w:widowControl w:val="0"/>
        <w:shd w:val="clear" w:color="auto" w:fill="auto"/>
        <w:tabs>
          <w:tab w:pos="2379" w:val="left"/>
        </w:tabs>
        <w:bidi w:val="0"/>
        <w:spacing w:before="0" w:after="0" w:line="264" w:lineRule="auto"/>
        <w:ind w:left="20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64" w:lineRule="auto"/>
        <w:ind w:left="0" w:right="0" w:firstLine="200"/>
        <w:jc w:val="left"/>
      </w:pPr>
      <w:r>
        <w:rPr>
          <w:color w:val="000000"/>
          <w:spacing w:val="0"/>
          <w:w w:val="100"/>
          <w:position w:val="0"/>
          <w:shd w:val="clear" w:color="auto" w:fill="auto"/>
          <w:lang w:val="cs-CZ" w:eastAsia="cs-CZ" w:bidi="cs-CZ"/>
        </w:rPr>
        <w:t>Jihlava</w:t>
      </w:r>
    </w:p>
    <w:p>
      <w:pPr>
        <w:pStyle w:val="Style4"/>
        <w:keepNext w:val="0"/>
        <w:keepLines w:val="0"/>
        <w:widowControl w:val="0"/>
        <w:shd w:val="clear" w:color="auto" w:fill="auto"/>
        <w:tabs>
          <w:tab w:pos="1738" w:val="left"/>
        </w:tabs>
        <w:bidi w:val="0"/>
        <w:spacing w:before="0" w:after="0" w:line="264" w:lineRule="auto"/>
        <w:ind w:left="0" w:right="0" w:firstLine="0"/>
        <w:jc w:val="center"/>
        <w:sectPr>
          <w:footerReference w:type="default" r:id="rId7"/>
          <w:footnotePr>
            <w:pos w:val="pageBottom"/>
            <w:numFmt w:val="decimal"/>
            <w:numRestart w:val="continuous"/>
          </w:footnotePr>
          <w:pgSz w:w="11900" w:h="16840"/>
          <w:pgMar w:top="1004" w:left="4508" w:right="822" w:bottom="1102" w:header="576" w:footer="3" w:gutter="0"/>
          <w:pgNumType w:start="1"/>
          <w:cols w:space="720"/>
          <w:noEndnote/>
          <w:rtlGutter w:val="0"/>
          <w:docGrid w:linePitch="360"/>
        </w:sectPr>
      </w:pPr>
      <w:r>
        <w:rPr>
          <w:color w:val="000000"/>
          <w:spacing w:val="0"/>
          <w:w w:val="100"/>
          <w:position w:val="0"/>
          <w:shd w:val="clear" w:color="auto" w:fill="auto"/>
          <w:lang w:val="cs-CZ" w:eastAsia="cs-CZ" w:bidi="cs-CZ"/>
        </w:rPr>
        <w:t>IČQ:00090450</w:t>
        <w:tab/>
        <w:t>DIČ:CZ00090450</w:t>
      </w:r>
    </w:p>
    <w:p>
      <w:pPr>
        <w:pStyle w:val="Style9"/>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71091971</w:t>
      </w:r>
    </w:p>
    <w:tbl>
      <w:tblPr>
        <w:tblOverlap w:val="never"/>
        <w:jc w:val="center"/>
        <w:tblLayout w:type="fixed"/>
      </w:tblPr>
      <w:tblGrid>
        <w:gridCol w:w="1690"/>
        <w:gridCol w:w="2213"/>
      </w:tblGrid>
      <w:tr>
        <w:trP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71091971</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326"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4"/>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02.10.2019</w:t>
      </w:r>
    </w:p>
    <w:p>
      <w:pPr>
        <w:pStyle w:val="Style4"/>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5"/>
        <w:keepNext/>
        <w:keepLines/>
        <w:widowControl w:val="0"/>
        <w:shd w:val="clear" w:color="auto" w:fill="auto"/>
        <w:bidi w:val="0"/>
        <w:spacing w:before="0" w:after="0" w:line="240" w:lineRule="auto"/>
        <w:ind w:left="0" w:right="0" w:firstLine="380"/>
        <w:jc w:val="left"/>
      </w:pPr>
      <w:bookmarkStart w:id="0" w:name="bookmark0"/>
      <w:bookmarkStart w:id="1" w:name="bookmark1"/>
      <w:r>
        <w:rPr>
          <w:color w:val="000000"/>
          <w:spacing w:val="0"/>
          <w:w w:val="100"/>
          <w:position w:val="0"/>
          <w:shd w:val="clear" w:color="auto" w:fill="auto"/>
          <w:lang w:val="cs-CZ" w:eastAsia="cs-CZ" w:bidi="cs-CZ"/>
        </w:rPr>
        <w:t>GS PLUS s.r.o.</w:t>
      </w:r>
      <w:bookmarkEnd w:id="0"/>
      <w:bookmarkEnd w:id="1"/>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Bohunická cesta385/5</w:t>
      </w:r>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66448 Moravany u Brna</w:t>
      </w:r>
    </w:p>
    <w:p>
      <w:pPr>
        <w:pStyle w:val="Style4"/>
        <w:keepNext w:val="0"/>
        <w:keepLines w:val="0"/>
        <w:widowControl w:val="0"/>
        <w:shd w:val="clear" w:color="auto" w:fill="auto"/>
        <w:tabs>
          <w:tab w:pos="2881" w:val="left"/>
        </w:tabs>
        <w:bidi w:val="0"/>
        <w:spacing w:before="0" w:after="0" w:line="240" w:lineRule="auto"/>
        <w:ind w:left="0" w:right="0" w:firstLine="380"/>
        <w:jc w:val="left"/>
        <w:sectPr>
          <w:footnotePr>
            <w:pos w:val="pageBottom"/>
            <w:numFmt w:val="decimal"/>
            <w:numRestart w:val="continuous"/>
          </w:footnotePr>
          <w:type w:val="continuous"/>
          <w:pgSz w:w="11900" w:h="16840"/>
          <w:pgMar w:top="1004" w:left="802" w:right="2602" w:bottom="1102" w:header="0" w:footer="3" w:gutter="0"/>
          <w:cols w:num="2" w:space="720" w:equalWidth="0">
            <w:col w:w="3898" w:space="100"/>
            <w:col w:w="4498"/>
          </w:cols>
          <w:noEndnote/>
          <w:rtlGutter w:val="0"/>
          <w:docGrid w:linePitch="360"/>
        </w:sectPr>
      </w:pPr>
      <w:r>
        <w:rPr>
          <w:color w:val="000000"/>
          <w:spacing w:val="0"/>
          <w:w w:val="100"/>
          <w:position w:val="0"/>
          <w:shd w:val="clear" w:color="auto" w:fill="auto"/>
          <w:lang w:val="cs-CZ" w:eastAsia="cs-CZ" w:bidi="cs-CZ"/>
        </w:rPr>
        <w:t>IČO: 26234912</w:t>
        <w:tab/>
        <w:t>DIČ: CZ26234912</w:t>
      </w:r>
    </w:p>
    <w:p>
      <w:pPr>
        <w:widowControl w:val="0"/>
        <w:spacing w:line="47" w:lineRule="exact"/>
        <w:rPr>
          <w:sz w:val="4"/>
          <w:szCs w:val="4"/>
        </w:rPr>
      </w:pPr>
    </w:p>
    <w:p>
      <w:pPr>
        <w:widowControl w:val="0"/>
        <w:spacing w:line="1" w:lineRule="exact"/>
        <w:sectPr>
          <w:footnotePr>
            <w:pos w:val="pageBottom"/>
            <w:numFmt w:val="decimal"/>
            <w:numRestart w:val="continuous"/>
          </w:footnotePr>
          <w:type w:val="continuous"/>
          <w:pgSz w:w="11900" w:h="16840"/>
          <w:pgMar w:top="921" w:left="0" w:right="0" w:bottom="1184" w:header="0" w:footer="3" w:gutter="0"/>
          <w:cols w:space="720"/>
          <w:noEndnote/>
          <w:rtlGutter w:val="0"/>
          <w:docGrid w:linePitch="360"/>
        </w:sectPr>
      </w:pPr>
    </w:p>
    <w:p>
      <w:pPr>
        <w:pStyle w:val="Style4"/>
        <w:keepNext w:val="0"/>
        <w:keepLines w:val="0"/>
        <w:widowControl w:val="0"/>
        <w:pBdr>
          <w:bottom w:val="single" w:sz="4" w:space="0" w:color="auto"/>
        </w:pBdr>
        <w:shd w:val="clear" w:color="auto" w:fill="auto"/>
        <w:bidi w:val="0"/>
        <w:spacing w:before="0" w:after="140" w:line="264" w:lineRule="auto"/>
        <w:ind w:left="6560" w:right="0" w:hanging="3840"/>
        <w:jc w:val="left"/>
      </w:pPr>
      <w:r>
        <mc:AlternateContent>
          <mc:Choice Requires="wps">
            <w:drawing>
              <wp:anchor distT="0" distB="0" distL="114300" distR="114300" simplePos="0" relativeHeight="125829381" behindDoc="0" locked="0" layoutInCell="1" allowOverlap="1">
                <wp:simplePos x="0" y="0"/>
                <wp:positionH relativeFrom="page">
                  <wp:posOffset>539750</wp:posOffset>
                </wp:positionH>
                <wp:positionV relativeFrom="paragraph">
                  <wp:posOffset>12700</wp:posOffset>
                </wp:positionV>
                <wp:extent cx="835025" cy="161290"/>
                <wp:wrapSquare wrapText="right"/>
                <wp:docPr id="7" name="Shape 7"/>
                <a:graphic xmlns:a="http://schemas.openxmlformats.org/drawingml/2006/main">
                  <a:graphicData uri="http://schemas.microsoft.com/office/word/2010/wordprocessingShape">
                    <wps:wsp>
                      <wps:cNvSpPr txBox="1"/>
                      <wps:spPr>
                        <a:xfrm>
                          <a:ext cx="835025" cy="1612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3" type="#_x0000_t202" style="position:absolute;margin-left:42.5pt;margin-top:1.pt;width:65.75pt;height:12.699999999999999pt;z-index:-12582937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20"/>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Objednáváme u Vás: SDZ dle smlouvy P-DO-3-2017. ID 2011086</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Žižkova 1018</w:t>
      </w:r>
    </w:p>
    <w:p>
      <w:pPr>
        <w:pStyle w:val="Style20"/>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 xml:space="preserve">581 53 Havlíčkův Brod </w:t>
      </w:r>
      <w:r>
        <w:rPr>
          <w:color w:val="000000"/>
          <w:spacing w:val="0"/>
          <w:w w:val="100"/>
          <w:position w:val="0"/>
          <w:shd w:val="clear" w:color="auto" w:fill="auto"/>
          <w:lang w:val="cs-CZ" w:eastAsia="cs-CZ" w:bidi="cs-CZ"/>
        </w:rPr>
        <w:t>kontakt:</w:t>
      </w:r>
    </w:p>
    <w:p>
      <w:pPr>
        <w:pStyle w:val="Style15"/>
        <w:keepNext/>
        <w:keepLines/>
        <w:widowControl w:val="0"/>
        <w:shd w:val="clear" w:color="auto" w:fill="auto"/>
        <w:bidi w:val="0"/>
        <w:spacing w:before="0" w:after="0" w:line="252"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Smluvní podmínky objednávky</w:t>
      </w:r>
      <w:bookmarkEnd w:id="4"/>
      <w:bookmarkEnd w:id="5"/>
    </w:p>
    <w:p>
      <w:pPr>
        <w:pStyle w:val="Style4"/>
        <w:keepNext w:val="0"/>
        <w:keepLines w:val="0"/>
        <w:widowControl w:val="0"/>
        <w:numPr>
          <w:ilvl w:val="0"/>
          <w:numId w:val="1"/>
        </w:numPr>
        <w:shd w:val="clear" w:color="auto" w:fill="auto"/>
        <w:tabs>
          <w:tab w:pos="744" w:val="left"/>
        </w:tabs>
        <w:bidi w:val="0"/>
        <w:spacing w:before="0" w:after="0"/>
        <w:ind w:left="740" w:right="0" w:hanging="36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4"/>
        <w:keepNext w:val="0"/>
        <w:keepLines w:val="0"/>
        <w:widowControl w:val="0"/>
        <w:numPr>
          <w:ilvl w:val="0"/>
          <w:numId w:val="1"/>
        </w:numPr>
        <w:shd w:val="clear" w:color="auto" w:fill="auto"/>
        <w:tabs>
          <w:tab w:pos="744" w:val="left"/>
        </w:tabs>
        <w:bidi w:val="0"/>
        <w:spacing w:before="0" w:after="0"/>
        <w:ind w:left="740" w:right="0" w:hanging="36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4"/>
        <w:keepNext w:val="0"/>
        <w:keepLines w:val="0"/>
        <w:widowControl w:val="0"/>
        <w:numPr>
          <w:ilvl w:val="0"/>
          <w:numId w:val="1"/>
        </w:numPr>
        <w:shd w:val="clear" w:color="auto" w:fill="auto"/>
        <w:tabs>
          <w:tab w:pos="744" w:val="left"/>
        </w:tabs>
        <w:bidi w:val="0"/>
        <w:spacing w:before="0" w:after="0"/>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4"/>
        <w:keepNext w:val="0"/>
        <w:keepLines w:val="0"/>
        <w:widowControl w:val="0"/>
        <w:numPr>
          <w:ilvl w:val="0"/>
          <w:numId w:val="1"/>
        </w:numPr>
        <w:shd w:val="clear" w:color="auto" w:fill="auto"/>
        <w:tabs>
          <w:tab w:pos="744" w:val="left"/>
        </w:tabs>
        <w:bidi w:val="0"/>
        <w:spacing w:before="0" w:after="0"/>
        <w:ind w:left="740" w:right="0" w:hanging="36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4"/>
        <w:keepNext w:val="0"/>
        <w:keepLines w:val="0"/>
        <w:widowControl w:val="0"/>
        <w:numPr>
          <w:ilvl w:val="0"/>
          <w:numId w:val="1"/>
        </w:numPr>
        <w:shd w:val="clear" w:color="auto" w:fill="auto"/>
        <w:tabs>
          <w:tab w:pos="744" w:val="left"/>
        </w:tabs>
        <w:bidi w:val="0"/>
        <w:spacing w:before="0" w:after="0"/>
        <w:ind w:left="740" w:right="0" w:hanging="36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4"/>
        <w:keepNext w:val="0"/>
        <w:keepLines w:val="0"/>
        <w:widowControl w:val="0"/>
        <w:numPr>
          <w:ilvl w:val="0"/>
          <w:numId w:val="1"/>
        </w:numPr>
        <w:shd w:val="clear" w:color="auto" w:fill="auto"/>
        <w:tabs>
          <w:tab w:pos="744" w:val="left"/>
        </w:tabs>
        <w:bidi w:val="0"/>
        <w:spacing w:before="0" w:after="0"/>
        <w:ind w:left="740" w:right="0" w:hanging="36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4"/>
        <w:keepNext w:val="0"/>
        <w:keepLines w:val="0"/>
        <w:widowControl w:val="0"/>
        <w:numPr>
          <w:ilvl w:val="0"/>
          <w:numId w:val="1"/>
        </w:numPr>
        <w:shd w:val="clear" w:color="auto" w:fill="auto"/>
        <w:tabs>
          <w:tab w:pos="744" w:val="left"/>
        </w:tabs>
        <w:bidi w:val="0"/>
        <w:spacing w:before="0" w:after="0"/>
        <w:ind w:left="740" w:right="0" w:hanging="36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4"/>
        <w:keepNext w:val="0"/>
        <w:keepLines w:val="0"/>
        <w:widowControl w:val="0"/>
        <w:numPr>
          <w:ilvl w:val="0"/>
          <w:numId w:val="1"/>
        </w:numPr>
        <w:shd w:val="clear" w:color="auto" w:fill="auto"/>
        <w:tabs>
          <w:tab w:pos="744" w:val="left"/>
        </w:tabs>
        <w:bidi w:val="0"/>
        <w:spacing w:before="0" w:after="0"/>
        <w:ind w:left="740" w:right="0" w:hanging="36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4"/>
        <w:keepNext w:val="0"/>
        <w:keepLines w:val="0"/>
        <w:widowControl w:val="0"/>
        <w:numPr>
          <w:ilvl w:val="0"/>
          <w:numId w:val="1"/>
        </w:numPr>
        <w:shd w:val="clear" w:color="auto" w:fill="auto"/>
        <w:tabs>
          <w:tab w:pos="744" w:val="left"/>
        </w:tabs>
        <w:bidi w:val="0"/>
        <w:spacing w:before="0" w:after="0"/>
        <w:ind w:left="740" w:right="0" w:hanging="36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4"/>
        <w:keepNext w:val="0"/>
        <w:keepLines w:val="0"/>
        <w:widowControl w:val="0"/>
        <w:numPr>
          <w:ilvl w:val="0"/>
          <w:numId w:val="1"/>
        </w:numPr>
        <w:shd w:val="clear" w:color="auto" w:fill="auto"/>
        <w:tabs>
          <w:tab w:pos="796" w:val="left"/>
        </w:tabs>
        <w:bidi w:val="0"/>
        <w:spacing w:before="0" w:after="0"/>
        <w:ind w:left="740" w:right="0" w:hanging="36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4"/>
        <w:keepNext w:val="0"/>
        <w:keepLines w:val="0"/>
        <w:widowControl w:val="0"/>
        <w:numPr>
          <w:ilvl w:val="0"/>
          <w:numId w:val="1"/>
        </w:numPr>
        <w:shd w:val="clear" w:color="auto" w:fill="auto"/>
        <w:tabs>
          <w:tab w:pos="796" w:val="left"/>
        </w:tabs>
        <w:bidi w:val="0"/>
        <w:spacing w:before="0" w:after="0"/>
        <w:ind w:left="740" w:right="0" w:hanging="36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4"/>
        <w:keepNext w:val="0"/>
        <w:keepLines w:val="0"/>
        <w:widowControl w:val="0"/>
        <w:numPr>
          <w:ilvl w:val="0"/>
          <w:numId w:val="1"/>
        </w:numPr>
        <w:shd w:val="clear" w:color="auto" w:fill="auto"/>
        <w:tabs>
          <w:tab w:pos="796" w:val="left"/>
        </w:tabs>
        <w:bidi w:val="0"/>
        <w:spacing w:before="0" w:after="220"/>
        <w:ind w:left="0" w:right="0" w:firstLine="380"/>
        <w:jc w:val="both"/>
      </w:pPr>
      <w:r>
        <w:rPr>
          <w:color w:val="000000"/>
          <w:spacing w:val="0"/>
          <w:w w:val="100"/>
          <w:position w:val="0"/>
          <w:shd w:val="clear" w:color="auto" w:fill="auto"/>
          <w:lang w:val="cs-CZ" w:eastAsia="cs-CZ" w:bidi="cs-CZ"/>
        </w:rPr>
        <w:t>Neodstraní-li dodavatel vady v přiměřené době, určené objednatelem dle charakteru vady v ráme</w:t>
      </w:r>
      <w:r>
        <w:br w:type="page"/>
      </w:r>
    </w:p>
    <w:p>
      <w:pPr>
        <w:pStyle w:val="Style4"/>
        <w:keepNext w:val="0"/>
        <w:keepLines w:val="0"/>
        <w:widowControl w:val="0"/>
        <w:shd w:val="clear" w:color="auto" w:fill="auto"/>
        <w:tabs>
          <w:tab w:pos="2165" w:val="left"/>
        </w:tabs>
        <w:bidi w:val="0"/>
        <w:spacing w:before="0" w:after="0" w:line="240" w:lineRule="auto"/>
        <w:ind w:left="0" w:right="0" w:firstLine="0"/>
        <w:jc w:val="left"/>
      </w:pPr>
      <w:r>
        <mc:AlternateContent>
          <mc:Choice Requires="wps">
            <w:drawing>
              <wp:anchor distT="0" distB="347345" distL="82550" distR="75565" simplePos="0" relativeHeight="125829383" behindDoc="0" locked="0" layoutInCell="1" allowOverlap="1">
                <wp:simplePos x="0" y="0"/>
                <wp:positionH relativeFrom="page">
                  <wp:posOffset>534035</wp:posOffset>
                </wp:positionH>
                <wp:positionV relativeFrom="margin">
                  <wp:posOffset>25400</wp:posOffset>
                </wp:positionV>
                <wp:extent cx="2383790" cy="219710"/>
                <wp:wrapSquare wrapText="right"/>
                <wp:docPr id="9" name="Shape 9"/>
                <a:graphic xmlns:a="http://schemas.openxmlformats.org/drawingml/2006/main">
                  <a:graphicData uri="http://schemas.microsoft.com/office/word/2010/wordprocessingShape">
                    <wps:wsp>
                      <wps:cNvSpPr txBox="1"/>
                      <wps:spPr>
                        <a:xfrm>
                          <a:ext cx="2383790" cy="2197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42.049999999999997pt;margin-top:2.pt;width:187.69999999999999pt;height:17.300000000000001pt;z-index:-125829370;mso-wrap-distance-left:6.5pt;mso-wrap-distance-right:5.9500000000000002pt;mso-wrap-distance-bottom:27.35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w:drawing>
          <wp:anchor distT="264795" distB="22225" distL="1560830" distR="100330" simplePos="0" relativeHeight="125829385" behindDoc="0" locked="0" layoutInCell="1" allowOverlap="1">
            <wp:simplePos x="0" y="0"/>
            <wp:positionH relativeFrom="page">
              <wp:posOffset>2012315</wp:posOffset>
            </wp:positionH>
            <wp:positionV relativeFrom="margin">
              <wp:posOffset>290195</wp:posOffset>
            </wp:positionV>
            <wp:extent cx="883920" cy="280670"/>
            <wp:wrapSquare wrapText="right"/>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ext cx="883920" cy="2806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527685</wp:posOffset>
                </wp:positionH>
                <wp:positionV relativeFrom="margin">
                  <wp:posOffset>232410</wp:posOffset>
                </wp:positionV>
                <wp:extent cx="1481455" cy="359410"/>
                <wp:wrapNone/>
                <wp:docPr id="13" name="Shape 13"/>
                <a:graphic xmlns:a="http://schemas.openxmlformats.org/drawingml/2006/main">
                  <a:graphicData uri="http://schemas.microsoft.com/office/word/2010/wordprocessingShape">
                    <wps:wsp>
                      <wps:cNvSpPr txBox="1"/>
                      <wps:spPr>
                        <a:xfrm>
                          <a:ext cx="1481455" cy="3594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Fonts w:ascii="Verdana" w:eastAsia="Verdana" w:hAnsi="Verdana" w:cs="Verdana"/>
                                <w:color w:val="000000"/>
                                <w:spacing w:val="0"/>
                                <w:w w:val="100"/>
                                <w:position w:val="0"/>
                                <w:sz w:val="22"/>
                                <w:szCs w:val="22"/>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9" type="#_x0000_t202" style="position:absolute;margin-left:41.549999999999997pt;margin-top:18.300000000000001pt;width:116.65000000000001pt;height:28.300000000000001pt;z-index:251657729;mso-wrap-distance-left:0;mso-wrap-distance-right:0;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rFonts w:ascii="Verdana" w:eastAsia="Verdana" w:hAnsi="Verdana" w:cs="Verdana"/>
                          <w:color w:val="000000"/>
                          <w:spacing w:val="0"/>
                          <w:w w:val="100"/>
                          <w:position w:val="0"/>
                          <w:sz w:val="22"/>
                          <w:szCs w:val="22"/>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4"/>
        <w:keepNext w:val="0"/>
        <w:keepLines w:val="0"/>
        <w:widowControl w:val="0"/>
        <w:pBdr>
          <w:bottom w:val="single" w:sz="4" w:space="0" w:color="auto"/>
        </w:pBdr>
        <w:shd w:val="clear" w:color="auto" w:fill="auto"/>
        <w:tabs>
          <w:tab w:pos="3033" w:val="left"/>
        </w:tabs>
        <w:bidi w:val="0"/>
        <w:spacing w:before="0" w:after="0" w:line="240" w:lineRule="auto"/>
        <w:ind w:left="1300" w:right="0" w:firstLine="0"/>
        <w:jc w:val="left"/>
        <w:sectPr>
          <w:footnotePr>
            <w:pos w:val="pageBottom"/>
            <w:numFmt w:val="decimal"/>
            <w:numRestart w:val="continuous"/>
          </w:footnotePr>
          <w:type w:val="continuous"/>
          <w:pgSz w:w="11900" w:h="16840"/>
          <w:pgMar w:top="921" w:left="812" w:right="807" w:bottom="1184" w:header="493" w:footer="3" w:gutter="0"/>
          <w:cols w:space="720"/>
          <w:noEndnote/>
          <w:rtlGutter w:val="0"/>
          <w:docGrid w:linePitch="360"/>
        </w:sectPr>
      </w:pPr>
      <w:r>
        <mc:AlternateContent>
          <mc:Choice Requires="wps">
            <w:drawing>
              <wp:anchor distT="240665" distB="0" distL="114300" distR="3037205" simplePos="0" relativeHeight="125829386" behindDoc="0" locked="0" layoutInCell="1" allowOverlap="1">
                <wp:simplePos x="0" y="0"/>
                <wp:positionH relativeFrom="page">
                  <wp:posOffset>561340</wp:posOffset>
                </wp:positionH>
                <wp:positionV relativeFrom="margin">
                  <wp:posOffset>963930</wp:posOffset>
                </wp:positionV>
                <wp:extent cx="2438400" cy="1179830"/>
                <wp:wrapTopAndBottom/>
                <wp:docPr id="15" name="Shape 15"/>
                <a:graphic xmlns:a="http://schemas.openxmlformats.org/drawingml/2006/main">
                  <a:graphicData uri="http://schemas.microsoft.com/office/word/2010/wordprocessingShape">
                    <wps:wsp>
                      <wps:cNvSpPr txBox="1"/>
                      <wps:spPr>
                        <a:xfrm>
                          <a:ext cx="2438400" cy="1179830"/>
                        </a:xfrm>
                        <a:prstGeom prst="rect"/>
                        <a:noFill/>
                      </wps:spPr>
                      <wps:txbx>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71091971</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44.200000000000003pt;margin-top:75.900000000000006pt;width:192.pt;height:92.900000000000006pt;z-index:-125829367;mso-wrap-distance-left:9.pt;mso-wrap-distance-top:18.949999999999999pt;mso-wrap-distance-right:239.15000000000001pt;mso-position-horizontal-relative:page;mso-position-vertical-relative:margin" filled="f" stroked="f">
                <v:textbox inset="0,0,0,0">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71091971</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570230</wp:posOffset>
                </wp:positionH>
                <wp:positionV relativeFrom="margin">
                  <wp:posOffset>723265</wp:posOffset>
                </wp:positionV>
                <wp:extent cx="1621790" cy="176530"/>
                <wp:wrapNone/>
                <wp:docPr id="17" name="Shape 17"/>
                <a:graphic xmlns:a="http://schemas.openxmlformats.org/drawingml/2006/main">
                  <a:graphicData uri="http://schemas.microsoft.com/office/word/2010/wordprocessingShape">
                    <wps:wsp>
                      <wps:cNvSpPr txBox="1"/>
                      <wps:spPr>
                        <a:xfrm>
                          <a:ext cx="1621790" cy="1765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71091971</w:t>
                            </w:r>
                          </w:p>
                        </w:txbxContent>
                      </wps:txbx>
                      <wps:bodyPr lIns="0" tIns="0" rIns="0" bIns="0">
                        <a:noAutoFit/>
                      </wps:bodyPr>
                    </wps:wsp>
                  </a:graphicData>
                </a:graphic>
              </wp:anchor>
            </w:drawing>
          </mc:Choice>
          <mc:Fallback>
            <w:pict>
              <v:shape id="_x0000_s1043" type="#_x0000_t202" style="position:absolute;margin-left:44.899999999999999pt;margin-top:56.950000000000003pt;width:127.7pt;height:13.9pt;z-index:251657731;mso-wrap-distance-left:0;mso-wrap-distance-right:0;mso-position-horizontal-relative:page;mso-position-vertical-relative:margin"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71091971</w:t>
                      </w:r>
                    </w:p>
                  </w:txbxContent>
                </v:textbox>
                <w10:wrap anchorx="page" anchory="margin"/>
              </v:shape>
            </w:pict>
          </mc:Fallback>
        </mc:AlternateContent>
      </w:r>
      <w:r>
        <mc:AlternateContent>
          <mc:Choice Requires="wps">
            <w:drawing>
              <wp:anchor distT="6350" distB="325755" distL="2632075" distR="114300" simplePos="0" relativeHeight="125829388" behindDoc="0" locked="0" layoutInCell="1" allowOverlap="1">
                <wp:simplePos x="0" y="0"/>
                <wp:positionH relativeFrom="page">
                  <wp:posOffset>3079115</wp:posOffset>
                </wp:positionH>
                <wp:positionV relativeFrom="margin">
                  <wp:posOffset>729615</wp:posOffset>
                </wp:positionV>
                <wp:extent cx="2843530" cy="1088390"/>
                <wp:wrapTopAndBottom/>
                <wp:docPr id="19" name="Shape 19"/>
                <a:graphic xmlns:a="http://schemas.openxmlformats.org/drawingml/2006/main">
                  <a:graphicData uri="http://schemas.microsoft.com/office/word/2010/wordprocessingShape">
                    <wps:wsp>
                      <wps:cNvSpPr txBox="1"/>
                      <wps:spPr>
                        <a:xfrm>
                          <a:ext cx="2843530" cy="1088390"/>
                        </a:xfrm>
                        <a:prstGeom prst="rect"/>
                        <a:noFill/>
                      </wps:spPr>
                      <wps:txbx>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02.10.2019</w:t>
                            </w:r>
                          </w:p>
                          <w:p>
                            <w:pPr>
                              <w:pStyle w:val="Style4"/>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5"/>
                              <w:keepNext/>
                              <w:keepLines/>
                              <w:widowControl w:val="0"/>
                              <w:shd w:val="clear" w:color="auto" w:fill="auto"/>
                              <w:bidi w:val="0"/>
                              <w:spacing w:before="0" w:after="0" w:line="240" w:lineRule="auto"/>
                              <w:ind w:left="0" w:right="0" w:firstLine="380"/>
                              <w:jc w:val="left"/>
                            </w:pPr>
                            <w:bookmarkStart w:id="2" w:name="bookmark2"/>
                            <w:bookmarkStart w:id="3" w:name="bookmark3"/>
                            <w:r>
                              <w:rPr>
                                <w:color w:val="000000"/>
                                <w:spacing w:val="0"/>
                                <w:w w:val="100"/>
                                <w:position w:val="0"/>
                                <w:shd w:val="clear" w:color="auto" w:fill="auto"/>
                                <w:lang w:val="cs-CZ" w:eastAsia="cs-CZ" w:bidi="cs-CZ"/>
                              </w:rPr>
                              <w:t>GS PLUS s.r.o.</w:t>
                            </w:r>
                            <w:bookmarkEnd w:id="2"/>
                            <w:bookmarkEnd w:id="3"/>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Bohunická cesta385/5</w:t>
                            </w:r>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66448 Moravany u Brna</w:t>
                            </w:r>
                          </w:p>
                          <w:p>
                            <w:pPr>
                              <w:pStyle w:val="Style4"/>
                              <w:keepNext w:val="0"/>
                              <w:keepLines w:val="0"/>
                              <w:widowControl w:val="0"/>
                              <w:shd w:val="clear" w:color="auto" w:fill="auto"/>
                              <w:tabs>
                                <w:tab w:pos="2900"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IČO:26234912</w:t>
                              <w:tab/>
                              <w:t>DIČ: CZ26234912</w:t>
                            </w:r>
                          </w:p>
                        </w:txbxContent>
                      </wps:txbx>
                      <wps:bodyPr lIns="0" tIns="0" rIns="0" bIns="0">
                        <a:noAutoFit/>
                      </wps:bodyPr>
                    </wps:wsp>
                  </a:graphicData>
                </a:graphic>
              </wp:anchor>
            </w:drawing>
          </mc:Choice>
          <mc:Fallback>
            <w:pict>
              <v:shape id="_x0000_s1045" type="#_x0000_t202" style="position:absolute;margin-left:242.44999999999999pt;margin-top:57.450000000000003pt;width:223.90000000000001pt;height:85.700000000000003pt;z-index:-125829365;mso-wrap-distance-left:207.25pt;mso-wrap-distance-top:0.5pt;mso-wrap-distance-right:9.pt;mso-wrap-distance-bottom:25.649999999999999pt;mso-position-horizontal-relative:page;mso-position-vertical-relative:margin" filled="f" stroked="f">
                <v:textbox inset="0,0,0,0">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02.10.2019</w:t>
                      </w:r>
                    </w:p>
                    <w:p>
                      <w:pPr>
                        <w:pStyle w:val="Style4"/>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5"/>
                        <w:keepNext/>
                        <w:keepLines/>
                        <w:widowControl w:val="0"/>
                        <w:shd w:val="clear" w:color="auto" w:fill="auto"/>
                        <w:bidi w:val="0"/>
                        <w:spacing w:before="0" w:after="0" w:line="240" w:lineRule="auto"/>
                        <w:ind w:left="0" w:right="0" w:firstLine="380"/>
                        <w:jc w:val="left"/>
                      </w:pPr>
                      <w:bookmarkStart w:id="2" w:name="bookmark2"/>
                      <w:bookmarkStart w:id="3" w:name="bookmark3"/>
                      <w:r>
                        <w:rPr>
                          <w:color w:val="000000"/>
                          <w:spacing w:val="0"/>
                          <w:w w:val="100"/>
                          <w:position w:val="0"/>
                          <w:shd w:val="clear" w:color="auto" w:fill="auto"/>
                          <w:lang w:val="cs-CZ" w:eastAsia="cs-CZ" w:bidi="cs-CZ"/>
                        </w:rPr>
                        <w:t>GS PLUS s.r.o.</w:t>
                      </w:r>
                      <w:bookmarkEnd w:id="2"/>
                      <w:bookmarkEnd w:id="3"/>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Bohunická cesta385/5</w:t>
                      </w:r>
                    </w:p>
                    <w:p>
                      <w:pPr>
                        <w:pStyle w:val="Style4"/>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66448 Moravany u Brna</w:t>
                      </w:r>
                    </w:p>
                    <w:p>
                      <w:pPr>
                        <w:pStyle w:val="Style4"/>
                        <w:keepNext w:val="0"/>
                        <w:keepLines w:val="0"/>
                        <w:widowControl w:val="0"/>
                        <w:shd w:val="clear" w:color="auto" w:fill="auto"/>
                        <w:tabs>
                          <w:tab w:pos="2900"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IČO:26234912</w:t>
                        <w:tab/>
                        <w:t>DIČ: CZ26234912</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11900" w:h="16840"/>
          <w:pgMar w:top="970" w:left="0" w:right="0" w:bottom="1173" w:header="0" w:footer="3" w:gutter="0"/>
          <w:cols w:space="720"/>
          <w:noEndnote/>
          <w:rtlGutter w:val="0"/>
          <w:docGrid w:linePitch="360"/>
        </w:sectPr>
      </w:pPr>
    </w:p>
    <w:p>
      <w:pPr>
        <w:pStyle w:val="Style4"/>
        <w:keepNext w:val="0"/>
        <w:keepLines w:val="0"/>
        <w:widowControl w:val="0"/>
        <w:pBdr>
          <w:top w:val="single" w:sz="4" w:space="0" w:color="auto"/>
        </w:pBdr>
        <w:shd w:val="clear" w:color="auto" w:fill="auto"/>
        <w:tabs>
          <w:tab w:pos="4190" w:val="left"/>
        </w:tabs>
        <w:bidi w:val="0"/>
        <w:spacing w:before="0" w:after="0"/>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4"/>
        <w:keepNext w:val="0"/>
        <w:keepLines w:val="0"/>
        <w:widowControl w:val="0"/>
        <w:shd w:val="clear" w:color="auto" w:fill="auto"/>
        <w:bidi w:val="0"/>
        <w:spacing w:before="0" w:after="0"/>
        <w:ind w:left="6500" w:right="0" w:firstLine="0"/>
        <w:jc w:val="left"/>
      </w:pPr>
      <w:r>
        <w:rPr>
          <w:color w:val="000000"/>
          <w:spacing w:val="0"/>
          <w:w w:val="100"/>
          <w:position w:val="0"/>
          <w:shd w:val="clear" w:color="auto" w:fill="auto"/>
          <w:lang w:val="cs-CZ" w:eastAsia="cs-CZ" w:bidi="cs-CZ"/>
        </w:rPr>
        <w:t>Žižkova 1018</w:t>
      </w:r>
    </w:p>
    <w:p>
      <w:pPr>
        <w:pStyle w:val="Style4"/>
        <w:keepNext w:val="0"/>
        <w:keepLines w:val="0"/>
        <w:widowControl w:val="0"/>
        <w:shd w:val="clear" w:color="auto" w:fill="auto"/>
        <w:bidi w:val="0"/>
        <w:spacing w:before="0" w:after="0"/>
        <w:ind w:left="6500" w:right="0" w:firstLine="0"/>
        <w:jc w:val="left"/>
      </w:pPr>
      <w:r>
        <w:rPr>
          <w:color w:val="000000"/>
          <w:spacing w:val="0"/>
          <w:w w:val="100"/>
          <w:position w:val="0"/>
          <w:shd w:val="clear" w:color="auto" w:fill="auto"/>
          <w:lang w:val="cs-CZ" w:eastAsia="cs-CZ" w:bidi="cs-CZ"/>
        </w:rPr>
        <w:t>Havlíčkův Brod</w:t>
      </w:r>
    </w:p>
    <w:p>
      <w:pPr>
        <w:pStyle w:val="Style4"/>
        <w:keepNext w:val="0"/>
        <w:keepLines w:val="0"/>
        <w:widowControl w:val="0"/>
        <w:pBdr>
          <w:bottom w:val="single" w:sz="4" w:space="0" w:color="auto"/>
        </w:pBdr>
        <w:shd w:val="clear" w:color="auto" w:fill="auto"/>
        <w:bidi w:val="0"/>
        <w:spacing w:before="0" w:after="160"/>
        <w:ind w:left="6500" w:right="0" w:firstLine="0"/>
        <w:jc w:val="left"/>
      </w:pPr>
      <w:r>
        <w:rPr>
          <w:color w:val="000000"/>
          <w:spacing w:val="0"/>
          <w:w w:val="100"/>
          <w:position w:val="0"/>
          <w:shd w:val="clear" w:color="auto" w:fill="auto"/>
          <w:lang w:val="cs-CZ" w:eastAsia="cs-CZ" w:bidi="cs-CZ"/>
        </w:rPr>
        <w:t>581 53</w:t>
      </w:r>
    </w:p>
    <w:p>
      <w:pPr>
        <w:pStyle w:val="Style4"/>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cs-CZ" w:eastAsia="cs-CZ" w:bidi="cs-CZ"/>
        </w:rPr>
        <w:t>oznámení dodavateli, je objednatel oprávněn vady odstranit na náklady dodavatele.</w:t>
      </w:r>
    </w:p>
    <w:p>
      <w:pPr>
        <w:pStyle w:val="Style4"/>
        <w:keepNext w:val="0"/>
        <w:keepLines w:val="0"/>
        <w:widowControl w:val="0"/>
        <w:numPr>
          <w:ilvl w:val="0"/>
          <w:numId w:val="1"/>
        </w:numPr>
        <w:shd w:val="clear" w:color="auto" w:fill="auto"/>
        <w:tabs>
          <w:tab w:pos="814" w:val="left"/>
        </w:tabs>
        <w:bidi w:val="0"/>
        <w:spacing w:before="0" w:after="0"/>
        <w:ind w:left="720" w:right="0" w:hanging="36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4"/>
        <w:keepNext w:val="0"/>
        <w:keepLines w:val="0"/>
        <w:widowControl w:val="0"/>
        <w:numPr>
          <w:ilvl w:val="0"/>
          <w:numId w:val="1"/>
        </w:numPr>
        <w:shd w:val="clear" w:color="auto" w:fill="auto"/>
        <w:tabs>
          <w:tab w:pos="814" w:val="left"/>
        </w:tabs>
        <w:bidi w:val="0"/>
        <w:spacing w:before="0" w:after="0"/>
        <w:ind w:left="0" w:right="0" w:firstLine="360"/>
        <w:jc w:val="left"/>
      </w:pPr>
      <w:r>
        <w:rPr>
          <w:color w:val="000000"/>
          <w:spacing w:val="0"/>
          <w:w w:val="100"/>
          <w:position w:val="0"/>
          <w:shd w:val="clear" w:color="auto" w:fill="auto"/>
          <w:lang w:val="cs-CZ" w:eastAsia="cs-CZ" w:bidi="cs-CZ"/>
        </w:rPr>
        <w:t>Záruční doba na věcné plnění se sjednává viz. smlouva č.P-DO-3-2017.</w:t>
      </w:r>
    </w:p>
    <w:p>
      <w:pPr>
        <w:pStyle w:val="Style4"/>
        <w:keepNext w:val="0"/>
        <w:keepLines w:val="0"/>
        <w:widowControl w:val="0"/>
        <w:numPr>
          <w:ilvl w:val="0"/>
          <w:numId w:val="1"/>
        </w:numPr>
        <w:shd w:val="clear" w:color="auto" w:fill="auto"/>
        <w:tabs>
          <w:tab w:pos="819" w:val="left"/>
        </w:tabs>
        <w:bidi w:val="0"/>
        <w:spacing w:before="0" w:after="820"/>
        <w:ind w:left="720" w:right="0" w:hanging="36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left"/>
        <w:tblLayout w:type="fixed"/>
      </w:tblPr>
      <w:tblGrid>
        <w:gridCol w:w="3192"/>
        <w:gridCol w:w="1142"/>
        <w:gridCol w:w="994"/>
        <w:gridCol w:w="576"/>
        <w:gridCol w:w="1243"/>
        <w:gridCol w:w="946"/>
        <w:gridCol w:w="1027"/>
        <w:gridCol w:w="1085"/>
      </w:tblGrid>
      <w:tr>
        <w:trPr>
          <w:trHeight w:val="739" w:hRule="exact"/>
        </w:trPr>
        <w:tc>
          <w:tcPr>
            <w:tcBorders>
              <w:top w:val="single" w:sz="4"/>
              <w:left w:val="single" w:sz="4"/>
              <w:bottom w:val="single" w:sz="4"/>
            </w:tcBorders>
            <w:shd w:val="clear" w:color="auto" w:fill="FFFFFF"/>
            <w:vAlign w:val="top"/>
          </w:tcPr>
          <w:p>
            <w:pPr>
              <w:pStyle w:val="Style12"/>
              <w:keepNext w:val="0"/>
              <w:keepLines w:val="0"/>
              <w:framePr w:w="10205" w:h="739" w:vSpace="653" w:wrap="notBeside" w:vAnchor="text" w:hAnchor="text" w:x="10"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2"/>
              <w:keepNext w:val="0"/>
              <w:keepLines w:val="0"/>
              <w:framePr w:w="10205" w:h="739" w:vSpace="653" w:wrap="notBeside" w:vAnchor="text" w:hAnchor="text" w:x="10" w:y="1"/>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2"/>
              <w:keepNext w:val="0"/>
              <w:keepLines w:val="0"/>
              <w:framePr w:w="10205" w:h="739" w:vSpace="653" w:wrap="notBeside" w:vAnchor="text" w:hAnchor="text" w:x="10" w:y="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2"/>
              <w:keepNext w:val="0"/>
              <w:keepLines w:val="0"/>
              <w:framePr w:w="10205" w:h="739" w:vSpace="653" w:wrap="notBeside" w:vAnchor="text" w:hAnchor="text" w:x="10"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2"/>
              <w:keepNext w:val="0"/>
              <w:keepLines w:val="0"/>
              <w:framePr w:w="10205" w:h="739" w:vSpace="653" w:wrap="notBeside" w:vAnchor="text" w:hAnchor="text" w:x="10"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2"/>
              <w:keepNext w:val="0"/>
              <w:keepLines w:val="0"/>
              <w:framePr w:w="10205" w:h="739" w:vSpace="653" w:wrap="notBeside" w:vAnchor="text" w:hAnchor="text" w:x="10"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2"/>
              <w:keepNext w:val="0"/>
              <w:keepLines w:val="0"/>
              <w:framePr w:w="10205" w:h="739" w:vSpace="653" w:wrap="notBeside" w:vAnchor="text" w:hAnchor="text" w:x="10"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2"/>
              <w:keepNext w:val="0"/>
              <w:keepLines w:val="0"/>
              <w:framePr w:w="10205" w:h="739" w:vSpace="653" w:wrap="notBeside" w:vAnchor="text" w:hAnchor="text" w:x="10" w:y="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9"/>
        <w:keepNext w:val="0"/>
        <w:keepLines w:val="0"/>
        <w:framePr w:w="7037" w:h="653" w:hSpace="9" w:wrap="notBeside" w:vAnchor="text" w:hAnchor="text" w:x="111" w:y="740"/>
        <w:widowControl w:val="0"/>
        <w:shd w:val="clear" w:color="auto" w:fill="auto"/>
        <w:tabs>
          <w:tab w:pos="4690" w:val="left"/>
          <w:tab w:pos="5516" w:val="left"/>
          <w:tab w:pos="6255" w:val="left"/>
        </w:tabs>
        <w:bidi w:val="0"/>
        <w:spacing w:before="0" w:after="0" w:line="240" w:lineRule="auto"/>
        <w:ind w:left="3620" w:right="0" w:firstLine="0"/>
        <w:jc w:val="left"/>
      </w:pPr>
      <w:r>
        <w:rPr>
          <w:color w:val="000000"/>
          <w:spacing w:val="0"/>
          <w:w w:val="100"/>
          <w:position w:val="0"/>
          <w:shd w:val="clear" w:color="auto" w:fill="auto"/>
          <w:lang w:val="cs-CZ" w:eastAsia="cs-CZ" w:bidi="cs-CZ"/>
        </w:rPr>
        <w:t>330,00</w:t>
        <w:tab/>
        <w:t>15,00</w:t>
        <w:tab/>
        <w:t>ks</w:t>
        <w:tab/>
        <w:t>4 950,00</w:t>
      </w:r>
    </w:p>
    <w:p>
      <w:pPr>
        <w:pStyle w:val="Style9"/>
        <w:keepNext w:val="0"/>
        <w:keepLines w:val="0"/>
        <w:framePr w:w="7037" w:h="653" w:hSpace="9" w:wrap="notBeside" w:vAnchor="text" w:hAnchor="text" w:x="111" w:y="7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SDZ - sloupek FEZN, průměr 60 mm, délka 3,5 m, tloušťka 2,5 mm. 15 ks</w:t>
      </w:r>
    </w:p>
    <w:p>
      <w:pPr>
        <w:pStyle w:val="Style9"/>
        <w:keepNext w:val="0"/>
        <w:keepLines w:val="0"/>
        <w:framePr w:w="7037" w:h="653" w:hSpace="9" w:wrap="notBeside" w:vAnchor="text" w:hAnchor="text" w:x="111" w:y="740"/>
        <w:widowControl w:val="0"/>
        <w:shd w:val="clear" w:color="auto" w:fill="auto"/>
        <w:tabs>
          <w:tab w:pos="4690" w:val="left"/>
          <w:tab w:pos="5516" w:val="left"/>
          <w:tab w:pos="6255" w:val="left"/>
        </w:tabs>
        <w:bidi w:val="0"/>
        <w:spacing w:before="0" w:after="0" w:line="240" w:lineRule="auto"/>
        <w:ind w:left="3620" w:right="0" w:firstLine="0"/>
        <w:jc w:val="left"/>
      </w:pPr>
      <w:r>
        <w:rPr>
          <w:color w:val="000000"/>
          <w:spacing w:val="0"/>
          <w:w w:val="100"/>
          <w:position w:val="0"/>
          <w:shd w:val="clear" w:color="auto" w:fill="auto"/>
          <w:lang w:val="cs-CZ" w:eastAsia="cs-CZ" w:bidi="cs-CZ"/>
        </w:rPr>
        <w:t>290,00</w:t>
        <w:tab/>
        <w:t>10,00</w:t>
        <w:tab/>
        <w:t>ks</w:t>
        <w:tab/>
        <w:t>2 900,00</w:t>
      </w:r>
    </w:p>
    <w:p>
      <w:pPr>
        <w:pStyle w:val="Style9"/>
        <w:keepNext w:val="0"/>
        <w:keepLines w:val="0"/>
        <w:framePr w:w="2352" w:h="173" w:hSpace="9" w:wrap="notBeside" w:vAnchor="text" w:hAnchor="text" w:x="7844" w:y="740"/>
        <w:widowControl w:val="0"/>
        <w:shd w:val="clear" w:color="auto" w:fill="auto"/>
        <w:tabs>
          <w:tab w:pos="538" w:val="left"/>
          <w:tab w:pos="1598" w:val="left"/>
        </w:tabs>
        <w:bidi w:val="0"/>
        <w:spacing w:before="0" w:after="0" w:line="240" w:lineRule="auto"/>
        <w:ind w:left="0" w:right="0" w:firstLine="0"/>
        <w:jc w:val="left"/>
      </w:pPr>
      <w:r>
        <w:rPr>
          <w:color w:val="000000"/>
          <w:spacing w:val="0"/>
          <w:w w:val="100"/>
          <w:position w:val="0"/>
          <w:shd w:val="clear" w:color="auto" w:fill="auto"/>
          <w:lang w:val="cs-CZ" w:eastAsia="cs-CZ" w:bidi="cs-CZ"/>
        </w:rPr>
        <w:t>21</w:t>
        <w:tab/>
        <w:t>1 039,50</w:t>
        <w:tab/>
        <w:t>5 989,50</w:t>
      </w:r>
    </w:p>
    <w:p>
      <w:pPr>
        <w:pStyle w:val="Style9"/>
        <w:keepNext w:val="0"/>
        <w:keepLines w:val="0"/>
        <w:framePr w:w="2352" w:h="206" w:hSpace="9" w:wrap="notBeside" w:vAnchor="text" w:hAnchor="text" w:x="7844" w:y="1187"/>
        <w:widowControl w:val="0"/>
        <w:shd w:val="clear" w:color="auto" w:fill="auto"/>
        <w:tabs>
          <w:tab w:pos="677" w:val="left"/>
          <w:tab w:pos="1598" w:val="left"/>
        </w:tabs>
        <w:bidi w:val="0"/>
        <w:spacing w:before="0" w:after="0" w:line="240" w:lineRule="auto"/>
        <w:ind w:left="0" w:right="0" w:firstLine="0"/>
        <w:jc w:val="left"/>
      </w:pPr>
      <w:r>
        <w:rPr>
          <w:color w:val="000000"/>
          <w:spacing w:val="0"/>
          <w:w w:val="100"/>
          <w:position w:val="0"/>
          <w:shd w:val="clear" w:color="auto" w:fill="auto"/>
          <w:lang w:val="cs-CZ" w:eastAsia="cs-CZ" w:bidi="cs-CZ"/>
        </w:rPr>
        <w:t>21</w:t>
        <w:tab/>
        <w:t>609,00</w:t>
        <w:tab/>
        <w:t>3 509,00</w:t>
      </w:r>
    </w:p>
    <w:p>
      <w:pPr>
        <w:widowControl w:val="0"/>
        <w:spacing w:line="1" w:lineRule="exact"/>
      </w:pPr>
    </w:p>
    <w:p>
      <w:pPr>
        <w:pStyle w:val="Style24"/>
        <w:keepNext w:val="0"/>
        <w:keepLines w:val="0"/>
        <w:widowControl w:val="0"/>
        <w:shd w:val="clear" w:color="auto" w:fill="auto"/>
        <w:bidi w:val="0"/>
        <w:spacing w:before="0" w:after="240" w:line="240" w:lineRule="auto"/>
        <w:ind w:left="0" w:right="0" w:firstLine="140"/>
        <w:jc w:val="left"/>
        <w:rPr>
          <w:sz w:val="17"/>
          <w:szCs w:val="17"/>
        </w:rPr>
      </w:pPr>
      <w:r>
        <w:rPr>
          <w:color w:val="000000"/>
          <w:spacing w:val="0"/>
          <w:w w:val="100"/>
          <w:position w:val="0"/>
          <w:sz w:val="17"/>
          <w:szCs w:val="17"/>
          <w:shd w:val="clear" w:color="auto" w:fill="auto"/>
          <w:lang w:val="cs-CZ" w:eastAsia="cs-CZ" w:bidi="cs-CZ"/>
        </w:rPr>
        <w:t>SDZ - sloupek FEZN, průměr 60 mm, délka 3,0 m , tloušťka 2,5 mm, 10 ks</w:t>
      </w:r>
    </w:p>
    <w:p>
      <w:pPr>
        <w:pStyle w:val="Style4"/>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Věcná správnost</w:t>
      </w:r>
    </w:p>
    <w:p>
      <w:pPr>
        <w:pStyle w:val="Style4"/>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540" w:line="240" w:lineRule="auto"/>
        <w:ind w:left="5020" w:right="0" w:firstLine="0"/>
        <w:jc w:val="left"/>
      </w:pPr>
      <w:r>
        <w:rPr>
          <w:color w:val="000000"/>
          <w:spacing w:val="0"/>
          <w:w w:val="100"/>
          <w:position w:val="0"/>
          <w:shd w:val="clear" w:color="auto" w:fill="auto"/>
          <w:lang w:val="cs-CZ" w:eastAsia="cs-CZ" w:bidi="cs-CZ"/>
        </w:rPr>
        <w:t>Správce rozpočtu</w:t>
      </w:r>
    </w:p>
    <w:p>
      <w:pPr>
        <w:pStyle w:val="Style4"/>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Vystavil:</w:t>
      </w:r>
    </w:p>
    <w:p>
      <w:pPr>
        <w:pStyle w:val="Style4"/>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Tisk: 04.10.2019</w:t>
      </w:r>
    </w:p>
    <w:p>
      <w:pPr>
        <w:widowControl w:val="0"/>
        <w:spacing w:line="1" w:lineRule="exact"/>
      </w:pPr>
      <w:r>
        <mc:AlternateContent>
          <mc:Choice Requires="wps">
            <w:drawing>
              <wp:anchor distT="18415" distB="0" distL="0" distR="0" simplePos="0" relativeHeight="125829390" behindDoc="0" locked="0" layoutInCell="1" allowOverlap="1">
                <wp:simplePos x="0" y="0"/>
                <wp:positionH relativeFrom="page">
                  <wp:posOffset>673735</wp:posOffset>
                </wp:positionH>
                <wp:positionV relativeFrom="paragraph">
                  <wp:posOffset>18415</wp:posOffset>
                </wp:positionV>
                <wp:extent cx="3023870" cy="676910"/>
                <wp:wrapTopAndBottom/>
                <wp:docPr id="21" name="Shape 21"/>
                <a:graphic xmlns:a="http://schemas.openxmlformats.org/drawingml/2006/main">
                  <a:graphicData uri="http://schemas.microsoft.com/office/word/2010/wordprocessingShape">
                    <wps:wsp>
                      <wps:cNvSpPr txBox="1"/>
                      <wps:spPr>
                        <a:xfrm>
                          <a:ext cx="3023870" cy="676910"/>
                        </a:xfrm>
                        <a:prstGeom prst="rect"/>
                        <a:noFill/>
                      </wps:spPr>
                      <wps:txbx>
                        <w:txbxContent>
                          <w:tbl>
                            <w:tblPr>
                              <w:tblOverlap w:val="never"/>
                              <w:jc w:val="left"/>
                              <w:tblLayout w:type="fixed"/>
                            </w:tblPr>
                            <w:tblGrid>
                              <w:gridCol w:w="1435"/>
                              <w:gridCol w:w="3326"/>
                            </w:tblGrid>
                            <w:tr>
                              <w:trPr>
                                <w:tblHeader/>
                                <w:trHeight w:val="336"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53.049999999999997pt;margin-top:1.45pt;width:238.09999999999999pt;height:53.299999999999997pt;z-index:-125829363;mso-wrap-distance-left:0;mso-wrap-distance-top:1.45pt;mso-wrap-distance-right:0;mso-position-horizontal-relative:page" filled="f" stroked="f">
                <v:textbox inset="0,0,0,0">
                  <w:txbxContent>
                    <w:tbl>
                      <w:tblPr>
                        <w:tblOverlap w:val="never"/>
                        <w:jc w:val="left"/>
                        <w:tblLayout w:type="fixed"/>
                      </w:tblPr>
                      <w:tblGrid>
                        <w:gridCol w:w="1435"/>
                        <w:gridCol w:w="3326"/>
                      </w:tblGrid>
                      <w:tr>
                        <w:trPr>
                          <w:tblHeader/>
                          <w:trHeight w:val="336" w:hRule="exact"/>
                        </w:trPr>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41"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23875" distL="0" distR="0" simplePos="0" relativeHeight="125829392" behindDoc="0" locked="0" layoutInCell="1" allowOverlap="1">
                <wp:simplePos x="0" y="0"/>
                <wp:positionH relativeFrom="page">
                  <wp:posOffset>3758565</wp:posOffset>
                </wp:positionH>
                <wp:positionV relativeFrom="paragraph">
                  <wp:posOffset>0</wp:posOffset>
                </wp:positionV>
                <wp:extent cx="2414270" cy="170815"/>
                <wp:wrapTopAndBottom/>
                <wp:docPr id="23" name="Shape 23"/>
                <a:graphic xmlns:a="http://schemas.openxmlformats.org/drawingml/2006/main">
                  <a:graphicData uri="http://schemas.microsoft.com/office/word/2010/wordprocessingShape">
                    <wps:wsp>
                      <wps:cNvSpPr txBox="1"/>
                      <wps:spPr>
                        <a:xfrm>
                          <a:ext cx="2414270" cy="1708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9 498,50</w:t>
                            </w:r>
                          </w:p>
                        </w:txbxContent>
                      </wps:txbx>
                      <wps:bodyPr wrap="none" lIns="0" tIns="0" rIns="0" bIns="0">
                        <a:noAutoFit/>
                      </wps:bodyPr>
                    </wps:wsp>
                  </a:graphicData>
                </a:graphic>
              </wp:anchor>
            </w:drawing>
          </mc:Choice>
          <mc:Fallback>
            <w:pict>
              <v:shape id="_x0000_s1049" type="#_x0000_t202" style="position:absolute;margin-left:295.94999999999999pt;margin-top:0;width:190.09999999999999pt;height:13.449999999999999pt;z-index:-125829361;mso-wrap-distance-left:0;mso-wrap-distance-right:0;mso-wrap-distance-bottom:41.2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9 498,50</w:t>
                      </w:r>
                    </w:p>
                  </w:txbxContent>
                </v:textbox>
                <w10:wrap type="topAndBottom" anchorx="page"/>
              </v:shape>
            </w:pict>
          </mc:Fallback>
        </mc:AlternateContent>
      </w:r>
    </w:p>
    <w:p>
      <w:pPr>
        <w:pStyle w:val="Style4"/>
        <w:keepNext w:val="0"/>
        <w:keepLines w:val="0"/>
        <w:widowControl w:val="0"/>
        <w:shd w:val="clear" w:color="auto" w:fill="auto"/>
        <w:bidi w:val="0"/>
        <w:spacing w:before="0" w:after="360" w:line="240" w:lineRule="auto"/>
        <w:ind w:left="7160" w:right="0" w:firstLine="0"/>
        <w:jc w:val="left"/>
      </w:pPr>
      <w:r>
        <w:rPr>
          <w:color w:val="000000"/>
          <w:spacing w:val="0"/>
          <w:w w:val="100"/>
          <w:position w:val="0"/>
          <w:shd w:val="clear" w:color="auto" w:fill="auto"/>
          <w:lang w:val="cs-CZ" w:eastAsia="cs-CZ" w:bidi="cs-CZ"/>
        </w:rPr>
        <w:t>razítko a podpis</w:t>
      </w:r>
    </w:p>
    <w:p>
      <w:pPr>
        <w:pStyle w:val="Style24"/>
        <w:keepNext w:val="0"/>
        <w:keepLines w:val="0"/>
        <w:widowControl w:val="0"/>
        <w:shd w:val="clear" w:color="auto" w:fill="auto"/>
        <w:bidi w:val="0"/>
        <w:spacing w:before="0" w:after="0" w:line="240" w:lineRule="auto"/>
        <w:ind w:right="0"/>
        <w:jc w:val="both"/>
        <w:sectPr>
          <w:footnotePr>
            <w:pos w:val="pageBottom"/>
            <w:numFmt w:val="decimal"/>
            <w:numRestart w:val="continuous"/>
          </w:footnotePr>
          <w:type w:val="continuous"/>
          <w:pgSz w:w="11900" w:h="16840"/>
          <w:pgMar w:top="970" w:left="884" w:right="793" w:bottom="1173"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odstraňováni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4"/>
        <w:keepNext w:val="0"/>
        <w:keepLines w:val="0"/>
        <w:widowControl w:val="0"/>
        <w:shd w:val="clear" w:color="auto" w:fill="auto"/>
        <w:tabs>
          <w:tab w:pos="2888" w:val="left"/>
        </w:tabs>
        <w:bidi w:val="0"/>
        <w:spacing w:before="0" w:after="0" w:line="240" w:lineRule="auto"/>
        <w:ind w:left="0" w:right="0" w:firstLine="20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gsplus.cz</w:t>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Thursday, October 3, 2019 3:56 PM</w:t>
      </w:r>
    </w:p>
    <w:p>
      <w:pPr>
        <w:pStyle w:val="Style4"/>
        <w:keepNext w:val="0"/>
        <w:keepLines w:val="0"/>
        <w:widowControl w:val="0"/>
        <w:shd w:val="clear" w:color="auto" w:fill="auto"/>
        <w:tabs>
          <w:tab w:pos="3526" w:val="left"/>
        </w:tabs>
        <w:bidi w:val="0"/>
        <w:spacing w:before="0" w:after="0" w:line="240" w:lineRule="auto"/>
        <w:ind w:left="0" w:right="0" w:firstLine="20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4"/>
        <w:keepNext w:val="0"/>
        <w:keepLines w:val="0"/>
        <w:widowControl w:val="0"/>
        <w:shd w:val="clear" w:color="auto" w:fill="auto"/>
        <w:bidi w:val="0"/>
        <w:spacing w:before="0" w:after="300" w:line="240" w:lineRule="auto"/>
        <w:ind w:left="0" w:right="0" w:firstLine="20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SDZ do Havlíčkova Brodu</w:t>
      </w:r>
    </w:p>
    <w:p>
      <w:pPr>
        <w:pStyle w:val="Style27"/>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line="240" w:lineRule="auto"/>
        <w:ind w:left="0" w:right="0" w:firstLine="0"/>
        <w:jc w:val="center"/>
      </w:pPr>
      <w:r>
        <w:drawing>
          <wp:anchor distT="0" distB="0" distL="0" distR="0" simplePos="0" relativeHeight="125829394" behindDoc="0" locked="0" layoutInCell="1" allowOverlap="1">
            <wp:simplePos x="0" y="0"/>
            <wp:positionH relativeFrom="page">
              <wp:posOffset>603250</wp:posOffset>
            </wp:positionH>
            <wp:positionV relativeFrom="paragraph">
              <wp:posOffset>12700</wp:posOffset>
            </wp:positionV>
            <wp:extent cx="1390015" cy="664210"/>
            <wp:wrapTight wrapText="right">
              <wp:wrapPolygon>
                <wp:start x="0" y="0"/>
                <wp:lineTo x="21600" y="0"/>
                <wp:lineTo x="21600" y="8759"/>
                <wp:lineTo x="19226" y="8759"/>
                <wp:lineTo x="19226" y="17519"/>
                <wp:lineTo x="16758" y="17519"/>
                <wp:lineTo x="16758" y="21600"/>
                <wp:lineTo x="0" y="21600"/>
                <wp:lineTo x="0" y="0"/>
              </wp:wrapPolygon>
            </wp:wrapTight>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0"/>
                    <a:stretch/>
                  </pic:blipFill>
                  <pic:spPr>
                    <a:xfrm>
                      <a:ext cx="1390015" cy="664210"/>
                    </a:xfrm>
                    <a:prstGeom prst="rect"/>
                  </pic:spPr>
                </pic:pic>
              </a:graphicData>
            </a:graphic>
          </wp:anchor>
        </w:drawing>
      </w:r>
      <w:r>
        <w:rPr>
          <w:color w:val="FFFFFF"/>
          <w:spacing w:val="0"/>
          <w:w w:val="100"/>
          <w:position w:val="0"/>
          <w:shd w:val="clear" w:color="auto" w:fill="auto"/>
          <w:lang w:val="cs-CZ" w:eastAsia="cs-CZ" w:bidi="cs-CZ"/>
        </w:rPr>
        <w:t>otevřenost</w:t>
      </w:r>
    </w:p>
    <w:p>
      <w:pPr>
        <w:pStyle w:val="Style15"/>
        <w:keepNext/>
        <w:keepLines/>
        <w:widowControl w:val="0"/>
        <w:pBdr>
          <w:bottom w:val="single" w:sz="4" w:space="0" w:color="auto"/>
        </w:pBdr>
        <w:shd w:val="clear" w:color="auto" w:fill="auto"/>
        <w:bidi w:val="0"/>
        <w:spacing w:before="0" w:after="120" w:line="240" w:lineRule="auto"/>
        <w:ind w:left="3440" w:right="0" w:firstLine="0"/>
        <w:jc w:val="left"/>
      </w:pPr>
      <w:r>
        <w:fldChar w:fldCharType="begin"/>
      </w:r>
      <w:r>
        <w:rPr/>
        <w:instrText> HYPERLINK "http://www.9splus.cz" </w:instrText>
      </w:r>
      <w:r>
        <w:fldChar w:fldCharType="separate"/>
      </w:r>
      <w:bookmarkStart w:id="6" w:name="bookmark6"/>
      <w:bookmarkStart w:id="7" w:name="bookmark7"/>
      <w:r>
        <w:rPr>
          <w:color w:val="000000"/>
          <w:spacing w:val="0"/>
          <w:w w:val="100"/>
          <w:position w:val="0"/>
          <w:shd w:val="clear" w:color="auto" w:fill="auto"/>
          <w:lang w:val="en-US" w:eastAsia="en-US" w:bidi="en-US"/>
        </w:rPr>
        <w:t>www.9splus.cz</w:t>
      </w:r>
      <w:bookmarkEnd w:id="6"/>
      <w:bookmarkEnd w:id="7"/>
      <w:r>
        <w:fldChar w:fldCharType="end"/>
      </w:r>
    </w:p>
    <w:p>
      <w:pPr>
        <w:pStyle w:val="Style24"/>
        <w:keepNext w:val="0"/>
        <w:keepLines w:val="0"/>
        <w:widowControl w:val="0"/>
        <w:shd w:val="clear" w:color="auto" w:fill="auto"/>
        <w:bidi w:val="0"/>
        <w:spacing w:before="0" w:after="24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 xml:space="preserve">Výroba a montáž dopravních značek </w:t>
      </w:r>
      <w:r>
        <w:rPr>
          <w:b/>
          <w:bCs/>
          <w:i/>
          <w:iCs/>
          <w:color w:val="000000"/>
          <w:spacing w:val="0"/>
          <w:w w:val="100"/>
          <w:position w:val="0"/>
          <w:sz w:val="17"/>
          <w:szCs w:val="17"/>
          <w:shd w:val="clear" w:color="auto" w:fill="auto"/>
          <w:lang w:val="cs-CZ" w:eastAsia="cs-CZ" w:bidi="cs-CZ"/>
        </w:rPr>
        <w:t>a</w:t>
      </w:r>
      <w:r>
        <w:rPr>
          <w:color w:val="000000"/>
          <w:spacing w:val="0"/>
          <w:w w:val="100"/>
          <w:position w:val="0"/>
          <w:sz w:val="17"/>
          <w:szCs w:val="17"/>
          <w:shd w:val="clear" w:color="auto" w:fill="auto"/>
          <w:lang w:val="cs-CZ" w:eastAsia="cs-CZ" w:bidi="cs-CZ"/>
        </w:rPr>
        <w:t xml:space="preserve"> pružných sm ěrových sloupků</w:t>
      </w:r>
    </w:p>
    <w:p>
      <w:pPr>
        <w:pStyle w:val="Style4"/>
        <w:keepNext w:val="0"/>
        <w:keepLines w:val="0"/>
        <w:widowControl w:val="0"/>
        <w:shd w:val="clear" w:color="auto" w:fill="auto"/>
        <w:bidi w:val="0"/>
        <w:spacing w:before="0" w:after="840" w:line="240" w:lineRule="auto"/>
        <w:ind w:left="200" w:right="0" w:firstLine="0"/>
        <w:jc w:val="left"/>
      </w:pPr>
      <w:r>
        <w:rPr>
          <w:color w:val="000000"/>
          <w:spacing w:val="0"/>
          <w:w w:val="100"/>
          <w:position w:val="0"/>
          <w:shd w:val="clear" w:color="auto" w:fill="auto"/>
          <w:lang w:val="cs-CZ" w:eastAsia="cs-CZ" w:bidi="cs-CZ"/>
        </w:rPr>
        <w:t xml:space="preserve">Dobrý den, </w:t>
      </w:r>
      <w:r>
        <w:rPr>
          <w:color w:val="000000"/>
          <w:spacing w:val="0"/>
          <w:w w:val="100"/>
          <w:position w:val="0"/>
          <w:shd w:val="clear" w:color="auto" w:fill="auto"/>
          <w:lang w:val="cs-CZ" w:eastAsia="cs-CZ" w:bidi="cs-CZ"/>
        </w:rPr>
        <w:t xml:space="preserve">povtrzuji přijetí obj. </w:t>
      </w:r>
      <w:r>
        <w:rPr>
          <w:b/>
          <w:bCs/>
          <w:color w:val="000000"/>
          <w:spacing w:val="0"/>
          <w:w w:val="100"/>
          <w:position w:val="0"/>
          <w:shd w:val="clear" w:color="auto" w:fill="auto"/>
          <w:lang w:val="cs-CZ" w:eastAsia="cs-CZ" w:bidi="cs-CZ"/>
        </w:rPr>
        <w:t>71091971</w:t>
      </w:r>
    </w:p>
    <w:p>
      <w:pPr>
        <w:pStyle w:val="Style15"/>
        <w:keepNext/>
        <w:keepLines/>
        <w:widowControl w:val="0"/>
        <w:shd w:val="clear" w:color="auto" w:fill="auto"/>
        <w:bidi w:val="0"/>
        <w:spacing w:before="0" w:after="0" w:line="290" w:lineRule="auto"/>
        <w:ind w:left="200" w:right="0" w:firstLine="0"/>
        <w:jc w:val="left"/>
      </w:pPr>
      <w:bookmarkStart w:id="8" w:name="bookmark8"/>
      <w:bookmarkStart w:id="9" w:name="bookmark9"/>
      <w:r>
        <w:rPr>
          <w:color w:val="000000"/>
          <w:spacing w:val="0"/>
          <w:w w:val="100"/>
          <w:position w:val="0"/>
          <w:shd w:val="clear" w:color="auto" w:fill="auto"/>
          <w:lang w:val="cs-CZ" w:eastAsia="cs-CZ" w:bidi="cs-CZ"/>
        </w:rPr>
        <w:t>Adam Šedý</w:t>
      </w:r>
      <w:bookmarkEnd w:id="8"/>
      <w:bookmarkEnd w:id="9"/>
    </w:p>
    <w:p>
      <w:pPr>
        <w:pStyle w:val="Style4"/>
        <w:keepNext w:val="0"/>
        <w:keepLines w:val="0"/>
        <w:widowControl w:val="0"/>
        <w:shd w:val="clear" w:color="auto" w:fill="auto"/>
        <w:bidi w:val="0"/>
        <w:spacing w:before="0" w:after="0" w:line="290" w:lineRule="auto"/>
        <w:ind w:left="200" w:right="0" w:firstLine="0"/>
        <w:jc w:val="left"/>
      </w:pPr>
      <w:r>
        <w:rPr>
          <w:color w:val="000000"/>
          <w:spacing w:val="0"/>
          <w:w w:val="100"/>
          <w:position w:val="0"/>
          <w:shd w:val="clear" w:color="auto" w:fill="auto"/>
          <w:lang w:val="cs-CZ" w:eastAsia="cs-CZ" w:bidi="cs-CZ"/>
        </w:rPr>
        <w:t>výroba</w:t>
      </w:r>
    </w:p>
    <w:p>
      <w:pPr>
        <w:pStyle w:val="Style4"/>
        <w:keepNext w:val="0"/>
        <w:keepLines w:val="0"/>
        <w:widowControl w:val="0"/>
        <w:shd w:val="clear" w:color="auto" w:fill="auto"/>
        <w:bidi w:val="0"/>
        <w:spacing w:before="0" w:after="0" w:line="290" w:lineRule="auto"/>
        <w:ind w:left="200" w:right="0" w:firstLine="0"/>
        <w:jc w:val="left"/>
      </w:pPr>
      <w:r>
        <w:rPr>
          <w:color w:val="000000"/>
          <w:spacing w:val="0"/>
          <w:w w:val="100"/>
          <w:position w:val="0"/>
          <w:shd w:val="clear" w:color="auto" w:fill="auto"/>
          <w:lang w:val="cs-CZ" w:eastAsia="cs-CZ" w:bidi="cs-CZ"/>
        </w:rPr>
        <w:t>tel.:</w:t>
      </w:r>
    </w:p>
    <w:p>
      <w:pPr>
        <w:pStyle w:val="Style4"/>
        <w:keepNext w:val="0"/>
        <w:keepLines w:val="0"/>
        <w:widowControl w:val="0"/>
        <w:pBdr>
          <w:bottom w:val="single" w:sz="4" w:space="0" w:color="auto"/>
        </w:pBdr>
        <w:shd w:val="clear" w:color="auto" w:fill="auto"/>
        <w:bidi w:val="0"/>
        <w:spacing w:before="0" w:after="180" w:line="290" w:lineRule="auto"/>
        <w:ind w:left="200" w:right="0" w:firstLine="0"/>
        <w:jc w:val="left"/>
      </w:pPr>
      <w:r>
        <w:rPr>
          <w:color w:val="000000"/>
          <w:spacing w:val="0"/>
          <w:w w:val="100"/>
          <w:position w:val="0"/>
          <w:shd w:val="clear" w:color="auto" w:fill="auto"/>
          <w:lang w:val="cs-CZ" w:eastAsia="cs-CZ" w:bidi="cs-CZ"/>
        </w:rPr>
        <w:t xml:space="preserve">e-mail: </w:t>
      </w:r>
      <w:r>
        <w:fldChar w:fldCharType="begin"/>
      </w:r>
      <w:r>
        <w:rPr/>
        <w:instrText> HYPERLINK "http://www.gsplus.cz" </w:instrText>
      </w:r>
      <w:r>
        <w:fldChar w:fldCharType="separate"/>
      </w:r>
      <w:r>
        <w:rPr>
          <w:color w:val="000000"/>
          <w:spacing w:val="0"/>
          <w:w w:val="100"/>
          <w:position w:val="0"/>
          <w:u w:val="single"/>
          <w:shd w:val="clear" w:color="auto" w:fill="auto"/>
          <w:lang w:val="en-US" w:eastAsia="en-US" w:bidi="en-US"/>
        </w:rPr>
        <w:t>www.gsplus.cz</w:t>
      </w:r>
      <w:r>
        <w:fldChar w:fldCharType="end"/>
      </w:r>
    </w:p>
    <w:sectPr>
      <w:footerReference w:type="default" r:id="rId12"/>
      <w:footnotePr>
        <w:pos w:val="pageBottom"/>
        <w:numFmt w:val="decimal"/>
        <w:numRestart w:val="continuous"/>
      </w:footnotePr>
      <w:pgSz w:w="11900" w:h="16840"/>
      <w:pgMar w:top="6969" w:left="571" w:right="1105" w:bottom="4127" w:header="6541" w:footer="3699"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6217920</wp:posOffset>
              </wp:positionH>
              <wp:positionV relativeFrom="page">
                <wp:posOffset>9973310</wp:posOffset>
              </wp:positionV>
              <wp:extent cx="539750" cy="91440"/>
              <wp:wrapNone/>
              <wp:docPr id="5" name="Shape 5"/>
              <a:graphic xmlns:a="http://schemas.openxmlformats.org/drawingml/2006/main">
                <a:graphicData uri="http://schemas.microsoft.com/office/word/2010/wordprocessingShape">
                  <wps:wsp>
                    <wps:cNvSpPr txBox="1"/>
                    <wps:spPr>
                      <a:xfrm>
                        <a:ext cx="539750"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89.60000000000002pt;margin-top:785.29999999999995pt;width:42.5pt;height:7.20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Verdana" w:eastAsia="Verdana" w:hAnsi="Verdana" w:cs="Verdana"/>
      <w:b/>
      <w:bCs/>
      <w:i/>
      <w:iCs/>
      <w:smallCaps w:val="0"/>
      <w:strike w:val="0"/>
      <w:sz w:val="22"/>
      <w:szCs w:val="22"/>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Titulek tabulky_"/>
    <w:basedOn w:val="DefaultParagraphFont"/>
    <w:link w:val="Style9"/>
    <w:rPr>
      <w:rFonts w:ascii="Arial" w:eastAsia="Arial" w:hAnsi="Arial" w:cs="Arial"/>
      <w:b w:val="0"/>
      <w:bCs w:val="0"/>
      <w:i w:val="0"/>
      <w:iCs w:val="0"/>
      <w:smallCaps w:val="0"/>
      <w:strike w:val="0"/>
      <w:sz w:val="17"/>
      <w:szCs w:val="17"/>
      <w:u w:val="none"/>
    </w:rPr>
  </w:style>
  <w:style w:type="character" w:customStyle="1" w:styleId="CharStyle13">
    <w:name w:val="Jiné_"/>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6">
    <w:name w:val="Nadpis #1_"/>
    <w:basedOn w:val="DefaultParagraphFont"/>
    <w:link w:val="Style15"/>
    <w:rPr>
      <w:rFonts w:ascii="Arial" w:eastAsia="Arial" w:hAnsi="Arial" w:cs="Arial"/>
      <w:b/>
      <w:bCs/>
      <w:i w:val="0"/>
      <w:iCs w:val="0"/>
      <w:smallCaps w:val="0"/>
      <w:strike w:val="0"/>
      <w:sz w:val="19"/>
      <w:szCs w:val="19"/>
      <w:u w:val="none"/>
    </w:rPr>
  </w:style>
  <w:style w:type="character" w:customStyle="1" w:styleId="CharStyle18">
    <w:name w:val="Titulek obrázku_"/>
    <w:basedOn w:val="DefaultParagraphFont"/>
    <w:link w:val="Style17"/>
    <w:rPr>
      <w:rFonts w:ascii="Arial" w:eastAsia="Arial" w:hAnsi="Arial" w:cs="Arial"/>
      <w:b/>
      <w:bCs/>
      <w:i/>
      <w:iCs/>
      <w:smallCaps w:val="0"/>
      <w:strike w:val="0"/>
      <w:sz w:val="19"/>
      <w:szCs w:val="19"/>
      <w:u w:val="none"/>
    </w:rPr>
  </w:style>
  <w:style w:type="character" w:customStyle="1" w:styleId="CharStyle21">
    <w:name w:val="Základní text (3)_"/>
    <w:basedOn w:val="DefaultParagraphFont"/>
    <w:link w:val="Style20"/>
    <w:rPr>
      <w:rFonts w:ascii="Calibri" w:eastAsia="Calibri" w:hAnsi="Calibri" w:cs="Calibri"/>
      <w:b w:val="0"/>
      <w:bCs w:val="0"/>
      <w:i w:val="0"/>
      <w:iCs w:val="0"/>
      <w:smallCaps w:val="0"/>
      <w:strike w:val="0"/>
      <w:sz w:val="24"/>
      <w:szCs w:val="24"/>
      <w:u w:val="none"/>
    </w:rPr>
  </w:style>
  <w:style w:type="character" w:customStyle="1" w:styleId="CharStyle25">
    <w:name w:val="Základní text (2)_"/>
    <w:basedOn w:val="DefaultParagraphFont"/>
    <w:link w:val="Style24"/>
    <w:rPr>
      <w:rFonts w:ascii="Arial" w:eastAsia="Arial" w:hAnsi="Arial" w:cs="Arial"/>
      <w:b w:val="0"/>
      <w:bCs w:val="0"/>
      <w:i w:val="0"/>
      <w:iCs w:val="0"/>
      <w:smallCaps w:val="0"/>
      <w:strike w:val="0"/>
      <w:sz w:val="16"/>
      <w:szCs w:val="16"/>
      <w:u w:val="none"/>
    </w:rPr>
  </w:style>
  <w:style w:type="character" w:customStyle="1" w:styleId="CharStyle28">
    <w:name w:val="Základní text (5)_"/>
    <w:basedOn w:val="DefaultParagraphFont"/>
    <w:link w:val="Style27"/>
    <w:rPr>
      <w:rFonts w:ascii="Times New Roman" w:eastAsia="Times New Roman" w:hAnsi="Times New Roman" w:cs="Times New Roman"/>
      <w:b w:val="0"/>
      <w:bCs w:val="0"/>
      <w:i w:val="0"/>
      <w:iCs w:val="0"/>
      <w:smallCaps w:val="0"/>
      <w:strike w:val="0"/>
      <w:color w:val="EBEBEB"/>
      <w:sz w:val="17"/>
      <w:szCs w:val="17"/>
      <w:u w:val="none"/>
    </w:rPr>
  </w:style>
  <w:style w:type="paragraph" w:customStyle="1" w:styleId="Style2">
    <w:name w:val="Základní text (4)"/>
    <w:basedOn w:val="Normal"/>
    <w:link w:val="CharStyle3"/>
    <w:pPr>
      <w:widowControl w:val="0"/>
      <w:shd w:val="clear" w:color="auto" w:fill="FFFFFF"/>
      <w:spacing w:line="230" w:lineRule="auto"/>
    </w:pPr>
    <w:rPr>
      <w:rFonts w:ascii="Verdana" w:eastAsia="Verdana" w:hAnsi="Verdana" w:cs="Verdana"/>
      <w:b/>
      <w:bCs/>
      <w:i/>
      <w:iCs/>
      <w:smallCaps w:val="0"/>
      <w:strike w:val="0"/>
      <w:sz w:val="22"/>
      <w:szCs w:val="22"/>
      <w:u w:val="none"/>
    </w:rPr>
  </w:style>
  <w:style w:type="paragraph" w:customStyle="1" w:styleId="Style4">
    <w:name w:val="Základní text"/>
    <w:basedOn w:val="Normal"/>
    <w:link w:val="CharStyle5"/>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Titulek tabulky"/>
    <w:basedOn w:val="Normal"/>
    <w:link w:val="CharStyle10"/>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2">
    <w:name w:val="Jiné"/>
    <w:basedOn w:val="Normal"/>
    <w:link w:val="CharStyle13"/>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5">
    <w:name w:val="Nadpis #1"/>
    <w:basedOn w:val="Normal"/>
    <w:link w:val="CharStyle16"/>
    <w:pPr>
      <w:widowControl w:val="0"/>
      <w:shd w:val="clear" w:color="auto" w:fill="FFFFFF"/>
      <w:spacing w:line="245" w:lineRule="auto"/>
      <w:ind w:left="100" w:firstLine="190"/>
      <w:outlineLvl w:val="0"/>
    </w:pPr>
    <w:rPr>
      <w:rFonts w:ascii="Arial" w:eastAsia="Arial" w:hAnsi="Arial" w:cs="Arial"/>
      <w:b/>
      <w:bCs/>
      <w:i w:val="0"/>
      <w:iCs w:val="0"/>
      <w:smallCaps w:val="0"/>
      <w:strike w:val="0"/>
      <w:sz w:val="19"/>
      <w:szCs w:val="19"/>
      <w:u w:val="none"/>
    </w:rPr>
  </w:style>
  <w:style w:type="paragraph" w:customStyle="1" w:styleId="Style17">
    <w:name w:val="Titulek obrázku"/>
    <w:basedOn w:val="Normal"/>
    <w:link w:val="CharStyle18"/>
    <w:pPr>
      <w:widowControl w:val="0"/>
      <w:shd w:val="clear" w:color="auto" w:fill="FFFFFF"/>
    </w:pPr>
    <w:rPr>
      <w:rFonts w:ascii="Arial" w:eastAsia="Arial" w:hAnsi="Arial" w:cs="Arial"/>
      <w:b/>
      <w:bCs/>
      <w:i/>
      <w:iCs/>
      <w:smallCaps w:val="0"/>
      <w:strike w:val="0"/>
      <w:sz w:val="19"/>
      <w:szCs w:val="19"/>
      <w:u w:val="none"/>
    </w:rPr>
  </w:style>
  <w:style w:type="paragraph" w:customStyle="1" w:styleId="Style20">
    <w:name w:val="Základní text (3)"/>
    <w:basedOn w:val="Normal"/>
    <w:link w:val="CharStyle21"/>
    <w:pPr>
      <w:widowControl w:val="0"/>
      <w:shd w:val="clear" w:color="auto" w:fill="FFFFFF"/>
      <w:spacing w:after="140"/>
    </w:pPr>
    <w:rPr>
      <w:rFonts w:ascii="Calibri" w:eastAsia="Calibri" w:hAnsi="Calibri" w:cs="Calibri"/>
      <w:b w:val="0"/>
      <w:bCs w:val="0"/>
      <w:i w:val="0"/>
      <w:iCs w:val="0"/>
      <w:smallCaps w:val="0"/>
      <w:strike w:val="0"/>
      <w:sz w:val="24"/>
      <w:szCs w:val="24"/>
      <w:u w:val="none"/>
    </w:rPr>
  </w:style>
  <w:style w:type="paragraph" w:customStyle="1" w:styleId="Style24">
    <w:name w:val="Základní text (2)"/>
    <w:basedOn w:val="Normal"/>
    <w:link w:val="CharStyle25"/>
    <w:pPr>
      <w:widowControl w:val="0"/>
      <w:shd w:val="clear" w:color="auto" w:fill="FFFFFF"/>
      <w:ind w:left="180" w:firstLine="20"/>
    </w:pPr>
    <w:rPr>
      <w:rFonts w:ascii="Arial" w:eastAsia="Arial" w:hAnsi="Arial" w:cs="Arial"/>
      <w:b w:val="0"/>
      <w:bCs w:val="0"/>
      <w:i w:val="0"/>
      <w:iCs w:val="0"/>
      <w:smallCaps w:val="0"/>
      <w:strike w:val="0"/>
      <w:sz w:val="16"/>
      <w:szCs w:val="16"/>
      <w:u w:val="none"/>
    </w:rPr>
  </w:style>
  <w:style w:type="paragraph" w:customStyle="1" w:styleId="Style27">
    <w:name w:val="Základní text (5)"/>
    <w:basedOn w:val="Normal"/>
    <w:link w:val="CharStyle28"/>
    <w:pPr>
      <w:widowControl w:val="0"/>
      <w:shd w:val="clear" w:color="auto" w:fill="FFFFFF"/>
      <w:spacing w:after="240"/>
      <w:jc w:val="center"/>
    </w:pPr>
    <w:rPr>
      <w:rFonts w:ascii="Times New Roman" w:eastAsia="Times New Roman" w:hAnsi="Times New Roman" w:cs="Times New Roman"/>
      <w:b w:val="0"/>
      <w:bCs w:val="0"/>
      <w:i w:val="0"/>
      <w:iCs w:val="0"/>
      <w:smallCaps w:val="0"/>
      <w:strike w:val="0"/>
      <w:color w:val="EBEBEB"/>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footer" Target="footer2.xml"/></Relationships>
</file>