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75" w:rsidRPr="006030B8" w:rsidRDefault="00166875" w:rsidP="006030B8">
      <w:pPr>
        <w:jc w:val="center"/>
        <w:rPr>
          <w:rFonts w:ascii="Arial" w:hAnsi="Arial" w:cs="Arial"/>
          <w:b/>
          <w:caps/>
          <w:sz w:val="28"/>
        </w:rPr>
      </w:pPr>
      <w:r w:rsidRPr="006030B8">
        <w:rPr>
          <w:rFonts w:ascii="Arial" w:hAnsi="Arial" w:cs="Arial"/>
          <w:b/>
          <w:caps/>
          <w:sz w:val="28"/>
        </w:rPr>
        <w:t>PŘÍLOHA Č. 6</w:t>
      </w:r>
      <w:r w:rsidR="00F47DA9" w:rsidRPr="006030B8">
        <w:rPr>
          <w:rFonts w:ascii="Arial" w:hAnsi="Arial" w:cs="Arial"/>
          <w:b/>
          <w:caps/>
          <w:sz w:val="28"/>
        </w:rPr>
        <w:t xml:space="preserve"> Zadávací dokumentace</w:t>
      </w:r>
    </w:p>
    <w:p w:rsidR="00166875" w:rsidRPr="006030B8" w:rsidRDefault="00166875" w:rsidP="006030B8">
      <w:pPr>
        <w:jc w:val="center"/>
        <w:rPr>
          <w:rFonts w:ascii="Arial" w:hAnsi="Arial" w:cs="Arial"/>
          <w:b/>
          <w:sz w:val="28"/>
        </w:rPr>
      </w:pPr>
    </w:p>
    <w:p w:rsidR="00166875" w:rsidRPr="006030B8" w:rsidRDefault="00166875" w:rsidP="006030B8">
      <w:pPr>
        <w:jc w:val="center"/>
        <w:rPr>
          <w:rFonts w:ascii="Arial" w:hAnsi="Arial" w:cs="Arial"/>
          <w:b/>
          <w:smallCaps/>
          <w:sz w:val="28"/>
        </w:rPr>
      </w:pPr>
      <w:r w:rsidRPr="006030B8">
        <w:rPr>
          <w:rFonts w:ascii="Arial" w:hAnsi="Arial" w:cs="Arial"/>
          <w:b/>
          <w:smallCaps/>
          <w:sz w:val="28"/>
        </w:rPr>
        <w:t>Požadavky na mechanizaci a skladové prostory</w:t>
      </w: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09256E" w:rsidRDefault="0009256E" w:rsidP="0009256E">
      <w:pPr>
        <w:jc w:val="center"/>
        <w:rPr>
          <w:rFonts w:ascii="Arial" w:hAnsi="Arial" w:cs="Arial"/>
          <w:color w:val="000000"/>
        </w:rPr>
      </w:pPr>
    </w:p>
    <w:p w:rsidR="00166875" w:rsidRPr="006030B8" w:rsidRDefault="0009256E" w:rsidP="0009256E">
      <w:pPr>
        <w:jc w:val="center"/>
        <w:rPr>
          <w:rFonts w:ascii="Arial" w:hAnsi="Arial" w:cs="Arial"/>
          <w:b/>
          <w:sz w:val="28"/>
        </w:rPr>
      </w:pPr>
      <w:r w:rsidRPr="008074C3">
        <w:rPr>
          <w:rFonts w:ascii="Arial" w:hAnsi="Arial" w:cs="Arial"/>
          <w:color w:val="000000"/>
        </w:rPr>
        <w:t xml:space="preserve">Kde je v tomto dokumentu uveden „objednatel“ je jím pro účely tohoto dokumentu myšlena společnost EUROVIA CS, a.s. a kde je uveden „poskytovatel“ je jím pro účely tohoto dokumentu myšlena společnost </w:t>
      </w:r>
      <w:r>
        <w:rPr>
          <w:rFonts w:ascii="Arial" w:hAnsi="Arial" w:cs="Arial"/>
        </w:rPr>
        <w:t xml:space="preserve">Technické služby města Liberce </w:t>
      </w:r>
      <w:r w:rsidRPr="008074C3">
        <w:rPr>
          <w:rFonts w:ascii="Arial" w:hAnsi="Arial" w:cs="Arial"/>
        </w:rPr>
        <w:t>a.s</w:t>
      </w:r>
      <w:r w:rsidRPr="008074C3">
        <w:rPr>
          <w:rFonts w:ascii="Arial" w:hAnsi="Arial" w:cs="Arial"/>
          <w:color w:val="000000"/>
        </w:rPr>
        <w:t>.</w:t>
      </w:r>
    </w:p>
    <w:p w:rsidR="006030B8" w:rsidRPr="006030B8" w:rsidRDefault="006030B8" w:rsidP="006030B8">
      <w:pPr>
        <w:spacing w:after="120" w:line="280" w:lineRule="atLeast"/>
        <w:rPr>
          <w:rFonts w:ascii="Arial" w:hAnsi="Arial" w:cs="Arial"/>
          <w:b/>
          <w:sz w:val="22"/>
        </w:rPr>
        <w:sectPr w:rsidR="006030B8" w:rsidRPr="006030B8" w:rsidSect="00745A99">
          <w:footerReference w:type="default" r:id="rId8"/>
          <w:pgSz w:w="11906" w:h="16838" w:code="9"/>
          <w:pgMar w:top="1474" w:right="1134" w:bottom="1361" w:left="1134" w:header="737" w:footer="851" w:gutter="0"/>
          <w:cols w:space="708"/>
          <w:titlePg/>
          <w:docGrid w:linePitch="272"/>
        </w:sectPr>
      </w:pPr>
    </w:p>
    <w:p w:rsidR="00166875" w:rsidRPr="006030B8" w:rsidRDefault="00166875" w:rsidP="009C63E6">
      <w:pPr>
        <w:pStyle w:val="Nadpis2"/>
        <w:numPr>
          <w:ilvl w:val="0"/>
          <w:numId w:val="0"/>
        </w:numPr>
        <w:rPr>
          <w:rFonts w:ascii="Arial" w:hAnsi="Arial" w:cs="Arial"/>
          <w:sz w:val="20"/>
          <w:szCs w:val="22"/>
        </w:rPr>
      </w:pPr>
      <w:bookmarkStart w:id="0" w:name="_Toc454265560"/>
      <w:r w:rsidRPr="006030B8">
        <w:rPr>
          <w:rFonts w:ascii="Arial" w:hAnsi="Arial" w:cs="Arial"/>
          <w:sz w:val="20"/>
          <w:szCs w:val="22"/>
        </w:rPr>
        <w:lastRenderedPageBreak/>
        <w:t>Obsah</w:t>
      </w:r>
      <w:bookmarkEnd w:id="0"/>
    </w:p>
    <w:p w:rsidR="00A00131" w:rsidRPr="00F47DA9" w:rsidRDefault="00166875">
      <w:pPr>
        <w:pStyle w:val="Obsah2"/>
        <w:tabs>
          <w:tab w:val="right" w:leader="dot" w:pos="9628"/>
        </w:tabs>
        <w:rPr>
          <w:rFonts w:ascii="Arial" w:eastAsiaTheme="minorEastAsia" w:hAnsi="Arial" w:cs="Arial"/>
          <w:smallCaps w:val="0"/>
          <w:noProof/>
          <w:sz w:val="22"/>
          <w:szCs w:val="22"/>
          <w:lang w:eastAsia="cs-CZ"/>
        </w:rPr>
      </w:pPr>
      <w:r w:rsidRPr="00F47DA9">
        <w:rPr>
          <w:rFonts w:ascii="Arial" w:hAnsi="Arial" w:cs="Arial"/>
          <w:b/>
          <w:bCs/>
          <w:caps/>
        </w:rPr>
        <w:fldChar w:fldCharType="begin"/>
      </w:r>
      <w:r w:rsidRPr="00F47DA9">
        <w:rPr>
          <w:rFonts w:ascii="Arial" w:hAnsi="Arial" w:cs="Arial"/>
          <w:b/>
          <w:bCs/>
          <w:caps/>
        </w:rPr>
        <w:instrText xml:space="preserve"> TOC \o "2-4" \h \z \t "Nadpis 1;1" </w:instrText>
      </w:r>
      <w:r w:rsidRPr="00F47DA9">
        <w:rPr>
          <w:rFonts w:ascii="Arial" w:hAnsi="Arial" w:cs="Arial"/>
          <w:b/>
          <w:bCs/>
          <w:caps/>
        </w:rPr>
        <w:fldChar w:fldCharType="separate"/>
      </w:r>
    </w:p>
    <w:p w:rsidR="00A00131" w:rsidRPr="00F47DA9" w:rsidRDefault="00262D66">
      <w:pPr>
        <w:pStyle w:val="Obsah2"/>
        <w:tabs>
          <w:tab w:val="left" w:pos="600"/>
          <w:tab w:val="right" w:leader="dot" w:pos="9628"/>
        </w:tabs>
        <w:rPr>
          <w:rFonts w:ascii="Arial" w:eastAsiaTheme="minorEastAsia" w:hAnsi="Arial" w:cs="Arial"/>
          <w:smallCaps w:val="0"/>
          <w:noProof/>
          <w:sz w:val="22"/>
          <w:szCs w:val="22"/>
          <w:lang w:eastAsia="cs-CZ"/>
        </w:rPr>
      </w:pPr>
      <w:hyperlink w:anchor="_Toc454265561" w:history="1">
        <w:r w:rsidR="00A00131" w:rsidRPr="00F47DA9">
          <w:rPr>
            <w:rStyle w:val="Hypertextovodkaz"/>
            <w:rFonts w:ascii="Arial" w:hAnsi="Arial" w:cs="Arial"/>
            <w:noProof/>
          </w:rPr>
          <w:t>1.</w:t>
        </w:r>
        <w:r w:rsidR="00A00131" w:rsidRPr="00F47DA9">
          <w:rPr>
            <w:rFonts w:ascii="Arial" w:eastAsiaTheme="minorEastAsia" w:hAnsi="Arial" w:cs="Arial"/>
            <w:smallCaps w:val="0"/>
            <w:noProof/>
            <w:sz w:val="22"/>
            <w:szCs w:val="22"/>
            <w:lang w:eastAsia="cs-CZ"/>
          </w:rPr>
          <w:tab/>
        </w:r>
        <w:r w:rsidR="00A00131" w:rsidRPr="00F47DA9">
          <w:rPr>
            <w:rStyle w:val="Hypertextovodkaz"/>
            <w:rFonts w:ascii="Arial" w:hAnsi="Arial" w:cs="Arial"/>
            <w:noProof/>
          </w:rPr>
          <w:t>MINIMÁLNÍ POŽADOVANÉ POČTY MECHANIZMŮ PRO BĚŽNOU ÚDRŽBU</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_Toc454265561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2</w:t>
        </w:r>
        <w:r w:rsidR="00A00131" w:rsidRPr="00F47DA9">
          <w:rPr>
            <w:rFonts w:ascii="Arial" w:hAnsi="Arial" w:cs="Arial"/>
            <w:noProof/>
            <w:webHidden/>
          </w:rPr>
          <w:fldChar w:fldCharType="end"/>
        </w:r>
      </w:hyperlink>
    </w:p>
    <w:p w:rsidR="00A00131" w:rsidRPr="00F47DA9" w:rsidRDefault="00262D66">
      <w:pPr>
        <w:pStyle w:val="Obsah4"/>
        <w:tabs>
          <w:tab w:val="right" w:leader="dot" w:pos="9628"/>
        </w:tabs>
        <w:rPr>
          <w:rFonts w:ascii="Arial" w:eastAsiaTheme="minorEastAsia" w:hAnsi="Arial" w:cs="Arial"/>
          <w:noProof/>
          <w:sz w:val="22"/>
          <w:szCs w:val="22"/>
          <w:lang w:eastAsia="cs-CZ"/>
        </w:rPr>
      </w:pPr>
      <w:hyperlink w:anchor="_Toc454265562" w:history="1">
        <w:r w:rsidR="00A00131" w:rsidRPr="00F47DA9">
          <w:rPr>
            <w:rStyle w:val="Hypertextovodkaz"/>
            <w:rFonts w:ascii="Arial" w:hAnsi="Arial" w:cs="Arial"/>
            <w:noProof/>
          </w:rPr>
          <w:t>Tabulka č. 1 – Minimální počet mechanizmů pro běžnou údržbu</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_Toc454265562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2</w:t>
        </w:r>
        <w:r w:rsidR="00A00131" w:rsidRPr="00F47DA9">
          <w:rPr>
            <w:rFonts w:ascii="Arial" w:hAnsi="Arial" w:cs="Arial"/>
            <w:noProof/>
            <w:webHidden/>
          </w:rPr>
          <w:fldChar w:fldCharType="end"/>
        </w:r>
      </w:hyperlink>
    </w:p>
    <w:p w:rsidR="00A00131" w:rsidRPr="00F47DA9" w:rsidRDefault="00262D66">
      <w:pPr>
        <w:pStyle w:val="Obsah2"/>
        <w:tabs>
          <w:tab w:val="left" w:pos="600"/>
          <w:tab w:val="right" w:leader="dot" w:pos="9628"/>
        </w:tabs>
        <w:rPr>
          <w:rFonts w:ascii="Arial" w:eastAsiaTheme="minorEastAsia" w:hAnsi="Arial" w:cs="Arial"/>
          <w:smallCaps w:val="0"/>
          <w:noProof/>
          <w:sz w:val="22"/>
          <w:szCs w:val="22"/>
          <w:lang w:eastAsia="cs-CZ"/>
        </w:rPr>
      </w:pPr>
      <w:hyperlink w:anchor="_Toc454265563" w:history="1">
        <w:r w:rsidR="00A00131" w:rsidRPr="00F47DA9">
          <w:rPr>
            <w:rStyle w:val="Hypertextovodkaz"/>
            <w:rFonts w:ascii="Arial" w:hAnsi="Arial" w:cs="Arial"/>
            <w:noProof/>
          </w:rPr>
          <w:t>2.</w:t>
        </w:r>
        <w:r w:rsidR="00A00131" w:rsidRPr="00F47DA9">
          <w:rPr>
            <w:rFonts w:ascii="Arial" w:eastAsiaTheme="minorEastAsia" w:hAnsi="Arial" w:cs="Arial"/>
            <w:smallCaps w:val="0"/>
            <w:noProof/>
            <w:sz w:val="22"/>
            <w:szCs w:val="22"/>
            <w:lang w:eastAsia="cs-CZ"/>
          </w:rPr>
          <w:tab/>
        </w:r>
        <w:r w:rsidR="00A00131" w:rsidRPr="00F47DA9">
          <w:rPr>
            <w:rStyle w:val="Hypertextovodkaz"/>
            <w:rFonts w:ascii="Arial" w:hAnsi="Arial" w:cs="Arial"/>
            <w:noProof/>
          </w:rPr>
          <w:t>MINIMÁLNÍ POŽADOVANÉ POČTY MECHANIZMŮ PRO ZIMNÍ ÚDRŽBU</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_Toc454265563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2</w:t>
        </w:r>
        <w:r w:rsidR="00A00131" w:rsidRPr="00F47DA9">
          <w:rPr>
            <w:rFonts w:ascii="Arial" w:hAnsi="Arial" w:cs="Arial"/>
            <w:noProof/>
            <w:webHidden/>
          </w:rPr>
          <w:fldChar w:fldCharType="end"/>
        </w:r>
      </w:hyperlink>
    </w:p>
    <w:p w:rsidR="00A00131" w:rsidRPr="00F47DA9" w:rsidRDefault="00262D66">
      <w:pPr>
        <w:pStyle w:val="Obsah4"/>
        <w:tabs>
          <w:tab w:val="right" w:leader="dot" w:pos="9628"/>
        </w:tabs>
        <w:rPr>
          <w:rFonts w:ascii="Arial" w:eastAsiaTheme="minorEastAsia" w:hAnsi="Arial" w:cs="Arial"/>
          <w:noProof/>
          <w:sz w:val="22"/>
          <w:szCs w:val="22"/>
          <w:lang w:eastAsia="cs-CZ"/>
        </w:rPr>
      </w:pPr>
      <w:hyperlink w:anchor="_Toc454265564" w:history="1">
        <w:r w:rsidR="00A00131" w:rsidRPr="00F47DA9">
          <w:rPr>
            <w:rStyle w:val="Hypertextovodkaz"/>
            <w:rFonts w:ascii="Arial" w:hAnsi="Arial" w:cs="Arial"/>
            <w:noProof/>
          </w:rPr>
          <w:t>Tabulka č. 2 – Minimální počet mechanizmů pro zimní údržbu</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_Toc454265564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2</w:t>
        </w:r>
        <w:r w:rsidR="00A00131" w:rsidRPr="00F47DA9">
          <w:rPr>
            <w:rFonts w:ascii="Arial" w:hAnsi="Arial" w:cs="Arial"/>
            <w:noProof/>
            <w:webHidden/>
          </w:rPr>
          <w:fldChar w:fldCharType="end"/>
        </w:r>
      </w:hyperlink>
    </w:p>
    <w:p w:rsidR="00A00131" w:rsidRPr="00F47DA9" w:rsidRDefault="00262D66">
      <w:pPr>
        <w:pStyle w:val="Obsah2"/>
        <w:tabs>
          <w:tab w:val="left" w:pos="600"/>
          <w:tab w:val="right" w:leader="dot" w:pos="9628"/>
        </w:tabs>
        <w:rPr>
          <w:rFonts w:ascii="Arial" w:eastAsiaTheme="minorEastAsia" w:hAnsi="Arial" w:cs="Arial"/>
          <w:smallCaps w:val="0"/>
          <w:noProof/>
          <w:sz w:val="22"/>
          <w:szCs w:val="22"/>
          <w:lang w:eastAsia="cs-CZ"/>
        </w:rPr>
      </w:pPr>
      <w:hyperlink w:anchor="_Toc454265565" w:history="1">
        <w:r w:rsidR="00A00131" w:rsidRPr="00F47DA9">
          <w:rPr>
            <w:rStyle w:val="Hypertextovodkaz"/>
            <w:rFonts w:ascii="Arial" w:hAnsi="Arial" w:cs="Arial"/>
            <w:noProof/>
          </w:rPr>
          <w:t>3.</w:t>
        </w:r>
        <w:r w:rsidR="00A00131" w:rsidRPr="00F47DA9">
          <w:rPr>
            <w:rFonts w:ascii="Arial" w:eastAsiaTheme="minorEastAsia" w:hAnsi="Arial" w:cs="Arial"/>
            <w:smallCaps w:val="0"/>
            <w:noProof/>
            <w:sz w:val="22"/>
            <w:szCs w:val="22"/>
            <w:lang w:eastAsia="cs-CZ"/>
          </w:rPr>
          <w:tab/>
        </w:r>
        <w:r w:rsidR="00A00131" w:rsidRPr="00F47DA9">
          <w:rPr>
            <w:rStyle w:val="Hypertextovodkaz"/>
            <w:rFonts w:ascii="Arial" w:hAnsi="Arial" w:cs="Arial"/>
            <w:noProof/>
          </w:rPr>
          <w:t>POŽADOVky na SKLADOVé PROSTORy</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_Toc454265565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3</w:t>
        </w:r>
        <w:r w:rsidR="00A00131" w:rsidRPr="00F47DA9">
          <w:rPr>
            <w:rFonts w:ascii="Arial" w:hAnsi="Arial" w:cs="Arial"/>
            <w:noProof/>
            <w:webHidden/>
          </w:rPr>
          <w:fldChar w:fldCharType="end"/>
        </w:r>
      </w:hyperlink>
    </w:p>
    <w:p w:rsidR="00A00131" w:rsidRPr="00F47DA9" w:rsidRDefault="00262D66">
      <w:pPr>
        <w:pStyle w:val="Obsah4"/>
        <w:tabs>
          <w:tab w:val="right" w:leader="dot" w:pos="9628"/>
        </w:tabs>
        <w:rPr>
          <w:rFonts w:ascii="Arial" w:eastAsiaTheme="minorEastAsia" w:hAnsi="Arial" w:cs="Arial"/>
          <w:noProof/>
          <w:sz w:val="22"/>
          <w:szCs w:val="22"/>
          <w:lang w:eastAsia="cs-CZ"/>
        </w:rPr>
      </w:pPr>
      <w:hyperlink w:anchor="_Toc454265566" w:history="1">
        <w:r w:rsidR="00A00131" w:rsidRPr="00F47DA9">
          <w:rPr>
            <w:rStyle w:val="Hypertextovodkaz"/>
            <w:rFonts w:ascii="Arial" w:hAnsi="Arial" w:cs="Arial"/>
            <w:noProof/>
          </w:rPr>
          <w:t>Tabulka č. 3 – Minimální požadovaná velikost skladových prostor pro uskladnění posypové soli</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_Toc454265566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4</w:t>
        </w:r>
        <w:r w:rsidR="00A00131" w:rsidRPr="00F47DA9">
          <w:rPr>
            <w:rFonts w:ascii="Arial" w:hAnsi="Arial" w:cs="Arial"/>
            <w:noProof/>
            <w:webHidden/>
          </w:rPr>
          <w:fldChar w:fldCharType="end"/>
        </w:r>
      </w:hyperlink>
    </w:p>
    <w:p w:rsidR="00A00131" w:rsidRPr="00F47DA9" w:rsidRDefault="00262D66">
      <w:pPr>
        <w:pStyle w:val="Obsah2"/>
        <w:tabs>
          <w:tab w:val="left" w:pos="600"/>
          <w:tab w:val="right" w:leader="dot" w:pos="9628"/>
        </w:tabs>
        <w:rPr>
          <w:rFonts w:ascii="Arial" w:eastAsiaTheme="minorEastAsia" w:hAnsi="Arial" w:cs="Arial"/>
          <w:smallCaps w:val="0"/>
          <w:noProof/>
          <w:sz w:val="22"/>
          <w:szCs w:val="22"/>
          <w:lang w:eastAsia="cs-CZ"/>
        </w:rPr>
      </w:pPr>
      <w:hyperlink w:anchor="_Toc454265567" w:history="1">
        <w:r w:rsidR="00A00131" w:rsidRPr="00F47DA9">
          <w:rPr>
            <w:rStyle w:val="Hypertextovodkaz"/>
            <w:rFonts w:ascii="Arial" w:hAnsi="Arial" w:cs="Arial"/>
            <w:noProof/>
          </w:rPr>
          <w:t>4.</w:t>
        </w:r>
        <w:r w:rsidR="00A00131" w:rsidRPr="00F47DA9">
          <w:rPr>
            <w:rFonts w:ascii="Arial" w:eastAsiaTheme="minorEastAsia" w:hAnsi="Arial" w:cs="Arial"/>
            <w:smallCaps w:val="0"/>
            <w:noProof/>
            <w:sz w:val="22"/>
            <w:szCs w:val="22"/>
            <w:lang w:eastAsia="cs-CZ"/>
          </w:rPr>
          <w:tab/>
        </w:r>
        <w:r w:rsidR="00A00131" w:rsidRPr="00F47DA9">
          <w:rPr>
            <w:rStyle w:val="Hypertextovodkaz"/>
            <w:rFonts w:ascii="Arial" w:hAnsi="Arial" w:cs="Arial"/>
            <w:noProof/>
          </w:rPr>
          <w:t>POČTY ZÁSNĚŽEK A SNĚHOVÝCH TYČÍ</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_Toc454265567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4</w:t>
        </w:r>
        <w:r w:rsidR="00A00131" w:rsidRPr="00F47DA9">
          <w:rPr>
            <w:rFonts w:ascii="Arial" w:hAnsi="Arial" w:cs="Arial"/>
            <w:noProof/>
            <w:webHidden/>
          </w:rPr>
          <w:fldChar w:fldCharType="end"/>
        </w:r>
      </w:hyperlink>
    </w:p>
    <w:p w:rsidR="00A00131" w:rsidRPr="00F47DA9" w:rsidRDefault="00262D66">
      <w:pPr>
        <w:pStyle w:val="Obsah4"/>
        <w:tabs>
          <w:tab w:val="right" w:leader="dot" w:pos="9628"/>
        </w:tabs>
        <w:rPr>
          <w:rFonts w:ascii="Arial" w:eastAsiaTheme="minorEastAsia" w:hAnsi="Arial" w:cs="Arial"/>
          <w:noProof/>
          <w:sz w:val="22"/>
          <w:szCs w:val="22"/>
          <w:lang w:eastAsia="cs-CZ"/>
        </w:rPr>
      </w:pPr>
      <w:hyperlink w:anchor="_Toc454265568" w:history="1">
        <w:r w:rsidR="00A00131" w:rsidRPr="00F47DA9">
          <w:rPr>
            <w:rStyle w:val="Hypertextovodkaz"/>
            <w:rFonts w:ascii="Arial" w:hAnsi="Arial" w:cs="Arial"/>
            <w:noProof/>
          </w:rPr>
          <w:t>Tabulka č. 4 – Počty umístěných zásněžek a sněhových tyčí</w:t>
        </w:r>
        <w:r w:rsidR="00A00131" w:rsidRPr="00F47DA9">
          <w:rPr>
            <w:rFonts w:ascii="Arial" w:hAnsi="Arial" w:cs="Arial"/>
            <w:noProof/>
            <w:webHidden/>
          </w:rPr>
          <w:tab/>
        </w:r>
        <w:r w:rsidR="00A00131" w:rsidRPr="00F47DA9">
          <w:rPr>
            <w:rFonts w:ascii="Arial" w:hAnsi="Arial" w:cs="Arial"/>
            <w:noProof/>
            <w:webHidden/>
          </w:rPr>
          <w:fldChar w:fldCharType="begin"/>
        </w:r>
        <w:r w:rsidR="00A00131" w:rsidRPr="00F47DA9">
          <w:rPr>
            <w:rFonts w:ascii="Arial" w:hAnsi="Arial" w:cs="Arial"/>
            <w:noProof/>
            <w:webHidden/>
          </w:rPr>
          <w:instrText xml:space="preserve"> PAGEREF _Toc454265568 \h </w:instrText>
        </w:r>
        <w:r w:rsidR="00A00131" w:rsidRPr="00F47DA9">
          <w:rPr>
            <w:rFonts w:ascii="Arial" w:hAnsi="Arial" w:cs="Arial"/>
            <w:noProof/>
            <w:webHidden/>
          </w:rPr>
        </w:r>
        <w:r w:rsidR="00A00131" w:rsidRPr="00F47DA9">
          <w:rPr>
            <w:rFonts w:ascii="Arial" w:hAnsi="Arial" w:cs="Arial"/>
            <w:noProof/>
            <w:webHidden/>
          </w:rPr>
          <w:fldChar w:fldCharType="separate"/>
        </w:r>
        <w:r w:rsidR="006030B8">
          <w:rPr>
            <w:rFonts w:ascii="Arial" w:hAnsi="Arial" w:cs="Arial"/>
            <w:noProof/>
            <w:webHidden/>
          </w:rPr>
          <w:t>4</w:t>
        </w:r>
        <w:r w:rsidR="00A00131" w:rsidRPr="00F47DA9">
          <w:rPr>
            <w:rFonts w:ascii="Arial" w:hAnsi="Arial" w:cs="Arial"/>
            <w:noProof/>
            <w:webHidden/>
          </w:rPr>
          <w:fldChar w:fldCharType="end"/>
        </w:r>
      </w:hyperlink>
    </w:p>
    <w:p w:rsidR="00166875" w:rsidRPr="00F47DA9" w:rsidRDefault="00166875" w:rsidP="00254886">
      <w:pPr>
        <w:spacing w:after="0"/>
        <w:rPr>
          <w:rFonts w:ascii="Arial" w:hAnsi="Arial" w:cs="Arial"/>
        </w:rPr>
      </w:pPr>
      <w:r w:rsidRPr="00F47DA9">
        <w:rPr>
          <w:rFonts w:ascii="Arial" w:hAnsi="Arial" w:cs="Arial"/>
          <w:b/>
          <w:bCs/>
          <w:caps/>
        </w:rPr>
        <w:fldChar w:fldCharType="end"/>
      </w:r>
    </w:p>
    <w:p w:rsidR="00166875" w:rsidRPr="00F47DA9" w:rsidRDefault="00166875" w:rsidP="00AD0B28">
      <w:pPr>
        <w:pStyle w:val="Nadpis2"/>
        <w:rPr>
          <w:rFonts w:ascii="Arial" w:hAnsi="Arial" w:cs="Arial"/>
          <w:sz w:val="20"/>
          <w:szCs w:val="20"/>
        </w:rPr>
      </w:pPr>
      <w:bookmarkStart w:id="1" w:name="_Toc342574884"/>
      <w:bookmarkStart w:id="2" w:name="_Toc342649687"/>
      <w:r w:rsidRPr="00F47DA9">
        <w:rPr>
          <w:rFonts w:ascii="Arial" w:hAnsi="Arial" w:cs="Arial"/>
        </w:rPr>
        <w:br w:type="page"/>
      </w:r>
      <w:bookmarkStart w:id="3" w:name="_Toc454265561"/>
      <w:bookmarkEnd w:id="1"/>
      <w:bookmarkEnd w:id="2"/>
      <w:r w:rsidRPr="00F47DA9">
        <w:rPr>
          <w:rFonts w:ascii="Arial" w:hAnsi="Arial" w:cs="Arial"/>
          <w:sz w:val="20"/>
          <w:szCs w:val="20"/>
        </w:rPr>
        <w:lastRenderedPageBreak/>
        <w:t>MINIMÁLNÍ POŽADOVANÉ POČTY MECHANIZMŮ PRO BĚŽNOU ÚDRŽBU</w:t>
      </w:r>
      <w:bookmarkEnd w:id="3"/>
    </w:p>
    <w:p w:rsidR="00994D60" w:rsidRPr="00F47DA9" w:rsidRDefault="00166875" w:rsidP="00CA1C4B">
      <w:pPr>
        <w:pStyle w:val="Odstavec1"/>
        <w:rPr>
          <w:rFonts w:ascii="Arial" w:hAnsi="Arial" w:cs="Arial"/>
          <w:sz w:val="20"/>
          <w:szCs w:val="20"/>
        </w:rPr>
      </w:pPr>
      <w:r w:rsidRPr="00F47DA9">
        <w:rPr>
          <w:rFonts w:ascii="Arial" w:hAnsi="Arial" w:cs="Arial"/>
          <w:sz w:val="20"/>
          <w:szCs w:val="20"/>
        </w:rPr>
        <w:t>Pro činnosti běžné údržby je požadován</w:t>
      </w:r>
      <w:r w:rsidR="00994D60" w:rsidRPr="00F47DA9">
        <w:rPr>
          <w:rFonts w:ascii="Arial" w:hAnsi="Arial" w:cs="Arial"/>
          <w:sz w:val="20"/>
          <w:szCs w:val="20"/>
        </w:rPr>
        <w:t xml:space="preserve">o, aby poskytovatel disponoval minimálním počtem lehkých dodávkových automobilů a dále pojízdných uzavírkových tabulí (zpravidla výstražných vozíků) dle TP 66, jak uvádí tabulka č. 1. Bližší technická specifikace vozidel </w:t>
      </w:r>
      <w:r w:rsidR="005E45D2" w:rsidRPr="00F47DA9">
        <w:rPr>
          <w:rFonts w:ascii="Arial" w:hAnsi="Arial" w:cs="Arial"/>
          <w:sz w:val="20"/>
          <w:szCs w:val="20"/>
        </w:rPr>
        <w:t xml:space="preserve">a vybavení </w:t>
      </w:r>
      <w:r w:rsidR="00994D60" w:rsidRPr="00F47DA9">
        <w:rPr>
          <w:rFonts w:ascii="Arial" w:hAnsi="Arial" w:cs="Arial"/>
          <w:sz w:val="20"/>
          <w:szCs w:val="20"/>
        </w:rPr>
        <w:t>je uvedena v příloze č. 7.</w:t>
      </w:r>
    </w:p>
    <w:p w:rsidR="00994D60" w:rsidRPr="00F47DA9" w:rsidRDefault="00994D60" w:rsidP="00994D60">
      <w:pPr>
        <w:pStyle w:val="NadpisTabulka"/>
        <w:rPr>
          <w:rFonts w:ascii="Arial" w:hAnsi="Arial" w:cs="Arial"/>
          <w:sz w:val="20"/>
          <w:szCs w:val="20"/>
        </w:rPr>
      </w:pPr>
      <w:bookmarkStart w:id="4" w:name="_Toc454265562"/>
      <w:r w:rsidRPr="00F47DA9">
        <w:rPr>
          <w:rFonts w:ascii="Arial" w:hAnsi="Arial" w:cs="Arial"/>
          <w:sz w:val="20"/>
          <w:szCs w:val="20"/>
        </w:rPr>
        <w:t xml:space="preserve">Tabulka č. </w:t>
      </w:r>
      <w:r w:rsidRPr="00F47DA9">
        <w:rPr>
          <w:rFonts w:ascii="Arial" w:hAnsi="Arial" w:cs="Arial"/>
          <w:sz w:val="20"/>
          <w:szCs w:val="20"/>
        </w:rPr>
        <w:fldChar w:fldCharType="begin"/>
      </w:r>
      <w:r w:rsidRPr="00F47DA9">
        <w:rPr>
          <w:rFonts w:ascii="Arial" w:hAnsi="Arial" w:cs="Arial"/>
          <w:sz w:val="20"/>
          <w:szCs w:val="20"/>
        </w:rPr>
        <w:instrText xml:space="preserve"> SEQ Tabulka_č. \* ARABIC </w:instrText>
      </w:r>
      <w:r w:rsidRPr="00F47DA9">
        <w:rPr>
          <w:rFonts w:ascii="Arial" w:hAnsi="Arial" w:cs="Arial"/>
          <w:sz w:val="20"/>
          <w:szCs w:val="20"/>
        </w:rPr>
        <w:fldChar w:fldCharType="separate"/>
      </w:r>
      <w:r w:rsidR="00053FE3" w:rsidRPr="00F47DA9">
        <w:rPr>
          <w:rFonts w:ascii="Arial" w:hAnsi="Arial" w:cs="Arial"/>
          <w:noProof/>
          <w:sz w:val="20"/>
          <w:szCs w:val="20"/>
        </w:rPr>
        <w:t>1</w:t>
      </w:r>
      <w:r w:rsidRPr="00F47DA9">
        <w:rPr>
          <w:rFonts w:ascii="Arial" w:hAnsi="Arial" w:cs="Arial"/>
          <w:sz w:val="20"/>
          <w:szCs w:val="20"/>
        </w:rPr>
        <w:fldChar w:fldCharType="end"/>
      </w:r>
      <w:r w:rsidRPr="00F47DA9">
        <w:rPr>
          <w:rFonts w:ascii="Arial" w:hAnsi="Arial" w:cs="Arial"/>
          <w:sz w:val="20"/>
          <w:szCs w:val="20"/>
        </w:rPr>
        <w:t xml:space="preserve"> – Minimální počet mechanizmů pro běžnou údržbu</w:t>
      </w:r>
      <w:bookmarkEnd w:id="4"/>
    </w:p>
    <w:tbl>
      <w:tblPr>
        <w:tblStyle w:val="Mkatabulky1"/>
        <w:tblW w:w="0" w:type="auto"/>
        <w:tblCellMar>
          <w:top w:w="28" w:type="dxa"/>
          <w:bottom w:w="28" w:type="dxa"/>
        </w:tblCellMar>
        <w:tblLook w:val="04A0" w:firstRow="1" w:lastRow="0" w:firstColumn="1" w:lastColumn="0" w:noHBand="0" w:noVBand="1"/>
      </w:tblPr>
      <w:tblGrid>
        <w:gridCol w:w="3100"/>
        <w:gridCol w:w="2721"/>
        <w:gridCol w:w="2721"/>
      </w:tblGrid>
      <w:tr w:rsidR="00994D60" w:rsidRPr="00F47DA9" w:rsidTr="00E43BF0">
        <w:trPr>
          <w:cantSplit/>
          <w:trHeight w:val="900"/>
        </w:trPr>
        <w:tc>
          <w:tcPr>
            <w:tcW w:w="3100" w:type="dxa"/>
            <w:vAlign w:val="center"/>
            <w:hideMark/>
          </w:tcPr>
          <w:p w:rsidR="00994D60" w:rsidRPr="00F47DA9" w:rsidRDefault="00994D60" w:rsidP="00994D60">
            <w:pPr>
              <w:spacing w:after="0" w:line="240" w:lineRule="auto"/>
              <w:rPr>
                <w:rFonts w:ascii="Arial" w:hAnsi="Arial" w:cs="Arial"/>
                <w:b/>
                <w:bCs/>
                <w:szCs w:val="20"/>
              </w:rPr>
            </w:pPr>
            <w:r w:rsidRPr="00F47DA9">
              <w:rPr>
                <w:rFonts w:ascii="Arial" w:hAnsi="Arial" w:cs="Arial"/>
                <w:b/>
                <w:bCs/>
                <w:szCs w:val="20"/>
              </w:rPr>
              <w:t>Oblast</w:t>
            </w:r>
          </w:p>
        </w:tc>
        <w:tc>
          <w:tcPr>
            <w:tcW w:w="2721" w:type="dxa"/>
            <w:vAlign w:val="center"/>
          </w:tcPr>
          <w:p w:rsidR="00994D60" w:rsidRPr="00F47DA9" w:rsidRDefault="00994D60" w:rsidP="00994D60">
            <w:pPr>
              <w:spacing w:after="0" w:line="240" w:lineRule="auto"/>
              <w:jc w:val="center"/>
              <w:rPr>
                <w:rFonts w:ascii="Arial" w:hAnsi="Arial" w:cs="Arial"/>
                <w:b/>
                <w:bCs/>
                <w:szCs w:val="20"/>
              </w:rPr>
            </w:pPr>
            <w:r w:rsidRPr="00F47DA9">
              <w:rPr>
                <w:rFonts w:ascii="Arial" w:hAnsi="Arial" w:cs="Arial"/>
                <w:b/>
                <w:bCs/>
                <w:szCs w:val="20"/>
              </w:rPr>
              <w:t>Minimální počet vozidel typu lehký dodávkový automobil [ks]</w:t>
            </w:r>
          </w:p>
        </w:tc>
        <w:tc>
          <w:tcPr>
            <w:tcW w:w="2721" w:type="dxa"/>
            <w:vAlign w:val="center"/>
            <w:hideMark/>
          </w:tcPr>
          <w:p w:rsidR="00994D60" w:rsidRPr="00F47DA9" w:rsidRDefault="00994D60" w:rsidP="00994D60">
            <w:pPr>
              <w:spacing w:after="0" w:line="240" w:lineRule="auto"/>
              <w:jc w:val="center"/>
              <w:rPr>
                <w:rFonts w:ascii="Arial" w:hAnsi="Arial" w:cs="Arial"/>
                <w:b/>
                <w:bCs/>
                <w:szCs w:val="20"/>
              </w:rPr>
            </w:pPr>
            <w:r w:rsidRPr="00F47DA9">
              <w:rPr>
                <w:rFonts w:ascii="Arial" w:hAnsi="Arial" w:cs="Arial"/>
                <w:b/>
                <w:bCs/>
                <w:szCs w:val="20"/>
              </w:rPr>
              <w:t>Minimální počet pojízdných uzavírkových tabulí [ks]</w:t>
            </w:r>
          </w:p>
        </w:tc>
      </w:tr>
      <w:tr w:rsidR="00994D60" w:rsidRPr="00F47DA9" w:rsidTr="00E43BF0">
        <w:trPr>
          <w:cantSplit/>
          <w:trHeight w:val="300"/>
        </w:trPr>
        <w:tc>
          <w:tcPr>
            <w:tcW w:w="3100" w:type="dxa"/>
            <w:noWrap/>
            <w:vAlign w:val="center"/>
            <w:hideMark/>
          </w:tcPr>
          <w:p w:rsidR="00994D60" w:rsidRPr="00115207" w:rsidRDefault="00994D60" w:rsidP="00994D60">
            <w:pPr>
              <w:spacing w:after="0" w:line="240" w:lineRule="auto"/>
              <w:rPr>
                <w:rFonts w:ascii="Arial" w:hAnsi="Arial" w:cs="Arial"/>
                <w:szCs w:val="20"/>
              </w:rPr>
            </w:pPr>
            <w:r w:rsidRPr="00115207">
              <w:rPr>
                <w:rFonts w:ascii="Arial" w:hAnsi="Arial" w:cs="Arial"/>
                <w:szCs w:val="20"/>
              </w:rPr>
              <w:t>07 Liberecká</w:t>
            </w:r>
            <w:r w:rsidR="00F1337B">
              <w:rPr>
                <w:rFonts w:ascii="Arial" w:hAnsi="Arial" w:cs="Arial"/>
                <w:szCs w:val="20"/>
              </w:rPr>
              <w:t xml:space="preserve"> – dispečerský obvod střed</w:t>
            </w:r>
          </w:p>
        </w:tc>
        <w:tc>
          <w:tcPr>
            <w:tcW w:w="2721" w:type="dxa"/>
            <w:vAlign w:val="center"/>
          </w:tcPr>
          <w:p w:rsidR="00994D60" w:rsidRPr="00115207" w:rsidRDefault="00F1337B" w:rsidP="00994D60">
            <w:pPr>
              <w:spacing w:after="0" w:line="240" w:lineRule="auto"/>
              <w:jc w:val="center"/>
              <w:rPr>
                <w:rFonts w:ascii="Arial" w:hAnsi="Arial" w:cs="Arial"/>
                <w:szCs w:val="20"/>
              </w:rPr>
            </w:pPr>
            <w:r>
              <w:rPr>
                <w:rFonts w:ascii="Arial" w:hAnsi="Arial" w:cs="Arial"/>
                <w:szCs w:val="20"/>
              </w:rPr>
              <w:t>2</w:t>
            </w:r>
          </w:p>
        </w:tc>
        <w:tc>
          <w:tcPr>
            <w:tcW w:w="2721" w:type="dxa"/>
            <w:noWrap/>
            <w:vAlign w:val="center"/>
            <w:hideMark/>
          </w:tcPr>
          <w:p w:rsidR="00994D60" w:rsidRPr="00115207" w:rsidRDefault="004D3945" w:rsidP="00994D60">
            <w:pPr>
              <w:spacing w:after="0" w:line="240" w:lineRule="auto"/>
              <w:jc w:val="center"/>
              <w:rPr>
                <w:rFonts w:ascii="Arial" w:hAnsi="Arial" w:cs="Arial"/>
                <w:szCs w:val="20"/>
              </w:rPr>
            </w:pPr>
            <w:r w:rsidRPr="00115207">
              <w:rPr>
                <w:rFonts w:ascii="Arial" w:hAnsi="Arial" w:cs="Arial"/>
                <w:szCs w:val="20"/>
              </w:rPr>
              <w:t>6</w:t>
            </w:r>
          </w:p>
        </w:tc>
      </w:tr>
    </w:tbl>
    <w:p w:rsidR="00166875" w:rsidRPr="00F47DA9" w:rsidRDefault="00166875" w:rsidP="00CA1C4B">
      <w:pPr>
        <w:pStyle w:val="Nadpis2"/>
        <w:rPr>
          <w:rFonts w:ascii="Arial" w:hAnsi="Arial" w:cs="Arial"/>
          <w:sz w:val="20"/>
          <w:szCs w:val="20"/>
        </w:rPr>
      </w:pPr>
      <w:bookmarkStart w:id="5" w:name="_Toc454265563"/>
      <w:r w:rsidRPr="00F47DA9">
        <w:rPr>
          <w:rFonts w:ascii="Arial" w:hAnsi="Arial" w:cs="Arial"/>
          <w:sz w:val="20"/>
          <w:szCs w:val="20"/>
        </w:rPr>
        <w:t>MINIMÁLNÍ POŽADOVANÉ POČTY MECHANIZMŮ PRO ZIMNÍ ÚDRŽBU</w:t>
      </w:r>
      <w:bookmarkEnd w:id="5"/>
      <w:r w:rsidRPr="00F47DA9">
        <w:rPr>
          <w:rFonts w:ascii="Arial" w:hAnsi="Arial" w:cs="Arial"/>
          <w:sz w:val="20"/>
          <w:szCs w:val="20"/>
        </w:rPr>
        <w:t xml:space="preserve"> </w:t>
      </w:r>
    </w:p>
    <w:p w:rsidR="00F76548" w:rsidRPr="00F47DA9" w:rsidRDefault="00F76548" w:rsidP="00CA1C4B">
      <w:pPr>
        <w:pStyle w:val="Odstavec1"/>
        <w:rPr>
          <w:rFonts w:ascii="Arial" w:hAnsi="Arial" w:cs="Arial"/>
          <w:sz w:val="20"/>
          <w:szCs w:val="20"/>
        </w:rPr>
      </w:pPr>
      <w:r w:rsidRPr="00F47DA9">
        <w:rPr>
          <w:rFonts w:ascii="Arial" w:hAnsi="Arial" w:cs="Arial"/>
          <w:sz w:val="20"/>
          <w:szCs w:val="20"/>
        </w:rPr>
        <w:t>Pro činnosti zimní údržby je požadováno, aby poskytovatel disponoval minimálním počtem mechanizmů, jak uvádí tabulka č. 2.</w:t>
      </w:r>
    </w:p>
    <w:p w:rsidR="00166875" w:rsidRPr="00F47DA9" w:rsidRDefault="00166875" w:rsidP="00CA1C4B">
      <w:pPr>
        <w:pStyle w:val="Odstavec1"/>
        <w:rPr>
          <w:rFonts w:ascii="Arial" w:hAnsi="Arial" w:cs="Arial"/>
          <w:sz w:val="20"/>
          <w:szCs w:val="20"/>
        </w:rPr>
      </w:pPr>
      <w:r w:rsidRPr="00F47DA9">
        <w:rPr>
          <w:rFonts w:ascii="Arial" w:hAnsi="Arial" w:cs="Arial"/>
          <w:sz w:val="20"/>
          <w:szCs w:val="20"/>
        </w:rPr>
        <w:t>Objednatel umožňuje poskytovateli použít větší počet mechanizmů, avšak bez nároku na zvýšení paušálu ZÚ.</w:t>
      </w:r>
      <w:r w:rsidR="00F76548" w:rsidRPr="00F47DA9">
        <w:rPr>
          <w:rFonts w:ascii="Arial" w:hAnsi="Arial" w:cs="Arial"/>
          <w:sz w:val="20"/>
          <w:szCs w:val="20"/>
        </w:rPr>
        <w:t xml:space="preserve"> </w:t>
      </w:r>
      <w:r w:rsidRPr="00F47DA9">
        <w:rPr>
          <w:rFonts w:ascii="Arial" w:hAnsi="Arial" w:cs="Arial"/>
          <w:sz w:val="20"/>
          <w:szCs w:val="20"/>
        </w:rPr>
        <w:t>Nejsou stanoveny podmínky pro počet záložních vozidel. Hlavním požadavkem objednatele je udržení sjízdnosti svěřených komunikací. Je výhradně na volbě poskytovatele, zda bude řešit poruchu konkrétního mechanizmu jeho neprodlenou opravou nebo náhradou jiným mechanizmem.</w:t>
      </w:r>
    </w:p>
    <w:p w:rsidR="00F76548" w:rsidRPr="00F47DA9" w:rsidRDefault="00166875" w:rsidP="00CA1C4B">
      <w:pPr>
        <w:pStyle w:val="Odstavec1"/>
        <w:rPr>
          <w:rFonts w:ascii="Arial" w:hAnsi="Arial" w:cs="Arial"/>
          <w:sz w:val="20"/>
          <w:szCs w:val="20"/>
        </w:rPr>
      </w:pPr>
      <w:r w:rsidRPr="00F47DA9">
        <w:rPr>
          <w:rFonts w:ascii="Arial" w:hAnsi="Arial" w:cs="Arial"/>
          <w:sz w:val="20"/>
          <w:szCs w:val="20"/>
        </w:rPr>
        <w:t>Není omezeno využití mechani</w:t>
      </w:r>
      <w:r w:rsidR="00B80E3E" w:rsidRPr="00F47DA9">
        <w:rPr>
          <w:rFonts w:ascii="Arial" w:hAnsi="Arial" w:cs="Arial"/>
          <w:sz w:val="20"/>
          <w:szCs w:val="20"/>
        </w:rPr>
        <w:t>z</w:t>
      </w:r>
      <w:r w:rsidRPr="00F47DA9">
        <w:rPr>
          <w:rFonts w:ascii="Arial" w:hAnsi="Arial" w:cs="Arial"/>
          <w:sz w:val="20"/>
          <w:szCs w:val="20"/>
        </w:rPr>
        <w:t>mů poskytovatele na jinou činnost, než jaká je předmětem smluvního vztahu objednatele a poskytovatele. Přitom ale musí být zajištěna dostupnost mechanizmů pro zajištění sjízdnosti ve lhůtách stanovených vyhláškou M</w:t>
      </w:r>
      <w:bookmarkStart w:id="6" w:name="_GoBack"/>
      <w:bookmarkEnd w:id="6"/>
      <w:r w:rsidRPr="00F47DA9">
        <w:rPr>
          <w:rFonts w:ascii="Arial" w:hAnsi="Arial" w:cs="Arial"/>
          <w:sz w:val="20"/>
          <w:szCs w:val="20"/>
        </w:rPr>
        <w:t>inisterstva dopravy ČR č. 104/1997 Sb. Výkony mimo tento smluvní vztah není možné objednateli účtovat.</w:t>
      </w:r>
    </w:p>
    <w:p w:rsidR="00166875" w:rsidRPr="00F47DA9" w:rsidRDefault="00994D60" w:rsidP="00CA1C4B">
      <w:pPr>
        <w:pStyle w:val="NadpisTabulka"/>
        <w:rPr>
          <w:rFonts w:ascii="Arial" w:hAnsi="Arial" w:cs="Arial"/>
          <w:sz w:val="20"/>
          <w:szCs w:val="20"/>
        </w:rPr>
      </w:pPr>
      <w:bookmarkStart w:id="7" w:name="_Toc454265564"/>
      <w:r w:rsidRPr="00F47DA9">
        <w:rPr>
          <w:rFonts w:ascii="Arial" w:hAnsi="Arial" w:cs="Arial"/>
          <w:sz w:val="20"/>
          <w:szCs w:val="20"/>
        </w:rPr>
        <w:t xml:space="preserve">Tabulka č. </w:t>
      </w:r>
      <w:r w:rsidRPr="00F47DA9">
        <w:rPr>
          <w:rFonts w:ascii="Arial" w:hAnsi="Arial" w:cs="Arial"/>
          <w:sz w:val="20"/>
          <w:szCs w:val="20"/>
        </w:rPr>
        <w:fldChar w:fldCharType="begin"/>
      </w:r>
      <w:r w:rsidRPr="00F47DA9">
        <w:rPr>
          <w:rFonts w:ascii="Arial" w:hAnsi="Arial" w:cs="Arial"/>
          <w:sz w:val="20"/>
          <w:szCs w:val="20"/>
        </w:rPr>
        <w:instrText xml:space="preserve"> SEQ Tabulka_č. \* ARABIC </w:instrText>
      </w:r>
      <w:r w:rsidRPr="00F47DA9">
        <w:rPr>
          <w:rFonts w:ascii="Arial" w:hAnsi="Arial" w:cs="Arial"/>
          <w:sz w:val="20"/>
          <w:szCs w:val="20"/>
        </w:rPr>
        <w:fldChar w:fldCharType="separate"/>
      </w:r>
      <w:r w:rsidR="00053FE3" w:rsidRPr="00F47DA9">
        <w:rPr>
          <w:rFonts w:ascii="Arial" w:hAnsi="Arial" w:cs="Arial"/>
          <w:noProof/>
          <w:sz w:val="20"/>
          <w:szCs w:val="20"/>
        </w:rPr>
        <w:t>2</w:t>
      </w:r>
      <w:r w:rsidRPr="00F47DA9">
        <w:rPr>
          <w:rFonts w:ascii="Arial" w:hAnsi="Arial" w:cs="Arial"/>
          <w:sz w:val="20"/>
          <w:szCs w:val="20"/>
        </w:rPr>
        <w:fldChar w:fldCharType="end"/>
      </w:r>
      <w:r w:rsidRPr="00F47DA9">
        <w:rPr>
          <w:rFonts w:ascii="Arial" w:hAnsi="Arial" w:cs="Arial"/>
          <w:sz w:val="20"/>
          <w:szCs w:val="20"/>
        </w:rPr>
        <w:t xml:space="preserve"> – Minimální počet mechanizmů pro zimní údržbu</w:t>
      </w:r>
      <w:bookmarkEnd w:id="7"/>
    </w:p>
    <w:tbl>
      <w:tblPr>
        <w:tblStyle w:val="Mkatabulky1"/>
        <w:tblW w:w="9620" w:type="dxa"/>
        <w:tblCellMar>
          <w:top w:w="28" w:type="dxa"/>
          <w:bottom w:w="28" w:type="dxa"/>
        </w:tblCellMar>
        <w:tblLook w:val="04A0" w:firstRow="1" w:lastRow="0" w:firstColumn="1" w:lastColumn="0" w:noHBand="0" w:noVBand="1"/>
      </w:tblPr>
      <w:tblGrid>
        <w:gridCol w:w="3100"/>
        <w:gridCol w:w="1304"/>
        <w:gridCol w:w="1304"/>
        <w:gridCol w:w="1304"/>
        <w:gridCol w:w="1304"/>
        <w:gridCol w:w="1304"/>
      </w:tblGrid>
      <w:tr w:rsidR="0091483F" w:rsidRPr="00F47DA9" w:rsidTr="0091483F">
        <w:trPr>
          <w:cantSplit/>
          <w:trHeight w:val="900"/>
        </w:trPr>
        <w:tc>
          <w:tcPr>
            <w:tcW w:w="3100" w:type="dxa"/>
            <w:vAlign w:val="center"/>
            <w:hideMark/>
          </w:tcPr>
          <w:p w:rsidR="0091483F" w:rsidRPr="00F47DA9" w:rsidRDefault="0091483F" w:rsidP="0091483F">
            <w:pPr>
              <w:spacing w:after="0" w:line="240" w:lineRule="auto"/>
              <w:rPr>
                <w:rFonts w:ascii="Arial" w:hAnsi="Arial" w:cs="Arial"/>
                <w:b/>
                <w:bCs/>
                <w:szCs w:val="20"/>
              </w:rPr>
            </w:pPr>
            <w:r w:rsidRPr="00F47DA9">
              <w:rPr>
                <w:rFonts w:ascii="Arial" w:hAnsi="Arial" w:cs="Arial"/>
                <w:b/>
                <w:bCs/>
                <w:szCs w:val="20"/>
              </w:rPr>
              <w:t>Oblast</w:t>
            </w:r>
          </w:p>
        </w:tc>
        <w:tc>
          <w:tcPr>
            <w:tcW w:w="1304" w:type="dxa"/>
            <w:vAlign w:val="center"/>
          </w:tcPr>
          <w:p w:rsidR="0091483F" w:rsidRPr="00F47DA9" w:rsidRDefault="0091483F" w:rsidP="0091483F">
            <w:pPr>
              <w:spacing w:after="0" w:line="240" w:lineRule="auto"/>
              <w:jc w:val="center"/>
              <w:rPr>
                <w:rFonts w:ascii="Arial" w:hAnsi="Arial" w:cs="Arial"/>
                <w:b/>
                <w:bCs/>
                <w:szCs w:val="20"/>
              </w:rPr>
            </w:pPr>
            <w:r w:rsidRPr="00F47DA9">
              <w:rPr>
                <w:rFonts w:ascii="Arial" w:hAnsi="Arial" w:cs="Arial"/>
                <w:b/>
                <w:bCs/>
                <w:szCs w:val="20"/>
              </w:rPr>
              <w:t>Minimální počet sypačů [ks]</w:t>
            </w:r>
            <w:r w:rsidR="00FF1EB1" w:rsidRPr="00F47DA9">
              <w:rPr>
                <w:rFonts w:ascii="Arial" w:hAnsi="Arial" w:cs="Arial"/>
                <w:b/>
                <w:bCs/>
                <w:szCs w:val="20"/>
              </w:rPr>
              <w:t xml:space="preserve"> *</w:t>
            </w:r>
          </w:p>
        </w:tc>
        <w:tc>
          <w:tcPr>
            <w:tcW w:w="1304" w:type="dxa"/>
            <w:vAlign w:val="center"/>
          </w:tcPr>
          <w:p w:rsidR="0091483F" w:rsidRPr="00F47DA9" w:rsidRDefault="0091483F" w:rsidP="0091483F">
            <w:pPr>
              <w:spacing w:after="0" w:line="240" w:lineRule="auto"/>
              <w:jc w:val="center"/>
              <w:rPr>
                <w:rFonts w:ascii="Arial" w:hAnsi="Arial" w:cs="Arial"/>
                <w:b/>
                <w:bCs/>
                <w:szCs w:val="20"/>
              </w:rPr>
            </w:pPr>
            <w:r w:rsidRPr="00F47DA9">
              <w:rPr>
                <w:rFonts w:ascii="Arial" w:hAnsi="Arial" w:cs="Arial"/>
                <w:b/>
                <w:bCs/>
                <w:szCs w:val="20"/>
              </w:rPr>
              <w:t>Minimální počet fréz [ks]</w:t>
            </w:r>
          </w:p>
        </w:tc>
        <w:tc>
          <w:tcPr>
            <w:tcW w:w="1304" w:type="dxa"/>
            <w:vAlign w:val="center"/>
          </w:tcPr>
          <w:p w:rsidR="0091483F" w:rsidRPr="00F47DA9" w:rsidRDefault="0091483F" w:rsidP="0091483F">
            <w:pPr>
              <w:spacing w:after="0" w:line="240" w:lineRule="auto"/>
              <w:jc w:val="center"/>
              <w:rPr>
                <w:rFonts w:ascii="Arial" w:hAnsi="Arial" w:cs="Arial"/>
                <w:b/>
                <w:bCs/>
                <w:szCs w:val="20"/>
              </w:rPr>
            </w:pPr>
            <w:r w:rsidRPr="00F47DA9">
              <w:rPr>
                <w:rFonts w:ascii="Arial" w:hAnsi="Arial" w:cs="Arial"/>
                <w:b/>
                <w:bCs/>
                <w:szCs w:val="20"/>
              </w:rPr>
              <w:t>Minimální počet šípových pluhů [ks]</w:t>
            </w:r>
          </w:p>
        </w:tc>
        <w:tc>
          <w:tcPr>
            <w:tcW w:w="1304" w:type="dxa"/>
            <w:vAlign w:val="center"/>
          </w:tcPr>
          <w:p w:rsidR="0091483F" w:rsidRPr="00F47DA9" w:rsidRDefault="0091483F" w:rsidP="0091483F">
            <w:pPr>
              <w:spacing w:after="0" w:line="240" w:lineRule="auto"/>
              <w:jc w:val="center"/>
              <w:rPr>
                <w:rFonts w:ascii="Arial" w:hAnsi="Arial" w:cs="Arial"/>
                <w:b/>
                <w:bCs/>
                <w:szCs w:val="20"/>
              </w:rPr>
            </w:pPr>
            <w:r w:rsidRPr="00F47DA9">
              <w:rPr>
                <w:rFonts w:ascii="Arial" w:hAnsi="Arial" w:cs="Arial"/>
                <w:b/>
                <w:bCs/>
                <w:szCs w:val="20"/>
              </w:rPr>
              <w:t xml:space="preserve">Minimální počet </w:t>
            </w:r>
            <w:proofErr w:type="spellStart"/>
            <w:r w:rsidRPr="00F47DA9">
              <w:rPr>
                <w:rFonts w:ascii="Arial" w:hAnsi="Arial" w:cs="Arial"/>
                <w:b/>
                <w:bCs/>
                <w:szCs w:val="20"/>
              </w:rPr>
              <w:t>ledořezů</w:t>
            </w:r>
            <w:proofErr w:type="spellEnd"/>
            <w:r w:rsidRPr="00F47DA9">
              <w:rPr>
                <w:rFonts w:ascii="Arial" w:hAnsi="Arial" w:cs="Arial"/>
                <w:b/>
                <w:bCs/>
                <w:szCs w:val="20"/>
              </w:rPr>
              <w:t xml:space="preserve"> [ks]</w:t>
            </w:r>
          </w:p>
        </w:tc>
        <w:tc>
          <w:tcPr>
            <w:tcW w:w="1304" w:type="dxa"/>
            <w:vAlign w:val="center"/>
            <w:hideMark/>
          </w:tcPr>
          <w:p w:rsidR="0091483F" w:rsidRPr="00F47DA9" w:rsidRDefault="0091483F" w:rsidP="0091483F">
            <w:pPr>
              <w:spacing w:after="0" w:line="240" w:lineRule="auto"/>
              <w:jc w:val="center"/>
              <w:rPr>
                <w:rFonts w:ascii="Arial" w:hAnsi="Arial" w:cs="Arial"/>
                <w:b/>
                <w:bCs/>
                <w:szCs w:val="20"/>
              </w:rPr>
            </w:pPr>
            <w:r w:rsidRPr="00F47DA9">
              <w:rPr>
                <w:rFonts w:ascii="Arial" w:hAnsi="Arial" w:cs="Arial"/>
                <w:b/>
                <w:bCs/>
                <w:szCs w:val="20"/>
              </w:rPr>
              <w:t>Minimální počet osobních vozidel [ks]</w:t>
            </w:r>
            <w:r w:rsidR="00FF1EB1" w:rsidRPr="00F47DA9">
              <w:rPr>
                <w:rFonts w:ascii="Arial" w:hAnsi="Arial" w:cs="Arial"/>
                <w:b/>
                <w:bCs/>
                <w:szCs w:val="20"/>
              </w:rPr>
              <w:t xml:space="preserve"> **</w:t>
            </w:r>
          </w:p>
        </w:tc>
      </w:tr>
      <w:tr w:rsidR="00FF1EB1" w:rsidRPr="00F47DA9" w:rsidTr="0091483F">
        <w:trPr>
          <w:cantSplit/>
          <w:trHeight w:val="300"/>
        </w:trPr>
        <w:tc>
          <w:tcPr>
            <w:tcW w:w="3100" w:type="dxa"/>
            <w:noWrap/>
            <w:vAlign w:val="center"/>
            <w:hideMark/>
          </w:tcPr>
          <w:p w:rsidR="00FF1EB1" w:rsidRPr="00115207" w:rsidRDefault="00FF1EB1" w:rsidP="00FF1EB1">
            <w:pPr>
              <w:spacing w:after="0" w:line="240" w:lineRule="auto"/>
              <w:rPr>
                <w:rFonts w:ascii="Arial" w:hAnsi="Arial" w:cs="Arial"/>
                <w:szCs w:val="20"/>
              </w:rPr>
            </w:pPr>
            <w:r w:rsidRPr="00115207">
              <w:rPr>
                <w:rFonts w:ascii="Arial" w:hAnsi="Arial" w:cs="Arial"/>
                <w:szCs w:val="20"/>
              </w:rPr>
              <w:t>07 Liberecká</w:t>
            </w:r>
            <w:r w:rsidR="00F1337B">
              <w:rPr>
                <w:rFonts w:ascii="Arial" w:hAnsi="Arial" w:cs="Arial"/>
                <w:szCs w:val="20"/>
              </w:rPr>
              <w:t xml:space="preserve"> – dispečerský obvod střed</w:t>
            </w:r>
          </w:p>
        </w:tc>
        <w:tc>
          <w:tcPr>
            <w:tcW w:w="1304" w:type="dxa"/>
            <w:vAlign w:val="center"/>
          </w:tcPr>
          <w:p w:rsidR="00FF1EB1" w:rsidRPr="00115207" w:rsidRDefault="00F1337B" w:rsidP="00FF1EB1">
            <w:pPr>
              <w:spacing w:after="0" w:line="240" w:lineRule="auto"/>
              <w:jc w:val="center"/>
              <w:rPr>
                <w:rFonts w:ascii="Arial" w:hAnsi="Arial" w:cs="Arial"/>
                <w:szCs w:val="20"/>
              </w:rPr>
            </w:pPr>
            <w:r>
              <w:rPr>
                <w:rFonts w:ascii="Arial" w:hAnsi="Arial" w:cs="Arial"/>
                <w:szCs w:val="20"/>
              </w:rPr>
              <w:t>4</w:t>
            </w:r>
          </w:p>
        </w:tc>
        <w:tc>
          <w:tcPr>
            <w:tcW w:w="1304" w:type="dxa"/>
            <w:vAlign w:val="center"/>
          </w:tcPr>
          <w:p w:rsidR="00FF1EB1" w:rsidRPr="00115207" w:rsidRDefault="00F1337B" w:rsidP="00FF1EB1">
            <w:pPr>
              <w:spacing w:after="0" w:line="240" w:lineRule="auto"/>
              <w:jc w:val="center"/>
              <w:rPr>
                <w:rFonts w:ascii="Arial" w:hAnsi="Arial" w:cs="Arial"/>
                <w:szCs w:val="20"/>
              </w:rPr>
            </w:pPr>
            <w:r>
              <w:rPr>
                <w:rFonts w:ascii="Arial" w:hAnsi="Arial" w:cs="Arial"/>
                <w:szCs w:val="20"/>
              </w:rPr>
              <w:t xml:space="preserve"> 1</w:t>
            </w:r>
          </w:p>
        </w:tc>
        <w:tc>
          <w:tcPr>
            <w:tcW w:w="1304" w:type="dxa"/>
            <w:vAlign w:val="center"/>
          </w:tcPr>
          <w:p w:rsidR="00FF1EB1" w:rsidRPr="00115207" w:rsidRDefault="00F1337B" w:rsidP="00FF1EB1">
            <w:pPr>
              <w:spacing w:after="0" w:line="240" w:lineRule="auto"/>
              <w:jc w:val="center"/>
              <w:rPr>
                <w:rFonts w:ascii="Arial" w:hAnsi="Arial" w:cs="Arial"/>
                <w:szCs w:val="20"/>
              </w:rPr>
            </w:pPr>
            <w:r>
              <w:rPr>
                <w:rFonts w:ascii="Arial" w:hAnsi="Arial" w:cs="Arial"/>
                <w:szCs w:val="20"/>
              </w:rPr>
              <w:t>1</w:t>
            </w:r>
          </w:p>
        </w:tc>
        <w:tc>
          <w:tcPr>
            <w:tcW w:w="1304" w:type="dxa"/>
            <w:vAlign w:val="center"/>
          </w:tcPr>
          <w:p w:rsidR="00FF1EB1" w:rsidRPr="00115207" w:rsidRDefault="00FF1EB1" w:rsidP="00FF1EB1">
            <w:pPr>
              <w:spacing w:after="0" w:line="240" w:lineRule="auto"/>
              <w:jc w:val="center"/>
              <w:rPr>
                <w:rFonts w:ascii="Arial" w:hAnsi="Arial" w:cs="Arial"/>
                <w:szCs w:val="20"/>
              </w:rPr>
            </w:pPr>
            <w:r w:rsidRPr="00115207">
              <w:rPr>
                <w:rFonts w:ascii="Arial" w:hAnsi="Arial" w:cs="Arial"/>
                <w:szCs w:val="20"/>
              </w:rPr>
              <w:t>0</w:t>
            </w:r>
          </w:p>
        </w:tc>
        <w:tc>
          <w:tcPr>
            <w:tcW w:w="1304" w:type="dxa"/>
            <w:noWrap/>
            <w:vAlign w:val="center"/>
            <w:hideMark/>
          </w:tcPr>
          <w:p w:rsidR="00FF1EB1" w:rsidRPr="00115207" w:rsidRDefault="00F1337B" w:rsidP="00FF1EB1">
            <w:pPr>
              <w:spacing w:after="0" w:line="240" w:lineRule="auto"/>
              <w:jc w:val="center"/>
              <w:rPr>
                <w:rFonts w:ascii="Arial" w:hAnsi="Arial" w:cs="Arial"/>
                <w:szCs w:val="20"/>
              </w:rPr>
            </w:pPr>
            <w:r>
              <w:rPr>
                <w:rFonts w:ascii="Arial" w:hAnsi="Arial" w:cs="Arial"/>
                <w:szCs w:val="20"/>
              </w:rPr>
              <w:t>1</w:t>
            </w:r>
          </w:p>
        </w:tc>
      </w:tr>
    </w:tbl>
    <w:p w:rsidR="00F76548" w:rsidRPr="00F47DA9" w:rsidRDefault="00F76548" w:rsidP="00F76548">
      <w:pPr>
        <w:pStyle w:val="Odstavec1"/>
        <w:rPr>
          <w:rFonts w:ascii="Arial" w:hAnsi="Arial" w:cs="Arial"/>
          <w:sz w:val="20"/>
          <w:szCs w:val="20"/>
        </w:rPr>
      </w:pPr>
    </w:p>
    <w:p w:rsidR="00FF1EB1" w:rsidRPr="00F47DA9" w:rsidRDefault="00FF1EB1" w:rsidP="00FF1EB1">
      <w:pPr>
        <w:pStyle w:val="Odstavec1"/>
        <w:rPr>
          <w:rFonts w:ascii="Arial" w:hAnsi="Arial" w:cs="Arial"/>
          <w:sz w:val="20"/>
          <w:szCs w:val="20"/>
        </w:rPr>
      </w:pPr>
      <w:r w:rsidRPr="00F47DA9">
        <w:rPr>
          <w:rFonts w:ascii="Arial" w:hAnsi="Arial" w:cs="Arial"/>
          <w:sz w:val="20"/>
          <w:szCs w:val="20"/>
        </w:rPr>
        <w:t xml:space="preserve">*) </w:t>
      </w:r>
      <w:r w:rsidR="00BD758C" w:rsidRPr="00F47DA9">
        <w:rPr>
          <w:rFonts w:ascii="Arial" w:hAnsi="Arial" w:cs="Arial"/>
          <w:sz w:val="20"/>
          <w:szCs w:val="20"/>
        </w:rPr>
        <w:t>Minimální počet sypačů zahrnuje jak sypače chemických rozmrazovacích materiálů, tak i sypače inertních materiálů a sypače kombinované.</w:t>
      </w:r>
    </w:p>
    <w:p w:rsidR="00EE3D55" w:rsidRPr="00F47DA9" w:rsidRDefault="00FF1EB1" w:rsidP="00F76548">
      <w:pPr>
        <w:pStyle w:val="Odstavec1"/>
        <w:rPr>
          <w:rFonts w:ascii="Arial" w:hAnsi="Arial" w:cs="Arial"/>
          <w:sz w:val="20"/>
          <w:szCs w:val="20"/>
        </w:rPr>
      </w:pPr>
      <w:r w:rsidRPr="00F47DA9">
        <w:rPr>
          <w:rFonts w:ascii="Arial" w:hAnsi="Arial" w:cs="Arial"/>
          <w:sz w:val="20"/>
          <w:szCs w:val="20"/>
        </w:rPr>
        <w:t xml:space="preserve">**) </w:t>
      </w:r>
      <w:r w:rsidR="00BD758C" w:rsidRPr="00F47DA9">
        <w:rPr>
          <w:rFonts w:ascii="Arial" w:hAnsi="Arial" w:cs="Arial"/>
          <w:sz w:val="20"/>
          <w:szCs w:val="20"/>
        </w:rPr>
        <w:t>Minimální počet osobních vozidel je stanoven pro pokrytí položky 1181 Kontrolní jízdy osobním automobilem. Objednatel však připouští, aby tyto jízdy poskytovatel realizoval lehkým dodávkovým automobilem</w:t>
      </w:r>
      <w:r w:rsidR="00EE3D55" w:rsidRPr="00F47DA9">
        <w:rPr>
          <w:rFonts w:ascii="Arial" w:hAnsi="Arial" w:cs="Arial"/>
          <w:sz w:val="20"/>
          <w:szCs w:val="20"/>
        </w:rPr>
        <w:t xml:space="preserve"> určeným pro běžnou údržbu; v tom případě se minimální počet osobních vozidel snižuje o počet lehkých dodávkových vozidel, která budou používána i pro položku 1181. Poskytovatel v případě uplatnění snížení minimálního počtu osobních vozidel dle předchozí věty musí být schopen organizačně zvládnout případný souběh potřeb</w:t>
      </w:r>
      <w:r w:rsidR="0094635F" w:rsidRPr="00F47DA9">
        <w:rPr>
          <w:rFonts w:ascii="Arial" w:hAnsi="Arial" w:cs="Arial"/>
          <w:sz w:val="20"/>
          <w:szCs w:val="20"/>
        </w:rPr>
        <w:t xml:space="preserve"> na výkony běžné a zimní údržby tak, aby nedošlo ke zbytečnému prodlení ve vykonání výkonu v reakci na okamžik zjištění jeho potřeby.</w:t>
      </w:r>
    </w:p>
    <w:p w:rsidR="00166875" w:rsidRPr="00F47DA9" w:rsidRDefault="00166875" w:rsidP="00CA1C4B">
      <w:pPr>
        <w:pStyle w:val="Nadpis2"/>
        <w:rPr>
          <w:rFonts w:ascii="Arial" w:hAnsi="Arial" w:cs="Arial"/>
          <w:sz w:val="20"/>
          <w:szCs w:val="20"/>
        </w:rPr>
      </w:pPr>
      <w:bookmarkStart w:id="8" w:name="_Toc454265565"/>
      <w:r w:rsidRPr="00F47DA9">
        <w:rPr>
          <w:rFonts w:ascii="Arial" w:hAnsi="Arial" w:cs="Arial"/>
          <w:sz w:val="20"/>
          <w:szCs w:val="20"/>
        </w:rPr>
        <w:t>POŽADOVky na SKLADOVé PROSTORy</w:t>
      </w:r>
      <w:bookmarkEnd w:id="8"/>
    </w:p>
    <w:p w:rsidR="00166875" w:rsidRPr="00F47DA9" w:rsidRDefault="00775D31" w:rsidP="00CA1C4B">
      <w:pPr>
        <w:pStyle w:val="Odstavec1"/>
        <w:rPr>
          <w:rFonts w:ascii="Arial" w:hAnsi="Arial" w:cs="Arial"/>
          <w:sz w:val="20"/>
          <w:szCs w:val="20"/>
        </w:rPr>
      </w:pPr>
      <w:r w:rsidRPr="00F47DA9">
        <w:rPr>
          <w:rFonts w:ascii="Arial" w:hAnsi="Arial" w:cs="Arial"/>
          <w:sz w:val="20"/>
          <w:szCs w:val="20"/>
        </w:rPr>
        <w:t>Pro efektivní zajištění zimní údržby j</w:t>
      </w:r>
      <w:r w:rsidR="00166875" w:rsidRPr="00F47DA9">
        <w:rPr>
          <w:rFonts w:ascii="Arial" w:hAnsi="Arial" w:cs="Arial"/>
          <w:sz w:val="20"/>
          <w:szCs w:val="20"/>
        </w:rPr>
        <w:t xml:space="preserve">e stanovena minimální požadovaná velikost skladových prostor pro uskladnění posypové soli. Objednatel požaduje, aby měl </w:t>
      </w:r>
      <w:r w:rsidRPr="00F47DA9">
        <w:rPr>
          <w:rFonts w:ascii="Arial" w:hAnsi="Arial" w:cs="Arial"/>
          <w:sz w:val="20"/>
          <w:szCs w:val="20"/>
        </w:rPr>
        <w:t>p</w:t>
      </w:r>
      <w:r w:rsidR="00166875" w:rsidRPr="00F47DA9">
        <w:rPr>
          <w:rFonts w:ascii="Arial" w:hAnsi="Arial" w:cs="Arial"/>
          <w:sz w:val="20"/>
          <w:szCs w:val="20"/>
        </w:rPr>
        <w:t xml:space="preserve">oskytovatel před začátkem každého zimního období zavezeny sklady minimálně </w:t>
      </w:r>
      <w:r w:rsidRPr="00F47DA9">
        <w:rPr>
          <w:rFonts w:ascii="Arial" w:hAnsi="Arial" w:cs="Arial"/>
          <w:sz w:val="20"/>
          <w:szCs w:val="20"/>
        </w:rPr>
        <w:t xml:space="preserve">takovým množstvím </w:t>
      </w:r>
      <w:r w:rsidR="00166875" w:rsidRPr="00F47DA9">
        <w:rPr>
          <w:rFonts w:ascii="Arial" w:hAnsi="Arial" w:cs="Arial"/>
          <w:sz w:val="20"/>
          <w:szCs w:val="20"/>
        </w:rPr>
        <w:t>posypové soli</w:t>
      </w:r>
      <w:r w:rsidRPr="00F47DA9">
        <w:rPr>
          <w:rFonts w:ascii="Arial" w:hAnsi="Arial" w:cs="Arial"/>
          <w:sz w:val="20"/>
          <w:szCs w:val="20"/>
        </w:rPr>
        <w:t>, jaké uvádí tabulka č.</w:t>
      </w:r>
      <w:r w:rsidR="00CA69C2">
        <w:rPr>
          <w:rFonts w:ascii="Arial" w:hAnsi="Arial" w:cs="Arial"/>
          <w:sz w:val="20"/>
          <w:szCs w:val="20"/>
        </w:rPr>
        <w:t> </w:t>
      </w:r>
      <w:r w:rsidRPr="00F47DA9">
        <w:rPr>
          <w:rFonts w:ascii="Arial" w:hAnsi="Arial" w:cs="Arial"/>
          <w:sz w:val="20"/>
          <w:szCs w:val="20"/>
        </w:rPr>
        <w:t>3.</w:t>
      </w:r>
    </w:p>
    <w:p w:rsidR="00166875" w:rsidRPr="00F47DA9" w:rsidRDefault="00166875" w:rsidP="00CA1C4B">
      <w:pPr>
        <w:pStyle w:val="Odstavec1"/>
        <w:rPr>
          <w:rFonts w:ascii="Arial" w:hAnsi="Arial" w:cs="Arial"/>
          <w:sz w:val="20"/>
          <w:szCs w:val="20"/>
        </w:rPr>
      </w:pPr>
      <w:r w:rsidRPr="00F47DA9">
        <w:rPr>
          <w:rFonts w:ascii="Arial" w:hAnsi="Arial" w:cs="Arial"/>
          <w:sz w:val="20"/>
          <w:szCs w:val="20"/>
        </w:rPr>
        <w:lastRenderedPageBreak/>
        <w:t xml:space="preserve">Objednatel upozorňuje, že uvedené množství nemusí pokrývat spotřebu posypové soli v příslušném zimním období a je jen na úvaze </w:t>
      </w:r>
      <w:r w:rsidR="00775D31" w:rsidRPr="00F47DA9">
        <w:rPr>
          <w:rFonts w:ascii="Arial" w:hAnsi="Arial" w:cs="Arial"/>
          <w:sz w:val="20"/>
          <w:szCs w:val="20"/>
        </w:rPr>
        <w:t>p</w:t>
      </w:r>
      <w:r w:rsidRPr="00F47DA9">
        <w:rPr>
          <w:rFonts w:ascii="Arial" w:hAnsi="Arial" w:cs="Arial"/>
          <w:sz w:val="20"/>
          <w:szCs w:val="20"/>
        </w:rPr>
        <w:t xml:space="preserve">oskytovatele, zda provede závoz většího množství před zimní sezonou nebo zvolí průběžné zavážení v průběhu zimního období. Objednatel dále upozorňuje, že fakturace položky 1713 „Posypový materiál </w:t>
      </w:r>
      <w:r w:rsidR="00775D31" w:rsidRPr="00F47DA9">
        <w:rPr>
          <w:rFonts w:ascii="Arial" w:hAnsi="Arial" w:cs="Arial"/>
          <w:sz w:val="20"/>
          <w:szCs w:val="20"/>
        </w:rPr>
        <w:t>-</w:t>
      </w:r>
      <w:r w:rsidRPr="00F47DA9">
        <w:rPr>
          <w:rFonts w:ascii="Arial" w:hAnsi="Arial" w:cs="Arial"/>
          <w:sz w:val="20"/>
          <w:szCs w:val="20"/>
        </w:rPr>
        <w:t xml:space="preserve"> sůl </w:t>
      </w:r>
      <w:proofErr w:type="spellStart"/>
      <w:r w:rsidRPr="00F47DA9">
        <w:rPr>
          <w:rFonts w:ascii="Arial" w:hAnsi="Arial" w:cs="Arial"/>
          <w:sz w:val="20"/>
          <w:szCs w:val="20"/>
        </w:rPr>
        <w:t>NaCl</w:t>
      </w:r>
      <w:proofErr w:type="spellEnd"/>
      <w:r w:rsidRPr="00F47DA9">
        <w:rPr>
          <w:rFonts w:ascii="Arial" w:hAnsi="Arial" w:cs="Arial"/>
          <w:sz w:val="20"/>
          <w:szCs w:val="20"/>
        </w:rPr>
        <w:t xml:space="preserve"> </w:t>
      </w:r>
      <w:r w:rsidR="00775D31" w:rsidRPr="00F47DA9">
        <w:rPr>
          <w:rFonts w:ascii="Arial" w:hAnsi="Arial" w:cs="Arial"/>
          <w:sz w:val="20"/>
          <w:szCs w:val="20"/>
        </w:rPr>
        <w:t>-</w:t>
      </w:r>
      <w:r w:rsidRPr="00F47DA9">
        <w:rPr>
          <w:rFonts w:ascii="Arial" w:hAnsi="Arial" w:cs="Arial"/>
          <w:sz w:val="20"/>
          <w:szCs w:val="20"/>
        </w:rPr>
        <w:t xml:space="preserve"> zimní cena” je přípustná až po spotřebování celého objemu soli položky 1711 „Posypový materiál </w:t>
      </w:r>
      <w:r w:rsidR="00775D31" w:rsidRPr="00F47DA9">
        <w:rPr>
          <w:rFonts w:ascii="Arial" w:hAnsi="Arial" w:cs="Arial"/>
          <w:sz w:val="20"/>
          <w:szCs w:val="20"/>
        </w:rPr>
        <w:t>-</w:t>
      </w:r>
      <w:r w:rsidRPr="00F47DA9">
        <w:rPr>
          <w:rFonts w:ascii="Arial" w:hAnsi="Arial" w:cs="Arial"/>
          <w:sz w:val="20"/>
          <w:szCs w:val="20"/>
        </w:rPr>
        <w:t xml:space="preserve"> sůl </w:t>
      </w:r>
      <w:proofErr w:type="spellStart"/>
      <w:r w:rsidRPr="00F47DA9">
        <w:rPr>
          <w:rFonts w:ascii="Arial" w:hAnsi="Arial" w:cs="Arial"/>
          <w:sz w:val="20"/>
          <w:szCs w:val="20"/>
        </w:rPr>
        <w:t>NaCl</w:t>
      </w:r>
      <w:proofErr w:type="spellEnd"/>
      <w:r w:rsidRPr="00F47DA9">
        <w:rPr>
          <w:rFonts w:ascii="Arial" w:hAnsi="Arial" w:cs="Arial"/>
          <w:sz w:val="20"/>
          <w:szCs w:val="20"/>
        </w:rPr>
        <w:t xml:space="preserve"> </w:t>
      </w:r>
      <w:r w:rsidR="00775D31" w:rsidRPr="00F47DA9">
        <w:rPr>
          <w:rFonts w:ascii="Arial" w:hAnsi="Arial" w:cs="Arial"/>
          <w:sz w:val="20"/>
          <w:szCs w:val="20"/>
        </w:rPr>
        <w:t>- letní cena” uvedeného v p</w:t>
      </w:r>
      <w:r w:rsidRPr="00F47DA9">
        <w:rPr>
          <w:rFonts w:ascii="Arial" w:hAnsi="Arial" w:cs="Arial"/>
          <w:sz w:val="20"/>
          <w:szCs w:val="20"/>
        </w:rPr>
        <w:t xml:space="preserve">říloze č. 4.2 a období 12 měsíců. Velikost skladů je stanovena jako úhrnná pro </w:t>
      </w:r>
      <w:r w:rsidR="00164437" w:rsidRPr="00F47DA9">
        <w:rPr>
          <w:rFonts w:ascii="Arial" w:hAnsi="Arial" w:cs="Arial"/>
          <w:sz w:val="20"/>
          <w:szCs w:val="20"/>
        </w:rPr>
        <w:t>celou</w:t>
      </w:r>
      <w:r w:rsidR="00775D31" w:rsidRPr="00F47DA9">
        <w:rPr>
          <w:rFonts w:ascii="Arial" w:hAnsi="Arial" w:cs="Arial"/>
          <w:sz w:val="20"/>
          <w:szCs w:val="20"/>
        </w:rPr>
        <w:t xml:space="preserve"> oblast.</w:t>
      </w:r>
    </w:p>
    <w:p w:rsidR="00164437" w:rsidRPr="00F47DA9" w:rsidRDefault="00166875" w:rsidP="005016B1">
      <w:pPr>
        <w:pStyle w:val="Odstavec1"/>
        <w:rPr>
          <w:rFonts w:ascii="Arial" w:hAnsi="Arial" w:cs="Arial"/>
          <w:sz w:val="20"/>
          <w:szCs w:val="20"/>
        </w:rPr>
      </w:pPr>
      <w:r w:rsidRPr="00F47DA9">
        <w:rPr>
          <w:rFonts w:ascii="Arial" w:hAnsi="Arial" w:cs="Arial"/>
          <w:sz w:val="20"/>
          <w:szCs w:val="20"/>
        </w:rPr>
        <w:t xml:space="preserve">Poskytovatel v rámci plánu ZÚ stanoví umístění skladů. Objednatel očekává, že </w:t>
      </w:r>
      <w:r w:rsidR="0066631D" w:rsidRPr="00F47DA9">
        <w:rPr>
          <w:rFonts w:ascii="Arial" w:hAnsi="Arial" w:cs="Arial"/>
          <w:sz w:val="20"/>
          <w:szCs w:val="20"/>
        </w:rPr>
        <w:t xml:space="preserve">sklady </w:t>
      </w:r>
      <w:r w:rsidRPr="00F47DA9">
        <w:rPr>
          <w:rFonts w:ascii="Arial" w:hAnsi="Arial" w:cs="Arial"/>
          <w:sz w:val="20"/>
          <w:szCs w:val="20"/>
        </w:rPr>
        <w:t>posypových materiálů</w:t>
      </w:r>
      <w:r w:rsidR="0066631D" w:rsidRPr="00F47DA9">
        <w:rPr>
          <w:rFonts w:ascii="Arial" w:hAnsi="Arial" w:cs="Arial"/>
          <w:sz w:val="20"/>
          <w:szCs w:val="20"/>
        </w:rPr>
        <w:t xml:space="preserve"> budou</w:t>
      </w:r>
      <w:r w:rsidRPr="00F47DA9">
        <w:rPr>
          <w:rFonts w:ascii="Arial" w:hAnsi="Arial" w:cs="Arial"/>
          <w:sz w:val="20"/>
          <w:szCs w:val="20"/>
        </w:rPr>
        <w:t xml:space="preserve"> vhodně rozmístěny s ohledem na zásahové okruhy a rozmístění středisek údržby. Objednatel nestanovuje počet, velikost ani rozmístění </w:t>
      </w:r>
      <w:r w:rsidR="00775D31" w:rsidRPr="00F47DA9">
        <w:rPr>
          <w:rFonts w:ascii="Arial" w:hAnsi="Arial" w:cs="Arial"/>
          <w:sz w:val="20"/>
          <w:szCs w:val="20"/>
        </w:rPr>
        <w:t xml:space="preserve">dílčích </w:t>
      </w:r>
      <w:r w:rsidRPr="00F47DA9">
        <w:rPr>
          <w:rFonts w:ascii="Arial" w:hAnsi="Arial" w:cs="Arial"/>
          <w:sz w:val="20"/>
          <w:szCs w:val="20"/>
        </w:rPr>
        <w:t>skladů (vyjma výše uvedeného), nicméně uvádí, že přejezdy mezi skladem posypového materiálu a zásahovým okruhem nelze vykazovat jako výko</w:t>
      </w:r>
      <w:r w:rsidR="00775D31" w:rsidRPr="00F47DA9">
        <w:rPr>
          <w:rFonts w:ascii="Arial" w:hAnsi="Arial" w:cs="Arial"/>
          <w:sz w:val="20"/>
          <w:szCs w:val="20"/>
        </w:rPr>
        <w:t>n a fakturovat jej objednateli.</w:t>
      </w:r>
    </w:p>
    <w:p w:rsidR="00166875" w:rsidRPr="00F47DA9" w:rsidRDefault="00166875" w:rsidP="005016B1">
      <w:pPr>
        <w:pStyle w:val="Odstavec1"/>
        <w:rPr>
          <w:rFonts w:ascii="Arial" w:hAnsi="Arial" w:cs="Arial"/>
          <w:sz w:val="20"/>
          <w:szCs w:val="20"/>
        </w:rPr>
      </w:pPr>
      <w:r w:rsidRPr="00F47DA9">
        <w:rPr>
          <w:rFonts w:ascii="Arial" w:hAnsi="Arial" w:cs="Arial"/>
          <w:sz w:val="20"/>
          <w:szCs w:val="20"/>
        </w:rPr>
        <w:t>Poskytovatel má povinnost skladovat posypovou sůl ve skladech, které jsou k tomuto účelu určeny (dle příslušného povolení stavebního úřadu). Chemické rozmrazovací materiály není dovoleno skladovat na otevřených skládkách. V uzavřených skladech musí být zabráněno úniku do okolí i průsaku do podloží.</w:t>
      </w:r>
    </w:p>
    <w:p w:rsidR="00775D31" w:rsidRPr="00F47DA9" w:rsidRDefault="00775D31" w:rsidP="00775D31">
      <w:pPr>
        <w:pStyle w:val="NadpisTabulka"/>
        <w:rPr>
          <w:rFonts w:ascii="Arial" w:hAnsi="Arial" w:cs="Arial"/>
          <w:sz w:val="20"/>
          <w:szCs w:val="20"/>
        </w:rPr>
      </w:pPr>
      <w:bookmarkStart w:id="9" w:name="_Toc454265566"/>
      <w:r w:rsidRPr="00F47DA9">
        <w:rPr>
          <w:rFonts w:ascii="Arial" w:hAnsi="Arial" w:cs="Arial"/>
          <w:sz w:val="20"/>
          <w:szCs w:val="20"/>
        </w:rPr>
        <w:t xml:space="preserve">Tabulka č. </w:t>
      </w:r>
      <w:r w:rsidRPr="00F47DA9">
        <w:rPr>
          <w:rFonts w:ascii="Arial" w:hAnsi="Arial" w:cs="Arial"/>
          <w:sz w:val="20"/>
          <w:szCs w:val="20"/>
        </w:rPr>
        <w:fldChar w:fldCharType="begin"/>
      </w:r>
      <w:r w:rsidRPr="00F47DA9">
        <w:rPr>
          <w:rFonts w:ascii="Arial" w:hAnsi="Arial" w:cs="Arial"/>
          <w:sz w:val="20"/>
          <w:szCs w:val="20"/>
        </w:rPr>
        <w:instrText xml:space="preserve"> SEQ Tabulka_č. \* ARABIC </w:instrText>
      </w:r>
      <w:r w:rsidRPr="00F47DA9">
        <w:rPr>
          <w:rFonts w:ascii="Arial" w:hAnsi="Arial" w:cs="Arial"/>
          <w:sz w:val="20"/>
          <w:szCs w:val="20"/>
        </w:rPr>
        <w:fldChar w:fldCharType="separate"/>
      </w:r>
      <w:r w:rsidR="00053FE3" w:rsidRPr="00F47DA9">
        <w:rPr>
          <w:rFonts w:ascii="Arial" w:hAnsi="Arial" w:cs="Arial"/>
          <w:noProof/>
          <w:sz w:val="20"/>
          <w:szCs w:val="20"/>
        </w:rPr>
        <w:t>3</w:t>
      </w:r>
      <w:r w:rsidRPr="00F47DA9">
        <w:rPr>
          <w:rFonts w:ascii="Arial" w:hAnsi="Arial" w:cs="Arial"/>
          <w:sz w:val="20"/>
          <w:szCs w:val="20"/>
        </w:rPr>
        <w:fldChar w:fldCharType="end"/>
      </w:r>
      <w:r w:rsidRPr="00F47DA9">
        <w:rPr>
          <w:rFonts w:ascii="Arial" w:hAnsi="Arial" w:cs="Arial"/>
          <w:sz w:val="20"/>
          <w:szCs w:val="20"/>
        </w:rPr>
        <w:t xml:space="preserve"> – Minimální požadovaná velikost skladových prostor pro uskladnění posypové soli</w:t>
      </w:r>
      <w:bookmarkEnd w:id="9"/>
    </w:p>
    <w:tbl>
      <w:tblPr>
        <w:tblStyle w:val="Mkatabulky1"/>
        <w:tblW w:w="0" w:type="auto"/>
        <w:tblCellMar>
          <w:top w:w="28" w:type="dxa"/>
          <w:bottom w:w="28" w:type="dxa"/>
        </w:tblCellMar>
        <w:tblLook w:val="04A0" w:firstRow="1" w:lastRow="0" w:firstColumn="1" w:lastColumn="0" w:noHBand="0" w:noVBand="1"/>
      </w:tblPr>
      <w:tblGrid>
        <w:gridCol w:w="3100"/>
        <w:gridCol w:w="2721"/>
      </w:tblGrid>
      <w:tr w:rsidR="00775D31" w:rsidRPr="00F47DA9" w:rsidTr="00706E99">
        <w:trPr>
          <w:cantSplit/>
          <w:trHeight w:val="900"/>
        </w:trPr>
        <w:tc>
          <w:tcPr>
            <w:tcW w:w="3100" w:type="dxa"/>
            <w:vAlign w:val="center"/>
            <w:hideMark/>
          </w:tcPr>
          <w:p w:rsidR="00775D31" w:rsidRPr="00F47DA9" w:rsidRDefault="00775D31" w:rsidP="00706E99">
            <w:pPr>
              <w:spacing w:after="0" w:line="240" w:lineRule="auto"/>
              <w:rPr>
                <w:rFonts w:ascii="Arial" w:hAnsi="Arial" w:cs="Arial"/>
                <w:b/>
                <w:bCs/>
                <w:szCs w:val="20"/>
              </w:rPr>
            </w:pPr>
            <w:r w:rsidRPr="00F47DA9">
              <w:rPr>
                <w:rFonts w:ascii="Arial" w:hAnsi="Arial" w:cs="Arial"/>
                <w:b/>
                <w:bCs/>
                <w:szCs w:val="20"/>
              </w:rPr>
              <w:t>Oblast</w:t>
            </w:r>
          </w:p>
        </w:tc>
        <w:tc>
          <w:tcPr>
            <w:tcW w:w="2721" w:type="dxa"/>
            <w:vAlign w:val="center"/>
          </w:tcPr>
          <w:p w:rsidR="00775D31" w:rsidRPr="00F47DA9" w:rsidRDefault="00775D31" w:rsidP="00775D31">
            <w:pPr>
              <w:spacing w:after="0" w:line="240" w:lineRule="auto"/>
              <w:jc w:val="center"/>
              <w:rPr>
                <w:rFonts w:ascii="Arial" w:hAnsi="Arial" w:cs="Arial"/>
                <w:b/>
                <w:bCs/>
                <w:szCs w:val="20"/>
              </w:rPr>
            </w:pPr>
            <w:r w:rsidRPr="00F47DA9">
              <w:rPr>
                <w:rFonts w:ascii="Arial" w:hAnsi="Arial" w:cs="Arial"/>
                <w:b/>
                <w:bCs/>
                <w:szCs w:val="20"/>
              </w:rPr>
              <w:t>Minimální velikost skladových prostor [t]</w:t>
            </w:r>
          </w:p>
        </w:tc>
      </w:tr>
      <w:tr w:rsidR="00833E1F" w:rsidRPr="00F47DA9" w:rsidTr="00833E1F">
        <w:trPr>
          <w:cantSplit/>
          <w:trHeight w:val="300"/>
        </w:trPr>
        <w:tc>
          <w:tcPr>
            <w:tcW w:w="3100" w:type="dxa"/>
            <w:noWrap/>
            <w:vAlign w:val="center"/>
            <w:hideMark/>
          </w:tcPr>
          <w:p w:rsidR="00833E1F" w:rsidRPr="00115207" w:rsidRDefault="00833E1F" w:rsidP="00833E1F">
            <w:pPr>
              <w:spacing w:after="0" w:line="240" w:lineRule="auto"/>
              <w:rPr>
                <w:rFonts w:ascii="Arial" w:hAnsi="Arial" w:cs="Arial"/>
                <w:szCs w:val="20"/>
              </w:rPr>
            </w:pPr>
            <w:r w:rsidRPr="00115207">
              <w:rPr>
                <w:rFonts w:ascii="Arial" w:hAnsi="Arial" w:cs="Arial"/>
                <w:szCs w:val="20"/>
              </w:rPr>
              <w:t>07 Liberecká</w:t>
            </w:r>
            <w:r w:rsidR="00F1337B">
              <w:rPr>
                <w:rFonts w:ascii="Arial" w:hAnsi="Arial" w:cs="Arial"/>
                <w:szCs w:val="20"/>
              </w:rPr>
              <w:t xml:space="preserve"> – dispečerský obvod střed</w:t>
            </w:r>
          </w:p>
        </w:tc>
        <w:tc>
          <w:tcPr>
            <w:tcW w:w="2721" w:type="dxa"/>
            <w:vAlign w:val="center"/>
          </w:tcPr>
          <w:p w:rsidR="00833E1F" w:rsidRPr="00115207" w:rsidRDefault="00F1337B" w:rsidP="00833E1F">
            <w:pPr>
              <w:spacing w:after="0" w:line="240" w:lineRule="auto"/>
              <w:jc w:val="center"/>
              <w:rPr>
                <w:rFonts w:ascii="Arial" w:hAnsi="Arial" w:cs="Arial"/>
                <w:szCs w:val="20"/>
              </w:rPr>
            </w:pPr>
            <w:r>
              <w:rPr>
                <w:rFonts w:ascii="Arial" w:hAnsi="Arial" w:cs="Arial"/>
                <w:szCs w:val="20"/>
              </w:rPr>
              <w:t>  3 000</w:t>
            </w:r>
          </w:p>
        </w:tc>
      </w:tr>
    </w:tbl>
    <w:p w:rsidR="00166875" w:rsidRPr="00F47DA9" w:rsidRDefault="00166875" w:rsidP="00CA1C4B">
      <w:pPr>
        <w:pStyle w:val="Nadpis2"/>
        <w:rPr>
          <w:rFonts w:ascii="Arial" w:hAnsi="Arial" w:cs="Arial"/>
          <w:sz w:val="20"/>
          <w:szCs w:val="20"/>
        </w:rPr>
      </w:pPr>
      <w:bookmarkStart w:id="10" w:name="_Toc454265567"/>
      <w:r w:rsidRPr="00F47DA9">
        <w:rPr>
          <w:rFonts w:ascii="Arial" w:hAnsi="Arial" w:cs="Arial"/>
          <w:sz w:val="20"/>
          <w:szCs w:val="20"/>
        </w:rPr>
        <w:t>POČTY ZÁSNĚŽEK A SNĚHOVÝCH TYČÍ</w:t>
      </w:r>
      <w:bookmarkEnd w:id="10"/>
    </w:p>
    <w:p w:rsidR="00833E1F" w:rsidRPr="00F47DA9" w:rsidRDefault="00833E1F" w:rsidP="00833E1F">
      <w:pPr>
        <w:pStyle w:val="Odstavec1"/>
        <w:rPr>
          <w:rFonts w:ascii="Arial" w:hAnsi="Arial" w:cs="Arial"/>
          <w:sz w:val="20"/>
          <w:szCs w:val="20"/>
        </w:rPr>
      </w:pPr>
      <w:r w:rsidRPr="00F47DA9">
        <w:rPr>
          <w:rFonts w:ascii="Arial" w:hAnsi="Arial" w:cs="Arial"/>
          <w:sz w:val="20"/>
          <w:szCs w:val="20"/>
        </w:rPr>
        <w:t xml:space="preserve">Tabulka č. 4 uvádí očekávané počty umístěných zásněžek a sněhových tyčí v oblasti. Tyto počty vycházejí z dlouhodobých zkušeností s instalací zásněžek a sněhových tyčí v daném území. </w:t>
      </w:r>
    </w:p>
    <w:p w:rsidR="00833E1F" w:rsidRPr="00F47DA9" w:rsidRDefault="00833E1F" w:rsidP="00115207">
      <w:pPr>
        <w:pStyle w:val="Odstavec1"/>
        <w:rPr>
          <w:rFonts w:ascii="Arial" w:hAnsi="Arial" w:cs="Arial"/>
          <w:sz w:val="20"/>
          <w:szCs w:val="20"/>
        </w:rPr>
      </w:pPr>
    </w:p>
    <w:sectPr w:rsidR="00833E1F" w:rsidRPr="00F47DA9" w:rsidSect="006030B8">
      <w:footerReference w:type="first" r:id="rId9"/>
      <w:pgSz w:w="11906" w:h="16838" w:code="9"/>
      <w:pgMar w:top="1474" w:right="1134" w:bottom="1361" w:left="1134" w:header="737" w:footer="851"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8D" w:rsidRDefault="00CA2A8D">
      <w:pPr>
        <w:spacing w:after="0" w:line="240" w:lineRule="auto"/>
      </w:pPr>
      <w:r>
        <w:separator/>
      </w:r>
    </w:p>
  </w:endnote>
  <w:endnote w:type="continuationSeparator" w:id="0">
    <w:p w:rsidR="00CA2A8D" w:rsidRDefault="00CA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TC Conduit LT CE Light">
    <w:altName w:val="Courier New"/>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B8" w:rsidRPr="005D785D" w:rsidRDefault="006030B8" w:rsidP="006030B8">
    <w:pPr>
      <w:pStyle w:val="Zhlav"/>
      <w:jc w:val="right"/>
      <w:rPr>
        <w:rFonts w:ascii="Arial" w:hAnsi="Arial" w:cs="Arial"/>
        <w:caps/>
        <w:smallCaps/>
        <w:sz w:val="18"/>
      </w:rPr>
    </w:pPr>
    <w:r w:rsidRPr="005D785D">
      <w:rPr>
        <w:rFonts w:ascii="Arial" w:hAnsi="Arial" w:cs="Arial"/>
        <w:smallCaps/>
        <w:sz w:val="18"/>
      </w:rPr>
      <w:t xml:space="preserve">Strana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sidR="00262D66">
      <w:rPr>
        <w:rStyle w:val="slostrnky"/>
        <w:rFonts w:ascii="Arial" w:hAnsi="Arial" w:cs="Arial"/>
        <w:smallCaps/>
        <w:noProof/>
        <w:sz w:val="18"/>
      </w:rPr>
      <w:t>2</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z </w:t>
    </w:r>
    <w:r w:rsidR="00115207">
      <w:rPr>
        <w:rStyle w:val="slostrnky"/>
        <w:rFonts w:ascii="Arial" w:hAnsi="Arial" w:cs="Arial"/>
        <w:smallCaps/>
        <w:sz w:val="18"/>
      </w:rPr>
      <w:t>3</w:t>
    </w:r>
  </w:p>
  <w:p w:rsidR="006030B8" w:rsidRDefault="006030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B8" w:rsidRPr="005D785D" w:rsidRDefault="006030B8" w:rsidP="006030B8">
    <w:pPr>
      <w:pStyle w:val="Zhlav"/>
      <w:jc w:val="right"/>
      <w:rPr>
        <w:rFonts w:ascii="Arial" w:hAnsi="Arial" w:cs="Arial"/>
        <w:caps/>
        <w:smallCaps/>
        <w:sz w:val="18"/>
      </w:rPr>
    </w:pPr>
    <w:r w:rsidRPr="005D785D">
      <w:rPr>
        <w:rFonts w:ascii="Arial" w:hAnsi="Arial" w:cs="Arial"/>
        <w:smallCaps/>
        <w:sz w:val="18"/>
      </w:rPr>
      <w:t xml:space="preserve">Strana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Pr>
        <w:rStyle w:val="slostrnky"/>
        <w:rFonts w:ascii="Arial" w:hAnsi="Arial" w:cs="Arial"/>
        <w:smallCaps/>
        <w:noProof/>
        <w:sz w:val="18"/>
      </w:rPr>
      <w:t>1</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z </w:t>
    </w:r>
    <w:r>
      <w:rPr>
        <w:rStyle w:val="slostrnky"/>
        <w:rFonts w:ascii="Arial" w:hAnsi="Arial" w:cs="Arial"/>
        <w:smallCaps/>
        <w:sz w:val="18"/>
      </w:rPr>
      <w:t>5</w:t>
    </w:r>
  </w:p>
  <w:p w:rsidR="006030B8" w:rsidRDefault="006030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8D" w:rsidRDefault="00CA2A8D">
      <w:pPr>
        <w:spacing w:after="0" w:line="240" w:lineRule="auto"/>
      </w:pPr>
      <w:r>
        <w:rPr>
          <w:color w:val="000000"/>
        </w:rPr>
        <w:separator/>
      </w:r>
    </w:p>
  </w:footnote>
  <w:footnote w:type="continuationSeparator" w:id="0">
    <w:p w:rsidR="00CA2A8D" w:rsidRDefault="00CA2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8B3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BA5D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4015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3E0F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BE0D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F84B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8075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1262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7C13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42A606"/>
    <w:lvl w:ilvl="0">
      <w:start w:val="1"/>
      <w:numFmt w:val="bullet"/>
      <w:lvlText w:val=""/>
      <w:lvlJc w:val="left"/>
      <w:pPr>
        <w:tabs>
          <w:tab w:val="num" w:pos="360"/>
        </w:tabs>
        <w:ind w:left="360" w:hanging="360"/>
      </w:pPr>
      <w:rPr>
        <w:rFonts w:ascii="Symbol" w:hAnsi="Symbol" w:hint="default"/>
      </w:rPr>
    </w:lvl>
  </w:abstractNum>
  <w:abstractNum w:abstractNumId="10">
    <w:nsid w:val="002D60FE"/>
    <w:multiLevelType w:val="hybridMultilevel"/>
    <w:tmpl w:val="80FCE3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E13EB6"/>
    <w:multiLevelType w:val="multilevel"/>
    <w:tmpl w:val="144A9B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17033FE"/>
    <w:multiLevelType w:val="multilevel"/>
    <w:tmpl w:val="B7ACCD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2167AD0"/>
    <w:multiLevelType w:val="hybridMultilevel"/>
    <w:tmpl w:val="B7ACCDD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C8C5DAE"/>
    <w:multiLevelType w:val="hybridMultilevel"/>
    <w:tmpl w:val="5EAA05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F27521"/>
    <w:multiLevelType w:val="hybridMultilevel"/>
    <w:tmpl w:val="99C2539E"/>
    <w:lvl w:ilvl="0" w:tplc="6994BB8E">
      <w:start w:val="1"/>
      <w:numFmt w:val="bullet"/>
      <w:pStyle w:val="Odstavec-odrky"/>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5B77F9"/>
    <w:multiLevelType w:val="multilevel"/>
    <w:tmpl w:val="E5EAE10C"/>
    <w:lvl w:ilvl="0">
      <w:start w:val="1"/>
      <w:numFmt w:val="decimal"/>
      <w:pStyle w:val="WLlneksmlouvy"/>
      <w:lvlText w:val="%1."/>
      <w:lvlJc w:val="left"/>
      <w:pPr>
        <w:ind w:left="737" w:hanging="737"/>
      </w:pPr>
      <w:rPr>
        <w:rFonts w:cs="Times New Roman"/>
        <w:b/>
        <w:i w:val="0"/>
        <w:caps/>
        <w:strike w:val="0"/>
        <w:dstrike w:val="0"/>
        <w:vanish w:val="0"/>
        <w:sz w:val="22"/>
        <w:szCs w:val="22"/>
        <w:u w:val="none"/>
        <w:effect w:val="none"/>
        <w:vertAlign w:val="baseline"/>
      </w:rPr>
    </w:lvl>
    <w:lvl w:ilvl="1">
      <w:start w:val="1"/>
      <w:numFmt w:val="decimal"/>
      <w:pStyle w:val="WLTextlnkuslovan-rove2"/>
      <w:lvlText w:val="%1.%2."/>
      <w:lvlJc w:val="left"/>
      <w:pPr>
        <w:ind w:left="1277" w:hanging="737"/>
      </w:pPr>
      <w:rPr>
        <w:rFonts w:cs="Times New Roman"/>
      </w:rPr>
    </w:lvl>
    <w:lvl w:ilvl="2">
      <w:start w:val="1"/>
      <w:numFmt w:val="decimal"/>
      <w:pStyle w:val="WLTextlnkuslovan-rove3"/>
      <w:lvlText w:val="%1.%2.%3."/>
      <w:lvlJc w:val="left"/>
      <w:pPr>
        <w:ind w:left="2211" w:hanging="737"/>
      </w:pPr>
      <w:rPr>
        <w:rFonts w:cs="Times New Roman"/>
      </w:rPr>
    </w:lvl>
    <w:lvl w:ilvl="3">
      <w:start w:val="1"/>
      <w:numFmt w:val="decimal"/>
      <w:lvlText w:val="%1.%2.%3.%4."/>
      <w:lvlJc w:val="left"/>
      <w:pPr>
        <w:ind w:left="2948" w:hanging="737"/>
      </w:pPr>
      <w:rPr>
        <w:rFonts w:cs="Times New Roman"/>
      </w:rPr>
    </w:lvl>
    <w:lvl w:ilvl="4">
      <w:start w:val="1"/>
      <w:numFmt w:val="decimal"/>
      <w:lvlText w:val="%1.%2.%3.%4.%5."/>
      <w:lvlJc w:val="left"/>
      <w:pPr>
        <w:ind w:left="3685" w:hanging="737"/>
      </w:pPr>
      <w:rPr>
        <w:rFonts w:cs="Times New Roman"/>
      </w:rPr>
    </w:lvl>
    <w:lvl w:ilvl="5">
      <w:start w:val="1"/>
      <w:numFmt w:val="decimal"/>
      <w:lvlText w:val="%1.%2.%3.%4.%5.%6."/>
      <w:lvlJc w:val="left"/>
      <w:pPr>
        <w:ind w:left="4422" w:hanging="737"/>
      </w:pPr>
      <w:rPr>
        <w:rFonts w:cs="Times New Roman"/>
      </w:rPr>
    </w:lvl>
    <w:lvl w:ilvl="6">
      <w:start w:val="1"/>
      <w:numFmt w:val="decimal"/>
      <w:lvlText w:val="%1.%2.%3.%4.%5.%6.%7."/>
      <w:lvlJc w:val="left"/>
      <w:pPr>
        <w:ind w:left="5159" w:hanging="737"/>
      </w:pPr>
      <w:rPr>
        <w:rFonts w:cs="Times New Roman"/>
      </w:rPr>
    </w:lvl>
    <w:lvl w:ilvl="7">
      <w:start w:val="1"/>
      <w:numFmt w:val="decimal"/>
      <w:lvlText w:val="%1.%2.%3.%4.%5.%6.%7.%8."/>
      <w:lvlJc w:val="left"/>
      <w:pPr>
        <w:ind w:left="5896" w:hanging="737"/>
      </w:pPr>
      <w:rPr>
        <w:rFonts w:cs="Times New Roman"/>
      </w:rPr>
    </w:lvl>
    <w:lvl w:ilvl="8">
      <w:start w:val="1"/>
      <w:numFmt w:val="decimal"/>
      <w:lvlText w:val="%1.%2.%3.%4.%5.%6.%7.%8.%9."/>
      <w:lvlJc w:val="left"/>
      <w:pPr>
        <w:ind w:left="6633" w:hanging="737"/>
      </w:pPr>
      <w:rPr>
        <w:rFonts w:cs="Times New Roman"/>
      </w:rPr>
    </w:lvl>
  </w:abstractNum>
  <w:abstractNum w:abstractNumId="17">
    <w:nsid w:val="327203CB"/>
    <w:multiLevelType w:val="hybridMultilevel"/>
    <w:tmpl w:val="64E2C0B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3DB0F3F"/>
    <w:multiLevelType w:val="multilevel"/>
    <w:tmpl w:val="EE3E6AC0"/>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1134"/>
        </w:tabs>
        <w:ind w:left="1134" w:hanging="1134"/>
      </w:pPr>
      <w:rPr>
        <w:rFonts w:cs="Times New Roman" w:hint="default"/>
        <w:b/>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956084"/>
    <w:multiLevelType w:val="hybridMultilevel"/>
    <w:tmpl w:val="0932FC7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C7673C9"/>
    <w:multiLevelType w:val="hybridMultilevel"/>
    <w:tmpl w:val="5406C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DA252AF"/>
    <w:multiLevelType w:val="multilevel"/>
    <w:tmpl w:val="9E8AB38C"/>
    <w:lvl w:ilvl="0">
      <w:start w:val="1"/>
      <w:numFmt w:val="decimal"/>
      <w:lvlText w:val="%1."/>
      <w:lvlJc w:val="left"/>
      <w:pPr>
        <w:tabs>
          <w:tab w:val="num" w:pos="1134"/>
        </w:tabs>
        <w:ind w:left="1134" w:hanging="1134"/>
      </w:pPr>
      <w:rPr>
        <w:rFonts w:cs="Times New Roman" w:hint="default"/>
      </w:rPr>
    </w:lvl>
    <w:lvl w:ilvl="1">
      <w:start w:val="2"/>
      <w:numFmt w:val="decimal"/>
      <w:lvlText w:val="%1.%2"/>
      <w:lvlJc w:val="left"/>
      <w:pPr>
        <w:tabs>
          <w:tab w:val="num" w:pos="1134"/>
        </w:tabs>
        <w:ind w:left="1134" w:hanging="1134"/>
      </w:pPr>
      <w:rPr>
        <w:rFonts w:cs="Times New Roman" w:hint="default"/>
        <w:b/>
      </w:rPr>
    </w:lvl>
    <w:lvl w:ilvl="2">
      <w:start w:val="1"/>
      <w:numFmt w:val="decimal"/>
      <w:lvlText w:val="%1.%2.%3"/>
      <w:lvlJc w:val="left"/>
      <w:pPr>
        <w:tabs>
          <w:tab w:val="num" w:pos="1134"/>
        </w:tabs>
        <w:ind w:left="1134" w:hanging="1134"/>
      </w:pPr>
      <w:rPr>
        <w:rFonts w:cs="Times New Roman" w:hint="default"/>
      </w:rPr>
    </w:lvl>
    <w:lvl w:ilvl="3">
      <w:start w:val="1"/>
      <w:numFmt w:val="decimal"/>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E9A0BB9"/>
    <w:multiLevelType w:val="multilevel"/>
    <w:tmpl w:val="64E2C0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A2E311F"/>
    <w:multiLevelType w:val="hybridMultilevel"/>
    <w:tmpl w:val="4BA6707C"/>
    <w:lvl w:ilvl="0" w:tplc="212CFF92">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D2877CE"/>
    <w:multiLevelType w:val="multilevel"/>
    <w:tmpl w:val="EEA02A6E"/>
    <w:lvl w:ilvl="0">
      <w:start w:val="1"/>
      <w:numFmt w:val="decimal"/>
      <w:pStyle w:val="Nadpis2"/>
      <w:lvlText w:val="%1."/>
      <w:lvlJc w:val="left"/>
      <w:pPr>
        <w:tabs>
          <w:tab w:val="num" w:pos="1134"/>
        </w:tabs>
        <w:ind w:left="1134" w:hanging="1134"/>
      </w:pPr>
      <w:rPr>
        <w:rFonts w:cs="Times New Roman" w:hint="default"/>
      </w:rPr>
    </w:lvl>
    <w:lvl w:ilvl="1">
      <w:start w:val="2"/>
      <w:numFmt w:val="decimal"/>
      <w:pStyle w:val="Nadpis3"/>
      <w:lvlText w:val="%1.%2"/>
      <w:lvlJc w:val="left"/>
      <w:pPr>
        <w:tabs>
          <w:tab w:val="num" w:pos="1134"/>
        </w:tabs>
        <w:ind w:left="1134" w:hanging="1134"/>
      </w:pPr>
      <w:rPr>
        <w:rFonts w:cs="Times New Roman" w:hint="default"/>
        <w:b/>
        <w:color w:val="3366FF"/>
      </w:rPr>
    </w:lvl>
    <w:lvl w:ilvl="2">
      <w:start w:val="1"/>
      <w:numFmt w:val="decimal"/>
      <w:pStyle w:val="Nadpis4"/>
      <w:lvlText w:val="%1.%2.%3"/>
      <w:lvlJc w:val="left"/>
      <w:pPr>
        <w:tabs>
          <w:tab w:val="num" w:pos="1134"/>
        </w:tabs>
        <w:ind w:left="1134" w:hanging="1134"/>
      </w:pPr>
      <w:rPr>
        <w:rFonts w:cs="Times New Roman" w:hint="default"/>
      </w:rPr>
    </w:lvl>
    <w:lvl w:ilvl="3">
      <w:start w:val="1"/>
      <w:numFmt w:val="decimal"/>
      <w:pStyle w:val="Nadpis4"/>
      <w:lvlText w:val="%1.%2.%4"/>
      <w:lvlJc w:val="left"/>
      <w:pPr>
        <w:tabs>
          <w:tab w:val="num" w:pos="1134"/>
        </w:tabs>
        <w:ind w:left="113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E21312A"/>
    <w:multiLevelType w:val="hybridMultilevel"/>
    <w:tmpl w:val="A7EEE8E0"/>
    <w:lvl w:ilvl="0" w:tplc="08CCE124">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71E36BAA"/>
    <w:multiLevelType w:val="hybridMultilevel"/>
    <w:tmpl w:val="7F2071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631072"/>
    <w:multiLevelType w:val="hybridMultilevel"/>
    <w:tmpl w:val="144A9BA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71A6C87"/>
    <w:multiLevelType w:val="multilevel"/>
    <w:tmpl w:val="741002E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26"/>
  </w:num>
  <w:num w:numId="3">
    <w:abstractNumId w:val="14"/>
  </w:num>
  <w:num w:numId="4">
    <w:abstractNumId w:val="23"/>
  </w:num>
  <w:num w:numId="5">
    <w:abstractNumId w:val="20"/>
  </w:num>
  <w:num w:numId="6">
    <w:abstractNumId w:val="17"/>
  </w:num>
  <w:num w:numId="7">
    <w:abstractNumId w:val="25"/>
  </w:num>
  <w:num w:numId="8">
    <w:abstractNumId w:val="15"/>
  </w:num>
  <w:num w:numId="9">
    <w:abstractNumId w:val="24"/>
  </w:num>
  <w:num w:numId="10">
    <w:abstractNumId w:val="8"/>
  </w:num>
  <w:num w:numId="11">
    <w:abstractNumId w:val="3"/>
  </w:num>
  <w:num w:numId="12">
    <w:abstractNumId w:val="2"/>
  </w:num>
  <w:num w:numId="13">
    <w:abstractNumId w:val="1"/>
  </w:num>
  <w:num w:numId="14">
    <w:abstractNumId w:val="16"/>
  </w:num>
  <w:num w:numId="15">
    <w:abstractNumId w:val="28"/>
  </w:num>
  <w:num w:numId="16">
    <w:abstractNumId w:val="22"/>
  </w:num>
  <w:num w:numId="17">
    <w:abstractNumId w:val="27"/>
  </w:num>
  <w:num w:numId="18">
    <w:abstractNumId w:val="11"/>
  </w:num>
  <w:num w:numId="19">
    <w:abstractNumId w:val="13"/>
  </w:num>
  <w:num w:numId="20">
    <w:abstractNumId w:val="12"/>
  </w:num>
  <w:num w:numId="21">
    <w:abstractNumId w:val="19"/>
  </w:num>
  <w:num w:numId="22">
    <w:abstractNumId w:val="24"/>
  </w:num>
  <w:num w:numId="23">
    <w:abstractNumId w:val="21"/>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7"/>
  </w:num>
  <w:num w:numId="30">
    <w:abstractNumId w:val="6"/>
  </w:num>
  <w:num w:numId="31">
    <w:abstractNumId w:val="5"/>
  </w:num>
  <w:num w:numId="3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79"/>
    <w:rsid w:val="00000C58"/>
    <w:rsid w:val="00003C0E"/>
    <w:rsid w:val="00005DEF"/>
    <w:rsid w:val="00007591"/>
    <w:rsid w:val="000131BD"/>
    <w:rsid w:val="00015DAD"/>
    <w:rsid w:val="00017FC4"/>
    <w:rsid w:val="00020987"/>
    <w:rsid w:val="000229C2"/>
    <w:rsid w:val="00027319"/>
    <w:rsid w:val="000334BA"/>
    <w:rsid w:val="000338AB"/>
    <w:rsid w:val="00034AB5"/>
    <w:rsid w:val="00034BC0"/>
    <w:rsid w:val="000361BB"/>
    <w:rsid w:val="00036C28"/>
    <w:rsid w:val="00042545"/>
    <w:rsid w:val="000434BD"/>
    <w:rsid w:val="00044684"/>
    <w:rsid w:val="000470C4"/>
    <w:rsid w:val="00050B89"/>
    <w:rsid w:val="00053FE3"/>
    <w:rsid w:val="00055EF9"/>
    <w:rsid w:val="00056BD9"/>
    <w:rsid w:val="00057697"/>
    <w:rsid w:val="0006102A"/>
    <w:rsid w:val="0006182D"/>
    <w:rsid w:val="0006244C"/>
    <w:rsid w:val="0006353C"/>
    <w:rsid w:val="000701D7"/>
    <w:rsid w:val="00070275"/>
    <w:rsid w:val="0007346E"/>
    <w:rsid w:val="0007672A"/>
    <w:rsid w:val="00084151"/>
    <w:rsid w:val="000844E9"/>
    <w:rsid w:val="000855D1"/>
    <w:rsid w:val="00087621"/>
    <w:rsid w:val="0009097C"/>
    <w:rsid w:val="0009256E"/>
    <w:rsid w:val="00094AE6"/>
    <w:rsid w:val="000A1568"/>
    <w:rsid w:val="000A1A18"/>
    <w:rsid w:val="000A200F"/>
    <w:rsid w:val="000A281E"/>
    <w:rsid w:val="000A3B09"/>
    <w:rsid w:val="000A6F98"/>
    <w:rsid w:val="000A7327"/>
    <w:rsid w:val="000B2B15"/>
    <w:rsid w:val="000B4337"/>
    <w:rsid w:val="000B799E"/>
    <w:rsid w:val="000C1237"/>
    <w:rsid w:val="000D25CD"/>
    <w:rsid w:val="000D52E0"/>
    <w:rsid w:val="000D52F8"/>
    <w:rsid w:val="000D562F"/>
    <w:rsid w:val="000D6870"/>
    <w:rsid w:val="000D6C18"/>
    <w:rsid w:val="000D765E"/>
    <w:rsid w:val="000D7FED"/>
    <w:rsid w:val="000E0552"/>
    <w:rsid w:val="000E416C"/>
    <w:rsid w:val="000E72CA"/>
    <w:rsid w:val="000F139A"/>
    <w:rsid w:val="000F5DF6"/>
    <w:rsid w:val="000F7154"/>
    <w:rsid w:val="00100F2F"/>
    <w:rsid w:val="00101508"/>
    <w:rsid w:val="00105C35"/>
    <w:rsid w:val="001078B0"/>
    <w:rsid w:val="0011057F"/>
    <w:rsid w:val="00114FF1"/>
    <w:rsid w:val="00115207"/>
    <w:rsid w:val="0011560F"/>
    <w:rsid w:val="001156F3"/>
    <w:rsid w:val="001257B6"/>
    <w:rsid w:val="00126CE3"/>
    <w:rsid w:val="00126EA7"/>
    <w:rsid w:val="00127850"/>
    <w:rsid w:val="00131CAC"/>
    <w:rsid w:val="0013388B"/>
    <w:rsid w:val="0013468E"/>
    <w:rsid w:val="00135461"/>
    <w:rsid w:val="00137F02"/>
    <w:rsid w:val="00140145"/>
    <w:rsid w:val="00140553"/>
    <w:rsid w:val="00145665"/>
    <w:rsid w:val="001475F7"/>
    <w:rsid w:val="001523F9"/>
    <w:rsid w:val="001539B5"/>
    <w:rsid w:val="00154FDE"/>
    <w:rsid w:val="001559A1"/>
    <w:rsid w:val="0016013E"/>
    <w:rsid w:val="00162C37"/>
    <w:rsid w:val="00163CF3"/>
    <w:rsid w:val="00164437"/>
    <w:rsid w:val="0016656C"/>
    <w:rsid w:val="00166875"/>
    <w:rsid w:val="00167676"/>
    <w:rsid w:val="00172C26"/>
    <w:rsid w:val="00177179"/>
    <w:rsid w:val="0017717D"/>
    <w:rsid w:val="001828F2"/>
    <w:rsid w:val="001831B5"/>
    <w:rsid w:val="0018460C"/>
    <w:rsid w:val="00184BEF"/>
    <w:rsid w:val="00186785"/>
    <w:rsid w:val="0019243A"/>
    <w:rsid w:val="00194DDD"/>
    <w:rsid w:val="00196FA8"/>
    <w:rsid w:val="0019751C"/>
    <w:rsid w:val="001A09DA"/>
    <w:rsid w:val="001A181D"/>
    <w:rsid w:val="001A18A0"/>
    <w:rsid w:val="001A193E"/>
    <w:rsid w:val="001A3C36"/>
    <w:rsid w:val="001A484A"/>
    <w:rsid w:val="001A4A66"/>
    <w:rsid w:val="001B0DF6"/>
    <w:rsid w:val="001B4666"/>
    <w:rsid w:val="001B6D0A"/>
    <w:rsid w:val="001B6D53"/>
    <w:rsid w:val="001C06BF"/>
    <w:rsid w:val="001C1830"/>
    <w:rsid w:val="001C5C6C"/>
    <w:rsid w:val="001D04E5"/>
    <w:rsid w:val="001D71D2"/>
    <w:rsid w:val="001D7266"/>
    <w:rsid w:val="001E1EA2"/>
    <w:rsid w:val="001E4999"/>
    <w:rsid w:val="001E74FB"/>
    <w:rsid w:val="001F1F05"/>
    <w:rsid w:val="001F2B85"/>
    <w:rsid w:val="001F2F56"/>
    <w:rsid w:val="001F4802"/>
    <w:rsid w:val="001F5A68"/>
    <w:rsid w:val="00200C75"/>
    <w:rsid w:val="002011CD"/>
    <w:rsid w:val="00201D4F"/>
    <w:rsid w:val="0021016D"/>
    <w:rsid w:val="002121BB"/>
    <w:rsid w:val="00212B85"/>
    <w:rsid w:val="0021690E"/>
    <w:rsid w:val="00216E16"/>
    <w:rsid w:val="0021781E"/>
    <w:rsid w:val="0022336A"/>
    <w:rsid w:val="00226EAA"/>
    <w:rsid w:val="00227C94"/>
    <w:rsid w:val="0023011A"/>
    <w:rsid w:val="002309C7"/>
    <w:rsid w:val="002320C4"/>
    <w:rsid w:val="002350BE"/>
    <w:rsid w:val="0023563B"/>
    <w:rsid w:val="00237E3B"/>
    <w:rsid w:val="002405E6"/>
    <w:rsid w:val="00244682"/>
    <w:rsid w:val="002513D3"/>
    <w:rsid w:val="00251ECD"/>
    <w:rsid w:val="0025205D"/>
    <w:rsid w:val="002544B8"/>
    <w:rsid w:val="00254886"/>
    <w:rsid w:val="00255D42"/>
    <w:rsid w:val="00255D4F"/>
    <w:rsid w:val="00262D66"/>
    <w:rsid w:val="002646EE"/>
    <w:rsid w:val="00267965"/>
    <w:rsid w:val="002710A5"/>
    <w:rsid w:val="00272789"/>
    <w:rsid w:val="00273B53"/>
    <w:rsid w:val="00275E28"/>
    <w:rsid w:val="00281C8F"/>
    <w:rsid w:val="002857F5"/>
    <w:rsid w:val="00285E4B"/>
    <w:rsid w:val="00290B78"/>
    <w:rsid w:val="002938EE"/>
    <w:rsid w:val="002A0B9B"/>
    <w:rsid w:val="002A1B53"/>
    <w:rsid w:val="002A1ECD"/>
    <w:rsid w:val="002A4F21"/>
    <w:rsid w:val="002A6DC1"/>
    <w:rsid w:val="002A7497"/>
    <w:rsid w:val="002B189F"/>
    <w:rsid w:val="002B273E"/>
    <w:rsid w:val="002B2D04"/>
    <w:rsid w:val="002B2DF4"/>
    <w:rsid w:val="002B3D53"/>
    <w:rsid w:val="002B55B2"/>
    <w:rsid w:val="002C2F86"/>
    <w:rsid w:val="002C395B"/>
    <w:rsid w:val="002C3ECC"/>
    <w:rsid w:val="002C42BA"/>
    <w:rsid w:val="002C6280"/>
    <w:rsid w:val="002C6B5A"/>
    <w:rsid w:val="002D0410"/>
    <w:rsid w:val="002D1F70"/>
    <w:rsid w:val="002D3C40"/>
    <w:rsid w:val="002D3E27"/>
    <w:rsid w:val="002D5FEC"/>
    <w:rsid w:val="002D7A10"/>
    <w:rsid w:val="002E4891"/>
    <w:rsid w:val="002E63A7"/>
    <w:rsid w:val="002E7E5E"/>
    <w:rsid w:val="002F13EE"/>
    <w:rsid w:val="002F1BC6"/>
    <w:rsid w:val="002F7C0F"/>
    <w:rsid w:val="00310DB4"/>
    <w:rsid w:val="00311D21"/>
    <w:rsid w:val="00312B5F"/>
    <w:rsid w:val="0031509A"/>
    <w:rsid w:val="00315BE3"/>
    <w:rsid w:val="00316C7F"/>
    <w:rsid w:val="00320C2B"/>
    <w:rsid w:val="00323321"/>
    <w:rsid w:val="00323B08"/>
    <w:rsid w:val="00323CAE"/>
    <w:rsid w:val="0032497C"/>
    <w:rsid w:val="00324AA6"/>
    <w:rsid w:val="003276DB"/>
    <w:rsid w:val="003319E1"/>
    <w:rsid w:val="00336C7B"/>
    <w:rsid w:val="00336FC2"/>
    <w:rsid w:val="003373BA"/>
    <w:rsid w:val="0034099E"/>
    <w:rsid w:val="003414B3"/>
    <w:rsid w:val="00341A49"/>
    <w:rsid w:val="00342977"/>
    <w:rsid w:val="00347C1B"/>
    <w:rsid w:val="003507F5"/>
    <w:rsid w:val="00351A22"/>
    <w:rsid w:val="00355249"/>
    <w:rsid w:val="00362B6E"/>
    <w:rsid w:val="00362D43"/>
    <w:rsid w:val="00363C98"/>
    <w:rsid w:val="003679B1"/>
    <w:rsid w:val="0037174B"/>
    <w:rsid w:val="00375F24"/>
    <w:rsid w:val="00380F6B"/>
    <w:rsid w:val="003819F2"/>
    <w:rsid w:val="00381BE4"/>
    <w:rsid w:val="0038587A"/>
    <w:rsid w:val="00386BF8"/>
    <w:rsid w:val="00390534"/>
    <w:rsid w:val="00393EB6"/>
    <w:rsid w:val="0039459D"/>
    <w:rsid w:val="00394FC6"/>
    <w:rsid w:val="00395B01"/>
    <w:rsid w:val="00395B70"/>
    <w:rsid w:val="00395F69"/>
    <w:rsid w:val="003967A2"/>
    <w:rsid w:val="00396B05"/>
    <w:rsid w:val="003A1552"/>
    <w:rsid w:val="003A5EB5"/>
    <w:rsid w:val="003A5EF0"/>
    <w:rsid w:val="003A6070"/>
    <w:rsid w:val="003A7A69"/>
    <w:rsid w:val="003B0133"/>
    <w:rsid w:val="003B2496"/>
    <w:rsid w:val="003B527A"/>
    <w:rsid w:val="003C0660"/>
    <w:rsid w:val="003C09B4"/>
    <w:rsid w:val="003C672C"/>
    <w:rsid w:val="003D17B8"/>
    <w:rsid w:val="003D1D65"/>
    <w:rsid w:val="003D42C1"/>
    <w:rsid w:val="003D77C6"/>
    <w:rsid w:val="003E080D"/>
    <w:rsid w:val="003F3013"/>
    <w:rsid w:val="003F3E53"/>
    <w:rsid w:val="003F525D"/>
    <w:rsid w:val="003F6F2D"/>
    <w:rsid w:val="00402FEB"/>
    <w:rsid w:val="004048AC"/>
    <w:rsid w:val="00404F67"/>
    <w:rsid w:val="00405499"/>
    <w:rsid w:val="004070F6"/>
    <w:rsid w:val="00413427"/>
    <w:rsid w:val="00413F5A"/>
    <w:rsid w:val="00414FD5"/>
    <w:rsid w:val="00415899"/>
    <w:rsid w:val="00416A8D"/>
    <w:rsid w:val="00420A38"/>
    <w:rsid w:val="00423E58"/>
    <w:rsid w:val="0042436E"/>
    <w:rsid w:val="004243AF"/>
    <w:rsid w:val="0042486D"/>
    <w:rsid w:val="00427CC0"/>
    <w:rsid w:val="00430D2B"/>
    <w:rsid w:val="004311D2"/>
    <w:rsid w:val="00432BEF"/>
    <w:rsid w:val="00435405"/>
    <w:rsid w:val="004372A0"/>
    <w:rsid w:val="004379F7"/>
    <w:rsid w:val="004423B6"/>
    <w:rsid w:val="00443E6D"/>
    <w:rsid w:val="00444034"/>
    <w:rsid w:val="0044764B"/>
    <w:rsid w:val="00454454"/>
    <w:rsid w:val="004554CF"/>
    <w:rsid w:val="00455CEE"/>
    <w:rsid w:val="00457B9A"/>
    <w:rsid w:val="00460BEB"/>
    <w:rsid w:val="004626B6"/>
    <w:rsid w:val="0046270D"/>
    <w:rsid w:val="00463B57"/>
    <w:rsid w:val="00472E76"/>
    <w:rsid w:val="00474ACA"/>
    <w:rsid w:val="00480895"/>
    <w:rsid w:val="00481FDA"/>
    <w:rsid w:val="00482CF4"/>
    <w:rsid w:val="00484703"/>
    <w:rsid w:val="004851B1"/>
    <w:rsid w:val="00485C5B"/>
    <w:rsid w:val="00486BFC"/>
    <w:rsid w:val="004902F9"/>
    <w:rsid w:val="0049129C"/>
    <w:rsid w:val="00492921"/>
    <w:rsid w:val="00492EF1"/>
    <w:rsid w:val="00494DC3"/>
    <w:rsid w:val="004960D4"/>
    <w:rsid w:val="00496A78"/>
    <w:rsid w:val="00497D41"/>
    <w:rsid w:val="004A1A4D"/>
    <w:rsid w:val="004A2770"/>
    <w:rsid w:val="004A43BD"/>
    <w:rsid w:val="004A59C2"/>
    <w:rsid w:val="004A6403"/>
    <w:rsid w:val="004B4322"/>
    <w:rsid w:val="004B7179"/>
    <w:rsid w:val="004C1326"/>
    <w:rsid w:val="004C40FC"/>
    <w:rsid w:val="004C4645"/>
    <w:rsid w:val="004C579F"/>
    <w:rsid w:val="004C64A2"/>
    <w:rsid w:val="004C6737"/>
    <w:rsid w:val="004C6BFD"/>
    <w:rsid w:val="004D2961"/>
    <w:rsid w:val="004D33BF"/>
    <w:rsid w:val="004D3945"/>
    <w:rsid w:val="004E4838"/>
    <w:rsid w:val="004F1882"/>
    <w:rsid w:val="004F266D"/>
    <w:rsid w:val="004F7FD4"/>
    <w:rsid w:val="005016B1"/>
    <w:rsid w:val="00502AAF"/>
    <w:rsid w:val="00503096"/>
    <w:rsid w:val="0050471C"/>
    <w:rsid w:val="00504A41"/>
    <w:rsid w:val="00516309"/>
    <w:rsid w:val="0051798B"/>
    <w:rsid w:val="0052000C"/>
    <w:rsid w:val="00523D9A"/>
    <w:rsid w:val="00525E94"/>
    <w:rsid w:val="005264E0"/>
    <w:rsid w:val="0053032E"/>
    <w:rsid w:val="005320AE"/>
    <w:rsid w:val="0053362F"/>
    <w:rsid w:val="005349D0"/>
    <w:rsid w:val="0053643A"/>
    <w:rsid w:val="00540200"/>
    <w:rsid w:val="00542E4B"/>
    <w:rsid w:val="00542E86"/>
    <w:rsid w:val="00543483"/>
    <w:rsid w:val="00544152"/>
    <w:rsid w:val="00546833"/>
    <w:rsid w:val="005502F9"/>
    <w:rsid w:val="00550817"/>
    <w:rsid w:val="00552CFE"/>
    <w:rsid w:val="0055333B"/>
    <w:rsid w:val="00556729"/>
    <w:rsid w:val="00561128"/>
    <w:rsid w:val="00561DAA"/>
    <w:rsid w:val="00564B2E"/>
    <w:rsid w:val="00564EF2"/>
    <w:rsid w:val="0056695F"/>
    <w:rsid w:val="00567016"/>
    <w:rsid w:val="00567A27"/>
    <w:rsid w:val="00570DC4"/>
    <w:rsid w:val="00571D16"/>
    <w:rsid w:val="00572477"/>
    <w:rsid w:val="00572A94"/>
    <w:rsid w:val="00573267"/>
    <w:rsid w:val="005751B8"/>
    <w:rsid w:val="00575B5D"/>
    <w:rsid w:val="0057686C"/>
    <w:rsid w:val="00584B14"/>
    <w:rsid w:val="0059509C"/>
    <w:rsid w:val="0059528B"/>
    <w:rsid w:val="00595E76"/>
    <w:rsid w:val="00597BDE"/>
    <w:rsid w:val="005A136A"/>
    <w:rsid w:val="005A29D9"/>
    <w:rsid w:val="005A3C8F"/>
    <w:rsid w:val="005A5556"/>
    <w:rsid w:val="005A638B"/>
    <w:rsid w:val="005A71B2"/>
    <w:rsid w:val="005B619D"/>
    <w:rsid w:val="005C0089"/>
    <w:rsid w:val="005C02C0"/>
    <w:rsid w:val="005C17FC"/>
    <w:rsid w:val="005C7F63"/>
    <w:rsid w:val="005D098E"/>
    <w:rsid w:val="005D3D69"/>
    <w:rsid w:val="005D5F65"/>
    <w:rsid w:val="005D686B"/>
    <w:rsid w:val="005E392E"/>
    <w:rsid w:val="005E45D2"/>
    <w:rsid w:val="005E600E"/>
    <w:rsid w:val="005E632B"/>
    <w:rsid w:val="005F06F3"/>
    <w:rsid w:val="005F28F2"/>
    <w:rsid w:val="005F6832"/>
    <w:rsid w:val="00600D26"/>
    <w:rsid w:val="00601322"/>
    <w:rsid w:val="006030B8"/>
    <w:rsid w:val="0060482F"/>
    <w:rsid w:val="00604CF1"/>
    <w:rsid w:val="00604F22"/>
    <w:rsid w:val="00606277"/>
    <w:rsid w:val="006119C8"/>
    <w:rsid w:val="006128DC"/>
    <w:rsid w:val="00612A33"/>
    <w:rsid w:val="0061354B"/>
    <w:rsid w:val="006210FF"/>
    <w:rsid w:val="006248B0"/>
    <w:rsid w:val="006264B0"/>
    <w:rsid w:val="006265A0"/>
    <w:rsid w:val="0063021C"/>
    <w:rsid w:val="00630CF5"/>
    <w:rsid w:val="00631363"/>
    <w:rsid w:val="00631D13"/>
    <w:rsid w:val="0063397D"/>
    <w:rsid w:val="006365BB"/>
    <w:rsid w:val="00636A0B"/>
    <w:rsid w:val="0063704D"/>
    <w:rsid w:val="006423AF"/>
    <w:rsid w:val="00643EDC"/>
    <w:rsid w:val="00644C60"/>
    <w:rsid w:val="00646392"/>
    <w:rsid w:val="0065213E"/>
    <w:rsid w:val="0065274F"/>
    <w:rsid w:val="00652ECF"/>
    <w:rsid w:val="00653D39"/>
    <w:rsid w:val="00662753"/>
    <w:rsid w:val="00663AFF"/>
    <w:rsid w:val="0066631D"/>
    <w:rsid w:val="00666B8E"/>
    <w:rsid w:val="00667868"/>
    <w:rsid w:val="006711C2"/>
    <w:rsid w:val="00677E5E"/>
    <w:rsid w:val="0068081E"/>
    <w:rsid w:val="006847CF"/>
    <w:rsid w:val="00694EC1"/>
    <w:rsid w:val="00695106"/>
    <w:rsid w:val="006A30F9"/>
    <w:rsid w:val="006A37CC"/>
    <w:rsid w:val="006B3E4E"/>
    <w:rsid w:val="006B4B90"/>
    <w:rsid w:val="006B4FF7"/>
    <w:rsid w:val="006B6F03"/>
    <w:rsid w:val="006C00F6"/>
    <w:rsid w:val="006C0CEA"/>
    <w:rsid w:val="006C4911"/>
    <w:rsid w:val="006C4D0C"/>
    <w:rsid w:val="006C540A"/>
    <w:rsid w:val="006D00B9"/>
    <w:rsid w:val="006D061F"/>
    <w:rsid w:val="006D14D1"/>
    <w:rsid w:val="006D15E8"/>
    <w:rsid w:val="006D1B5A"/>
    <w:rsid w:val="006D41C3"/>
    <w:rsid w:val="006D6879"/>
    <w:rsid w:val="006D72EC"/>
    <w:rsid w:val="006D7C76"/>
    <w:rsid w:val="006E1C69"/>
    <w:rsid w:val="006E7409"/>
    <w:rsid w:val="006F1CA2"/>
    <w:rsid w:val="006F3FD1"/>
    <w:rsid w:val="006F5B17"/>
    <w:rsid w:val="006F7650"/>
    <w:rsid w:val="006F7C2F"/>
    <w:rsid w:val="0070026B"/>
    <w:rsid w:val="0070166E"/>
    <w:rsid w:val="00704833"/>
    <w:rsid w:val="00704F5E"/>
    <w:rsid w:val="007054AA"/>
    <w:rsid w:val="00714744"/>
    <w:rsid w:val="00714F35"/>
    <w:rsid w:val="00717281"/>
    <w:rsid w:val="00720CFA"/>
    <w:rsid w:val="007218B0"/>
    <w:rsid w:val="007227C2"/>
    <w:rsid w:val="00723A78"/>
    <w:rsid w:val="0072622A"/>
    <w:rsid w:val="00727300"/>
    <w:rsid w:val="00733AB1"/>
    <w:rsid w:val="00734FF1"/>
    <w:rsid w:val="007419B5"/>
    <w:rsid w:val="00742774"/>
    <w:rsid w:val="00743F45"/>
    <w:rsid w:val="007449FA"/>
    <w:rsid w:val="00744C79"/>
    <w:rsid w:val="00745A99"/>
    <w:rsid w:val="00745E29"/>
    <w:rsid w:val="00746AF8"/>
    <w:rsid w:val="00747775"/>
    <w:rsid w:val="007479B3"/>
    <w:rsid w:val="007509EF"/>
    <w:rsid w:val="00752362"/>
    <w:rsid w:val="00754132"/>
    <w:rsid w:val="007560B0"/>
    <w:rsid w:val="00762D8E"/>
    <w:rsid w:val="00764654"/>
    <w:rsid w:val="00766508"/>
    <w:rsid w:val="00766660"/>
    <w:rsid w:val="00767377"/>
    <w:rsid w:val="00767745"/>
    <w:rsid w:val="0077007D"/>
    <w:rsid w:val="00770CC7"/>
    <w:rsid w:val="00772AB2"/>
    <w:rsid w:val="00773BEE"/>
    <w:rsid w:val="00775D31"/>
    <w:rsid w:val="00776E9E"/>
    <w:rsid w:val="00782D98"/>
    <w:rsid w:val="00783A02"/>
    <w:rsid w:val="00787B42"/>
    <w:rsid w:val="007906C6"/>
    <w:rsid w:val="00790DC4"/>
    <w:rsid w:val="00791061"/>
    <w:rsid w:val="00792361"/>
    <w:rsid w:val="007A1661"/>
    <w:rsid w:val="007A4ADD"/>
    <w:rsid w:val="007A5965"/>
    <w:rsid w:val="007B0971"/>
    <w:rsid w:val="007B17EE"/>
    <w:rsid w:val="007B1B9F"/>
    <w:rsid w:val="007B2916"/>
    <w:rsid w:val="007B3AB2"/>
    <w:rsid w:val="007B5D93"/>
    <w:rsid w:val="007B6926"/>
    <w:rsid w:val="007C057F"/>
    <w:rsid w:val="007C180D"/>
    <w:rsid w:val="007C54AD"/>
    <w:rsid w:val="007D1457"/>
    <w:rsid w:val="007D46E0"/>
    <w:rsid w:val="007D6B20"/>
    <w:rsid w:val="007D7D83"/>
    <w:rsid w:val="007E0D02"/>
    <w:rsid w:val="007E2C95"/>
    <w:rsid w:val="007F21BA"/>
    <w:rsid w:val="007F2E16"/>
    <w:rsid w:val="007F4B1C"/>
    <w:rsid w:val="007F4EEB"/>
    <w:rsid w:val="007F6F6A"/>
    <w:rsid w:val="008014F9"/>
    <w:rsid w:val="00801914"/>
    <w:rsid w:val="00806962"/>
    <w:rsid w:val="00807A2D"/>
    <w:rsid w:val="00813B1D"/>
    <w:rsid w:val="008143E8"/>
    <w:rsid w:val="008148E6"/>
    <w:rsid w:val="00814A6B"/>
    <w:rsid w:val="008170FA"/>
    <w:rsid w:val="008227DB"/>
    <w:rsid w:val="00823C84"/>
    <w:rsid w:val="008251C6"/>
    <w:rsid w:val="00827B63"/>
    <w:rsid w:val="00833E1F"/>
    <w:rsid w:val="00834063"/>
    <w:rsid w:val="00834E49"/>
    <w:rsid w:val="00836A03"/>
    <w:rsid w:val="00844429"/>
    <w:rsid w:val="00846809"/>
    <w:rsid w:val="00851896"/>
    <w:rsid w:val="008527C4"/>
    <w:rsid w:val="008535A1"/>
    <w:rsid w:val="00855C13"/>
    <w:rsid w:val="0085625A"/>
    <w:rsid w:val="008616F3"/>
    <w:rsid w:val="00871918"/>
    <w:rsid w:val="00871AF3"/>
    <w:rsid w:val="008744AB"/>
    <w:rsid w:val="00875021"/>
    <w:rsid w:val="00881CF1"/>
    <w:rsid w:val="0088782B"/>
    <w:rsid w:val="00890923"/>
    <w:rsid w:val="0089175B"/>
    <w:rsid w:val="00895062"/>
    <w:rsid w:val="00895675"/>
    <w:rsid w:val="008A1EB0"/>
    <w:rsid w:val="008A4A78"/>
    <w:rsid w:val="008A4D00"/>
    <w:rsid w:val="008A50B2"/>
    <w:rsid w:val="008A7193"/>
    <w:rsid w:val="008B0EAB"/>
    <w:rsid w:val="008C0F41"/>
    <w:rsid w:val="008C466E"/>
    <w:rsid w:val="008C504A"/>
    <w:rsid w:val="008C573C"/>
    <w:rsid w:val="008C66F7"/>
    <w:rsid w:val="008D0BA6"/>
    <w:rsid w:val="008D2E8F"/>
    <w:rsid w:val="008D4E29"/>
    <w:rsid w:val="008D723F"/>
    <w:rsid w:val="008D7929"/>
    <w:rsid w:val="008E0758"/>
    <w:rsid w:val="008E2CE0"/>
    <w:rsid w:val="008E4592"/>
    <w:rsid w:val="008E4986"/>
    <w:rsid w:val="008E554C"/>
    <w:rsid w:val="008E600B"/>
    <w:rsid w:val="008E6ECD"/>
    <w:rsid w:val="008E7B30"/>
    <w:rsid w:val="008F5B55"/>
    <w:rsid w:val="008F6547"/>
    <w:rsid w:val="00904104"/>
    <w:rsid w:val="00904CCD"/>
    <w:rsid w:val="009064B1"/>
    <w:rsid w:val="00906694"/>
    <w:rsid w:val="00907A82"/>
    <w:rsid w:val="00907E46"/>
    <w:rsid w:val="0091235B"/>
    <w:rsid w:val="00912866"/>
    <w:rsid w:val="00914392"/>
    <w:rsid w:val="0091483F"/>
    <w:rsid w:val="00921DCA"/>
    <w:rsid w:val="0092661E"/>
    <w:rsid w:val="00926B18"/>
    <w:rsid w:val="00930A7E"/>
    <w:rsid w:val="0093244C"/>
    <w:rsid w:val="00932577"/>
    <w:rsid w:val="0094407A"/>
    <w:rsid w:val="0094635F"/>
    <w:rsid w:val="009467A5"/>
    <w:rsid w:val="009470D8"/>
    <w:rsid w:val="00947ACF"/>
    <w:rsid w:val="00952402"/>
    <w:rsid w:val="00952EEF"/>
    <w:rsid w:val="009539A0"/>
    <w:rsid w:val="0095451B"/>
    <w:rsid w:val="00955FB7"/>
    <w:rsid w:val="009601BA"/>
    <w:rsid w:val="00963D34"/>
    <w:rsid w:val="00965006"/>
    <w:rsid w:val="009723DB"/>
    <w:rsid w:val="00972A8F"/>
    <w:rsid w:val="009746EC"/>
    <w:rsid w:val="00975B93"/>
    <w:rsid w:val="0097675D"/>
    <w:rsid w:val="00976DDD"/>
    <w:rsid w:val="00980BB4"/>
    <w:rsid w:val="00982632"/>
    <w:rsid w:val="0098473B"/>
    <w:rsid w:val="00984B1F"/>
    <w:rsid w:val="009866E0"/>
    <w:rsid w:val="009878EC"/>
    <w:rsid w:val="009905C2"/>
    <w:rsid w:val="0099133D"/>
    <w:rsid w:val="00994AF0"/>
    <w:rsid w:val="00994D60"/>
    <w:rsid w:val="009958EA"/>
    <w:rsid w:val="009A789F"/>
    <w:rsid w:val="009A7CF4"/>
    <w:rsid w:val="009A7E5B"/>
    <w:rsid w:val="009B2B33"/>
    <w:rsid w:val="009B4F19"/>
    <w:rsid w:val="009B64FD"/>
    <w:rsid w:val="009C015D"/>
    <w:rsid w:val="009C24DD"/>
    <w:rsid w:val="009C55FB"/>
    <w:rsid w:val="009C5F79"/>
    <w:rsid w:val="009C63E6"/>
    <w:rsid w:val="009D385E"/>
    <w:rsid w:val="009D4512"/>
    <w:rsid w:val="009D61ED"/>
    <w:rsid w:val="009D7212"/>
    <w:rsid w:val="009D771A"/>
    <w:rsid w:val="009D77EB"/>
    <w:rsid w:val="009E25F1"/>
    <w:rsid w:val="009E64A1"/>
    <w:rsid w:val="009E7299"/>
    <w:rsid w:val="009F0B2F"/>
    <w:rsid w:val="009F2053"/>
    <w:rsid w:val="009F2062"/>
    <w:rsid w:val="009F2CDC"/>
    <w:rsid w:val="009F5AE0"/>
    <w:rsid w:val="009F662B"/>
    <w:rsid w:val="009F6CD9"/>
    <w:rsid w:val="00A00131"/>
    <w:rsid w:val="00A026DB"/>
    <w:rsid w:val="00A0382E"/>
    <w:rsid w:val="00A03830"/>
    <w:rsid w:val="00A038E5"/>
    <w:rsid w:val="00A06C04"/>
    <w:rsid w:val="00A0765B"/>
    <w:rsid w:val="00A166C2"/>
    <w:rsid w:val="00A215B4"/>
    <w:rsid w:val="00A22E27"/>
    <w:rsid w:val="00A24652"/>
    <w:rsid w:val="00A25229"/>
    <w:rsid w:val="00A25C5E"/>
    <w:rsid w:val="00A30030"/>
    <w:rsid w:val="00A30536"/>
    <w:rsid w:val="00A30BD1"/>
    <w:rsid w:val="00A32663"/>
    <w:rsid w:val="00A33B51"/>
    <w:rsid w:val="00A3449C"/>
    <w:rsid w:val="00A36984"/>
    <w:rsid w:val="00A4043A"/>
    <w:rsid w:val="00A4161D"/>
    <w:rsid w:val="00A51EBC"/>
    <w:rsid w:val="00A5228F"/>
    <w:rsid w:val="00A52425"/>
    <w:rsid w:val="00A52F49"/>
    <w:rsid w:val="00A63428"/>
    <w:rsid w:val="00A6518D"/>
    <w:rsid w:val="00A6614D"/>
    <w:rsid w:val="00A66D54"/>
    <w:rsid w:val="00A71749"/>
    <w:rsid w:val="00A774D6"/>
    <w:rsid w:val="00A8601D"/>
    <w:rsid w:val="00A90F60"/>
    <w:rsid w:val="00A90FED"/>
    <w:rsid w:val="00A91980"/>
    <w:rsid w:val="00A9346F"/>
    <w:rsid w:val="00A9391C"/>
    <w:rsid w:val="00A9397C"/>
    <w:rsid w:val="00A93C63"/>
    <w:rsid w:val="00AA20F8"/>
    <w:rsid w:val="00AA5967"/>
    <w:rsid w:val="00AA598C"/>
    <w:rsid w:val="00AB50B0"/>
    <w:rsid w:val="00AB59B2"/>
    <w:rsid w:val="00AC11CA"/>
    <w:rsid w:val="00AC4514"/>
    <w:rsid w:val="00AC7B4A"/>
    <w:rsid w:val="00AC7DCF"/>
    <w:rsid w:val="00AD0B28"/>
    <w:rsid w:val="00AD3993"/>
    <w:rsid w:val="00AD5649"/>
    <w:rsid w:val="00AE1D38"/>
    <w:rsid w:val="00AE3202"/>
    <w:rsid w:val="00AE472E"/>
    <w:rsid w:val="00AE7074"/>
    <w:rsid w:val="00AF0739"/>
    <w:rsid w:val="00AF40BA"/>
    <w:rsid w:val="00AF5F39"/>
    <w:rsid w:val="00AF7D50"/>
    <w:rsid w:val="00B000AE"/>
    <w:rsid w:val="00B0395A"/>
    <w:rsid w:val="00B0415C"/>
    <w:rsid w:val="00B04275"/>
    <w:rsid w:val="00B05428"/>
    <w:rsid w:val="00B0552A"/>
    <w:rsid w:val="00B05B76"/>
    <w:rsid w:val="00B11962"/>
    <w:rsid w:val="00B13F6A"/>
    <w:rsid w:val="00B155F9"/>
    <w:rsid w:val="00B15DAC"/>
    <w:rsid w:val="00B16294"/>
    <w:rsid w:val="00B170AD"/>
    <w:rsid w:val="00B22EEC"/>
    <w:rsid w:val="00B23B68"/>
    <w:rsid w:val="00B23D37"/>
    <w:rsid w:val="00B244BF"/>
    <w:rsid w:val="00B24B57"/>
    <w:rsid w:val="00B32FCF"/>
    <w:rsid w:val="00B351B0"/>
    <w:rsid w:val="00B3674A"/>
    <w:rsid w:val="00B40CE3"/>
    <w:rsid w:val="00B41D57"/>
    <w:rsid w:val="00B42968"/>
    <w:rsid w:val="00B43756"/>
    <w:rsid w:val="00B447D5"/>
    <w:rsid w:val="00B52945"/>
    <w:rsid w:val="00B5435B"/>
    <w:rsid w:val="00B57DB7"/>
    <w:rsid w:val="00B6011C"/>
    <w:rsid w:val="00B61265"/>
    <w:rsid w:val="00B61DB4"/>
    <w:rsid w:val="00B62968"/>
    <w:rsid w:val="00B63A0F"/>
    <w:rsid w:val="00B64A46"/>
    <w:rsid w:val="00B67605"/>
    <w:rsid w:val="00B71B1F"/>
    <w:rsid w:val="00B71E22"/>
    <w:rsid w:val="00B7603C"/>
    <w:rsid w:val="00B77AC5"/>
    <w:rsid w:val="00B80E3E"/>
    <w:rsid w:val="00B8304F"/>
    <w:rsid w:val="00B94FB4"/>
    <w:rsid w:val="00B96469"/>
    <w:rsid w:val="00BA0F37"/>
    <w:rsid w:val="00BA18C3"/>
    <w:rsid w:val="00BA59B5"/>
    <w:rsid w:val="00BA7806"/>
    <w:rsid w:val="00BB0023"/>
    <w:rsid w:val="00BB389B"/>
    <w:rsid w:val="00BB416D"/>
    <w:rsid w:val="00BC00C3"/>
    <w:rsid w:val="00BC1968"/>
    <w:rsid w:val="00BC1A26"/>
    <w:rsid w:val="00BC364E"/>
    <w:rsid w:val="00BC5D9A"/>
    <w:rsid w:val="00BC722F"/>
    <w:rsid w:val="00BC7678"/>
    <w:rsid w:val="00BD153A"/>
    <w:rsid w:val="00BD22EF"/>
    <w:rsid w:val="00BD3AD6"/>
    <w:rsid w:val="00BD581D"/>
    <w:rsid w:val="00BD758C"/>
    <w:rsid w:val="00BD7DF5"/>
    <w:rsid w:val="00BD7E78"/>
    <w:rsid w:val="00BE2DEC"/>
    <w:rsid w:val="00BE638B"/>
    <w:rsid w:val="00BE7B4C"/>
    <w:rsid w:val="00BF6561"/>
    <w:rsid w:val="00BF7D38"/>
    <w:rsid w:val="00C00AD8"/>
    <w:rsid w:val="00C023CA"/>
    <w:rsid w:val="00C04379"/>
    <w:rsid w:val="00C04E74"/>
    <w:rsid w:val="00C07527"/>
    <w:rsid w:val="00C0754A"/>
    <w:rsid w:val="00C1049D"/>
    <w:rsid w:val="00C1076D"/>
    <w:rsid w:val="00C15D36"/>
    <w:rsid w:val="00C16041"/>
    <w:rsid w:val="00C27320"/>
    <w:rsid w:val="00C3071D"/>
    <w:rsid w:val="00C307A8"/>
    <w:rsid w:val="00C3450C"/>
    <w:rsid w:val="00C36126"/>
    <w:rsid w:val="00C37CF4"/>
    <w:rsid w:val="00C40CFF"/>
    <w:rsid w:val="00C43EFD"/>
    <w:rsid w:val="00C479F6"/>
    <w:rsid w:val="00C532AC"/>
    <w:rsid w:val="00C54A44"/>
    <w:rsid w:val="00C74DFE"/>
    <w:rsid w:val="00C817E4"/>
    <w:rsid w:val="00C82404"/>
    <w:rsid w:val="00C82440"/>
    <w:rsid w:val="00C82955"/>
    <w:rsid w:val="00C84F8C"/>
    <w:rsid w:val="00C8509B"/>
    <w:rsid w:val="00C856BE"/>
    <w:rsid w:val="00C86C28"/>
    <w:rsid w:val="00C90170"/>
    <w:rsid w:val="00C913C0"/>
    <w:rsid w:val="00C94EF2"/>
    <w:rsid w:val="00C95356"/>
    <w:rsid w:val="00C95812"/>
    <w:rsid w:val="00CA1C4B"/>
    <w:rsid w:val="00CA2A8D"/>
    <w:rsid w:val="00CA45C8"/>
    <w:rsid w:val="00CA69C2"/>
    <w:rsid w:val="00CA69E8"/>
    <w:rsid w:val="00CA7241"/>
    <w:rsid w:val="00CB2D11"/>
    <w:rsid w:val="00CB2F4B"/>
    <w:rsid w:val="00CB3BD6"/>
    <w:rsid w:val="00CB58D7"/>
    <w:rsid w:val="00CB6C56"/>
    <w:rsid w:val="00CB6E76"/>
    <w:rsid w:val="00CC3775"/>
    <w:rsid w:val="00CC4712"/>
    <w:rsid w:val="00CC538D"/>
    <w:rsid w:val="00CC5810"/>
    <w:rsid w:val="00CC5FB2"/>
    <w:rsid w:val="00CE0F1A"/>
    <w:rsid w:val="00CF0714"/>
    <w:rsid w:val="00CF2736"/>
    <w:rsid w:val="00CF3E42"/>
    <w:rsid w:val="00CF3FA6"/>
    <w:rsid w:val="00CF4F4E"/>
    <w:rsid w:val="00CF5759"/>
    <w:rsid w:val="00CF6D9F"/>
    <w:rsid w:val="00D011DE"/>
    <w:rsid w:val="00D0144F"/>
    <w:rsid w:val="00D01838"/>
    <w:rsid w:val="00D0265C"/>
    <w:rsid w:val="00D0516C"/>
    <w:rsid w:val="00D109B3"/>
    <w:rsid w:val="00D11453"/>
    <w:rsid w:val="00D12A5B"/>
    <w:rsid w:val="00D13BAE"/>
    <w:rsid w:val="00D15622"/>
    <w:rsid w:val="00D2117B"/>
    <w:rsid w:val="00D21D43"/>
    <w:rsid w:val="00D3514A"/>
    <w:rsid w:val="00D357FB"/>
    <w:rsid w:val="00D3763C"/>
    <w:rsid w:val="00D40B4D"/>
    <w:rsid w:val="00D42A7C"/>
    <w:rsid w:val="00D43A86"/>
    <w:rsid w:val="00D47707"/>
    <w:rsid w:val="00D51F7E"/>
    <w:rsid w:val="00D5346A"/>
    <w:rsid w:val="00D5674C"/>
    <w:rsid w:val="00D6120E"/>
    <w:rsid w:val="00D625BA"/>
    <w:rsid w:val="00D63F73"/>
    <w:rsid w:val="00D66256"/>
    <w:rsid w:val="00D74871"/>
    <w:rsid w:val="00D74DCC"/>
    <w:rsid w:val="00D76FC9"/>
    <w:rsid w:val="00D80BC0"/>
    <w:rsid w:val="00D83213"/>
    <w:rsid w:val="00D8474A"/>
    <w:rsid w:val="00D855BD"/>
    <w:rsid w:val="00D92F62"/>
    <w:rsid w:val="00D92FB4"/>
    <w:rsid w:val="00D95984"/>
    <w:rsid w:val="00DA287C"/>
    <w:rsid w:val="00DA2ADB"/>
    <w:rsid w:val="00DA2B72"/>
    <w:rsid w:val="00DA4FD3"/>
    <w:rsid w:val="00DA67E7"/>
    <w:rsid w:val="00DB1272"/>
    <w:rsid w:val="00DB1860"/>
    <w:rsid w:val="00DB2225"/>
    <w:rsid w:val="00DC0D59"/>
    <w:rsid w:val="00DC4A98"/>
    <w:rsid w:val="00DC7804"/>
    <w:rsid w:val="00DD4460"/>
    <w:rsid w:val="00DD68BB"/>
    <w:rsid w:val="00DD6CF6"/>
    <w:rsid w:val="00DE04E5"/>
    <w:rsid w:val="00DE3F81"/>
    <w:rsid w:val="00DE5EA6"/>
    <w:rsid w:val="00DF07B1"/>
    <w:rsid w:val="00DF525B"/>
    <w:rsid w:val="00DF70C9"/>
    <w:rsid w:val="00E00041"/>
    <w:rsid w:val="00E001D1"/>
    <w:rsid w:val="00E00724"/>
    <w:rsid w:val="00E012BA"/>
    <w:rsid w:val="00E04418"/>
    <w:rsid w:val="00E04BA7"/>
    <w:rsid w:val="00E04C6A"/>
    <w:rsid w:val="00E12312"/>
    <w:rsid w:val="00E15067"/>
    <w:rsid w:val="00E1592C"/>
    <w:rsid w:val="00E20864"/>
    <w:rsid w:val="00E21297"/>
    <w:rsid w:val="00E23B96"/>
    <w:rsid w:val="00E25ED5"/>
    <w:rsid w:val="00E267DF"/>
    <w:rsid w:val="00E27545"/>
    <w:rsid w:val="00E33241"/>
    <w:rsid w:val="00E348AE"/>
    <w:rsid w:val="00E364B0"/>
    <w:rsid w:val="00E43636"/>
    <w:rsid w:val="00E455EC"/>
    <w:rsid w:val="00E4696C"/>
    <w:rsid w:val="00E46D54"/>
    <w:rsid w:val="00E50453"/>
    <w:rsid w:val="00E51F70"/>
    <w:rsid w:val="00E521E8"/>
    <w:rsid w:val="00E52B22"/>
    <w:rsid w:val="00E52D50"/>
    <w:rsid w:val="00E530EC"/>
    <w:rsid w:val="00E551C0"/>
    <w:rsid w:val="00E573B5"/>
    <w:rsid w:val="00E63381"/>
    <w:rsid w:val="00E63E25"/>
    <w:rsid w:val="00E67EFA"/>
    <w:rsid w:val="00E709B9"/>
    <w:rsid w:val="00E7166E"/>
    <w:rsid w:val="00E71B39"/>
    <w:rsid w:val="00E74CFD"/>
    <w:rsid w:val="00E76161"/>
    <w:rsid w:val="00E7731E"/>
    <w:rsid w:val="00E77C74"/>
    <w:rsid w:val="00E8224A"/>
    <w:rsid w:val="00E837BB"/>
    <w:rsid w:val="00E86121"/>
    <w:rsid w:val="00E861AB"/>
    <w:rsid w:val="00E87A7A"/>
    <w:rsid w:val="00E925E9"/>
    <w:rsid w:val="00E939A9"/>
    <w:rsid w:val="00E943CC"/>
    <w:rsid w:val="00EA1DFB"/>
    <w:rsid w:val="00EA5921"/>
    <w:rsid w:val="00EA5EDA"/>
    <w:rsid w:val="00EA69AA"/>
    <w:rsid w:val="00EA718E"/>
    <w:rsid w:val="00EA74A8"/>
    <w:rsid w:val="00EB13FD"/>
    <w:rsid w:val="00EB2ECB"/>
    <w:rsid w:val="00EB387C"/>
    <w:rsid w:val="00EB72E4"/>
    <w:rsid w:val="00EC22DD"/>
    <w:rsid w:val="00EC47F6"/>
    <w:rsid w:val="00EC4DE6"/>
    <w:rsid w:val="00EC6CA4"/>
    <w:rsid w:val="00ED336A"/>
    <w:rsid w:val="00ED33DD"/>
    <w:rsid w:val="00ED5FFD"/>
    <w:rsid w:val="00ED65F6"/>
    <w:rsid w:val="00EE3B0E"/>
    <w:rsid w:val="00EE3D55"/>
    <w:rsid w:val="00EE3DE5"/>
    <w:rsid w:val="00EE3F1F"/>
    <w:rsid w:val="00EE5BB4"/>
    <w:rsid w:val="00EE6106"/>
    <w:rsid w:val="00EE6EC6"/>
    <w:rsid w:val="00EF0779"/>
    <w:rsid w:val="00EF0834"/>
    <w:rsid w:val="00EF0AEE"/>
    <w:rsid w:val="00EF13C4"/>
    <w:rsid w:val="00EF254B"/>
    <w:rsid w:val="00EF5A87"/>
    <w:rsid w:val="00EF676C"/>
    <w:rsid w:val="00F017F6"/>
    <w:rsid w:val="00F01D72"/>
    <w:rsid w:val="00F03144"/>
    <w:rsid w:val="00F0324A"/>
    <w:rsid w:val="00F04A00"/>
    <w:rsid w:val="00F06308"/>
    <w:rsid w:val="00F07E73"/>
    <w:rsid w:val="00F10741"/>
    <w:rsid w:val="00F12CC5"/>
    <w:rsid w:val="00F12E6E"/>
    <w:rsid w:val="00F12E9B"/>
    <w:rsid w:val="00F1337B"/>
    <w:rsid w:val="00F146FD"/>
    <w:rsid w:val="00F16652"/>
    <w:rsid w:val="00F166D1"/>
    <w:rsid w:val="00F16BA2"/>
    <w:rsid w:val="00F21B4D"/>
    <w:rsid w:val="00F3012E"/>
    <w:rsid w:val="00F302E1"/>
    <w:rsid w:val="00F314E7"/>
    <w:rsid w:val="00F43022"/>
    <w:rsid w:val="00F471AE"/>
    <w:rsid w:val="00F47DA9"/>
    <w:rsid w:val="00F520B1"/>
    <w:rsid w:val="00F5258E"/>
    <w:rsid w:val="00F555C6"/>
    <w:rsid w:val="00F556C1"/>
    <w:rsid w:val="00F60E26"/>
    <w:rsid w:val="00F62400"/>
    <w:rsid w:val="00F6370F"/>
    <w:rsid w:val="00F6788C"/>
    <w:rsid w:val="00F73D4E"/>
    <w:rsid w:val="00F74141"/>
    <w:rsid w:val="00F76548"/>
    <w:rsid w:val="00F77960"/>
    <w:rsid w:val="00F83820"/>
    <w:rsid w:val="00F83A97"/>
    <w:rsid w:val="00F87C9C"/>
    <w:rsid w:val="00F90506"/>
    <w:rsid w:val="00F934FC"/>
    <w:rsid w:val="00F94B27"/>
    <w:rsid w:val="00F96398"/>
    <w:rsid w:val="00FA0762"/>
    <w:rsid w:val="00FA20F5"/>
    <w:rsid w:val="00FA3856"/>
    <w:rsid w:val="00FA3DD4"/>
    <w:rsid w:val="00FA5C5C"/>
    <w:rsid w:val="00FA660E"/>
    <w:rsid w:val="00FB1D62"/>
    <w:rsid w:val="00FB24CB"/>
    <w:rsid w:val="00FB42FF"/>
    <w:rsid w:val="00FB546F"/>
    <w:rsid w:val="00FB68A7"/>
    <w:rsid w:val="00FB7ACB"/>
    <w:rsid w:val="00FC13A7"/>
    <w:rsid w:val="00FC1A1B"/>
    <w:rsid w:val="00FC350D"/>
    <w:rsid w:val="00FC3776"/>
    <w:rsid w:val="00FC3BCA"/>
    <w:rsid w:val="00FC4AD1"/>
    <w:rsid w:val="00FC7980"/>
    <w:rsid w:val="00FD1836"/>
    <w:rsid w:val="00FD27EF"/>
    <w:rsid w:val="00FE0BC5"/>
    <w:rsid w:val="00FE15F6"/>
    <w:rsid w:val="00FE6E5D"/>
    <w:rsid w:val="00FF0607"/>
    <w:rsid w:val="00FF1274"/>
    <w:rsid w:val="00FF1EB1"/>
    <w:rsid w:val="00FF283C"/>
    <w:rsid w:val="00FF5E8D"/>
    <w:rsid w:val="00FF6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9A789F"/>
    <w:pPr>
      <w:spacing w:after="200" w:line="276" w:lineRule="auto"/>
    </w:pPr>
    <w:rPr>
      <w:szCs w:val="22"/>
      <w:lang w:eastAsia="en-US"/>
    </w:rPr>
  </w:style>
  <w:style w:type="paragraph" w:styleId="Nadpis1">
    <w:name w:val="heading 1"/>
    <w:basedOn w:val="Normln"/>
    <w:next w:val="Normln"/>
    <w:link w:val="Nadpis1Char"/>
    <w:uiPriority w:val="99"/>
    <w:qFormat/>
    <w:rsid w:val="00316C7F"/>
    <w:pPr>
      <w:keepNext/>
      <w:keepLines/>
      <w:spacing w:before="240" w:after="480"/>
      <w:outlineLvl w:val="0"/>
    </w:pPr>
    <w:rPr>
      <w:rFonts w:eastAsia="Times New Roman"/>
      <w:b/>
      <w:bCs/>
      <w:caps/>
      <w:color w:val="462E70"/>
      <w:sz w:val="32"/>
      <w:szCs w:val="28"/>
    </w:rPr>
  </w:style>
  <w:style w:type="paragraph" w:styleId="Nadpis2">
    <w:name w:val="heading 2"/>
    <w:basedOn w:val="Nadpis1"/>
    <w:next w:val="Nadpis3"/>
    <w:link w:val="Nadpis2Char"/>
    <w:uiPriority w:val="99"/>
    <w:qFormat/>
    <w:rsid w:val="00FB68A7"/>
    <w:pPr>
      <w:numPr>
        <w:numId w:val="9"/>
      </w:numPr>
      <w:tabs>
        <w:tab w:val="num" w:pos="851"/>
      </w:tabs>
      <w:spacing w:before="360" w:after="0"/>
      <w:outlineLvl w:val="1"/>
    </w:pPr>
    <w:rPr>
      <w:bCs w:val="0"/>
      <w:color w:val="auto"/>
      <w:sz w:val="26"/>
      <w:szCs w:val="26"/>
    </w:rPr>
  </w:style>
  <w:style w:type="paragraph" w:styleId="Nadpis3">
    <w:name w:val="heading 3"/>
    <w:basedOn w:val="Normln"/>
    <w:next w:val="Normln"/>
    <w:link w:val="Nadpis3Char"/>
    <w:uiPriority w:val="99"/>
    <w:qFormat/>
    <w:rsid w:val="00254886"/>
    <w:pPr>
      <w:keepNext/>
      <w:keepLines/>
      <w:numPr>
        <w:ilvl w:val="1"/>
        <w:numId w:val="9"/>
      </w:numPr>
      <w:tabs>
        <w:tab w:val="num" w:pos="851"/>
      </w:tabs>
      <w:spacing w:before="120" w:after="120"/>
      <w:outlineLvl w:val="2"/>
    </w:pPr>
    <w:rPr>
      <w:rFonts w:eastAsia="Times New Roman"/>
      <w:b/>
      <w:bCs/>
      <w:color w:val="3366FF"/>
      <w:sz w:val="28"/>
    </w:rPr>
  </w:style>
  <w:style w:type="paragraph" w:styleId="Nadpis4">
    <w:name w:val="heading 4"/>
    <w:basedOn w:val="Normln"/>
    <w:next w:val="Normln"/>
    <w:link w:val="Nadpis4Char"/>
    <w:uiPriority w:val="99"/>
    <w:qFormat/>
    <w:rsid w:val="00254886"/>
    <w:pPr>
      <w:keepNext/>
      <w:keepLines/>
      <w:numPr>
        <w:ilvl w:val="3"/>
        <w:numId w:val="9"/>
      </w:numPr>
      <w:tabs>
        <w:tab w:val="num" w:pos="851"/>
      </w:tabs>
      <w:spacing w:before="240" w:after="0"/>
      <w:outlineLvl w:val="3"/>
    </w:pPr>
    <w:rPr>
      <w:rFonts w:eastAsia="Times New Roman"/>
      <w:b/>
      <w:bCs/>
      <w:iCs/>
      <w:color w:val="3366FF"/>
      <w:sz w:val="22"/>
    </w:rPr>
  </w:style>
  <w:style w:type="paragraph" w:styleId="Nadpis5">
    <w:name w:val="heading 5"/>
    <w:basedOn w:val="Normln"/>
    <w:next w:val="Normln"/>
    <w:link w:val="Nadpis5Char"/>
    <w:uiPriority w:val="99"/>
    <w:qFormat/>
    <w:rsid w:val="009A789F"/>
    <w:pPr>
      <w:keepNext/>
      <w:keepLines/>
      <w:spacing w:before="200" w:after="0"/>
      <w:outlineLvl w:val="4"/>
    </w:pPr>
    <w:rPr>
      <w:rFonts w:eastAsia="Times New Roman"/>
      <w:b/>
      <w:color w:val="462E70"/>
    </w:rPr>
  </w:style>
  <w:style w:type="paragraph" w:styleId="Nadpis6">
    <w:name w:val="heading 6"/>
    <w:basedOn w:val="Normln"/>
    <w:next w:val="Normln"/>
    <w:link w:val="Nadpis6Char"/>
    <w:uiPriority w:val="99"/>
    <w:qFormat/>
    <w:rsid w:val="009A789F"/>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9A789F"/>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9A789F"/>
    <w:pPr>
      <w:keepNext/>
      <w:keepLines/>
      <w:spacing w:before="200" w:after="0"/>
      <w:outlineLvl w:val="7"/>
    </w:pPr>
    <w:rPr>
      <w:rFonts w:ascii="Cambria" w:eastAsia="Times New Roman" w:hAnsi="Cambria"/>
      <w:color w:val="404040"/>
      <w:szCs w:val="20"/>
    </w:rPr>
  </w:style>
  <w:style w:type="paragraph" w:styleId="Nadpis9">
    <w:name w:val="heading 9"/>
    <w:basedOn w:val="Normln"/>
    <w:next w:val="Normln"/>
    <w:link w:val="Nadpis9Char"/>
    <w:uiPriority w:val="99"/>
    <w:qFormat/>
    <w:rsid w:val="009A789F"/>
    <w:pPr>
      <w:keepNext/>
      <w:keepLines/>
      <w:spacing w:before="200" w:after="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16C7F"/>
    <w:rPr>
      <w:rFonts w:eastAsia="Times New Roman" w:cs="Times New Roman"/>
      <w:b/>
      <w:bCs/>
      <w:caps/>
      <w:color w:val="462E70"/>
      <w:sz w:val="28"/>
      <w:szCs w:val="28"/>
    </w:rPr>
  </w:style>
  <w:style w:type="character" w:customStyle="1" w:styleId="Heading2Char">
    <w:name w:val="Heading 2 Char"/>
    <w:uiPriority w:val="99"/>
    <w:semiHidden/>
    <w:locked/>
    <w:rsid w:val="009F662B"/>
    <w:rPr>
      <w:rFonts w:ascii="Cambria" w:hAnsi="Cambria" w:cs="Times New Roman"/>
      <w:b/>
      <w:bCs/>
      <w:i/>
      <w:iCs/>
      <w:sz w:val="28"/>
      <w:szCs w:val="28"/>
      <w:lang w:eastAsia="en-US"/>
    </w:rPr>
  </w:style>
  <w:style w:type="character" w:customStyle="1" w:styleId="Heading3Char">
    <w:name w:val="Heading 3 Char"/>
    <w:uiPriority w:val="99"/>
    <w:semiHidden/>
    <w:locked/>
    <w:rsid w:val="009F662B"/>
    <w:rPr>
      <w:rFonts w:ascii="Cambria" w:hAnsi="Cambria" w:cs="Times New Roman"/>
      <w:b/>
      <w:bCs/>
      <w:sz w:val="26"/>
      <w:szCs w:val="26"/>
      <w:lang w:eastAsia="en-US"/>
    </w:rPr>
  </w:style>
  <w:style w:type="character" w:customStyle="1" w:styleId="Heading4Char">
    <w:name w:val="Heading 4 Char"/>
    <w:uiPriority w:val="99"/>
    <w:semiHidden/>
    <w:locked/>
    <w:rsid w:val="00EB2ECB"/>
    <w:rPr>
      <w:rFonts w:ascii="Calibri" w:hAnsi="Calibri" w:cs="Times New Roman"/>
      <w:b/>
      <w:bCs/>
      <w:sz w:val="28"/>
      <w:szCs w:val="28"/>
      <w:lang w:eastAsia="en-US"/>
    </w:rPr>
  </w:style>
  <w:style w:type="character" w:customStyle="1" w:styleId="Nadpis5Char">
    <w:name w:val="Nadpis 5 Char"/>
    <w:link w:val="Nadpis5"/>
    <w:uiPriority w:val="99"/>
    <w:locked/>
    <w:rsid w:val="009A789F"/>
    <w:rPr>
      <w:rFonts w:eastAsia="Times New Roman" w:cs="Times New Roman"/>
      <w:b/>
      <w:color w:val="462E70"/>
      <w:sz w:val="20"/>
    </w:rPr>
  </w:style>
  <w:style w:type="character" w:customStyle="1" w:styleId="Nadpis6Char">
    <w:name w:val="Nadpis 6 Char"/>
    <w:link w:val="Nadpis6"/>
    <w:uiPriority w:val="99"/>
    <w:semiHidden/>
    <w:locked/>
    <w:rsid w:val="009A789F"/>
    <w:rPr>
      <w:rFonts w:ascii="Cambria" w:hAnsi="Cambria" w:cs="Times New Roman"/>
      <w:i/>
      <w:iCs/>
      <w:color w:val="243F60"/>
      <w:sz w:val="20"/>
    </w:rPr>
  </w:style>
  <w:style w:type="character" w:customStyle="1" w:styleId="Nadpis7Char">
    <w:name w:val="Nadpis 7 Char"/>
    <w:link w:val="Nadpis7"/>
    <w:uiPriority w:val="99"/>
    <w:semiHidden/>
    <w:locked/>
    <w:rsid w:val="009A789F"/>
    <w:rPr>
      <w:rFonts w:ascii="Cambria" w:hAnsi="Cambria" w:cs="Times New Roman"/>
      <w:i/>
      <w:iCs/>
      <w:color w:val="404040"/>
      <w:sz w:val="20"/>
    </w:rPr>
  </w:style>
  <w:style w:type="character" w:customStyle="1" w:styleId="Nadpis8Char">
    <w:name w:val="Nadpis 8 Char"/>
    <w:link w:val="Nadpis8"/>
    <w:uiPriority w:val="99"/>
    <w:semiHidden/>
    <w:locked/>
    <w:rsid w:val="009A789F"/>
    <w:rPr>
      <w:rFonts w:ascii="Cambria" w:hAnsi="Cambria" w:cs="Times New Roman"/>
      <w:color w:val="404040"/>
      <w:sz w:val="20"/>
      <w:szCs w:val="20"/>
    </w:rPr>
  </w:style>
  <w:style w:type="character" w:customStyle="1" w:styleId="Nadpis9Char">
    <w:name w:val="Nadpis 9 Char"/>
    <w:link w:val="Nadpis9"/>
    <w:uiPriority w:val="99"/>
    <w:semiHidden/>
    <w:locked/>
    <w:rsid w:val="009A789F"/>
    <w:rPr>
      <w:rFonts w:ascii="Cambria" w:hAnsi="Cambria" w:cs="Times New Roman"/>
      <w:i/>
      <w:iCs/>
      <w:color w:val="404040"/>
      <w:sz w:val="20"/>
      <w:szCs w:val="20"/>
    </w:rPr>
  </w:style>
  <w:style w:type="paragraph" w:styleId="Textbubliny">
    <w:name w:val="Balloon Text"/>
    <w:basedOn w:val="Normln"/>
    <w:link w:val="TextbublinyChar1"/>
    <w:uiPriority w:val="99"/>
    <w:rsid w:val="00ED336A"/>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locked/>
    <w:rsid w:val="000D52F8"/>
    <w:rPr>
      <w:rFonts w:ascii="Times New Roman" w:hAnsi="Times New Roman" w:cs="Times New Roman"/>
      <w:sz w:val="2"/>
      <w:lang w:eastAsia="en-US"/>
    </w:rPr>
  </w:style>
  <w:style w:type="character" w:customStyle="1" w:styleId="Nadpis4Char">
    <w:name w:val="Nadpis 4 Char"/>
    <w:link w:val="Nadpis4"/>
    <w:uiPriority w:val="99"/>
    <w:locked/>
    <w:rsid w:val="00254886"/>
    <w:rPr>
      <w:rFonts w:ascii="Calibri" w:hAnsi="Calibri" w:cs="Times New Roman"/>
      <w:b/>
      <w:bCs/>
      <w:iCs/>
      <w:color w:val="3366FF"/>
      <w:sz w:val="22"/>
      <w:szCs w:val="22"/>
      <w:lang w:val="cs-CZ" w:eastAsia="en-US" w:bidi="ar-SA"/>
    </w:rPr>
  </w:style>
  <w:style w:type="character" w:customStyle="1" w:styleId="Nadpis2Char">
    <w:name w:val="Nadpis 2 Char"/>
    <w:link w:val="Nadpis2"/>
    <w:uiPriority w:val="99"/>
    <w:locked/>
    <w:rsid w:val="00FB68A7"/>
    <w:rPr>
      <w:rFonts w:ascii="Calibri" w:hAnsi="Calibri" w:cs="Times New Roman"/>
      <w:b/>
      <w:caps/>
      <w:sz w:val="26"/>
      <w:szCs w:val="26"/>
      <w:lang w:val="cs-CZ" w:eastAsia="en-US" w:bidi="ar-SA"/>
    </w:rPr>
  </w:style>
  <w:style w:type="character" w:customStyle="1" w:styleId="Nadpis3Char">
    <w:name w:val="Nadpis 3 Char"/>
    <w:link w:val="Nadpis3"/>
    <w:uiPriority w:val="99"/>
    <w:locked/>
    <w:rsid w:val="00254886"/>
    <w:rPr>
      <w:rFonts w:ascii="Calibri" w:hAnsi="Calibri" w:cs="Times New Roman"/>
      <w:b/>
      <w:bCs/>
      <w:color w:val="3366FF"/>
      <w:sz w:val="22"/>
      <w:szCs w:val="22"/>
      <w:lang w:val="cs-CZ" w:eastAsia="en-US" w:bidi="ar-SA"/>
    </w:rPr>
  </w:style>
  <w:style w:type="paragraph" w:styleId="Zhlav">
    <w:name w:val="header"/>
    <w:basedOn w:val="Normln"/>
    <w:link w:val="ZhlavChar1"/>
    <w:uiPriority w:val="99"/>
    <w:rsid w:val="00ED336A"/>
    <w:pPr>
      <w:tabs>
        <w:tab w:val="center" w:pos="4536"/>
        <w:tab w:val="right" w:pos="9072"/>
      </w:tabs>
      <w:spacing w:after="0" w:line="240" w:lineRule="auto"/>
    </w:pPr>
  </w:style>
  <w:style w:type="character" w:customStyle="1" w:styleId="ZhlavChar1">
    <w:name w:val="Záhlaví Char1"/>
    <w:link w:val="Zhlav"/>
    <w:uiPriority w:val="99"/>
    <w:locked/>
    <w:rsid w:val="000D52F8"/>
    <w:rPr>
      <w:rFonts w:cs="Times New Roman"/>
      <w:sz w:val="20"/>
      <w:lang w:eastAsia="en-US"/>
    </w:rPr>
  </w:style>
  <w:style w:type="character" w:customStyle="1" w:styleId="ZhlavChar">
    <w:name w:val="Záhlaví Char"/>
    <w:uiPriority w:val="99"/>
    <w:rsid w:val="00ED336A"/>
    <w:rPr>
      <w:rFonts w:cs="Times New Roman"/>
    </w:rPr>
  </w:style>
  <w:style w:type="paragraph" w:styleId="Zpat">
    <w:name w:val="footer"/>
    <w:basedOn w:val="Normln"/>
    <w:link w:val="ZpatChar1"/>
    <w:uiPriority w:val="99"/>
    <w:rsid w:val="00ED336A"/>
    <w:pPr>
      <w:tabs>
        <w:tab w:val="center" w:pos="4536"/>
        <w:tab w:val="right" w:pos="9072"/>
      </w:tabs>
      <w:spacing w:after="0" w:line="240" w:lineRule="auto"/>
    </w:pPr>
  </w:style>
  <w:style w:type="character" w:customStyle="1" w:styleId="ZpatChar1">
    <w:name w:val="Zápatí Char1"/>
    <w:link w:val="Zpat"/>
    <w:uiPriority w:val="99"/>
    <w:semiHidden/>
    <w:locked/>
    <w:rsid w:val="000D52F8"/>
    <w:rPr>
      <w:rFonts w:cs="Times New Roman"/>
      <w:sz w:val="20"/>
      <w:lang w:eastAsia="en-US"/>
    </w:rPr>
  </w:style>
  <w:style w:type="character" w:customStyle="1" w:styleId="ZpatChar">
    <w:name w:val="Zápatí Char"/>
    <w:uiPriority w:val="99"/>
    <w:rsid w:val="00ED336A"/>
    <w:rPr>
      <w:rFonts w:cs="Times New Roman"/>
    </w:rPr>
  </w:style>
  <w:style w:type="character" w:customStyle="1" w:styleId="TextbublinyChar">
    <w:name w:val="Text bubliny Char"/>
    <w:uiPriority w:val="99"/>
    <w:rsid w:val="00ED336A"/>
    <w:rPr>
      <w:rFonts w:ascii="Tahoma" w:hAnsi="Tahoma" w:cs="Tahoma"/>
      <w:sz w:val="16"/>
      <w:szCs w:val="16"/>
    </w:rPr>
  </w:style>
  <w:style w:type="paragraph" w:customStyle="1" w:styleId="PatikaNormal">
    <w:name w:val="Patička Normal"/>
    <w:basedOn w:val="Normln"/>
    <w:link w:val="PatikaNormalChar"/>
    <w:uiPriority w:val="99"/>
    <w:rsid w:val="009A789F"/>
    <w:pPr>
      <w:spacing w:line="240" w:lineRule="auto"/>
    </w:pPr>
    <w:rPr>
      <w:color w:val="474747"/>
      <w:sz w:val="18"/>
    </w:rPr>
  </w:style>
  <w:style w:type="paragraph" w:customStyle="1" w:styleId="PatikaStrong">
    <w:name w:val="Patička Strong"/>
    <w:next w:val="Normln"/>
    <w:link w:val="PatikaStrongChar"/>
    <w:uiPriority w:val="99"/>
    <w:rsid w:val="009A789F"/>
    <w:pPr>
      <w:spacing w:after="200" w:line="276" w:lineRule="auto"/>
    </w:pPr>
    <w:rPr>
      <w:b/>
      <w:color w:val="462E70"/>
      <w:sz w:val="18"/>
      <w:szCs w:val="22"/>
      <w:lang w:eastAsia="en-US"/>
    </w:rPr>
  </w:style>
  <w:style w:type="character" w:customStyle="1" w:styleId="PatikaNormalChar">
    <w:name w:val="Patička Normal Char"/>
    <w:link w:val="PatikaNormal"/>
    <w:uiPriority w:val="99"/>
    <w:locked/>
    <w:rsid w:val="009A789F"/>
    <w:rPr>
      <w:rFonts w:cs="Times New Roman"/>
      <w:color w:val="474747"/>
      <w:sz w:val="18"/>
    </w:rPr>
  </w:style>
  <w:style w:type="character" w:customStyle="1" w:styleId="PatikaStrongChar">
    <w:name w:val="Patička Strong Char"/>
    <w:link w:val="PatikaStrong"/>
    <w:uiPriority w:val="99"/>
    <w:locked/>
    <w:rsid w:val="009A789F"/>
    <w:rPr>
      <w:rFonts w:cs="Times New Roman"/>
      <w:b/>
      <w:color w:val="462E70"/>
      <w:sz w:val="22"/>
      <w:szCs w:val="22"/>
      <w:lang w:val="cs-CZ" w:eastAsia="en-US" w:bidi="ar-SA"/>
    </w:rPr>
  </w:style>
  <w:style w:type="paragraph" w:styleId="Podtitul">
    <w:name w:val="Subtitle"/>
    <w:basedOn w:val="Normln"/>
    <w:next w:val="Normln"/>
    <w:link w:val="PodtitulChar"/>
    <w:uiPriority w:val="99"/>
    <w:qFormat/>
    <w:rsid w:val="009A789F"/>
    <w:pPr>
      <w:numPr>
        <w:ilvl w:val="1"/>
      </w:numPr>
    </w:pPr>
    <w:rPr>
      <w:rFonts w:ascii="Cambria" w:eastAsia="Times New Roman" w:hAnsi="Cambria"/>
      <w:i/>
      <w:iCs/>
      <w:color w:val="4F81BD"/>
      <w:spacing w:val="15"/>
      <w:sz w:val="24"/>
      <w:szCs w:val="24"/>
    </w:rPr>
  </w:style>
  <w:style w:type="character" w:customStyle="1" w:styleId="PodtitulChar">
    <w:name w:val="Podtitul Char"/>
    <w:link w:val="Podtitul"/>
    <w:uiPriority w:val="99"/>
    <w:locked/>
    <w:rsid w:val="009A789F"/>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9A789F"/>
    <w:pPr>
      <w:keepNext/>
      <w:pBdr>
        <w:bottom w:val="dotted" w:sz="4" w:space="4" w:color="462E70"/>
      </w:pBdr>
      <w:spacing w:before="240" w:after="300" w:line="240" w:lineRule="auto"/>
      <w:contextualSpacing/>
    </w:pPr>
    <w:rPr>
      <w:rFonts w:eastAsia="Times New Roman"/>
      <w:b/>
      <w:color w:val="462E70"/>
      <w:spacing w:val="5"/>
      <w:kern w:val="28"/>
      <w:sz w:val="34"/>
      <w:szCs w:val="52"/>
    </w:rPr>
  </w:style>
  <w:style w:type="character" w:customStyle="1" w:styleId="NzevChar">
    <w:name w:val="Název Char"/>
    <w:link w:val="Nzev"/>
    <w:uiPriority w:val="99"/>
    <w:locked/>
    <w:rsid w:val="009A789F"/>
    <w:rPr>
      <w:rFonts w:eastAsia="Times New Roman" w:cs="Times New Roman"/>
      <w:b/>
      <w:color w:val="462E70"/>
      <w:spacing w:val="5"/>
      <w:kern w:val="28"/>
      <w:sz w:val="52"/>
      <w:szCs w:val="52"/>
    </w:rPr>
  </w:style>
  <w:style w:type="character" w:styleId="Zdraznnintenzivn">
    <w:name w:val="Intense Emphasis"/>
    <w:uiPriority w:val="99"/>
    <w:qFormat/>
    <w:rsid w:val="009A789F"/>
    <w:rPr>
      <w:rFonts w:cs="Times New Roman"/>
      <w:b/>
      <w:bCs/>
      <w:i/>
      <w:iCs/>
      <w:color w:val="462E70"/>
    </w:rPr>
  </w:style>
  <w:style w:type="paragraph" w:styleId="Vrazncitt">
    <w:name w:val="Intense Quote"/>
    <w:basedOn w:val="Normln"/>
    <w:next w:val="Normln"/>
    <w:link w:val="VrazncittChar"/>
    <w:uiPriority w:val="99"/>
    <w:qFormat/>
    <w:rsid w:val="009A789F"/>
    <w:pPr>
      <w:pBdr>
        <w:bottom w:val="single" w:sz="4" w:space="4" w:color="4F81BD"/>
      </w:pBdr>
      <w:spacing w:before="200" w:after="280"/>
      <w:ind w:left="936" w:right="936"/>
    </w:pPr>
    <w:rPr>
      <w:rFonts w:ascii="ITC Conduit LT CE Light" w:hAnsi="ITC Conduit LT CE Light"/>
      <w:b/>
      <w:bCs/>
      <w:i/>
      <w:iCs/>
      <w:color w:val="462E70"/>
      <w:sz w:val="22"/>
    </w:rPr>
  </w:style>
  <w:style w:type="character" w:customStyle="1" w:styleId="VrazncittChar">
    <w:name w:val="Výrazný citát Char"/>
    <w:link w:val="Vrazncitt"/>
    <w:uiPriority w:val="99"/>
    <w:locked/>
    <w:rsid w:val="009A789F"/>
    <w:rPr>
      <w:rFonts w:ascii="ITC Conduit LT CE Light" w:hAnsi="ITC Conduit LT CE Light" w:cs="Times New Roman"/>
      <w:b/>
      <w:bCs/>
      <w:i/>
      <w:iCs/>
      <w:color w:val="462E70"/>
    </w:rPr>
  </w:style>
  <w:style w:type="character" w:styleId="Odkazjemn">
    <w:name w:val="Subtle Reference"/>
    <w:uiPriority w:val="99"/>
    <w:qFormat/>
    <w:rsid w:val="009A789F"/>
    <w:rPr>
      <w:rFonts w:cs="Times New Roman"/>
      <w:smallCaps/>
      <w:color w:val="6172B6"/>
      <w:u w:val="single"/>
    </w:rPr>
  </w:style>
  <w:style w:type="character" w:styleId="Odkazintenzivn">
    <w:name w:val="Intense Reference"/>
    <w:uiPriority w:val="99"/>
    <w:qFormat/>
    <w:rsid w:val="009A789F"/>
    <w:rPr>
      <w:rFonts w:cs="Times New Roman"/>
      <w:b/>
      <w:bCs/>
      <w:smallCaps/>
      <w:color w:val="462E70"/>
      <w:spacing w:val="5"/>
      <w:u w:val="single"/>
    </w:rPr>
  </w:style>
  <w:style w:type="character" w:styleId="Nzevknihy">
    <w:name w:val="Book Title"/>
    <w:uiPriority w:val="99"/>
    <w:qFormat/>
    <w:rsid w:val="009A789F"/>
    <w:rPr>
      <w:rFonts w:cs="Times New Roman"/>
      <w:b/>
      <w:bCs/>
      <w:smallCaps/>
      <w:spacing w:val="5"/>
    </w:rPr>
  </w:style>
  <w:style w:type="paragraph" w:styleId="Odstavecseseznamem">
    <w:name w:val="List Paragraph"/>
    <w:basedOn w:val="Normln"/>
    <w:uiPriority w:val="99"/>
    <w:qFormat/>
    <w:rsid w:val="009A789F"/>
    <w:pPr>
      <w:ind w:left="720"/>
      <w:contextualSpacing/>
    </w:pPr>
  </w:style>
  <w:style w:type="paragraph" w:customStyle="1" w:styleId="Tabulka">
    <w:name w:val="Tabulka"/>
    <w:basedOn w:val="Normln"/>
    <w:uiPriority w:val="99"/>
    <w:rsid w:val="007F4B1C"/>
    <w:pPr>
      <w:spacing w:after="0" w:line="240" w:lineRule="auto"/>
    </w:pPr>
    <w:rPr>
      <w:rFonts w:cs="Arial"/>
      <w:szCs w:val="24"/>
    </w:rPr>
  </w:style>
  <w:style w:type="paragraph" w:customStyle="1" w:styleId="Titul">
    <w:name w:val="Titul"/>
    <w:basedOn w:val="Normln"/>
    <w:uiPriority w:val="99"/>
    <w:rsid w:val="009A789F"/>
    <w:pPr>
      <w:keepNext/>
      <w:spacing w:before="1560" w:after="0" w:line="240" w:lineRule="auto"/>
      <w:jc w:val="center"/>
    </w:pPr>
    <w:rPr>
      <w:rFonts w:cs="Tahoma"/>
      <w:b/>
      <w:caps/>
      <w:color w:val="462E70"/>
      <w:sz w:val="96"/>
      <w:szCs w:val="28"/>
    </w:rPr>
  </w:style>
  <w:style w:type="paragraph" w:customStyle="1" w:styleId="Nadpistabulky">
    <w:name w:val="Nadpis tabulky"/>
    <w:basedOn w:val="Normln"/>
    <w:uiPriority w:val="99"/>
    <w:rsid w:val="009A789F"/>
    <w:pPr>
      <w:spacing w:before="240"/>
    </w:pPr>
    <w:rPr>
      <w:i/>
      <w:sz w:val="22"/>
    </w:rPr>
  </w:style>
  <w:style w:type="paragraph" w:customStyle="1" w:styleId="Sodrkami">
    <w:name w:val="S odrážkami"/>
    <w:basedOn w:val="Normln"/>
    <w:link w:val="SodrkamiChar"/>
    <w:uiPriority w:val="99"/>
    <w:rsid w:val="009A789F"/>
    <w:pPr>
      <w:keepLines/>
      <w:ind w:left="567" w:hanging="283"/>
    </w:pPr>
    <w:rPr>
      <w:sz w:val="24"/>
      <w:lang w:eastAsia="cs-CZ"/>
    </w:rPr>
  </w:style>
  <w:style w:type="character" w:customStyle="1" w:styleId="SodrkamiChar">
    <w:name w:val="S odrážkami Char"/>
    <w:link w:val="Sodrkami"/>
    <w:uiPriority w:val="99"/>
    <w:locked/>
    <w:rsid w:val="009A789F"/>
    <w:rPr>
      <w:rFonts w:cs="Times New Roman"/>
      <w:sz w:val="24"/>
      <w:lang w:eastAsia="cs-CZ"/>
    </w:rPr>
  </w:style>
  <w:style w:type="paragraph" w:customStyle="1" w:styleId="Podnazev">
    <w:name w:val="Podnazev"/>
    <w:basedOn w:val="Normln"/>
    <w:link w:val="PodnazevChar"/>
    <w:uiPriority w:val="99"/>
    <w:rsid w:val="009A789F"/>
    <w:pPr>
      <w:keepNext/>
      <w:spacing w:after="0" w:line="240" w:lineRule="auto"/>
      <w:jc w:val="center"/>
    </w:pPr>
    <w:rPr>
      <w:rFonts w:cs="Arial"/>
      <w:b/>
      <w:color w:val="462E70"/>
      <w:sz w:val="52"/>
      <w:szCs w:val="44"/>
    </w:rPr>
  </w:style>
  <w:style w:type="character" w:customStyle="1" w:styleId="PodnazevChar">
    <w:name w:val="Podnazev Char"/>
    <w:link w:val="Podnazev"/>
    <w:uiPriority w:val="99"/>
    <w:locked/>
    <w:rsid w:val="009A789F"/>
    <w:rPr>
      <w:rFonts w:eastAsia="Times New Roman" w:cs="Arial"/>
      <w:b/>
      <w:color w:val="462E70"/>
      <w:sz w:val="44"/>
      <w:szCs w:val="44"/>
    </w:rPr>
  </w:style>
  <w:style w:type="paragraph" w:customStyle="1" w:styleId="Nadpisobrzku">
    <w:name w:val="Nadpis obrázku"/>
    <w:basedOn w:val="Tabulka"/>
    <w:next w:val="Normln"/>
    <w:uiPriority w:val="99"/>
    <w:rsid w:val="009A789F"/>
  </w:style>
  <w:style w:type="paragraph" w:customStyle="1" w:styleId="Odstavec1">
    <w:name w:val="Odstavec1"/>
    <w:basedOn w:val="Normln"/>
    <w:link w:val="Odstavec1Char"/>
    <w:uiPriority w:val="99"/>
    <w:rsid w:val="007F4B1C"/>
    <w:pPr>
      <w:spacing w:after="120"/>
      <w:jc w:val="both"/>
    </w:pPr>
    <w:rPr>
      <w:sz w:val="22"/>
    </w:rPr>
  </w:style>
  <w:style w:type="paragraph" w:styleId="Obsah1">
    <w:name w:val="toc 1"/>
    <w:basedOn w:val="Normln"/>
    <w:next w:val="Normln"/>
    <w:autoRedefine/>
    <w:uiPriority w:val="99"/>
    <w:rsid w:val="009A789F"/>
    <w:pPr>
      <w:spacing w:before="120" w:after="120"/>
    </w:pPr>
    <w:rPr>
      <w:rFonts w:ascii="Times New Roman" w:hAnsi="Times New Roman"/>
      <w:b/>
      <w:bCs/>
      <w:caps/>
      <w:szCs w:val="20"/>
    </w:rPr>
  </w:style>
  <w:style w:type="paragraph" w:styleId="Titulek">
    <w:name w:val="caption"/>
    <w:basedOn w:val="Normln"/>
    <w:next w:val="Normln"/>
    <w:uiPriority w:val="99"/>
    <w:qFormat/>
    <w:rsid w:val="009A789F"/>
    <w:pPr>
      <w:spacing w:line="240" w:lineRule="auto"/>
    </w:pPr>
    <w:rPr>
      <w:b/>
      <w:bCs/>
      <w:color w:val="4F81BD"/>
      <w:sz w:val="18"/>
      <w:szCs w:val="18"/>
    </w:rPr>
  </w:style>
  <w:style w:type="character" w:styleId="Siln">
    <w:name w:val="Strong"/>
    <w:uiPriority w:val="99"/>
    <w:qFormat/>
    <w:rsid w:val="009A789F"/>
    <w:rPr>
      <w:rFonts w:ascii="Calibri" w:hAnsi="Calibri" w:cs="Times New Roman"/>
      <w:b/>
      <w:bCs/>
    </w:rPr>
  </w:style>
  <w:style w:type="character" w:styleId="Zvraznn">
    <w:name w:val="Emphasis"/>
    <w:uiPriority w:val="99"/>
    <w:qFormat/>
    <w:rsid w:val="009A789F"/>
    <w:rPr>
      <w:rFonts w:cs="Times New Roman"/>
      <w:i/>
      <w:iCs/>
    </w:rPr>
  </w:style>
  <w:style w:type="paragraph" w:customStyle="1" w:styleId="Tabulkazahlavi">
    <w:name w:val="Tabulka_zahlavi"/>
    <w:basedOn w:val="Normln"/>
    <w:uiPriority w:val="99"/>
    <w:rsid w:val="007F4B1C"/>
    <w:pPr>
      <w:spacing w:after="0" w:line="240" w:lineRule="auto"/>
    </w:pPr>
    <w:rPr>
      <w:sz w:val="22"/>
      <w:lang w:eastAsia="ja-JP"/>
    </w:rPr>
  </w:style>
  <w:style w:type="table" w:styleId="Mkatabulky">
    <w:name w:val="Table Grid"/>
    <w:basedOn w:val="Normlntabulka"/>
    <w:uiPriority w:val="99"/>
    <w:rsid w:val="0055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7F4B1C"/>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locked/>
    <w:rsid w:val="007F4B1C"/>
    <w:rPr>
      <w:rFonts w:ascii="Tahoma" w:hAnsi="Tahoma" w:cs="Tahoma"/>
      <w:sz w:val="16"/>
      <w:szCs w:val="16"/>
    </w:rPr>
  </w:style>
  <w:style w:type="character" w:styleId="Hypertextovodkaz">
    <w:name w:val="Hyperlink"/>
    <w:uiPriority w:val="99"/>
    <w:rsid w:val="00B5435B"/>
    <w:rPr>
      <w:rFonts w:cs="Times New Roman"/>
      <w:color w:val="0000FF"/>
      <w:u w:val="single"/>
    </w:rPr>
  </w:style>
  <w:style w:type="paragraph" w:styleId="Revize">
    <w:name w:val="Revision"/>
    <w:hidden/>
    <w:uiPriority w:val="99"/>
    <w:semiHidden/>
    <w:rsid w:val="004E4838"/>
    <w:rPr>
      <w:szCs w:val="22"/>
      <w:lang w:eastAsia="en-US"/>
    </w:rPr>
  </w:style>
  <w:style w:type="paragraph" w:styleId="Zkladntext2">
    <w:name w:val="Body Text 2"/>
    <w:basedOn w:val="Normln"/>
    <w:link w:val="Zkladntext2Char"/>
    <w:uiPriority w:val="99"/>
    <w:rsid w:val="00162C37"/>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uiPriority w:val="99"/>
    <w:locked/>
    <w:rsid w:val="00162C37"/>
    <w:rPr>
      <w:rFonts w:ascii="Times New Roman" w:hAnsi="Times New Roman" w:cs="Times New Roman"/>
      <w:sz w:val="20"/>
      <w:szCs w:val="20"/>
      <w:lang w:eastAsia="cs-CZ"/>
    </w:rPr>
  </w:style>
  <w:style w:type="character" w:styleId="Sledovanodkaz">
    <w:name w:val="FollowedHyperlink"/>
    <w:uiPriority w:val="99"/>
    <w:semiHidden/>
    <w:rsid w:val="0085625A"/>
    <w:rPr>
      <w:rFonts w:cs="Times New Roman"/>
      <w:color w:val="800080"/>
      <w:u w:val="single"/>
    </w:rPr>
  </w:style>
  <w:style w:type="character" w:customStyle="1" w:styleId="Odstavec1Char">
    <w:name w:val="Odstavec1 Char"/>
    <w:link w:val="Odstavec1"/>
    <w:uiPriority w:val="99"/>
    <w:locked/>
    <w:rsid w:val="00C04E74"/>
    <w:rPr>
      <w:rFonts w:cs="Times New Roman"/>
    </w:rPr>
  </w:style>
  <w:style w:type="character" w:styleId="Odkaznakoment">
    <w:name w:val="annotation reference"/>
    <w:uiPriority w:val="99"/>
    <w:semiHidden/>
    <w:rsid w:val="00B71B1F"/>
    <w:rPr>
      <w:rFonts w:cs="Times New Roman"/>
      <w:sz w:val="16"/>
      <w:szCs w:val="16"/>
    </w:rPr>
  </w:style>
  <w:style w:type="paragraph" w:styleId="Textkomente">
    <w:name w:val="annotation text"/>
    <w:basedOn w:val="Normln"/>
    <w:link w:val="TextkomenteChar"/>
    <w:uiPriority w:val="99"/>
    <w:semiHidden/>
    <w:rsid w:val="0011057F"/>
    <w:rPr>
      <w:szCs w:val="20"/>
    </w:rPr>
  </w:style>
  <w:style w:type="character" w:customStyle="1" w:styleId="TextkomenteChar">
    <w:name w:val="Text komentáře Char"/>
    <w:link w:val="Textkomente"/>
    <w:uiPriority w:val="99"/>
    <w:semiHidden/>
    <w:locked/>
    <w:rsid w:val="00B71B1F"/>
    <w:rPr>
      <w:rFonts w:cs="Times New Roman"/>
      <w:sz w:val="20"/>
      <w:szCs w:val="20"/>
      <w:lang w:eastAsia="en-US"/>
    </w:rPr>
  </w:style>
  <w:style w:type="paragraph" w:styleId="Pedmtkomente">
    <w:name w:val="annotation subject"/>
    <w:basedOn w:val="Textkomente"/>
    <w:next w:val="Textkomente"/>
    <w:link w:val="PedmtkomenteChar"/>
    <w:uiPriority w:val="99"/>
    <w:semiHidden/>
    <w:rsid w:val="00B71B1F"/>
    <w:rPr>
      <w:b/>
      <w:bCs/>
    </w:rPr>
  </w:style>
  <w:style w:type="character" w:customStyle="1" w:styleId="PedmtkomenteChar">
    <w:name w:val="Předmět komentáře Char"/>
    <w:link w:val="Pedmtkomente"/>
    <w:uiPriority w:val="99"/>
    <w:semiHidden/>
    <w:locked/>
    <w:rsid w:val="00B71B1F"/>
    <w:rPr>
      <w:rFonts w:cs="Times New Roman"/>
      <w:b/>
      <w:bCs/>
      <w:sz w:val="20"/>
      <w:szCs w:val="20"/>
      <w:lang w:eastAsia="en-US"/>
    </w:rPr>
  </w:style>
  <w:style w:type="character" w:customStyle="1" w:styleId="PlainTextChar">
    <w:name w:val="Plain Text Char"/>
    <w:uiPriority w:val="99"/>
    <w:semiHidden/>
    <w:locked/>
    <w:rsid w:val="00415899"/>
    <w:rPr>
      <w:rFonts w:ascii="Consolas" w:hAnsi="Consolas"/>
      <w:sz w:val="21"/>
    </w:rPr>
  </w:style>
  <w:style w:type="paragraph" w:styleId="Prosttext">
    <w:name w:val="Plain Text"/>
    <w:basedOn w:val="Normln"/>
    <w:link w:val="ProsttextChar"/>
    <w:uiPriority w:val="99"/>
    <w:semiHidden/>
    <w:rsid w:val="00415899"/>
    <w:pPr>
      <w:spacing w:after="0" w:line="240" w:lineRule="auto"/>
    </w:pPr>
    <w:rPr>
      <w:rFonts w:ascii="Consolas" w:hAnsi="Consolas"/>
      <w:sz w:val="21"/>
      <w:szCs w:val="21"/>
      <w:lang w:eastAsia="cs-CZ"/>
    </w:rPr>
  </w:style>
  <w:style w:type="character" w:customStyle="1" w:styleId="PlainTextChar1">
    <w:name w:val="Plain Text Char1"/>
    <w:uiPriority w:val="99"/>
    <w:semiHidden/>
    <w:locked/>
    <w:rsid w:val="00D3514A"/>
    <w:rPr>
      <w:rFonts w:ascii="Courier New" w:hAnsi="Courier New" w:cs="Courier New"/>
      <w:sz w:val="20"/>
      <w:szCs w:val="20"/>
      <w:lang w:eastAsia="en-US"/>
    </w:rPr>
  </w:style>
  <w:style w:type="character" w:customStyle="1" w:styleId="ProsttextChar">
    <w:name w:val="Prostý text Char"/>
    <w:link w:val="Prosttext"/>
    <w:uiPriority w:val="99"/>
    <w:semiHidden/>
    <w:locked/>
    <w:rsid w:val="00415899"/>
    <w:rPr>
      <w:rFonts w:ascii="Consolas" w:hAnsi="Consolas" w:cs="Consolas"/>
      <w:sz w:val="21"/>
      <w:szCs w:val="21"/>
      <w:lang w:eastAsia="en-US"/>
    </w:rPr>
  </w:style>
  <w:style w:type="paragraph" w:styleId="Obsah2">
    <w:name w:val="toc 2"/>
    <w:basedOn w:val="Normln"/>
    <w:next w:val="Normln"/>
    <w:autoRedefine/>
    <w:uiPriority w:val="39"/>
    <w:locked/>
    <w:rsid w:val="004C579F"/>
    <w:pPr>
      <w:spacing w:after="0"/>
      <w:ind w:left="200"/>
    </w:pPr>
    <w:rPr>
      <w:rFonts w:ascii="Times New Roman" w:hAnsi="Times New Roman"/>
      <w:smallCaps/>
      <w:szCs w:val="20"/>
    </w:rPr>
  </w:style>
  <w:style w:type="paragraph" w:styleId="Obsah3">
    <w:name w:val="toc 3"/>
    <w:basedOn w:val="Normln"/>
    <w:next w:val="Normln"/>
    <w:autoRedefine/>
    <w:uiPriority w:val="99"/>
    <w:semiHidden/>
    <w:locked/>
    <w:rsid w:val="00834E49"/>
    <w:pPr>
      <w:spacing w:after="0"/>
      <w:ind w:left="400"/>
    </w:pPr>
    <w:rPr>
      <w:rFonts w:ascii="Times New Roman" w:hAnsi="Times New Roman"/>
      <w:i/>
      <w:iCs/>
      <w:szCs w:val="20"/>
    </w:rPr>
  </w:style>
  <w:style w:type="paragraph" w:styleId="Obsah4">
    <w:name w:val="toc 4"/>
    <w:basedOn w:val="Normln"/>
    <w:next w:val="Normln"/>
    <w:autoRedefine/>
    <w:uiPriority w:val="39"/>
    <w:rsid w:val="00BB416D"/>
    <w:pPr>
      <w:spacing w:after="0"/>
      <w:ind w:left="600"/>
    </w:pPr>
    <w:rPr>
      <w:rFonts w:ascii="Times New Roman" w:hAnsi="Times New Roman"/>
      <w:sz w:val="18"/>
      <w:szCs w:val="18"/>
    </w:rPr>
  </w:style>
  <w:style w:type="paragraph" w:customStyle="1" w:styleId="Odstavec-odrky">
    <w:name w:val="Odstavec - odrážky"/>
    <w:basedOn w:val="Odstavec1"/>
    <w:uiPriority w:val="99"/>
    <w:rsid w:val="00336FC2"/>
    <w:pPr>
      <w:numPr>
        <w:numId w:val="8"/>
      </w:numPr>
      <w:spacing w:after="0"/>
      <w:ind w:left="568" w:hanging="284"/>
      <w:jc w:val="left"/>
    </w:pPr>
    <w:rPr>
      <w:i/>
    </w:rPr>
  </w:style>
  <w:style w:type="paragraph" w:customStyle="1" w:styleId="NadpisTabulka">
    <w:name w:val="Nadpis Tabulka"/>
    <w:basedOn w:val="Nadpis4"/>
    <w:link w:val="NadpisTabulkaChar"/>
    <w:uiPriority w:val="99"/>
    <w:rsid w:val="00FB68A7"/>
    <w:pPr>
      <w:numPr>
        <w:ilvl w:val="0"/>
        <w:numId w:val="0"/>
      </w:numPr>
    </w:pPr>
    <w:rPr>
      <w:color w:val="auto"/>
    </w:rPr>
  </w:style>
  <w:style w:type="paragraph" w:customStyle="1" w:styleId="WLlneksmlouvy">
    <w:name w:val="WL Článek smlouvy"/>
    <w:basedOn w:val="Normln"/>
    <w:next w:val="Normln"/>
    <w:uiPriority w:val="99"/>
    <w:rsid w:val="005D098E"/>
    <w:pPr>
      <w:keepNext/>
      <w:numPr>
        <w:numId w:val="14"/>
      </w:numPr>
      <w:suppressAutoHyphens/>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uiPriority w:val="99"/>
    <w:rsid w:val="005D098E"/>
    <w:pPr>
      <w:numPr>
        <w:ilvl w:val="1"/>
      </w:numPr>
      <w:spacing w:before="0"/>
    </w:pPr>
    <w:rPr>
      <w:b w:val="0"/>
      <w:caps w:val="0"/>
      <w:sz w:val="20"/>
      <w:szCs w:val="20"/>
    </w:rPr>
  </w:style>
  <w:style w:type="paragraph" w:customStyle="1" w:styleId="WLTextlnkuslovan-rove3">
    <w:name w:val="WL Text článku číslovaný - úroveň 3"/>
    <w:basedOn w:val="Normln"/>
    <w:uiPriority w:val="99"/>
    <w:rsid w:val="005D098E"/>
    <w:pPr>
      <w:numPr>
        <w:ilvl w:val="2"/>
        <w:numId w:val="14"/>
      </w:numPr>
      <w:tabs>
        <w:tab w:val="left" w:pos="680"/>
      </w:tabs>
      <w:spacing w:after="120" w:line="280" w:lineRule="exact"/>
      <w:jc w:val="both"/>
    </w:pPr>
    <w:rPr>
      <w:rFonts w:ascii="Arial" w:hAnsi="Arial"/>
      <w:szCs w:val="20"/>
      <w:lang w:eastAsia="cs-CZ"/>
    </w:rPr>
  </w:style>
  <w:style w:type="paragraph" w:customStyle="1" w:styleId="Nadpis0-kapitola">
    <w:name w:val="Nadpis 0 - kapitola"/>
    <w:basedOn w:val="Nadpis1"/>
    <w:uiPriority w:val="99"/>
    <w:rsid w:val="00A91980"/>
    <w:pPr>
      <w:spacing w:before="120" w:after="240" w:line="240" w:lineRule="auto"/>
      <w:jc w:val="center"/>
    </w:pPr>
    <w:rPr>
      <w:color w:val="3366FF"/>
    </w:rPr>
  </w:style>
  <w:style w:type="paragraph" w:styleId="Obsah5">
    <w:name w:val="toc 5"/>
    <w:basedOn w:val="Normln"/>
    <w:next w:val="Normln"/>
    <w:autoRedefine/>
    <w:uiPriority w:val="99"/>
    <w:semiHidden/>
    <w:rsid w:val="00254886"/>
    <w:pPr>
      <w:spacing w:after="0"/>
      <w:ind w:left="800"/>
    </w:pPr>
    <w:rPr>
      <w:rFonts w:ascii="Times New Roman" w:hAnsi="Times New Roman"/>
      <w:sz w:val="18"/>
      <w:szCs w:val="18"/>
    </w:rPr>
  </w:style>
  <w:style w:type="paragraph" w:styleId="Obsah6">
    <w:name w:val="toc 6"/>
    <w:basedOn w:val="Normln"/>
    <w:next w:val="Normln"/>
    <w:autoRedefine/>
    <w:uiPriority w:val="99"/>
    <w:semiHidden/>
    <w:rsid w:val="00254886"/>
    <w:pPr>
      <w:spacing w:after="0"/>
      <w:ind w:left="1000"/>
    </w:pPr>
    <w:rPr>
      <w:rFonts w:ascii="Times New Roman" w:hAnsi="Times New Roman"/>
      <w:sz w:val="18"/>
      <w:szCs w:val="18"/>
    </w:rPr>
  </w:style>
  <w:style w:type="paragraph" w:styleId="Obsah7">
    <w:name w:val="toc 7"/>
    <w:basedOn w:val="Normln"/>
    <w:next w:val="Normln"/>
    <w:autoRedefine/>
    <w:uiPriority w:val="99"/>
    <w:semiHidden/>
    <w:rsid w:val="00254886"/>
    <w:pPr>
      <w:spacing w:after="0"/>
      <w:ind w:left="1200"/>
    </w:pPr>
    <w:rPr>
      <w:rFonts w:ascii="Times New Roman" w:hAnsi="Times New Roman"/>
      <w:sz w:val="18"/>
      <w:szCs w:val="18"/>
    </w:rPr>
  </w:style>
  <w:style w:type="paragraph" w:styleId="Obsah8">
    <w:name w:val="toc 8"/>
    <w:basedOn w:val="Normln"/>
    <w:next w:val="Normln"/>
    <w:autoRedefine/>
    <w:uiPriority w:val="99"/>
    <w:semiHidden/>
    <w:rsid w:val="00254886"/>
    <w:pPr>
      <w:spacing w:after="0"/>
      <w:ind w:left="1400"/>
    </w:pPr>
    <w:rPr>
      <w:rFonts w:ascii="Times New Roman" w:hAnsi="Times New Roman"/>
      <w:sz w:val="18"/>
      <w:szCs w:val="18"/>
    </w:rPr>
  </w:style>
  <w:style w:type="paragraph" w:styleId="Obsah9">
    <w:name w:val="toc 9"/>
    <w:basedOn w:val="Normln"/>
    <w:next w:val="Normln"/>
    <w:autoRedefine/>
    <w:uiPriority w:val="99"/>
    <w:semiHidden/>
    <w:rsid w:val="00254886"/>
    <w:pPr>
      <w:spacing w:after="0"/>
      <w:ind w:left="1600"/>
    </w:pPr>
    <w:rPr>
      <w:rFonts w:ascii="Times New Roman" w:hAnsi="Times New Roman"/>
      <w:sz w:val="18"/>
      <w:szCs w:val="18"/>
    </w:rPr>
  </w:style>
  <w:style w:type="paragraph" w:styleId="Datum">
    <w:name w:val="Date"/>
    <w:basedOn w:val="Normln"/>
    <w:next w:val="Normln"/>
    <w:link w:val="DatumChar"/>
    <w:uiPriority w:val="99"/>
    <w:locked/>
    <w:rsid w:val="00CA69E8"/>
  </w:style>
  <w:style w:type="character" w:customStyle="1" w:styleId="DatumChar">
    <w:name w:val="Datum Char"/>
    <w:link w:val="Datum"/>
    <w:uiPriority w:val="99"/>
    <w:semiHidden/>
    <w:locked/>
    <w:rsid w:val="00355249"/>
    <w:rPr>
      <w:rFonts w:cs="Times New Roman"/>
      <w:sz w:val="20"/>
      <w:lang w:eastAsia="en-US"/>
    </w:rPr>
  </w:style>
  <w:style w:type="character" w:styleId="AkronymHTML">
    <w:name w:val="HTML Acronym"/>
    <w:uiPriority w:val="99"/>
    <w:locked/>
    <w:rsid w:val="00CA69E8"/>
    <w:rPr>
      <w:rFonts w:cs="Times New Roman"/>
    </w:rPr>
  </w:style>
  <w:style w:type="character" w:styleId="slodku">
    <w:name w:val="line number"/>
    <w:uiPriority w:val="99"/>
    <w:locked/>
    <w:rsid w:val="00CA69E8"/>
    <w:rPr>
      <w:rFonts w:cs="Times New Roman"/>
    </w:rPr>
  </w:style>
  <w:style w:type="character" w:styleId="slostrnky">
    <w:name w:val="page number"/>
    <w:locked/>
    <w:rsid w:val="00315BE3"/>
    <w:rPr>
      <w:rFonts w:cs="Times New Roman"/>
    </w:rPr>
  </w:style>
  <w:style w:type="character" w:customStyle="1" w:styleId="NadpisTabulkaChar">
    <w:name w:val="Nadpis Tabulka Char"/>
    <w:link w:val="NadpisTabulka"/>
    <w:uiPriority w:val="99"/>
    <w:locked/>
    <w:rsid w:val="00FB68A7"/>
    <w:rPr>
      <w:rFonts w:ascii="Calibri" w:hAnsi="Calibri" w:cs="Times New Roman"/>
      <w:b/>
      <w:bCs/>
      <w:iCs/>
      <w:sz w:val="22"/>
      <w:szCs w:val="22"/>
      <w:lang w:val="cs-CZ" w:eastAsia="en-US" w:bidi="ar-SA"/>
    </w:rPr>
  </w:style>
  <w:style w:type="paragraph" w:customStyle="1" w:styleId="Style15">
    <w:name w:val="Style15"/>
    <w:basedOn w:val="Normln"/>
    <w:uiPriority w:val="99"/>
    <w:rsid w:val="00D3763C"/>
    <w:pPr>
      <w:widowControl w:val="0"/>
      <w:autoSpaceDE w:val="0"/>
      <w:autoSpaceDN w:val="0"/>
      <w:adjustRightInd w:val="0"/>
      <w:spacing w:after="0" w:line="252" w:lineRule="exact"/>
      <w:jc w:val="both"/>
    </w:pPr>
    <w:rPr>
      <w:rFonts w:ascii="Verdana" w:eastAsia="Times New Roman" w:hAnsi="Verdana"/>
      <w:sz w:val="24"/>
      <w:szCs w:val="24"/>
      <w:lang w:eastAsia="cs-CZ"/>
    </w:rPr>
  </w:style>
  <w:style w:type="character" w:customStyle="1" w:styleId="FontStyle26">
    <w:name w:val="Font Style26"/>
    <w:uiPriority w:val="99"/>
    <w:rsid w:val="00D3763C"/>
    <w:rPr>
      <w:rFonts w:ascii="Times New Roman" w:hAnsi="Times New Roman"/>
      <w:sz w:val="20"/>
    </w:rPr>
  </w:style>
  <w:style w:type="paragraph" w:customStyle="1" w:styleId="Default">
    <w:name w:val="Default"/>
    <w:uiPriority w:val="99"/>
    <w:rsid w:val="00D3763C"/>
    <w:pPr>
      <w:autoSpaceDE w:val="0"/>
      <w:autoSpaceDN w:val="0"/>
      <w:adjustRightInd w:val="0"/>
    </w:pPr>
    <w:rPr>
      <w:rFonts w:ascii="Times New Roman" w:eastAsia="Times New Roman" w:hAnsi="Times New Roman"/>
      <w:color w:val="000000"/>
      <w:sz w:val="24"/>
      <w:szCs w:val="24"/>
    </w:rPr>
  </w:style>
  <w:style w:type="table" w:customStyle="1" w:styleId="Mkatabulky1">
    <w:name w:val="Mřížka tabulky1"/>
    <w:basedOn w:val="Normlntabulka"/>
    <w:next w:val="Mkatabulky"/>
    <w:rsid w:val="00994D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9A789F"/>
    <w:pPr>
      <w:spacing w:after="200" w:line="276" w:lineRule="auto"/>
    </w:pPr>
    <w:rPr>
      <w:szCs w:val="22"/>
      <w:lang w:eastAsia="en-US"/>
    </w:rPr>
  </w:style>
  <w:style w:type="paragraph" w:styleId="Nadpis1">
    <w:name w:val="heading 1"/>
    <w:basedOn w:val="Normln"/>
    <w:next w:val="Normln"/>
    <w:link w:val="Nadpis1Char"/>
    <w:uiPriority w:val="99"/>
    <w:qFormat/>
    <w:rsid w:val="00316C7F"/>
    <w:pPr>
      <w:keepNext/>
      <w:keepLines/>
      <w:spacing w:before="240" w:after="480"/>
      <w:outlineLvl w:val="0"/>
    </w:pPr>
    <w:rPr>
      <w:rFonts w:eastAsia="Times New Roman"/>
      <w:b/>
      <w:bCs/>
      <w:caps/>
      <w:color w:val="462E70"/>
      <w:sz w:val="32"/>
      <w:szCs w:val="28"/>
    </w:rPr>
  </w:style>
  <w:style w:type="paragraph" w:styleId="Nadpis2">
    <w:name w:val="heading 2"/>
    <w:basedOn w:val="Nadpis1"/>
    <w:next w:val="Nadpis3"/>
    <w:link w:val="Nadpis2Char"/>
    <w:uiPriority w:val="99"/>
    <w:qFormat/>
    <w:rsid w:val="00FB68A7"/>
    <w:pPr>
      <w:numPr>
        <w:numId w:val="9"/>
      </w:numPr>
      <w:tabs>
        <w:tab w:val="num" w:pos="851"/>
      </w:tabs>
      <w:spacing w:before="360" w:after="0"/>
      <w:outlineLvl w:val="1"/>
    </w:pPr>
    <w:rPr>
      <w:bCs w:val="0"/>
      <w:color w:val="auto"/>
      <w:sz w:val="26"/>
      <w:szCs w:val="26"/>
    </w:rPr>
  </w:style>
  <w:style w:type="paragraph" w:styleId="Nadpis3">
    <w:name w:val="heading 3"/>
    <w:basedOn w:val="Normln"/>
    <w:next w:val="Normln"/>
    <w:link w:val="Nadpis3Char"/>
    <w:uiPriority w:val="99"/>
    <w:qFormat/>
    <w:rsid w:val="00254886"/>
    <w:pPr>
      <w:keepNext/>
      <w:keepLines/>
      <w:numPr>
        <w:ilvl w:val="1"/>
        <w:numId w:val="9"/>
      </w:numPr>
      <w:tabs>
        <w:tab w:val="num" w:pos="851"/>
      </w:tabs>
      <w:spacing w:before="120" w:after="120"/>
      <w:outlineLvl w:val="2"/>
    </w:pPr>
    <w:rPr>
      <w:rFonts w:eastAsia="Times New Roman"/>
      <w:b/>
      <w:bCs/>
      <w:color w:val="3366FF"/>
      <w:sz w:val="28"/>
    </w:rPr>
  </w:style>
  <w:style w:type="paragraph" w:styleId="Nadpis4">
    <w:name w:val="heading 4"/>
    <w:basedOn w:val="Normln"/>
    <w:next w:val="Normln"/>
    <w:link w:val="Nadpis4Char"/>
    <w:uiPriority w:val="99"/>
    <w:qFormat/>
    <w:rsid w:val="00254886"/>
    <w:pPr>
      <w:keepNext/>
      <w:keepLines/>
      <w:numPr>
        <w:ilvl w:val="3"/>
        <w:numId w:val="9"/>
      </w:numPr>
      <w:tabs>
        <w:tab w:val="num" w:pos="851"/>
      </w:tabs>
      <w:spacing w:before="240" w:after="0"/>
      <w:outlineLvl w:val="3"/>
    </w:pPr>
    <w:rPr>
      <w:rFonts w:eastAsia="Times New Roman"/>
      <w:b/>
      <w:bCs/>
      <w:iCs/>
      <w:color w:val="3366FF"/>
      <w:sz w:val="22"/>
    </w:rPr>
  </w:style>
  <w:style w:type="paragraph" w:styleId="Nadpis5">
    <w:name w:val="heading 5"/>
    <w:basedOn w:val="Normln"/>
    <w:next w:val="Normln"/>
    <w:link w:val="Nadpis5Char"/>
    <w:uiPriority w:val="99"/>
    <w:qFormat/>
    <w:rsid w:val="009A789F"/>
    <w:pPr>
      <w:keepNext/>
      <w:keepLines/>
      <w:spacing w:before="200" w:after="0"/>
      <w:outlineLvl w:val="4"/>
    </w:pPr>
    <w:rPr>
      <w:rFonts w:eastAsia="Times New Roman"/>
      <w:b/>
      <w:color w:val="462E70"/>
    </w:rPr>
  </w:style>
  <w:style w:type="paragraph" w:styleId="Nadpis6">
    <w:name w:val="heading 6"/>
    <w:basedOn w:val="Normln"/>
    <w:next w:val="Normln"/>
    <w:link w:val="Nadpis6Char"/>
    <w:uiPriority w:val="99"/>
    <w:qFormat/>
    <w:rsid w:val="009A789F"/>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9"/>
    <w:qFormat/>
    <w:rsid w:val="009A789F"/>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9"/>
    <w:qFormat/>
    <w:rsid w:val="009A789F"/>
    <w:pPr>
      <w:keepNext/>
      <w:keepLines/>
      <w:spacing w:before="200" w:after="0"/>
      <w:outlineLvl w:val="7"/>
    </w:pPr>
    <w:rPr>
      <w:rFonts w:ascii="Cambria" w:eastAsia="Times New Roman" w:hAnsi="Cambria"/>
      <w:color w:val="404040"/>
      <w:szCs w:val="20"/>
    </w:rPr>
  </w:style>
  <w:style w:type="paragraph" w:styleId="Nadpis9">
    <w:name w:val="heading 9"/>
    <w:basedOn w:val="Normln"/>
    <w:next w:val="Normln"/>
    <w:link w:val="Nadpis9Char"/>
    <w:uiPriority w:val="99"/>
    <w:qFormat/>
    <w:rsid w:val="009A789F"/>
    <w:pPr>
      <w:keepNext/>
      <w:keepLines/>
      <w:spacing w:before="200" w:after="0"/>
      <w:outlineLvl w:val="8"/>
    </w:pPr>
    <w:rPr>
      <w:rFonts w:ascii="Cambria" w:eastAsia="Times New Roman"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16C7F"/>
    <w:rPr>
      <w:rFonts w:eastAsia="Times New Roman" w:cs="Times New Roman"/>
      <w:b/>
      <w:bCs/>
      <w:caps/>
      <w:color w:val="462E70"/>
      <w:sz w:val="28"/>
      <w:szCs w:val="28"/>
    </w:rPr>
  </w:style>
  <w:style w:type="character" w:customStyle="1" w:styleId="Heading2Char">
    <w:name w:val="Heading 2 Char"/>
    <w:uiPriority w:val="99"/>
    <w:semiHidden/>
    <w:locked/>
    <w:rsid w:val="009F662B"/>
    <w:rPr>
      <w:rFonts w:ascii="Cambria" w:hAnsi="Cambria" w:cs="Times New Roman"/>
      <w:b/>
      <w:bCs/>
      <w:i/>
      <w:iCs/>
      <w:sz w:val="28"/>
      <w:szCs w:val="28"/>
      <w:lang w:eastAsia="en-US"/>
    </w:rPr>
  </w:style>
  <w:style w:type="character" w:customStyle="1" w:styleId="Heading3Char">
    <w:name w:val="Heading 3 Char"/>
    <w:uiPriority w:val="99"/>
    <w:semiHidden/>
    <w:locked/>
    <w:rsid w:val="009F662B"/>
    <w:rPr>
      <w:rFonts w:ascii="Cambria" w:hAnsi="Cambria" w:cs="Times New Roman"/>
      <w:b/>
      <w:bCs/>
      <w:sz w:val="26"/>
      <w:szCs w:val="26"/>
      <w:lang w:eastAsia="en-US"/>
    </w:rPr>
  </w:style>
  <w:style w:type="character" w:customStyle="1" w:styleId="Heading4Char">
    <w:name w:val="Heading 4 Char"/>
    <w:uiPriority w:val="99"/>
    <w:semiHidden/>
    <w:locked/>
    <w:rsid w:val="00EB2ECB"/>
    <w:rPr>
      <w:rFonts w:ascii="Calibri" w:hAnsi="Calibri" w:cs="Times New Roman"/>
      <w:b/>
      <w:bCs/>
      <w:sz w:val="28"/>
      <w:szCs w:val="28"/>
      <w:lang w:eastAsia="en-US"/>
    </w:rPr>
  </w:style>
  <w:style w:type="character" w:customStyle="1" w:styleId="Nadpis5Char">
    <w:name w:val="Nadpis 5 Char"/>
    <w:link w:val="Nadpis5"/>
    <w:uiPriority w:val="99"/>
    <w:locked/>
    <w:rsid w:val="009A789F"/>
    <w:rPr>
      <w:rFonts w:eastAsia="Times New Roman" w:cs="Times New Roman"/>
      <w:b/>
      <w:color w:val="462E70"/>
      <w:sz w:val="20"/>
    </w:rPr>
  </w:style>
  <w:style w:type="character" w:customStyle="1" w:styleId="Nadpis6Char">
    <w:name w:val="Nadpis 6 Char"/>
    <w:link w:val="Nadpis6"/>
    <w:uiPriority w:val="99"/>
    <w:semiHidden/>
    <w:locked/>
    <w:rsid w:val="009A789F"/>
    <w:rPr>
      <w:rFonts w:ascii="Cambria" w:hAnsi="Cambria" w:cs="Times New Roman"/>
      <w:i/>
      <w:iCs/>
      <w:color w:val="243F60"/>
      <w:sz w:val="20"/>
    </w:rPr>
  </w:style>
  <w:style w:type="character" w:customStyle="1" w:styleId="Nadpis7Char">
    <w:name w:val="Nadpis 7 Char"/>
    <w:link w:val="Nadpis7"/>
    <w:uiPriority w:val="99"/>
    <w:semiHidden/>
    <w:locked/>
    <w:rsid w:val="009A789F"/>
    <w:rPr>
      <w:rFonts w:ascii="Cambria" w:hAnsi="Cambria" w:cs="Times New Roman"/>
      <w:i/>
      <w:iCs/>
      <w:color w:val="404040"/>
      <w:sz w:val="20"/>
    </w:rPr>
  </w:style>
  <w:style w:type="character" w:customStyle="1" w:styleId="Nadpis8Char">
    <w:name w:val="Nadpis 8 Char"/>
    <w:link w:val="Nadpis8"/>
    <w:uiPriority w:val="99"/>
    <w:semiHidden/>
    <w:locked/>
    <w:rsid w:val="009A789F"/>
    <w:rPr>
      <w:rFonts w:ascii="Cambria" w:hAnsi="Cambria" w:cs="Times New Roman"/>
      <w:color w:val="404040"/>
      <w:sz w:val="20"/>
      <w:szCs w:val="20"/>
    </w:rPr>
  </w:style>
  <w:style w:type="character" w:customStyle="1" w:styleId="Nadpis9Char">
    <w:name w:val="Nadpis 9 Char"/>
    <w:link w:val="Nadpis9"/>
    <w:uiPriority w:val="99"/>
    <w:semiHidden/>
    <w:locked/>
    <w:rsid w:val="009A789F"/>
    <w:rPr>
      <w:rFonts w:ascii="Cambria" w:hAnsi="Cambria" w:cs="Times New Roman"/>
      <w:i/>
      <w:iCs/>
      <w:color w:val="404040"/>
      <w:sz w:val="20"/>
      <w:szCs w:val="20"/>
    </w:rPr>
  </w:style>
  <w:style w:type="paragraph" w:styleId="Textbubliny">
    <w:name w:val="Balloon Text"/>
    <w:basedOn w:val="Normln"/>
    <w:link w:val="TextbublinyChar1"/>
    <w:uiPriority w:val="99"/>
    <w:rsid w:val="00ED336A"/>
    <w:pPr>
      <w:spacing w:after="0" w:line="240" w:lineRule="auto"/>
    </w:pPr>
    <w:rPr>
      <w:rFonts w:ascii="Tahoma" w:hAnsi="Tahoma" w:cs="Tahoma"/>
      <w:sz w:val="16"/>
      <w:szCs w:val="16"/>
    </w:rPr>
  </w:style>
  <w:style w:type="character" w:customStyle="1" w:styleId="TextbublinyChar1">
    <w:name w:val="Text bubliny Char1"/>
    <w:link w:val="Textbubliny"/>
    <w:uiPriority w:val="99"/>
    <w:semiHidden/>
    <w:locked/>
    <w:rsid w:val="000D52F8"/>
    <w:rPr>
      <w:rFonts w:ascii="Times New Roman" w:hAnsi="Times New Roman" w:cs="Times New Roman"/>
      <w:sz w:val="2"/>
      <w:lang w:eastAsia="en-US"/>
    </w:rPr>
  </w:style>
  <w:style w:type="character" w:customStyle="1" w:styleId="Nadpis4Char">
    <w:name w:val="Nadpis 4 Char"/>
    <w:link w:val="Nadpis4"/>
    <w:uiPriority w:val="99"/>
    <w:locked/>
    <w:rsid w:val="00254886"/>
    <w:rPr>
      <w:rFonts w:ascii="Calibri" w:hAnsi="Calibri" w:cs="Times New Roman"/>
      <w:b/>
      <w:bCs/>
      <w:iCs/>
      <w:color w:val="3366FF"/>
      <w:sz w:val="22"/>
      <w:szCs w:val="22"/>
      <w:lang w:val="cs-CZ" w:eastAsia="en-US" w:bidi="ar-SA"/>
    </w:rPr>
  </w:style>
  <w:style w:type="character" w:customStyle="1" w:styleId="Nadpis2Char">
    <w:name w:val="Nadpis 2 Char"/>
    <w:link w:val="Nadpis2"/>
    <w:uiPriority w:val="99"/>
    <w:locked/>
    <w:rsid w:val="00FB68A7"/>
    <w:rPr>
      <w:rFonts w:ascii="Calibri" w:hAnsi="Calibri" w:cs="Times New Roman"/>
      <w:b/>
      <w:caps/>
      <w:sz w:val="26"/>
      <w:szCs w:val="26"/>
      <w:lang w:val="cs-CZ" w:eastAsia="en-US" w:bidi="ar-SA"/>
    </w:rPr>
  </w:style>
  <w:style w:type="character" w:customStyle="1" w:styleId="Nadpis3Char">
    <w:name w:val="Nadpis 3 Char"/>
    <w:link w:val="Nadpis3"/>
    <w:uiPriority w:val="99"/>
    <w:locked/>
    <w:rsid w:val="00254886"/>
    <w:rPr>
      <w:rFonts w:ascii="Calibri" w:hAnsi="Calibri" w:cs="Times New Roman"/>
      <w:b/>
      <w:bCs/>
      <w:color w:val="3366FF"/>
      <w:sz w:val="22"/>
      <w:szCs w:val="22"/>
      <w:lang w:val="cs-CZ" w:eastAsia="en-US" w:bidi="ar-SA"/>
    </w:rPr>
  </w:style>
  <w:style w:type="paragraph" w:styleId="Zhlav">
    <w:name w:val="header"/>
    <w:basedOn w:val="Normln"/>
    <w:link w:val="ZhlavChar1"/>
    <w:uiPriority w:val="99"/>
    <w:rsid w:val="00ED336A"/>
    <w:pPr>
      <w:tabs>
        <w:tab w:val="center" w:pos="4536"/>
        <w:tab w:val="right" w:pos="9072"/>
      </w:tabs>
      <w:spacing w:after="0" w:line="240" w:lineRule="auto"/>
    </w:pPr>
  </w:style>
  <w:style w:type="character" w:customStyle="1" w:styleId="ZhlavChar1">
    <w:name w:val="Záhlaví Char1"/>
    <w:link w:val="Zhlav"/>
    <w:uiPriority w:val="99"/>
    <w:locked/>
    <w:rsid w:val="000D52F8"/>
    <w:rPr>
      <w:rFonts w:cs="Times New Roman"/>
      <w:sz w:val="20"/>
      <w:lang w:eastAsia="en-US"/>
    </w:rPr>
  </w:style>
  <w:style w:type="character" w:customStyle="1" w:styleId="ZhlavChar">
    <w:name w:val="Záhlaví Char"/>
    <w:uiPriority w:val="99"/>
    <w:rsid w:val="00ED336A"/>
    <w:rPr>
      <w:rFonts w:cs="Times New Roman"/>
    </w:rPr>
  </w:style>
  <w:style w:type="paragraph" w:styleId="Zpat">
    <w:name w:val="footer"/>
    <w:basedOn w:val="Normln"/>
    <w:link w:val="ZpatChar1"/>
    <w:uiPriority w:val="99"/>
    <w:rsid w:val="00ED336A"/>
    <w:pPr>
      <w:tabs>
        <w:tab w:val="center" w:pos="4536"/>
        <w:tab w:val="right" w:pos="9072"/>
      </w:tabs>
      <w:spacing w:after="0" w:line="240" w:lineRule="auto"/>
    </w:pPr>
  </w:style>
  <w:style w:type="character" w:customStyle="1" w:styleId="ZpatChar1">
    <w:name w:val="Zápatí Char1"/>
    <w:link w:val="Zpat"/>
    <w:uiPriority w:val="99"/>
    <w:semiHidden/>
    <w:locked/>
    <w:rsid w:val="000D52F8"/>
    <w:rPr>
      <w:rFonts w:cs="Times New Roman"/>
      <w:sz w:val="20"/>
      <w:lang w:eastAsia="en-US"/>
    </w:rPr>
  </w:style>
  <w:style w:type="character" w:customStyle="1" w:styleId="ZpatChar">
    <w:name w:val="Zápatí Char"/>
    <w:uiPriority w:val="99"/>
    <w:rsid w:val="00ED336A"/>
    <w:rPr>
      <w:rFonts w:cs="Times New Roman"/>
    </w:rPr>
  </w:style>
  <w:style w:type="character" w:customStyle="1" w:styleId="TextbublinyChar">
    <w:name w:val="Text bubliny Char"/>
    <w:uiPriority w:val="99"/>
    <w:rsid w:val="00ED336A"/>
    <w:rPr>
      <w:rFonts w:ascii="Tahoma" w:hAnsi="Tahoma" w:cs="Tahoma"/>
      <w:sz w:val="16"/>
      <w:szCs w:val="16"/>
    </w:rPr>
  </w:style>
  <w:style w:type="paragraph" w:customStyle="1" w:styleId="PatikaNormal">
    <w:name w:val="Patička Normal"/>
    <w:basedOn w:val="Normln"/>
    <w:link w:val="PatikaNormalChar"/>
    <w:uiPriority w:val="99"/>
    <w:rsid w:val="009A789F"/>
    <w:pPr>
      <w:spacing w:line="240" w:lineRule="auto"/>
    </w:pPr>
    <w:rPr>
      <w:color w:val="474747"/>
      <w:sz w:val="18"/>
    </w:rPr>
  </w:style>
  <w:style w:type="paragraph" w:customStyle="1" w:styleId="PatikaStrong">
    <w:name w:val="Patička Strong"/>
    <w:next w:val="Normln"/>
    <w:link w:val="PatikaStrongChar"/>
    <w:uiPriority w:val="99"/>
    <w:rsid w:val="009A789F"/>
    <w:pPr>
      <w:spacing w:after="200" w:line="276" w:lineRule="auto"/>
    </w:pPr>
    <w:rPr>
      <w:b/>
      <w:color w:val="462E70"/>
      <w:sz w:val="18"/>
      <w:szCs w:val="22"/>
      <w:lang w:eastAsia="en-US"/>
    </w:rPr>
  </w:style>
  <w:style w:type="character" w:customStyle="1" w:styleId="PatikaNormalChar">
    <w:name w:val="Patička Normal Char"/>
    <w:link w:val="PatikaNormal"/>
    <w:uiPriority w:val="99"/>
    <w:locked/>
    <w:rsid w:val="009A789F"/>
    <w:rPr>
      <w:rFonts w:cs="Times New Roman"/>
      <w:color w:val="474747"/>
      <w:sz w:val="18"/>
    </w:rPr>
  </w:style>
  <w:style w:type="character" w:customStyle="1" w:styleId="PatikaStrongChar">
    <w:name w:val="Patička Strong Char"/>
    <w:link w:val="PatikaStrong"/>
    <w:uiPriority w:val="99"/>
    <w:locked/>
    <w:rsid w:val="009A789F"/>
    <w:rPr>
      <w:rFonts w:cs="Times New Roman"/>
      <w:b/>
      <w:color w:val="462E70"/>
      <w:sz w:val="22"/>
      <w:szCs w:val="22"/>
      <w:lang w:val="cs-CZ" w:eastAsia="en-US" w:bidi="ar-SA"/>
    </w:rPr>
  </w:style>
  <w:style w:type="paragraph" w:styleId="Podtitul">
    <w:name w:val="Subtitle"/>
    <w:basedOn w:val="Normln"/>
    <w:next w:val="Normln"/>
    <w:link w:val="PodtitulChar"/>
    <w:uiPriority w:val="99"/>
    <w:qFormat/>
    <w:rsid w:val="009A789F"/>
    <w:pPr>
      <w:numPr>
        <w:ilvl w:val="1"/>
      </w:numPr>
    </w:pPr>
    <w:rPr>
      <w:rFonts w:ascii="Cambria" w:eastAsia="Times New Roman" w:hAnsi="Cambria"/>
      <w:i/>
      <w:iCs/>
      <w:color w:val="4F81BD"/>
      <w:spacing w:val="15"/>
      <w:sz w:val="24"/>
      <w:szCs w:val="24"/>
    </w:rPr>
  </w:style>
  <w:style w:type="character" w:customStyle="1" w:styleId="PodtitulChar">
    <w:name w:val="Podtitul Char"/>
    <w:link w:val="Podtitul"/>
    <w:uiPriority w:val="99"/>
    <w:locked/>
    <w:rsid w:val="009A789F"/>
    <w:rPr>
      <w:rFonts w:ascii="Cambria" w:hAnsi="Cambria" w:cs="Times New Roman"/>
      <w:i/>
      <w:iCs/>
      <w:color w:val="4F81BD"/>
      <w:spacing w:val="15"/>
      <w:sz w:val="24"/>
      <w:szCs w:val="24"/>
    </w:rPr>
  </w:style>
  <w:style w:type="paragraph" w:styleId="Nzev">
    <w:name w:val="Title"/>
    <w:basedOn w:val="Normln"/>
    <w:next w:val="Normln"/>
    <w:link w:val="NzevChar"/>
    <w:uiPriority w:val="99"/>
    <w:qFormat/>
    <w:rsid w:val="009A789F"/>
    <w:pPr>
      <w:keepNext/>
      <w:pBdr>
        <w:bottom w:val="dotted" w:sz="4" w:space="4" w:color="462E70"/>
      </w:pBdr>
      <w:spacing w:before="240" w:after="300" w:line="240" w:lineRule="auto"/>
      <w:contextualSpacing/>
    </w:pPr>
    <w:rPr>
      <w:rFonts w:eastAsia="Times New Roman"/>
      <w:b/>
      <w:color w:val="462E70"/>
      <w:spacing w:val="5"/>
      <w:kern w:val="28"/>
      <w:sz w:val="34"/>
      <w:szCs w:val="52"/>
    </w:rPr>
  </w:style>
  <w:style w:type="character" w:customStyle="1" w:styleId="NzevChar">
    <w:name w:val="Název Char"/>
    <w:link w:val="Nzev"/>
    <w:uiPriority w:val="99"/>
    <w:locked/>
    <w:rsid w:val="009A789F"/>
    <w:rPr>
      <w:rFonts w:eastAsia="Times New Roman" w:cs="Times New Roman"/>
      <w:b/>
      <w:color w:val="462E70"/>
      <w:spacing w:val="5"/>
      <w:kern w:val="28"/>
      <w:sz w:val="52"/>
      <w:szCs w:val="52"/>
    </w:rPr>
  </w:style>
  <w:style w:type="character" w:styleId="Zdraznnintenzivn">
    <w:name w:val="Intense Emphasis"/>
    <w:uiPriority w:val="99"/>
    <w:qFormat/>
    <w:rsid w:val="009A789F"/>
    <w:rPr>
      <w:rFonts w:cs="Times New Roman"/>
      <w:b/>
      <w:bCs/>
      <w:i/>
      <w:iCs/>
      <w:color w:val="462E70"/>
    </w:rPr>
  </w:style>
  <w:style w:type="paragraph" w:styleId="Vrazncitt">
    <w:name w:val="Intense Quote"/>
    <w:basedOn w:val="Normln"/>
    <w:next w:val="Normln"/>
    <w:link w:val="VrazncittChar"/>
    <w:uiPriority w:val="99"/>
    <w:qFormat/>
    <w:rsid w:val="009A789F"/>
    <w:pPr>
      <w:pBdr>
        <w:bottom w:val="single" w:sz="4" w:space="4" w:color="4F81BD"/>
      </w:pBdr>
      <w:spacing w:before="200" w:after="280"/>
      <w:ind w:left="936" w:right="936"/>
    </w:pPr>
    <w:rPr>
      <w:rFonts w:ascii="ITC Conduit LT CE Light" w:hAnsi="ITC Conduit LT CE Light"/>
      <w:b/>
      <w:bCs/>
      <w:i/>
      <w:iCs/>
      <w:color w:val="462E70"/>
      <w:sz w:val="22"/>
    </w:rPr>
  </w:style>
  <w:style w:type="character" w:customStyle="1" w:styleId="VrazncittChar">
    <w:name w:val="Výrazný citát Char"/>
    <w:link w:val="Vrazncitt"/>
    <w:uiPriority w:val="99"/>
    <w:locked/>
    <w:rsid w:val="009A789F"/>
    <w:rPr>
      <w:rFonts w:ascii="ITC Conduit LT CE Light" w:hAnsi="ITC Conduit LT CE Light" w:cs="Times New Roman"/>
      <w:b/>
      <w:bCs/>
      <w:i/>
      <w:iCs/>
      <w:color w:val="462E70"/>
    </w:rPr>
  </w:style>
  <w:style w:type="character" w:styleId="Odkazjemn">
    <w:name w:val="Subtle Reference"/>
    <w:uiPriority w:val="99"/>
    <w:qFormat/>
    <w:rsid w:val="009A789F"/>
    <w:rPr>
      <w:rFonts w:cs="Times New Roman"/>
      <w:smallCaps/>
      <w:color w:val="6172B6"/>
      <w:u w:val="single"/>
    </w:rPr>
  </w:style>
  <w:style w:type="character" w:styleId="Odkazintenzivn">
    <w:name w:val="Intense Reference"/>
    <w:uiPriority w:val="99"/>
    <w:qFormat/>
    <w:rsid w:val="009A789F"/>
    <w:rPr>
      <w:rFonts w:cs="Times New Roman"/>
      <w:b/>
      <w:bCs/>
      <w:smallCaps/>
      <w:color w:val="462E70"/>
      <w:spacing w:val="5"/>
      <w:u w:val="single"/>
    </w:rPr>
  </w:style>
  <w:style w:type="character" w:styleId="Nzevknihy">
    <w:name w:val="Book Title"/>
    <w:uiPriority w:val="99"/>
    <w:qFormat/>
    <w:rsid w:val="009A789F"/>
    <w:rPr>
      <w:rFonts w:cs="Times New Roman"/>
      <w:b/>
      <w:bCs/>
      <w:smallCaps/>
      <w:spacing w:val="5"/>
    </w:rPr>
  </w:style>
  <w:style w:type="paragraph" w:styleId="Odstavecseseznamem">
    <w:name w:val="List Paragraph"/>
    <w:basedOn w:val="Normln"/>
    <w:uiPriority w:val="99"/>
    <w:qFormat/>
    <w:rsid w:val="009A789F"/>
    <w:pPr>
      <w:ind w:left="720"/>
      <w:contextualSpacing/>
    </w:pPr>
  </w:style>
  <w:style w:type="paragraph" w:customStyle="1" w:styleId="Tabulka">
    <w:name w:val="Tabulka"/>
    <w:basedOn w:val="Normln"/>
    <w:uiPriority w:val="99"/>
    <w:rsid w:val="007F4B1C"/>
    <w:pPr>
      <w:spacing w:after="0" w:line="240" w:lineRule="auto"/>
    </w:pPr>
    <w:rPr>
      <w:rFonts w:cs="Arial"/>
      <w:szCs w:val="24"/>
    </w:rPr>
  </w:style>
  <w:style w:type="paragraph" w:customStyle="1" w:styleId="Titul">
    <w:name w:val="Titul"/>
    <w:basedOn w:val="Normln"/>
    <w:uiPriority w:val="99"/>
    <w:rsid w:val="009A789F"/>
    <w:pPr>
      <w:keepNext/>
      <w:spacing w:before="1560" w:after="0" w:line="240" w:lineRule="auto"/>
      <w:jc w:val="center"/>
    </w:pPr>
    <w:rPr>
      <w:rFonts w:cs="Tahoma"/>
      <w:b/>
      <w:caps/>
      <w:color w:val="462E70"/>
      <w:sz w:val="96"/>
      <w:szCs w:val="28"/>
    </w:rPr>
  </w:style>
  <w:style w:type="paragraph" w:customStyle="1" w:styleId="Nadpistabulky">
    <w:name w:val="Nadpis tabulky"/>
    <w:basedOn w:val="Normln"/>
    <w:uiPriority w:val="99"/>
    <w:rsid w:val="009A789F"/>
    <w:pPr>
      <w:spacing w:before="240"/>
    </w:pPr>
    <w:rPr>
      <w:i/>
      <w:sz w:val="22"/>
    </w:rPr>
  </w:style>
  <w:style w:type="paragraph" w:customStyle="1" w:styleId="Sodrkami">
    <w:name w:val="S odrážkami"/>
    <w:basedOn w:val="Normln"/>
    <w:link w:val="SodrkamiChar"/>
    <w:uiPriority w:val="99"/>
    <w:rsid w:val="009A789F"/>
    <w:pPr>
      <w:keepLines/>
      <w:ind w:left="567" w:hanging="283"/>
    </w:pPr>
    <w:rPr>
      <w:sz w:val="24"/>
      <w:lang w:eastAsia="cs-CZ"/>
    </w:rPr>
  </w:style>
  <w:style w:type="character" w:customStyle="1" w:styleId="SodrkamiChar">
    <w:name w:val="S odrážkami Char"/>
    <w:link w:val="Sodrkami"/>
    <w:uiPriority w:val="99"/>
    <w:locked/>
    <w:rsid w:val="009A789F"/>
    <w:rPr>
      <w:rFonts w:cs="Times New Roman"/>
      <w:sz w:val="24"/>
      <w:lang w:eastAsia="cs-CZ"/>
    </w:rPr>
  </w:style>
  <w:style w:type="paragraph" w:customStyle="1" w:styleId="Podnazev">
    <w:name w:val="Podnazev"/>
    <w:basedOn w:val="Normln"/>
    <w:link w:val="PodnazevChar"/>
    <w:uiPriority w:val="99"/>
    <w:rsid w:val="009A789F"/>
    <w:pPr>
      <w:keepNext/>
      <w:spacing w:after="0" w:line="240" w:lineRule="auto"/>
      <w:jc w:val="center"/>
    </w:pPr>
    <w:rPr>
      <w:rFonts w:cs="Arial"/>
      <w:b/>
      <w:color w:val="462E70"/>
      <w:sz w:val="52"/>
      <w:szCs w:val="44"/>
    </w:rPr>
  </w:style>
  <w:style w:type="character" w:customStyle="1" w:styleId="PodnazevChar">
    <w:name w:val="Podnazev Char"/>
    <w:link w:val="Podnazev"/>
    <w:uiPriority w:val="99"/>
    <w:locked/>
    <w:rsid w:val="009A789F"/>
    <w:rPr>
      <w:rFonts w:eastAsia="Times New Roman" w:cs="Arial"/>
      <w:b/>
      <w:color w:val="462E70"/>
      <w:sz w:val="44"/>
      <w:szCs w:val="44"/>
    </w:rPr>
  </w:style>
  <w:style w:type="paragraph" w:customStyle="1" w:styleId="Nadpisobrzku">
    <w:name w:val="Nadpis obrázku"/>
    <w:basedOn w:val="Tabulka"/>
    <w:next w:val="Normln"/>
    <w:uiPriority w:val="99"/>
    <w:rsid w:val="009A789F"/>
  </w:style>
  <w:style w:type="paragraph" w:customStyle="1" w:styleId="Odstavec1">
    <w:name w:val="Odstavec1"/>
    <w:basedOn w:val="Normln"/>
    <w:link w:val="Odstavec1Char"/>
    <w:uiPriority w:val="99"/>
    <w:rsid w:val="007F4B1C"/>
    <w:pPr>
      <w:spacing w:after="120"/>
      <w:jc w:val="both"/>
    </w:pPr>
    <w:rPr>
      <w:sz w:val="22"/>
    </w:rPr>
  </w:style>
  <w:style w:type="paragraph" w:styleId="Obsah1">
    <w:name w:val="toc 1"/>
    <w:basedOn w:val="Normln"/>
    <w:next w:val="Normln"/>
    <w:autoRedefine/>
    <w:uiPriority w:val="99"/>
    <w:rsid w:val="009A789F"/>
    <w:pPr>
      <w:spacing w:before="120" w:after="120"/>
    </w:pPr>
    <w:rPr>
      <w:rFonts w:ascii="Times New Roman" w:hAnsi="Times New Roman"/>
      <w:b/>
      <w:bCs/>
      <w:caps/>
      <w:szCs w:val="20"/>
    </w:rPr>
  </w:style>
  <w:style w:type="paragraph" w:styleId="Titulek">
    <w:name w:val="caption"/>
    <w:basedOn w:val="Normln"/>
    <w:next w:val="Normln"/>
    <w:uiPriority w:val="99"/>
    <w:qFormat/>
    <w:rsid w:val="009A789F"/>
    <w:pPr>
      <w:spacing w:line="240" w:lineRule="auto"/>
    </w:pPr>
    <w:rPr>
      <w:b/>
      <w:bCs/>
      <w:color w:val="4F81BD"/>
      <w:sz w:val="18"/>
      <w:szCs w:val="18"/>
    </w:rPr>
  </w:style>
  <w:style w:type="character" w:styleId="Siln">
    <w:name w:val="Strong"/>
    <w:uiPriority w:val="99"/>
    <w:qFormat/>
    <w:rsid w:val="009A789F"/>
    <w:rPr>
      <w:rFonts w:ascii="Calibri" w:hAnsi="Calibri" w:cs="Times New Roman"/>
      <w:b/>
      <w:bCs/>
    </w:rPr>
  </w:style>
  <w:style w:type="character" w:styleId="Zvraznn">
    <w:name w:val="Emphasis"/>
    <w:uiPriority w:val="99"/>
    <w:qFormat/>
    <w:rsid w:val="009A789F"/>
    <w:rPr>
      <w:rFonts w:cs="Times New Roman"/>
      <w:i/>
      <w:iCs/>
    </w:rPr>
  </w:style>
  <w:style w:type="paragraph" w:customStyle="1" w:styleId="Tabulkazahlavi">
    <w:name w:val="Tabulka_zahlavi"/>
    <w:basedOn w:val="Normln"/>
    <w:uiPriority w:val="99"/>
    <w:rsid w:val="007F4B1C"/>
    <w:pPr>
      <w:spacing w:after="0" w:line="240" w:lineRule="auto"/>
    </w:pPr>
    <w:rPr>
      <w:sz w:val="22"/>
      <w:lang w:eastAsia="ja-JP"/>
    </w:rPr>
  </w:style>
  <w:style w:type="table" w:styleId="Mkatabulky">
    <w:name w:val="Table Grid"/>
    <w:basedOn w:val="Normlntabulka"/>
    <w:uiPriority w:val="99"/>
    <w:rsid w:val="0055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7F4B1C"/>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locked/>
    <w:rsid w:val="007F4B1C"/>
    <w:rPr>
      <w:rFonts w:ascii="Tahoma" w:hAnsi="Tahoma" w:cs="Tahoma"/>
      <w:sz w:val="16"/>
      <w:szCs w:val="16"/>
    </w:rPr>
  </w:style>
  <w:style w:type="character" w:styleId="Hypertextovodkaz">
    <w:name w:val="Hyperlink"/>
    <w:uiPriority w:val="99"/>
    <w:rsid w:val="00B5435B"/>
    <w:rPr>
      <w:rFonts w:cs="Times New Roman"/>
      <w:color w:val="0000FF"/>
      <w:u w:val="single"/>
    </w:rPr>
  </w:style>
  <w:style w:type="paragraph" w:styleId="Revize">
    <w:name w:val="Revision"/>
    <w:hidden/>
    <w:uiPriority w:val="99"/>
    <w:semiHidden/>
    <w:rsid w:val="004E4838"/>
    <w:rPr>
      <w:szCs w:val="22"/>
      <w:lang w:eastAsia="en-US"/>
    </w:rPr>
  </w:style>
  <w:style w:type="paragraph" w:styleId="Zkladntext2">
    <w:name w:val="Body Text 2"/>
    <w:basedOn w:val="Normln"/>
    <w:link w:val="Zkladntext2Char"/>
    <w:uiPriority w:val="99"/>
    <w:rsid w:val="00162C37"/>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link w:val="Zkladntext2"/>
    <w:uiPriority w:val="99"/>
    <w:locked/>
    <w:rsid w:val="00162C37"/>
    <w:rPr>
      <w:rFonts w:ascii="Times New Roman" w:hAnsi="Times New Roman" w:cs="Times New Roman"/>
      <w:sz w:val="20"/>
      <w:szCs w:val="20"/>
      <w:lang w:eastAsia="cs-CZ"/>
    </w:rPr>
  </w:style>
  <w:style w:type="character" w:styleId="Sledovanodkaz">
    <w:name w:val="FollowedHyperlink"/>
    <w:uiPriority w:val="99"/>
    <w:semiHidden/>
    <w:rsid w:val="0085625A"/>
    <w:rPr>
      <w:rFonts w:cs="Times New Roman"/>
      <w:color w:val="800080"/>
      <w:u w:val="single"/>
    </w:rPr>
  </w:style>
  <w:style w:type="character" w:customStyle="1" w:styleId="Odstavec1Char">
    <w:name w:val="Odstavec1 Char"/>
    <w:link w:val="Odstavec1"/>
    <w:uiPriority w:val="99"/>
    <w:locked/>
    <w:rsid w:val="00C04E74"/>
    <w:rPr>
      <w:rFonts w:cs="Times New Roman"/>
    </w:rPr>
  </w:style>
  <w:style w:type="character" w:styleId="Odkaznakoment">
    <w:name w:val="annotation reference"/>
    <w:uiPriority w:val="99"/>
    <w:semiHidden/>
    <w:rsid w:val="00B71B1F"/>
    <w:rPr>
      <w:rFonts w:cs="Times New Roman"/>
      <w:sz w:val="16"/>
      <w:szCs w:val="16"/>
    </w:rPr>
  </w:style>
  <w:style w:type="paragraph" w:styleId="Textkomente">
    <w:name w:val="annotation text"/>
    <w:basedOn w:val="Normln"/>
    <w:link w:val="TextkomenteChar"/>
    <w:uiPriority w:val="99"/>
    <w:semiHidden/>
    <w:rsid w:val="0011057F"/>
    <w:rPr>
      <w:szCs w:val="20"/>
    </w:rPr>
  </w:style>
  <w:style w:type="character" w:customStyle="1" w:styleId="TextkomenteChar">
    <w:name w:val="Text komentáře Char"/>
    <w:link w:val="Textkomente"/>
    <w:uiPriority w:val="99"/>
    <w:semiHidden/>
    <w:locked/>
    <w:rsid w:val="00B71B1F"/>
    <w:rPr>
      <w:rFonts w:cs="Times New Roman"/>
      <w:sz w:val="20"/>
      <w:szCs w:val="20"/>
      <w:lang w:eastAsia="en-US"/>
    </w:rPr>
  </w:style>
  <w:style w:type="paragraph" w:styleId="Pedmtkomente">
    <w:name w:val="annotation subject"/>
    <w:basedOn w:val="Textkomente"/>
    <w:next w:val="Textkomente"/>
    <w:link w:val="PedmtkomenteChar"/>
    <w:uiPriority w:val="99"/>
    <w:semiHidden/>
    <w:rsid w:val="00B71B1F"/>
    <w:rPr>
      <w:b/>
      <w:bCs/>
    </w:rPr>
  </w:style>
  <w:style w:type="character" w:customStyle="1" w:styleId="PedmtkomenteChar">
    <w:name w:val="Předmět komentáře Char"/>
    <w:link w:val="Pedmtkomente"/>
    <w:uiPriority w:val="99"/>
    <w:semiHidden/>
    <w:locked/>
    <w:rsid w:val="00B71B1F"/>
    <w:rPr>
      <w:rFonts w:cs="Times New Roman"/>
      <w:b/>
      <w:bCs/>
      <w:sz w:val="20"/>
      <w:szCs w:val="20"/>
      <w:lang w:eastAsia="en-US"/>
    </w:rPr>
  </w:style>
  <w:style w:type="character" w:customStyle="1" w:styleId="PlainTextChar">
    <w:name w:val="Plain Text Char"/>
    <w:uiPriority w:val="99"/>
    <w:semiHidden/>
    <w:locked/>
    <w:rsid w:val="00415899"/>
    <w:rPr>
      <w:rFonts w:ascii="Consolas" w:hAnsi="Consolas"/>
      <w:sz w:val="21"/>
    </w:rPr>
  </w:style>
  <w:style w:type="paragraph" w:styleId="Prosttext">
    <w:name w:val="Plain Text"/>
    <w:basedOn w:val="Normln"/>
    <w:link w:val="ProsttextChar"/>
    <w:uiPriority w:val="99"/>
    <w:semiHidden/>
    <w:rsid w:val="00415899"/>
    <w:pPr>
      <w:spacing w:after="0" w:line="240" w:lineRule="auto"/>
    </w:pPr>
    <w:rPr>
      <w:rFonts w:ascii="Consolas" w:hAnsi="Consolas"/>
      <w:sz w:val="21"/>
      <w:szCs w:val="21"/>
      <w:lang w:eastAsia="cs-CZ"/>
    </w:rPr>
  </w:style>
  <w:style w:type="character" w:customStyle="1" w:styleId="PlainTextChar1">
    <w:name w:val="Plain Text Char1"/>
    <w:uiPriority w:val="99"/>
    <w:semiHidden/>
    <w:locked/>
    <w:rsid w:val="00D3514A"/>
    <w:rPr>
      <w:rFonts w:ascii="Courier New" w:hAnsi="Courier New" w:cs="Courier New"/>
      <w:sz w:val="20"/>
      <w:szCs w:val="20"/>
      <w:lang w:eastAsia="en-US"/>
    </w:rPr>
  </w:style>
  <w:style w:type="character" w:customStyle="1" w:styleId="ProsttextChar">
    <w:name w:val="Prostý text Char"/>
    <w:link w:val="Prosttext"/>
    <w:uiPriority w:val="99"/>
    <w:semiHidden/>
    <w:locked/>
    <w:rsid w:val="00415899"/>
    <w:rPr>
      <w:rFonts w:ascii="Consolas" w:hAnsi="Consolas" w:cs="Consolas"/>
      <w:sz w:val="21"/>
      <w:szCs w:val="21"/>
      <w:lang w:eastAsia="en-US"/>
    </w:rPr>
  </w:style>
  <w:style w:type="paragraph" w:styleId="Obsah2">
    <w:name w:val="toc 2"/>
    <w:basedOn w:val="Normln"/>
    <w:next w:val="Normln"/>
    <w:autoRedefine/>
    <w:uiPriority w:val="39"/>
    <w:locked/>
    <w:rsid w:val="004C579F"/>
    <w:pPr>
      <w:spacing w:after="0"/>
      <w:ind w:left="200"/>
    </w:pPr>
    <w:rPr>
      <w:rFonts w:ascii="Times New Roman" w:hAnsi="Times New Roman"/>
      <w:smallCaps/>
      <w:szCs w:val="20"/>
    </w:rPr>
  </w:style>
  <w:style w:type="paragraph" w:styleId="Obsah3">
    <w:name w:val="toc 3"/>
    <w:basedOn w:val="Normln"/>
    <w:next w:val="Normln"/>
    <w:autoRedefine/>
    <w:uiPriority w:val="99"/>
    <w:semiHidden/>
    <w:locked/>
    <w:rsid w:val="00834E49"/>
    <w:pPr>
      <w:spacing w:after="0"/>
      <w:ind w:left="400"/>
    </w:pPr>
    <w:rPr>
      <w:rFonts w:ascii="Times New Roman" w:hAnsi="Times New Roman"/>
      <w:i/>
      <w:iCs/>
      <w:szCs w:val="20"/>
    </w:rPr>
  </w:style>
  <w:style w:type="paragraph" w:styleId="Obsah4">
    <w:name w:val="toc 4"/>
    <w:basedOn w:val="Normln"/>
    <w:next w:val="Normln"/>
    <w:autoRedefine/>
    <w:uiPriority w:val="39"/>
    <w:rsid w:val="00BB416D"/>
    <w:pPr>
      <w:spacing w:after="0"/>
      <w:ind w:left="600"/>
    </w:pPr>
    <w:rPr>
      <w:rFonts w:ascii="Times New Roman" w:hAnsi="Times New Roman"/>
      <w:sz w:val="18"/>
      <w:szCs w:val="18"/>
    </w:rPr>
  </w:style>
  <w:style w:type="paragraph" w:customStyle="1" w:styleId="Odstavec-odrky">
    <w:name w:val="Odstavec - odrážky"/>
    <w:basedOn w:val="Odstavec1"/>
    <w:uiPriority w:val="99"/>
    <w:rsid w:val="00336FC2"/>
    <w:pPr>
      <w:numPr>
        <w:numId w:val="8"/>
      </w:numPr>
      <w:spacing w:after="0"/>
      <w:ind w:left="568" w:hanging="284"/>
      <w:jc w:val="left"/>
    </w:pPr>
    <w:rPr>
      <w:i/>
    </w:rPr>
  </w:style>
  <w:style w:type="paragraph" w:customStyle="1" w:styleId="NadpisTabulka">
    <w:name w:val="Nadpis Tabulka"/>
    <w:basedOn w:val="Nadpis4"/>
    <w:link w:val="NadpisTabulkaChar"/>
    <w:uiPriority w:val="99"/>
    <w:rsid w:val="00FB68A7"/>
    <w:pPr>
      <w:numPr>
        <w:ilvl w:val="0"/>
        <w:numId w:val="0"/>
      </w:numPr>
    </w:pPr>
    <w:rPr>
      <w:color w:val="auto"/>
    </w:rPr>
  </w:style>
  <w:style w:type="paragraph" w:customStyle="1" w:styleId="WLlneksmlouvy">
    <w:name w:val="WL Článek smlouvy"/>
    <w:basedOn w:val="Normln"/>
    <w:next w:val="Normln"/>
    <w:uiPriority w:val="99"/>
    <w:rsid w:val="005D098E"/>
    <w:pPr>
      <w:keepNext/>
      <w:numPr>
        <w:numId w:val="14"/>
      </w:numPr>
      <w:suppressAutoHyphens/>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uiPriority w:val="99"/>
    <w:rsid w:val="005D098E"/>
    <w:pPr>
      <w:numPr>
        <w:ilvl w:val="1"/>
      </w:numPr>
      <w:spacing w:before="0"/>
    </w:pPr>
    <w:rPr>
      <w:b w:val="0"/>
      <w:caps w:val="0"/>
      <w:sz w:val="20"/>
      <w:szCs w:val="20"/>
    </w:rPr>
  </w:style>
  <w:style w:type="paragraph" w:customStyle="1" w:styleId="WLTextlnkuslovan-rove3">
    <w:name w:val="WL Text článku číslovaný - úroveň 3"/>
    <w:basedOn w:val="Normln"/>
    <w:uiPriority w:val="99"/>
    <w:rsid w:val="005D098E"/>
    <w:pPr>
      <w:numPr>
        <w:ilvl w:val="2"/>
        <w:numId w:val="14"/>
      </w:numPr>
      <w:tabs>
        <w:tab w:val="left" w:pos="680"/>
      </w:tabs>
      <w:spacing w:after="120" w:line="280" w:lineRule="exact"/>
      <w:jc w:val="both"/>
    </w:pPr>
    <w:rPr>
      <w:rFonts w:ascii="Arial" w:hAnsi="Arial"/>
      <w:szCs w:val="20"/>
      <w:lang w:eastAsia="cs-CZ"/>
    </w:rPr>
  </w:style>
  <w:style w:type="paragraph" w:customStyle="1" w:styleId="Nadpis0-kapitola">
    <w:name w:val="Nadpis 0 - kapitola"/>
    <w:basedOn w:val="Nadpis1"/>
    <w:uiPriority w:val="99"/>
    <w:rsid w:val="00A91980"/>
    <w:pPr>
      <w:spacing w:before="120" w:after="240" w:line="240" w:lineRule="auto"/>
      <w:jc w:val="center"/>
    </w:pPr>
    <w:rPr>
      <w:color w:val="3366FF"/>
    </w:rPr>
  </w:style>
  <w:style w:type="paragraph" w:styleId="Obsah5">
    <w:name w:val="toc 5"/>
    <w:basedOn w:val="Normln"/>
    <w:next w:val="Normln"/>
    <w:autoRedefine/>
    <w:uiPriority w:val="99"/>
    <w:semiHidden/>
    <w:rsid w:val="00254886"/>
    <w:pPr>
      <w:spacing w:after="0"/>
      <w:ind w:left="800"/>
    </w:pPr>
    <w:rPr>
      <w:rFonts w:ascii="Times New Roman" w:hAnsi="Times New Roman"/>
      <w:sz w:val="18"/>
      <w:szCs w:val="18"/>
    </w:rPr>
  </w:style>
  <w:style w:type="paragraph" w:styleId="Obsah6">
    <w:name w:val="toc 6"/>
    <w:basedOn w:val="Normln"/>
    <w:next w:val="Normln"/>
    <w:autoRedefine/>
    <w:uiPriority w:val="99"/>
    <w:semiHidden/>
    <w:rsid w:val="00254886"/>
    <w:pPr>
      <w:spacing w:after="0"/>
      <w:ind w:left="1000"/>
    </w:pPr>
    <w:rPr>
      <w:rFonts w:ascii="Times New Roman" w:hAnsi="Times New Roman"/>
      <w:sz w:val="18"/>
      <w:szCs w:val="18"/>
    </w:rPr>
  </w:style>
  <w:style w:type="paragraph" w:styleId="Obsah7">
    <w:name w:val="toc 7"/>
    <w:basedOn w:val="Normln"/>
    <w:next w:val="Normln"/>
    <w:autoRedefine/>
    <w:uiPriority w:val="99"/>
    <w:semiHidden/>
    <w:rsid w:val="00254886"/>
    <w:pPr>
      <w:spacing w:after="0"/>
      <w:ind w:left="1200"/>
    </w:pPr>
    <w:rPr>
      <w:rFonts w:ascii="Times New Roman" w:hAnsi="Times New Roman"/>
      <w:sz w:val="18"/>
      <w:szCs w:val="18"/>
    </w:rPr>
  </w:style>
  <w:style w:type="paragraph" w:styleId="Obsah8">
    <w:name w:val="toc 8"/>
    <w:basedOn w:val="Normln"/>
    <w:next w:val="Normln"/>
    <w:autoRedefine/>
    <w:uiPriority w:val="99"/>
    <w:semiHidden/>
    <w:rsid w:val="00254886"/>
    <w:pPr>
      <w:spacing w:after="0"/>
      <w:ind w:left="1400"/>
    </w:pPr>
    <w:rPr>
      <w:rFonts w:ascii="Times New Roman" w:hAnsi="Times New Roman"/>
      <w:sz w:val="18"/>
      <w:szCs w:val="18"/>
    </w:rPr>
  </w:style>
  <w:style w:type="paragraph" w:styleId="Obsah9">
    <w:name w:val="toc 9"/>
    <w:basedOn w:val="Normln"/>
    <w:next w:val="Normln"/>
    <w:autoRedefine/>
    <w:uiPriority w:val="99"/>
    <w:semiHidden/>
    <w:rsid w:val="00254886"/>
    <w:pPr>
      <w:spacing w:after="0"/>
      <w:ind w:left="1600"/>
    </w:pPr>
    <w:rPr>
      <w:rFonts w:ascii="Times New Roman" w:hAnsi="Times New Roman"/>
      <w:sz w:val="18"/>
      <w:szCs w:val="18"/>
    </w:rPr>
  </w:style>
  <w:style w:type="paragraph" w:styleId="Datum">
    <w:name w:val="Date"/>
    <w:basedOn w:val="Normln"/>
    <w:next w:val="Normln"/>
    <w:link w:val="DatumChar"/>
    <w:uiPriority w:val="99"/>
    <w:locked/>
    <w:rsid w:val="00CA69E8"/>
  </w:style>
  <w:style w:type="character" w:customStyle="1" w:styleId="DatumChar">
    <w:name w:val="Datum Char"/>
    <w:link w:val="Datum"/>
    <w:uiPriority w:val="99"/>
    <w:semiHidden/>
    <w:locked/>
    <w:rsid w:val="00355249"/>
    <w:rPr>
      <w:rFonts w:cs="Times New Roman"/>
      <w:sz w:val="20"/>
      <w:lang w:eastAsia="en-US"/>
    </w:rPr>
  </w:style>
  <w:style w:type="character" w:styleId="AkronymHTML">
    <w:name w:val="HTML Acronym"/>
    <w:uiPriority w:val="99"/>
    <w:locked/>
    <w:rsid w:val="00CA69E8"/>
    <w:rPr>
      <w:rFonts w:cs="Times New Roman"/>
    </w:rPr>
  </w:style>
  <w:style w:type="character" w:styleId="slodku">
    <w:name w:val="line number"/>
    <w:uiPriority w:val="99"/>
    <w:locked/>
    <w:rsid w:val="00CA69E8"/>
    <w:rPr>
      <w:rFonts w:cs="Times New Roman"/>
    </w:rPr>
  </w:style>
  <w:style w:type="character" w:styleId="slostrnky">
    <w:name w:val="page number"/>
    <w:locked/>
    <w:rsid w:val="00315BE3"/>
    <w:rPr>
      <w:rFonts w:cs="Times New Roman"/>
    </w:rPr>
  </w:style>
  <w:style w:type="character" w:customStyle="1" w:styleId="NadpisTabulkaChar">
    <w:name w:val="Nadpis Tabulka Char"/>
    <w:link w:val="NadpisTabulka"/>
    <w:uiPriority w:val="99"/>
    <w:locked/>
    <w:rsid w:val="00FB68A7"/>
    <w:rPr>
      <w:rFonts w:ascii="Calibri" w:hAnsi="Calibri" w:cs="Times New Roman"/>
      <w:b/>
      <w:bCs/>
      <w:iCs/>
      <w:sz w:val="22"/>
      <w:szCs w:val="22"/>
      <w:lang w:val="cs-CZ" w:eastAsia="en-US" w:bidi="ar-SA"/>
    </w:rPr>
  </w:style>
  <w:style w:type="paragraph" w:customStyle="1" w:styleId="Style15">
    <w:name w:val="Style15"/>
    <w:basedOn w:val="Normln"/>
    <w:uiPriority w:val="99"/>
    <w:rsid w:val="00D3763C"/>
    <w:pPr>
      <w:widowControl w:val="0"/>
      <w:autoSpaceDE w:val="0"/>
      <w:autoSpaceDN w:val="0"/>
      <w:adjustRightInd w:val="0"/>
      <w:spacing w:after="0" w:line="252" w:lineRule="exact"/>
      <w:jc w:val="both"/>
    </w:pPr>
    <w:rPr>
      <w:rFonts w:ascii="Verdana" w:eastAsia="Times New Roman" w:hAnsi="Verdana"/>
      <w:sz w:val="24"/>
      <w:szCs w:val="24"/>
      <w:lang w:eastAsia="cs-CZ"/>
    </w:rPr>
  </w:style>
  <w:style w:type="character" w:customStyle="1" w:styleId="FontStyle26">
    <w:name w:val="Font Style26"/>
    <w:uiPriority w:val="99"/>
    <w:rsid w:val="00D3763C"/>
    <w:rPr>
      <w:rFonts w:ascii="Times New Roman" w:hAnsi="Times New Roman"/>
      <w:sz w:val="20"/>
    </w:rPr>
  </w:style>
  <w:style w:type="paragraph" w:customStyle="1" w:styleId="Default">
    <w:name w:val="Default"/>
    <w:uiPriority w:val="99"/>
    <w:rsid w:val="00D3763C"/>
    <w:pPr>
      <w:autoSpaceDE w:val="0"/>
      <w:autoSpaceDN w:val="0"/>
      <w:adjustRightInd w:val="0"/>
    </w:pPr>
    <w:rPr>
      <w:rFonts w:ascii="Times New Roman" w:eastAsia="Times New Roman" w:hAnsi="Times New Roman"/>
      <w:color w:val="000000"/>
      <w:sz w:val="24"/>
      <w:szCs w:val="24"/>
    </w:rPr>
  </w:style>
  <w:style w:type="table" w:customStyle="1" w:styleId="Mkatabulky1">
    <w:name w:val="Mřížka tabulky1"/>
    <w:basedOn w:val="Normlntabulka"/>
    <w:next w:val="Mkatabulky"/>
    <w:rsid w:val="00994D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6813">
      <w:marLeft w:val="0"/>
      <w:marRight w:val="0"/>
      <w:marTop w:val="0"/>
      <w:marBottom w:val="0"/>
      <w:divBdr>
        <w:top w:val="none" w:sz="0" w:space="0" w:color="auto"/>
        <w:left w:val="none" w:sz="0" w:space="0" w:color="auto"/>
        <w:bottom w:val="none" w:sz="0" w:space="0" w:color="auto"/>
        <w:right w:val="none" w:sz="0" w:space="0" w:color="auto"/>
      </w:divBdr>
    </w:div>
    <w:div w:id="1870676814">
      <w:marLeft w:val="0"/>
      <w:marRight w:val="0"/>
      <w:marTop w:val="0"/>
      <w:marBottom w:val="0"/>
      <w:divBdr>
        <w:top w:val="none" w:sz="0" w:space="0" w:color="auto"/>
        <w:left w:val="none" w:sz="0" w:space="0" w:color="auto"/>
        <w:bottom w:val="none" w:sz="0" w:space="0" w:color="auto"/>
        <w:right w:val="none" w:sz="0" w:space="0" w:color="auto"/>
      </w:divBdr>
    </w:div>
    <w:div w:id="1870676815">
      <w:marLeft w:val="0"/>
      <w:marRight w:val="0"/>
      <w:marTop w:val="0"/>
      <w:marBottom w:val="0"/>
      <w:divBdr>
        <w:top w:val="none" w:sz="0" w:space="0" w:color="auto"/>
        <w:left w:val="none" w:sz="0" w:space="0" w:color="auto"/>
        <w:bottom w:val="none" w:sz="0" w:space="0" w:color="auto"/>
        <w:right w:val="none" w:sz="0" w:space="0" w:color="auto"/>
      </w:divBdr>
    </w:div>
    <w:div w:id="1870676816">
      <w:marLeft w:val="0"/>
      <w:marRight w:val="0"/>
      <w:marTop w:val="0"/>
      <w:marBottom w:val="0"/>
      <w:divBdr>
        <w:top w:val="none" w:sz="0" w:space="0" w:color="auto"/>
        <w:left w:val="none" w:sz="0" w:space="0" w:color="auto"/>
        <w:bottom w:val="none" w:sz="0" w:space="0" w:color="auto"/>
        <w:right w:val="none" w:sz="0" w:space="0" w:color="auto"/>
      </w:divBdr>
    </w:div>
    <w:div w:id="1870676817">
      <w:marLeft w:val="0"/>
      <w:marRight w:val="0"/>
      <w:marTop w:val="0"/>
      <w:marBottom w:val="0"/>
      <w:divBdr>
        <w:top w:val="none" w:sz="0" w:space="0" w:color="auto"/>
        <w:left w:val="none" w:sz="0" w:space="0" w:color="auto"/>
        <w:bottom w:val="none" w:sz="0" w:space="0" w:color="auto"/>
        <w:right w:val="none" w:sz="0" w:space="0" w:color="auto"/>
      </w:divBdr>
    </w:div>
    <w:div w:id="1870676818">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870676820">
      <w:marLeft w:val="0"/>
      <w:marRight w:val="0"/>
      <w:marTop w:val="0"/>
      <w:marBottom w:val="0"/>
      <w:divBdr>
        <w:top w:val="none" w:sz="0" w:space="0" w:color="auto"/>
        <w:left w:val="none" w:sz="0" w:space="0" w:color="auto"/>
        <w:bottom w:val="none" w:sz="0" w:space="0" w:color="auto"/>
        <w:right w:val="none" w:sz="0" w:space="0" w:color="auto"/>
      </w:divBdr>
    </w:div>
    <w:div w:id="1870676821">
      <w:marLeft w:val="0"/>
      <w:marRight w:val="0"/>
      <w:marTop w:val="0"/>
      <w:marBottom w:val="0"/>
      <w:divBdr>
        <w:top w:val="none" w:sz="0" w:space="0" w:color="auto"/>
        <w:left w:val="none" w:sz="0" w:space="0" w:color="auto"/>
        <w:bottom w:val="none" w:sz="0" w:space="0" w:color="auto"/>
        <w:right w:val="none" w:sz="0" w:space="0" w:color="auto"/>
      </w:divBdr>
    </w:div>
    <w:div w:id="1870676822">
      <w:marLeft w:val="0"/>
      <w:marRight w:val="0"/>
      <w:marTop w:val="0"/>
      <w:marBottom w:val="0"/>
      <w:divBdr>
        <w:top w:val="none" w:sz="0" w:space="0" w:color="auto"/>
        <w:left w:val="none" w:sz="0" w:space="0" w:color="auto"/>
        <w:bottom w:val="none" w:sz="0" w:space="0" w:color="auto"/>
        <w:right w:val="none" w:sz="0" w:space="0" w:color="auto"/>
      </w:divBdr>
    </w:div>
    <w:div w:id="1870676823">
      <w:marLeft w:val="0"/>
      <w:marRight w:val="0"/>
      <w:marTop w:val="0"/>
      <w:marBottom w:val="0"/>
      <w:divBdr>
        <w:top w:val="none" w:sz="0" w:space="0" w:color="auto"/>
        <w:left w:val="none" w:sz="0" w:space="0" w:color="auto"/>
        <w:bottom w:val="none" w:sz="0" w:space="0" w:color="auto"/>
        <w:right w:val="none" w:sz="0" w:space="0" w:color="auto"/>
      </w:divBdr>
    </w:div>
    <w:div w:id="1870676824">
      <w:marLeft w:val="0"/>
      <w:marRight w:val="0"/>
      <w:marTop w:val="0"/>
      <w:marBottom w:val="0"/>
      <w:divBdr>
        <w:top w:val="none" w:sz="0" w:space="0" w:color="auto"/>
        <w:left w:val="none" w:sz="0" w:space="0" w:color="auto"/>
        <w:bottom w:val="none" w:sz="0" w:space="0" w:color="auto"/>
        <w:right w:val="none" w:sz="0" w:space="0" w:color="auto"/>
      </w:divBdr>
    </w:div>
    <w:div w:id="1870676825">
      <w:marLeft w:val="0"/>
      <w:marRight w:val="0"/>
      <w:marTop w:val="0"/>
      <w:marBottom w:val="0"/>
      <w:divBdr>
        <w:top w:val="none" w:sz="0" w:space="0" w:color="auto"/>
        <w:left w:val="none" w:sz="0" w:space="0" w:color="auto"/>
        <w:bottom w:val="none" w:sz="0" w:space="0" w:color="auto"/>
        <w:right w:val="none" w:sz="0" w:space="0" w:color="auto"/>
      </w:divBdr>
    </w:div>
    <w:div w:id="1870676826">
      <w:marLeft w:val="0"/>
      <w:marRight w:val="0"/>
      <w:marTop w:val="0"/>
      <w:marBottom w:val="0"/>
      <w:divBdr>
        <w:top w:val="none" w:sz="0" w:space="0" w:color="auto"/>
        <w:left w:val="none" w:sz="0" w:space="0" w:color="auto"/>
        <w:bottom w:val="none" w:sz="0" w:space="0" w:color="auto"/>
        <w:right w:val="none" w:sz="0" w:space="0" w:color="auto"/>
      </w:divBdr>
    </w:div>
    <w:div w:id="1870676827">
      <w:marLeft w:val="0"/>
      <w:marRight w:val="0"/>
      <w:marTop w:val="0"/>
      <w:marBottom w:val="0"/>
      <w:divBdr>
        <w:top w:val="none" w:sz="0" w:space="0" w:color="auto"/>
        <w:left w:val="none" w:sz="0" w:space="0" w:color="auto"/>
        <w:bottom w:val="none" w:sz="0" w:space="0" w:color="auto"/>
        <w:right w:val="none" w:sz="0" w:space="0" w:color="auto"/>
      </w:divBdr>
    </w:div>
    <w:div w:id="1870676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5262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2017-07-27T10:35:00Z</dcterms:created>
  <dcterms:modified xsi:type="dcterms:W3CDTF">2017-07-27T10:35:00Z</dcterms:modified>
</cp:coreProperties>
</file>