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E42" w:rsidRDefault="00EB6CC0">
      <w:pPr>
        <w:framePr w:h="1207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714500" cy="774700"/>
            <wp:effectExtent l="0" t="0" r="0" b="6350"/>
            <wp:docPr id="1" name="obrázek 1" descr="C:\Users\DOSTAL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STAL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E42" w:rsidRDefault="00EB6CC0">
      <w:pPr>
        <w:pStyle w:val="Titulekobrzku0"/>
        <w:framePr w:h="1207" w:wrap="notBeside" w:vAnchor="text" w:hAnchor="text" w:y="1"/>
        <w:shd w:val="clear" w:color="auto" w:fill="auto"/>
        <w:spacing w:after="14" w:line="160" w:lineRule="exact"/>
      </w:pPr>
      <w:r>
        <w:t>Zoologická zahrada Liberec</w:t>
      </w:r>
    </w:p>
    <w:p w:rsidR="00133E42" w:rsidRDefault="00EB6CC0">
      <w:pPr>
        <w:pStyle w:val="Titulekobrzku20"/>
        <w:framePr w:h="1207" w:wrap="notBeside" w:vAnchor="text" w:hAnchor="text" w:y="1"/>
        <w:shd w:val="clear" w:color="auto" w:fill="auto"/>
        <w:spacing w:before="0" w:line="180" w:lineRule="exact"/>
      </w:pPr>
      <w:r>
        <w:t>příspěvková organizace</w:t>
      </w:r>
    </w:p>
    <w:p w:rsidR="00133E42" w:rsidRDefault="00133E42">
      <w:pPr>
        <w:rPr>
          <w:sz w:val="2"/>
          <w:szCs w:val="2"/>
        </w:rPr>
      </w:pPr>
    </w:p>
    <w:p w:rsidR="00133E42" w:rsidRDefault="00EB6CC0">
      <w:pPr>
        <w:pStyle w:val="Nadpis10"/>
        <w:keepNext/>
        <w:keepLines/>
        <w:shd w:val="clear" w:color="auto" w:fill="auto"/>
        <w:spacing w:before="483" w:after="416" w:line="240" w:lineRule="exact"/>
      </w:pPr>
      <w:bookmarkStart w:id="0" w:name="bookmark0"/>
      <w:r>
        <w:t xml:space="preserve">OBJEDNÁVKA / </w:t>
      </w:r>
      <w:r>
        <w:rPr>
          <w:lang w:val="en-US" w:eastAsia="en-US" w:bidi="en-US"/>
        </w:rPr>
        <w:t>ORDER</w:t>
      </w:r>
      <w:bookmarkEnd w:id="0"/>
    </w:p>
    <w:p w:rsidR="00133E42" w:rsidRDefault="00EB6CC0">
      <w:pPr>
        <w:pStyle w:val="Zkladntext20"/>
        <w:shd w:val="clear" w:color="auto" w:fill="auto"/>
        <w:spacing w:before="0" w:after="668"/>
        <w:ind w:right="3840"/>
      </w:pPr>
      <w:r>
        <w:rPr>
          <w:rStyle w:val="Zkladntext28ptTun"/>
        </w:rPr>
        <w:t xml:space="preserve">Vystavil: </w:t>
      </w:r>
      <w:r>
        <w:t>xx</w:t>
      </w:r>
      <w:r>
        <w:br/>
      </w:r>
      <w:r>
        <w:rPr>
          <w:rStyle w:val="Zkladntext28ptTun"/>
        </w:rPr>
        <w:t>tel.</w:t>
      </w:r>
      <w:r>
        <w:t>xxx</w:t>
      </w:r>
      <w:r>
        <w:br/>
      </w:r>
      <w:r>
        <w:rPr>
          <w:rStyle w:val="Zkladntext28ptTun"/>
        </w:rPr>
        <w:t>email:</w:t>
      </w:r>
      <w:hyperlink r:id="rId7" w:history="1">
        <w:r>
          <w:rPr>
            <w:rStyle w:val="Hypertextovodkaz"/>
          </w:rPr>
          <w:t>xxx</w:t>
        </w:r>
      </w:hyperlink>
    </w:p>
    <w:p w:rsidR="00133E42" w:rsidRDefault="00EB6CC0">
      <w:pPr>
        <w:pStyle w:val="Nadpis20"/>
        <w:keepNext/>
        <w:keepLines/>
        <w:shd w:val="clear" w:color="auto" w:fill="auto"/>
        <w:spacing w:before="0" w:after="344"/>
        <w:ind w:right="3840"/>
      </w:pPr>
      <w:bookmarkStart w:id="1" w:name="bookmark1"/>
      <w:r>
        <w:rPr>
          <w:rStyle w:val="Nadpis21"/>
          <w:b/>
          <w:bCs/>
        </w:rPr>
        <w:t>OBJEDNÁVKA č. OBJ0854/2019</w:t>
      </w:r>
      <w:r>
        <w:rPr>
          <w:rStyle w:val="Nadpis21"/>
          <w:b/>
          <w:bCs/>
        </w:rPr>
        <w:br/>
      </w:r>
      <w:r>
        <w:t>Datum: 1.10.2019</w:t>
      </w:r>
      <w:bookmarkEnd w:id="1"/>
    </w:p>
    <w:p w:rsidR="00133E42" w:rsidRDefault="00EB6CC0">
      <w:pPr>
        <w:pStyle w:val="Nadpis20"/>
        <w:keepNext/>
        <w:keepLines/>
        <w:shd w:val="clear" w:color="auto" w:fill="auto"/>
        <w:spacing w:before="0" w:after="14" w:line="160" w:lineRule="exact"/>
      </w:pPr>
      <w:bookmarkStart w:id="2" w:name="bookmark2"/>
      <w:r>
        <w:t>Dodavatel:</w:t>
      </w:r>
      <w:bookmarkEnd w:id="2"/>
    </w:p>
    <w:p w:rsidR="00133E42" w:rsidRDefault="00EB6CC0">
      <w:pPr>
        <w:pStyle w:val="Zkladntext20"/>
        <w:shd w:val="clear" w:color="auto" w:fill="auto"/>
        <w:spacing w:before="0" w:after="284" w:line="180" w:lineRule="exact"/>
      </w:pPr>
      <w:r>
        <w:t>Ing. Radek Zahradník</w:t>
      </w:r>
    </w:p>
    <w:p w:rsidR="00133E42" w:rsidRDefault="00EB6CC0">
      <w:pPr>
        <w:pStyle w:val="Zkladntext20"/>
        <w:shd w:val="clear" w:color="auto" w:fill="auto"/>
        <w:spacing w:before="0" w:after="44" w:line="180" w:lineRule="exact"/>
      </w:pPr>
      <w:r>
        <w:t>IČ:86822136</w:t>
      </w:r>
    </w:p>
    <w:p w:rsidR="00133E42" w:rsidRDefault="00EB6CC0">
      <w:pPr>
        <w:pStyle w:val="Zkladntext20"/>
        <w:shd w:val="clear" w:color="auto" w:fill="auto"/>
        <w:spacing w:before="0" w:after="0" w:line="180" w:lineRule="exact"/>
      </w:pPr>
      <w:r>
        <w:t>DIČ:CZ7710242617</w:t>
      </w:r>
    </w:p>
    <w:p w:rsidR="00133E42" w:rsidRDefault="00EB6CC0">
      <w:pPr>
        <w:pStyle w:val="Nadpis20"/>
        <w:keepNext/>
        <w:keepLines/>
        <w:shd w:val="clear" w:color="auto" w:fill="auto"/>
        <w:spacing w:before="0" w:after="0" w:line="256" w:lineRule="exact"/>
      </w:pPr>
      <w:bookmarkStart w:id="3" w:name="bookmark3"/>
      <w:r>
        <w:t>Odběratel:</w:t>
      </w:r>
      <w:bookmarkEnd w:id="3"/>
    </w:p>
    <w:p w:rsidR="00133E42" w:rsidRDefault="00EB6CC0">
      <w:pPr>
        <w:pStyle w:val="Zkladntext20"/>
        <w:shd w:val="clear" w:color="auto" w:fill="auto"/>
        <w:spacing w:before="0" w:after="0" w:line="256" w:lineRule="exact"/>
        <w:ind w:right="3840"/>
      </w:pPr>
      <w:r>
        <w:t>Zoologická zahrada Liberec,</w:t>
      </w:r>
      <w:r>
        <w:br/>
        <w:t>příspěvková organizace</w:t>
      </w:r>
      <w:r>
        <w:br/>
        <w:t>Lidové sady 425/1</w:t>
      </w:r>
      <w:r>
        <w:br/>
        <w:t>460 01 Liberec 1</w:t>
      </w:r>
      <w:r>
        <w:br/>
      </w:r>
      <w:r>
        <w:t>IČ: 00079651</w:t>
      </w:r>
      <w:r>
        <w:br/>
        <w:t>DIČ:00079651</w:t>
      </w:r>
    </w:p>
    <w:p w:rsidR="00133E42" w:rsidRDefault="00EB6CC0">
      <w:pPr>
        <w:pStyle w:val="Zkladntext20"/>
        <w:shd w:val="clear" w:color="auto" w:fill="auto"/>
        <w:spacing w:before="0" w:after="317" w:line="256" w:lineRule="exact"/>
      </w:pPr>
      <w:r>
        <w:t>Vyřizuje: xxx</w:t>
      </w:r>
    </w:p>
    <w:p w:rsidR="00133E42" w:rsidRDefault="00EB6CC0">
      <w:pPr>
        <w:pStyle w:val="Nadpis20"/>
        <w:keepNext/>
        <w:keepLines/>
        <w:shd w:val="clear" w:color="auto" w:fill="auto"/>
        <w:spacing w:before="0" w:after="18" w:line="160" w:lineRule="exact"/>
      </w:pPr>
      <w:bookmarkStart w:id="4" w:name="bookmark4"/>
      <w:r>
        <w:t>Předmět objednávky/ Subject of order:</w:t>
      </w:r>
      <w:bookmarkEnd w:id="4"/>
    </w:p>
    <w:p w:rsidR="00133E42" w:rsidRDefault="00EB6CC0">
      <w:pPr>
        <w:pStyle w:val="Zkladntext20"/>
        <w:shd w:val="clear" w:color="auto" w:fill="auto"/>
        <w:spacing w:before="0" w:after="277" w:line="180" w:lineRule="exact"/>
      </w:pPr>
      <w:r>
        <w:t>INV_2019_17_Stavidlo</w:t>
      </w:r>
    </w:p>
    <w:p w:rsidR="00133E42" w:rsidRDefault="00EB6CC0">
      <w:pPr>
        <w:pStyle w:val="Nadpis20"/>
        <w:keepNext/>
        <w:keepLines/>
        <w:shd w:val="clear" w:color="auto" w:fill="auto"/>
        <w:spacing w:before="0" w:after="0" w:line="160" w:lineRule="exact"/>
      </w:pPr>
      <w:bookmarkStart w:id="5" w:name="bookmark5"/>
      <w:r>
        <w:t>Popis dodávky/ Specification:</w:t>
      </w:r>
      <w:bookmarkEnd w:id="5"/>
    </w:p>
    <w:p w:rsidR="00133E42" w:rsidRDefault="00EB6CC0">
      <w:pPr>
        <w:pStyle w:val="Zkladntext20"/>
        <w:shd w:val="clear" w:color="auto" w:fill="auto"/>
        <w:spacing w:before="0" w:after="237" w:line="214" w:lineRule="exact"/>
      </w:pPr>
      <w:r>
        <w:t>zpracování projektové dokumentace na základě výsledku zaměření a investičního záměru</w:t>
      </w:r>
      <w:r>
        <w:br/>
        <w:t xml:space="preserve">dokumentace </w:t>
      </w:r>
      <w:r>
        <w:t>pro stavební řízení 104 060 Kč</w:t>
      </w:r>
    </w:p>
    <w:p w:rsidR="00133E42" w:rsidRDefault="00EB6CC0">
      <w:pPr>
        <w:pStyle w:val="Zkladntext20"/>
        <w:shd w:val="clear" w:color="auto" w:fill="auto"/>
        <w:spacing w:before="0" w:after="0" w:line="218" w:lineRule="exact"/>
      </w:pPr>
      <w:r>
        <w:t>výkaz výměr pro výběr zhotovitele</w:t>
      </w:r>
      <w:r>
        <w:br/>
        <w:t>6 x tištěné paré dokumentace</w:t>
      </w:r>
      <w:r>
        <w:br/>
        <w:t>3 x tištěné paré rozpočtu</w:t>
      </w:r>
    </w:p>
    <w:p w:rsidR="00133E42" w:rsidRDefault="00EB6CC0">
      <w:pPr>
        <w:pStyle w:val="Zkladntext20"/>
        <w:shd w:val="clear" w:color="auto" w:fill="auto"/>
        <w:spacing w:before="0" w:after="270" w:line="218" w:lineRule="exact"/>
      </w:pPr>
      <w:r>
        <w:t>1x digitání forma dokumentace ve formátech dwg a pdf - výkresy</w:t>
      </w:r>
      <w:r>
        <w:br/>
        <w:t>1x digitální forma výkazu výměr a rozpočtu formát xls</w:t>
      </w:r>
    </w:p>
    <w:p w:rsidR="00133E42" w:rsidRDefault="00EB6CC0">
      <w:pPr>
        <w:pStyle w:val="Zkladntext20"/>
        <w:shd w:val="clear" w:color="auto" w:fill="auto"/>
        <w:spacing w:before="0" w:after="222" w:line="180" w:lineRule="exact"/>
      </w:pPr>
      <w:hyperlink r:id="rId8" w:history="1">
        <w:r>
          <w:rPr>
            <w:rStyle w:val="Hypertextovodkaz"/>
            <w:lang w:val="en-US" w:eastAsia="en-US" w:bidi="en-US"/>
          </w:rPr>
          <w:t>xxx</w:t>
        </w:r>
      </w:hyperlink>
    </w:p>
    <w:p w:rsidR="00133E42" w:rsidRDefault="00EB6CC0">
      <w:pPr>
        <w:pStyle w:val="Nadpis20"/>
        <w:keepNext/>
        <w:keepLines/>
        <w:shd w:val="clear" w:color="auto" w:fill="auto"/>
        <w:spacing w:before="0" w:after="0" w:line="225" w:lineRule="exact"/>
      </w:pPr>
      <w:bookmarkStart w:id="6" w:name="bookmark6"/>
      <w:r>
        <w:t>Předpokládaná</w:t>
      </w:r>
      <w:r>
        <w:t xml:space="preserve"> cena max. vč DPH:</w:t>
      </w:r>
      <w:r>
        <w:rPr>
          <w:rStyle w:val="Nadpis29ptNetun"/>
        </w:rPr>
        <w:t>126 000,00 Kč</w:t>
      </w:r>
      <w:r>
        <w:rPr>
          <w:rStyle w:val="Nadpis29ptNetun"/>
        </w:rPr>
        <w:br/>
      </w:r>
      <w:r>
        <w:t>Termín dodání/ Date of Delivery:</w:t>
      </w:r>
      <w:bookmarkEnd w:id="6"/>
    </w:p>
    <w:p w:rsidR="00133E42" w:rsidRDefault="00EB6CC0">
      <w:pPr>
        <w:pStyle w:val="Zkladntext30"/>
        <w:shd w:val="clear" w:color="auto" w:fill="auto"/>
      </w:pPr>
      <w:r>
        <w:t>Poznámka/ Note:</w:t>
      </w:r>
    </w:p>
    <w:p w:rsidR="00133E42" w:rsidRDefault="00EB6CC0">
      <w:pPr>
        <w:pStyle w:val="Zkladntext30"/>
        <w:shd w:val="clear" w:color="auto" w:fill="auto"/>
      </w:pPr>
      <w:r>
        <w:t>V případě že, fakturovaná částka bude vyšší než</w:t>
      </w:r>
      <w:r>
        <w:t xml:space="preserve"> částka v objednávce, bude faktura vrácena.</w:t>
      </w:r>
      <w:r>
        <w:br/>
      </w:r>
      <w:r>
        <w:t xml:space="preserve">Faktury v elektronické podobě zasílejte na adresu: </w:t>
      </w:r>
      <w:hyperlink r:id="rId9" w:history="1">
        <w:r>
          <w:rPr>
            <w:rStyle w:val="Hypertextovodkaz"/>
            <w:lang w:val="en-US" w:eastAsia="en-US" w:bidi="en-US"/>
          </w:rPr>
          <w:t>xxx</w:t>
        </w:r>
        <w:bookmarkStart w:id="7" w:name="_GoBack"/>
        <w:bookmarkEnd w:id="7"/>
      </w:hyperlink>
    </w:p>
    <w:sectPr w:rsidR="00133E42">
      <w:pgSz w:w="11900" w:h="16840"/>
      <w:pgMar w:top="785" w:right="3737" w:bottom="785" w:left="7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CC0" w:rsidRDefault="00EB6CC0">
      <w:r>
        <w:separator/>
      </w:r>
    </w:p>
  </w:endnote>
  <w:endnote w:type="continuationSeparator" w:id="0">
    <w:p w:rsidR="00EB6CC0" w:rsidRDefault="00EB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CC0" w:rsidRDefault="00EB6CC0"/>
  </w:footnote>
  <w:footnote w:type="continuationSeparator" w:id="0">
    <w:p w:rsidR="00EB6CC0" w:rsidRDefault="00EB6CC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42"/>
    <w:rsid w:val="00133E42"/>
    <w:rsid w:val="00EB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10310-6D17-4617-9763-BFED5BC0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pacing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8ptTun">
    <w:name w:val="Základní text (2) + 8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1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Nadpis29ptNetun">
    <w:name w:val="Nadpis #2 + 9 pt;Ne tučné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before="6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80" w:after="480" w:line="0" w:lineRule="atLeast"/>
      <w:outlineLvl w:val="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80" w:after="720" w:line="225" w:lineRule="exact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720" w:after="240" w:line="290" w:lineRule="exact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5" w:lineRule="exact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hradnik.Radek@email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pringl@zoolibere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nfo@zoolibere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1</cp:revision>
  <dcterms:created xsi:type="dcterms:W3CDTF">2019-10-03T12:44:00Z</dcterms:created>
  <dcterms:modified xsi:type="dcterms:W3CDTF">2019-10-03T12:46:00Z</dcterms:modified>
</cp:coreProperties>
</file>