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50C4B" w:rsidRDefault="00D5633D">
      <w:pPr>
        <w:pStyle w:val="Zkladntext2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6355080</wp:posOffset>
                </wp:positionH>
                <wp:positionV relativeFrom="paragraph">
                  <wp:posOffset>9499600</wp:posOffset>
                </wp:positionV>
                <wp:extent cx="527050" cy="17081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0C4B" w:rsidRDefault="00D5633D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Strana 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00.39999999999998pt;margin-top:748.pt;width:41.5pt;height:13.44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POLOŽKOVÝ ROZPOČET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6"/>
        <w:gridCol w:w="1752"/>
        <w:gridCol w:w="3326"/>
        <w:gridCol w:w="1829"/>
        <w:gridCol w:w="1709"/>
      </w:tblGrid>
      <w:tr w:rsidR="00950C4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950C4B" w:rsidRDefault="00D5633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Rozpočet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950C4B" w:rsidRDefault="00D5633D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</w:tcBorders>
            <w:shd w:val="clear" w:color="auto" w:fill="C0C0C0"/>
            <w:vAlign w:val="bottom"/>
          </w:tcPr>
          <w:p w:rsidR="00950C4B" w:rsidRDefault="00D5633D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Oprava kanalizace - sociální zařízení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JKSO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C4B" w:rsidRDefault="00950C4B">
            <w:pPr>
              <w:rPr>
                <w:sz w:val="10"/>
                <w:szCs w:val="10"/>
              </w:rPr>
            </w:pPr>
          </w:p>
        </w:tc>
      </w:tr>
      <w:tr w:rsidR="00950C4B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Objekt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Název objektu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SKP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C4B" w:rsidRDefault="00950C4B">
            <w:pPr>
              <w:rPr>
                <w:sz w:val="10"/>
                <w:szCs w:val="10"/>
              </w:rPr>
            </w:pPr>
          </w:p>
        </w:tc>
      </w:tr>
      <w:tr w:rsidR="00950C4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950C4B" w:rsidRDefault="00D5633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SO01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950C4B" w:rsidRDefault="00D5633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Kanalizace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Měrná jednotka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C4B" w:rsidRDefault="00950C4B">
            <w:pPr>
              <w:rPr>
                <w:sz w:val="10"/>
                <w:szCs w:val="10"/>
              </w:rPr>
            </w:pPr>
          </w:p>
        </w:tc>
      </w:tr>
      <w:tr w:rsidR="00950C4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Stavba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Název stavby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 jednotek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C4B" w:rsidRDefault="00950C4B">
            <w:pPr>
              <w:rPr>
                <w:sz w:val="10"/>
                <w:szCs w:val="10"/>
              </w:rPr>
            </w:pPr>
          </w:p>
        </w:tc>
      </w:tr>
      <w:tr w:rsidR="00950C4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950C4B" w:rsidRDefault="00950C4B">
            <w:pPr>
              <w:rPr>
                <w:sz w:val="10"/>
                <w:szCs w:val="10"/>
              </w:rPr>
            </w:pP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950C4B" w:rsidRDefault="00D5633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Oprava kanalizace, soc.zař. Veselý Kopec, 2019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Náklady na m.j.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C4B" w:rsidRDefault="00950C4B">
            <w:pPr>
              <w:rPr>
                <w:sz w:val="10"/>
                <w:szCs w:val="10"/>
              </w:rPr>
            </w:pPr>
          </w:p>
        </w:tc>
      </w:tr>
      <w:tr w:rsidR="00950C4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Projektant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C4B" w:rsidRDefault="00950C4B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 rozpočtu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C4B" w:rsidRDefault="00950C4B">
            <w:pPr>
              <w:rPr>
                <w:sz w:val="10"/>
                <w:szCs w:val="10"/>
              </w:rPr>
            </w:pPr>
          </w:p>
        </w:tc>
      </w:tr>
      <w:tr w:rsidR="00950C4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Zpracovatel projektu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C4B" w:rsidRDefault="00950C4B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C4B" w:rsidRDefault="00950C4B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C4B" w:rsidRDefault="00950C4B">
            <w:pPr>
              <w:rPr>
                <w:sz w:val="10"/>
                <w:szCs w:val="10"/>
              </w:rPr>
            </w:pPr>
          </w:p>
        </w:tc>
      </w:tr>
      <w:tr w:rsidR="00950C4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Objednatel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Národní muzeum v přírodě, příspěvková organizace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C4B" w:rsidRDefault="00950C4B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C4B" w:rsidRDefault="00950C4B">
            <w:pPr>
              <w:rPr>
                <w:sz w:val="10"/>
                <w:szCs w:val="10"/>
              </w:rPr>
            </w:pPr>
          </w:p>
        </w:tc>
      </w:tr>
      <w:tr w:rsidR="00950C4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Dodavatel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C4B" w:rsidRDefault="00950C4B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Zakázkové číslo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C4B" w:rsidRDefault="00950C4B">
            <w:pPr>
              <w:rPr>
                <w:sz w:val="10"/>
                <w:szCs w:val="10"/>
              </w:rPr>
            </w:pPr>
          </w:p>
        </w:tc>
      </w:tr>
      <w:tr w:rsidR="00950C4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Rozpočtoval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Libor Jndřichovský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 listů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C4B" w:rsidRDefault="00950C4B">
            <w:pPr>
              <w:rPr>
                <w:sz w:val="10"/>
                <w:szCs w:val="10"/>
              </w:rPr>
            </w:pPr>
          </w:p>
        </w:tc>
      </w:tr>
      <w:tr w:rsidR="00950C4B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05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ROZPOČTOVÉ NÁKLADY</w:t>
            </w:r>
          </w:p>
        </w:tc>
      </w:tr>
      <w:tr w:rsidR="00950C4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950C4B" w:rsidRDefault="00D5633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Základní rozpočtové náklady</w:t>
            </w:r>
          </w:p>
        </w:tc>
        <w:tc>
          <w:tcPr>
            <w:tcW w:w="6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50C4B" w:rsidRDefault="00D5633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 xml:space="preserve">Ostatní rozpočtové </w:t>
            </w:r>
            <w:r>
              <w:rPr>
                <w:b/>
                <w:bCs/>
              </w:rPr>
              <w:t>náklady</w:t>
            </w:r>
          </w:p>
        </w:tc>
      </w:tr>
      <w:tr w:rsidR="00950C4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  <w:ind w:firstLine="260"/>
            </w:pPr>
            <w:r>
              <w:t>HSV celkem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  <w:ind w:left="1080"/>
            </w:pPr>
            <w:r>
              <w:t>90 215</w:t>
            </w: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</w:pPr>
            <w:r>
              <w:t>Ztížené výrobní podmínky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  <w:jc w:val="right"/>
            </w:pPr>
            <w:r>
              <w:t>3 158</w:t>
            </w:r>
          </w:p>
        </w:tc>
      </w:tr>
      <w:tr w:rsidR="00950C4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</w:pPr>
            <w:r>
              <w:t>Z PSV celkem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C4B" w:rsidRDefault="00950C4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</w:pPr>
            <w:r>
              <w:t>Oborová přirážka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C4B" w:rsidRDefault="00950C4B">
            <w:pPr>
              <w:rPr>
                <w:sz w:val="10"/>
                <w:szCs w:val="10"/>
              </w:rPr>
            </w:pPr>
          </w:p>
        </w:tc>
      </w:tr>
      <w:tr w:rsidR="00950C4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</w:pPr>
            <w:r>
              <w:t>R M práce celkem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C4B" w:rsidRDefault="00950C4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</w:pPr>
            <w:r>
              <w:t>Přesun stavebních kapacit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  <w:jc w:val="right"/>
            </w:pPr>
            <w:r>
              <w:t>1 804</w:t>
            </w:r>
          </w:p>
        </w:tc>
      </w:tr>
      <w:tr w:rsidR="00950C4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t xml:space="preserve">N </w:t>
            </w:r>
            <w:r>
              <w:rPr>
                <w:sz w:val="19"/>
                <w:szCs w:val="19"/>
              </w:rPr>
              <w:t>M dodávky celkem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C4B" w:rsidRDefault="00950C4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</w:pPr>
            <w:r>
              <w:t>Mimostaveništní doprava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C4B" w:rsidRDefault="00950C4B">
            <w:pPr>
              <w:rPr>
                <w:sz w:val="10"/>
                <w:szCs w:val="10"/>
              </w:rPr>
            </w:pPr>
          </w:p>
        </w:tc>
      </w:tr>
      <w:tr w:rsidR="00950C4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</w:pPr>
            <w:r>
              <w:t>ZRN celkem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  <w:ind w:left="1080"/>
            </w:pPr>
            <w:r>
              <w:t>90 215</w:t>
            </w: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</w:pPr>
            <w:r>
              <w:t>Zařízení staveniště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  <w:jc w:val="right"/>
            </w:pPr>
            <w:r>
              <w:t>1 804</w:t>
            </w:r>
          </w:p>
        </w:tc>
      </w:tr>
      <w:tr w:rsidR="00950C4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C4B" w:rsidRDefault="00950C4B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C4B" w:rsidRDefault="00950C4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</w:pPr>
            <w:r>
              <w:t>Provoz investora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C4B" w:rsidRDefault="00950C4B">
            <w:pPr>
              <w:rPr>
                <w:sz w:val="10"/>
                <w:szCs w:val="10"/>
              </w:rPr>
            </w:pPr>
          </w:p>
        </w:tc>
      </w:tr>
      <w:tr w:rsidR="00950C4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</w:pPr>
            <w:r>
              <w:t>HZS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C4B" w:rsidRDefault="00950C4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</w:pPr>
            <w:r>
              <w:t>Kompletační činnost (IČD)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C4B" w:rsidRDefault="00950C4B">
            <w:pPr>
              <w:rPr>
                <w:sz w:val="10"/>
                <w:szCs w:val="10"/>
              </w:rPr>
            </w:pPr>
          </w:p>
        </w:tc>
      </w:tr>
      <w:tr w:rsidR="00950C4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</w:pPr>
            <w:r>
              <w:t>ZRN+HZS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  <w:ind w:left="1080"/>
            </w:pPr>
            <w:r>
              <w:t>90 215</w:t>
            </w: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</w:pPr>
            <w:r>
              <w:t>Ostatní náklady neuvedené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C4B" w:rsidRDefault="00950C4B">
            <w:pPr>
              <w:rPr>
                <w:sz w:val="10"/>
                <w:szCs w:val="10"/>
              </w:rPr>
            </w:pPr>
          </w:p>
        </w:tc>
      </w:tr>
      <w:tr w:rsidR="00950C4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ZRN+ost.náklady+HZS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  <w:ind w:left="1080"/>
            </w:pPr>
            <w:r>
              <w:t>96 981</w:t>
            </w: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</w:pPr>
            <w:r>
              <w:t>Ostatní náklady celkem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  <w:jc w:val="right"/>
            </w:pPr>
            <w:r>
              <w:t>6 766</w:t>
            </w:r>
          </w:p>
        </w:tc>
      </w:tr>
      <w:tr w:rsidR="00950C4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950C4B" w:rsidRDefault="00D5633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Vypracoval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950C4B" w:rsidRDefault="00D5633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Za zhotovitele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50C4B" w:rsidRDefault="00D5633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Za objednatele</w:t>
            </w:r>
          </w:p>
        </w:tc>
      </w:tr>
      <w:tr w:rsidR="00950C4B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C4B" w:rsidRDefault="00D5633D">
            <w:pPr>
              <w:pStyle w:val="Jin0"/>
              <w:shd w:val="clear" w:color="auto" w:fill="auto"/>
            </w:pPr>
            <w:r>
              <w:t>Jméno : 20.9.2019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:rsidR="00950C4B" w:rsidRDefault="00950C4B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C4B" w:rsidRDefault="00D5633D">
            <w:pPr>
              <w:pStyle w:val="Jin0"/>
              <w:shd w:val="clear" w:color="auto" w:fill="auto"/>
            </w:pPr>
            <w:r>
              <w:t>Jméno : Libor Jindřichovský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C4B" w:rsidRDefault="00D5633D">
            <w:pPr>
              <w:pStyle w:val="Jin0"/>
              <w:shd w:val="clear" w:color="auto" w:fill="auto"/>
            </w:pPr>
            <w:r>
              <w:t>Jméno :</w:t>
            </w:r>
          </w:p>
        </w:tc>
        <w:tc>
          <w:tcPr>
            <w:tcW w:w="1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50C4B" w:rsidRDefault="00950C4B">
            <w:pPr>
              <w:rPr>
                <w:sz w:val="10"/>
                <w:szCs w:val="10"/>
              </w:rPr>
            </w:pPr>
          </w:p>
        </w:tc>
      </w:tr>
      <w:tr w:rsidR="00950C4B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36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</w:pPr>
            <w:r>
              <w:t>Datum : Pavel Chaloupka</w:t>
            </w:r>
          </w:p>
        </w:tc>
        <w:tc>
          <w:tcPr>
            <w:tcW w:w="33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</w:pPr>
            <w:r>
              <w:t>Datum :</w:t>
            </w:r>
          </w:p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</w:pPr>
            <w:r>
              <w:t>Datum :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FFFFFF"/>
          </w:tcPr>
          <w:p w:rsidR="00950C4B" w:rsidRDefault="00950C4B">
            <w:pPr>
              <w:rPr>
                <w:sz w:val="10"/>
                <w:szCs w:val="10"/>
              </w:rPr>
            </w:pPr>
          </w:p>
        </w:tc>
      </w:tr>
      <w:tr w:rsidR="00950C4B">
        <w:tblPrEx>
          <w:tblCellMar>
            <w:top w:w="0" w:type="dxa"/>
            <w:bottom w:w="0" w:type="dxa"/>
          </w:tblCellMar>
        </w:tblPrEx>
        <w:trPr>
          <w:trHeight w:hRule="exact" w:val="1699"/>
          <w:jc w:val="center"/>
        </w:trPr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950C4B" w:rsidRDefault="00D5633D">
            <w:pPr>
              <w:pStyle w:val="Jin0"/>
              <w:shd w:val="clear" w:color="auto" w:fill="auto"/>
              <w:spacing w:before="120"/>
            </w:pPr>
            <w:r>
              <w:t>Podpis :</w:t>
            </w:r>
          </w:p>
        </w:tc>
        <w:tc>
          <w:tcPr>
            <w:tcW w:w="1752" w:type="dxa"/>
            <w:shd w:val="clear" w:color="auto" w:fill="FFFFFF"/>
          </w:tcPr>
          <w:p w:rsidR="00950C4B" w:rsidRDefault="00950C4B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left w:val="single" w:sz="4" w:space="0" w:color="auto"/>
            </w:tcBorders>
            <w:shd w:val="clear" w:color="auto" w:fill="FFFFFF"/>
          </w:tcPr>
          <w:p w:rsidR="00950C4B" w:rsidRDefault="00D5633D">
            <w:pPr>
              <w:pStyle w:val="Jin0"/>
              <w:shd w:val="clear" w:color="auto" w:fill="auto"/>
              <w:spacing w:before="120"/>
            </w:pPr>
            <w:r>
              <w:t>Podpis:</w:t>
            </w:r>
          </w:p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FFFFFF"/>
          </w:tcPr>
          <w:p w:rsidR="00950C4B" w:rsidRDefault="00D5633D">
            <w:pPr>
              <w:pStyle w:val="Jin0"/>
              <w:shd w:val="clear" w:color="auto" w:fill="auto"/>
              <w:spacing w:before="120"/>
            </w:pPr>
            <w:r>
              <w:t>Podpis: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FFFFFF"/>
          </w:tcPr>
          <w:p w:rsidR="00950C4B" w:rsidRDefault="00950C4B">
            <w:pPr>
              <w:rPr>
                <w:sz w:val="10"/>
                <w:szCs w:val="10"/>
              </w:rPr>
            </w:pPr>
          </w:p>
        </w:tc>
      </w:tr>
      <w:tr w:rsidR="00950C4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</w:pPr>
            <w:r>
              <w:t>Základ pro DPH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  <w:jc w:val="right"/>
            </w:pPr>
            <w:r>
              <w:t>21,0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</w:pPr>
            <w:r>
              <w:t>%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  <w:ind w:left="2220"/>
            </w:pPr>
            <w:r>
              <w:t>96 981 Kč</w:t>
            </w:r>
          </w:p>
        </w:tc>
      </w:tr>
      <w:tr w:rsidR="00950C4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</w:pPr>
            <w:r>
              <w:t>DPH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  <w:jc w:val="right"/>
            </w:pPr>
            <w:r>
              <w:t>21,0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</w:pPr>
            <w:r>
              <w:t>%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  <w:ind w:left="2220"/>
            </w:pPr>
            <w:r>
              <w:t>20 366 Kč</w:t>
            </w:r>
          </w:p>
        </w:tc>
      </w:tr>
      <w:tr w:rsidR="00950C4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</w:pPr>
            <w:r>
              <w:t>Základ pro DPH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</w:pPr>
            <w:r>
              <w:t>%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C4B" w:rsidRDefault="00950C4B">
            <w:pPr>
              <w:rPr>
                <w:sz w:val="10"/>
                <w:szCs w:val="10"/>
              </w:rPr>
            </w:pPr>
          </w:p>
        </w:tc>
      </w:tr>
      <w:tr w:rsidR="00950C4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</w:pPr>
            <w:r>
              <w:t>DPH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C4B" w:rsidRDefault="00D5633D">
            <w:pPr>
              <w:pStyle w:val="Jin0"/>
              <w:shd w:val="clear" w:color="auto" w:fill="auto"/>
            </w:pPr>
            <w:r>
              <w:t>%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C4B" w:rsidRDefault="00950C4B">
            <w:pPr>
              <w:rPr>
                <w:sz w:val="10"/>
                <w:szCs w:val="10"/>
              </w:rPr>
            </w:pPr>
          </w:p>
        </w:tc>
      </w:tr>
      <w:tr w:rsidR="00950C4B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bottom"/>
          </w:tcPr>
          <w:p w:rsidR="00950C4B" w:rsidRDefault="00D5633D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 ZA OBJEKT CELKEM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50C4B" w:rsidRDefault="00D5633D">
            <w:pPr>
              <w:pStyle w:val="Jin0"/>
              <w:shd w:val="clear" w:color="auto" w:fill="auto"/>
              <w:ind w:right="36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117 347 Kč</w:t>
            </w:r>
          </w:p>
        </w:tc>
      </w:tr>
    </w:tbl>
    <w:p w:rsidR="00950C4B" w:rsidRDefault="00D5633D">
      <w:pPr>
        <w:pStyle w:val="Titulektabulky0"/>
        <w:shd w:val="clear" w:color="auto" w:fill="auto"/>
        <w:ind w:left="24"/>
      </w:pPr>
      <w:r>
        <w:t>Poznámka :</w:t>
      </w:r>
    </w:p>
    <w:p w:rsidR="00950C4B" w:rsidRDefault="00950C4B">
      <w:pPr>
        <w:spacing w:after="3479" w:line="1" w:lineRule="exact"/>
      </w:pPr>
    </w:p>
    <w:p w:rsidR="00950C4B" w:rsidRDefault="00D5633D">
      <w:pPr>
        <w:pStyle w:val="Zkladntext1"/>
        <w:shd w:val="clear" w:color="auto" w:fill="auto"/>
        <w:ind w:firstLine="500"/>
      </w:pPr>
      <w:r>
        <w:rPr>
          <w:b w:val="0"/>
          <w:bCs w:val="0"/>
        </w:rPr>
        <w:t xml:space="preserve">Zpracováno programem </w:t>
      </w:r>
      <w:r>
        <w:t>BUILDpower, © RTS, a.s.</w:t>
      </w:r>
    </w:p>
    <w:sectPr w:rsidR="00950C4B">
      <w:pgSz w:w="11900" w:h="16840"/>
      <w:pgMar w:top="1134" w:right="835" w:bottom="252" w:left="5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33D" w:rsidRDefault="00D5633D">
      <w:r>
        <w:separator/>
      </w:r>
    </w:p>
  </w:endnote>
  <w:endnote w:type="continuationSeparator" w:id="0">
    <w:p w:rsidR="00D5633D" w:rsidRDefault="00D5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33D" w:rsidRDefault="00D5633D"/>
  </w:footnote>
  <w:footnote w:type="continuationSeparator" w:id="0">
    <w:p w:rsidR="00D5633D" w:rsidRDefault="00D5633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50C4B"/>
    <w:rsid w:val="00950C4B"/>
    <w:rsid w:val="00A45D5C"/>
    <w:rsid w:val="00D5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ind w:firstLine="400"/>
    </w:pPr>
    <w:rPr>
      <w:rFonts w:ascii="Arial" w:eastAsia="Arial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ind w:firstLine="400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Ocenení soupis prací, Jindřichovský</dc:title>
  <dc:creator>cvikl</dc:creator>
  <cp:lastModifiedBy>Spokova</cp:lastModifiedBy>
  <cp:revision>2</cp:revision>
  <dcterms:created xsi:type="dcterms:W3CDTF">2019-10-03T11:49:00Z</dcterms:created>
  <dcterms:modified xsi:type="dcterms:W3CDTF">2019-10-03T11:49:00Z</dcterms:modified>
</cp:coreProperties>
</file>