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9" w:rsidRPr="00D46E4C" w:rsidRDefault="00405CF9">
      <w:pPr>
        <w:pStyle w:val="Nadpis2"/>
        <w:rPr>
          <w:rFonts w:asciiTheme="minorHAnsi" w:hAnsiTheme="minorHAnsi"/>
          <w:sz w:val="32"/>
          <w:szCs w:val="32"/>
          <w:u w:val="single"/>
        </w:rPr>
      </w:pPr>
      <w:r w:rsidRPr="00D46E4C">
        <w:rPr>
          <w:rFonts w:asciiTheme="minorHAnsi" w:hAnsiTheme="minorHAnsi"/>
          <w:sz w:val="32"/>
          <w:szCs w:val="32"/>
          <w:u w:val="single"/>
        </w:rPr>
        <w:t>SMLOUV</w:t>
      </w:r>
      <w:r w:rsidR="005F7EE8">
        <w:rPr>
          <w:rFonts w:asciiTheme="minorHAnsi" w:hAnsiTheme="minorHAnsi"/>
          <w:sz w:val="32"/>
          <w:szCs w:val="32"/>
          <w:u w:val="single"/>
        </w:rPr>
        <w:t>A</w:t>
      </w:r>
      <w:r w:rsidRPr="00D46E4C">
        <w:rPr>
          <w:rFonts w:asciiTheme="minorHAnsi" w:hAnsiTheme="minorHAnsi"/>
          <w:sz w:val="32"/>
          <w:szCs w:val="32"/>
          <w:u w:val="single"/>
        </w:rPr>
        <w:t xml:space="preserve"> O DÍLO</w:t>
      </w:r>
    </w:p>
    <w:p w:rsidR="00405CF9" w:rsidRPr="006C4433" w:rsidRDefault="00405CF9">
      <w:pPr>
        <w:jc w:val="center"/>
        <w:rPr>
          <w:rFonts w:ascii="Arial" w:hAnsi="Arial" w:cs="Arial"/>
          <w:b/>
          <w:bCs/>
          <w:sz w:val="22"/>
        </w:rPr>
      </w:pPr>
    </w:p>
    <w:p w:rsidR="002F67A8" w:rsidRPr="00D46E4C" w:rsidRDefault="00405CF9" w:rsidP="002A3598">
      <w:pPr>
        <w:pStyle w:val="Textbody"/>
        <w:rPr>
          <w:rFonts w:asciiTheme="minorHAnsi" w:hAnsiTheme="minorHAnsi"/>
        </w:rPr>
      </w:pPr>
      <w:r w:rsidRPr="00D46E4C">
        <w:rPr>
          <w:rFonts w:asciiTheme="minorHAnsi" w:hAnsiTheme="minorHAnsi" w:cs="Arial"/>
        </w:rPr>
        <w:t>ve smyslu ustanovení</w:t>
      </w:r>
      <w:r w:rsidR="005C4E7A">
        <w:rPr>
          <w:rFonts w:asciiTheme="minorHAnsi" w:hAnsiTheme="minorHAnsi" w:cs="Arial"/>
        </w:rPr>
        <w:t xml:space="preserve"> </w:t>
      </w:r>
      <w:r w:rsidR="002F67A8" w:rsidRPr="00D46E4C">
        <w:rPr>
          <w:rFonts w:asciiTheme="minorHAnsi" w:hAnsiTheme="minorHAnsi" w:cs="Arial"/>
        </w:rPr>
        <w:t>§ 2586 a násl. zákona č. 89/2012 Sb., občanského zákoníku</w:t>
      </w:r>
    </w:p>
    <w:p w:rsidR="00405CF9" w:rsidRDefault="00405CF9" w:rsidP="002F67A8">
      <w:pPr>
        <w:pStyle w:val="Zkladntext"/>
        <w:jc w:val="both"/>
        <w:rPr>
          <w:rFonts w:asciiTheme="minorHAnsi" w:hAnsiTheme="minorHAnsi" w:cs="Arial"/>
        </w:rPr>
      </w:pPr>
    </w:p>
    <w:p w:rsidR="000A67D7" w:rsidRPr="00D46E4C" w:rsidRDefault="000A67D7" w:rsidP="002F67A8">
      <w:pPr>
        <w:pStyle w:val="Zkladntext"/>
        <w:jc w:val="both"/>
        <w:rPr>
          <w:rFonts w:asciiTheme="minorHAnsi" w:hAnsiTheme="minorHAnsi" w:cs="Arial"/>
        </w:rPr>
      </w:pPr>
    </w:p>
    <w:p w:rsidR="002A7371" w:rsidRPr="00D46E4C" w:rsidRDefault="00405CF9" w:rsidP="002A7371">
      <w:pPr>
        <w:pStyle w:val="Nadpis3"/>
        <w:jc w:val="left"/>
        <w:rPr>
          <w:rFonts w:asciiTheme="minorHAnsi" w:hAnsiTheme="minorHAnsi"/>
          <w:sz w:val="24"/>
          <w:u w:val="single"/>
        </w:rPr>
      </w:pPr>
      <w:r w:rsidRPr="00D46E4C">
        <w:rPr>
          <w:rFonts w:asciiTheme="minorHAnsi" w:hAnsiTheme="minorHAnsi"/>
          <w:sz w:val="24"/>
        </w:rPr>
        <w:t>I.</w:t>
      </w:r>
      <w:r w:rsidRPr="00D46E4C">
        <w:rPr>
          <w:rFonts w:asciiTheme="minorHAnsi" w:hAnsiTheme="minorHAnsi"/>
          <w:sz w:val="24"/>
          <w:u w:val="single"/>
        </w:rPr>
        <w:t xml:space="preserve"> Smluvní strany</w:t>
      </w:r>
    </w:p>
    <w:p w:rsidR="00405CF9" w:rsidRPr="00D46E4C" w:rsidRDefault="00405CF9">
      <w:pPr>
        <w:ind w:left="540" w:hanging="540"/>
        <w:jc w:val="both"/>
        <w:rPr>
          <w:rFonts w:asciiTheme="minorHAnsi" w:hAnsiTheme="minorHAnsi" w:cs="Arial"/>
        </w:rPr>
      </w:pPr>
    </w:p>
    <w:p w:rsidR="00405CF9" w:rsidRPr="00D46E4C" w:rsidRDefault="00405CF9">
      <w:pPr>
        <w:jc w:val="both"/>
        <w:rPr>
          <w:rFonts w:asciiTheme="minorHAnsi" w:hAnsiTheme="minorHAnsi" w:cs="Arial"/>
        </w:rPr>
      </w:pPr>
      <w:r w:rsidRPr="00D46E4C">
        <w:rPr>
          <w:rFonts w:asciiTheme="minorHAnsi" w:hAnsiTheme="minorHAnsi" w:cs="Arial"/>
          <w:b/>
          <w:bCs/>
          <w:u w:val="single"/>
        </w:rPr>
        <w:t>Objednatel</w:t>
      </w:r>
      <w:r w:rsidRPr="00D46E4C">
        <w:rPr>
          <w:rFonts w:asciiTheme="minorHAnsi" w:hAnsiTheme="minorHAnsi" w:cs="Arial"/>
        </w:rPr>
        <w:t xml:space="preserve"> </w:t>
      </w:r>
      <w:r w:rsidR="00D4003C" w:rsidRPr="00D46E4C">
        <w:rPr>
          <w:rFonts w:asciiTheme="minorHAnsi" w:hAnsiTheme="minorHAnsi" w:cs="Arial"/>
        </w:rPr>
        <w:t xml:space="preserve">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 xml:space="preserve">Střední škola a Jazyková škola s právem státní jazykové </w:t>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t>zkoušky, Volyně, Lidická 135</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se sídlem</w:t>
      </w:r>
      <w:r w:rsidR="00E15E59" w:rsidRPr="00D46E4C">
        <w:rPr>
          <w:rFonts w:asciiTheme="minorHAnsi" w:hAnsiTheme="minorHAnsi" w:cs="Arial"/>
        </w:rPr>
        <w:t>:</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Lidická 135, 387 01 Volyně</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 xml:space="preserve">IČ: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60650478</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 xml:space="preserve">DIČ: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t>CZ</w:t>
      </w:r>
      <w:r w:rsidR="00E43434" w:rsidRPr="00D46E4C">
        <w:rPr>
          <w:rFonts w:asciiTheme="minorHAnsi" w:hAnsiTheme="minorHAnsi" w:cs="Arial"/>
        </w:rPr>
        <w:t>60650478</w:t>
      </w:r>
    </w:p>
    <w:p w:rsidR="00E731A2" w:rsidRPr="00D46E4C" w:rsidRDefault="00405CF9" w:rsidP="00E731A2">
      <w:pPr>
        <w:tabs>
          <w:tab w:val="left" w:pos="540"/>
        </w:tabs>
        <w:jc w:val="both"/>
        <w:rPr>
          <w:rFonts w:asciiTheme="minorHAnsi" w:hAnsiTheme="minorHAnsi" w:cs="Arial"/>
        </w:rPr>
      </w:pPr>
      <w:r w:rsidRPr="00D46E4C">
        <w:rPr>
          <w:rFonts w:asciiTheme="minorHAnsi" w:hAnsiTheme="minorHAnsi" w:cs="Arial"/>
        </w:rPr>
        <w:t>Osob</w:t>
      </w:r>
      <w:r w:rsidR="00601699" w:rsidRPr="00D46E4C">
        <w:rPr>
          <w:rFonts w:asciiTheme="minorHAnsi" w:hAnsiTheme="minorHAnsi" w:cs="Arial"/>
        </w:rPr>
        <w:t>a</w:t>
      </w:r>
      <w:r w:rsidR="000B75E6">
        <w:rPr>
          <w:rFonts w:asciiTheme="minorHAnsi" w:hAnsiTheme="minorHAnsi" w:cs="Arial"/>
        </w:rPr>
        <w:t xml:space="preserve"> oprávněná</w:t>
      </w:r>
      <w:r w:rsidRPr="00D46E4C">
        <w:rPr>
          <w:rFonts w:asciiTheme="minorHAnsi" w:hAnsiTheme="minorHAnsi" w:cs="Arial"/>
        </w:rPr>
        <w:t xml:space="preserve"> jednat a podepisovat ve věcech této smlouvy:</w:t>
      </w:r>
      <w:r w:rsidR="00E731A2" w:rsidRPr="00D46E4C">
        <w:rPr>
          <w:rFonts w:asciiTheme="minorHAnsi" w:hAnsiTheme="minorHAnsi" w:cs="Arial"/>
        </w:rPr>
        <w:t xml:space="preserve"> </w:t>
      </w:r>
    </w:p>
    <w:p w:rsidR="00405CF9" w:rsidRPr="00D46E4C" w:rsidRDefault="00E43434" w:rsidP="00E731A2">
      <w:pPr>
        <w:tabs>
          <w:tab w:val="left" w:pos="540"/>
        </w:tabs>
        <w:jc w:val="both"/>
        <w:rPr>
          <w:rFonts w:asciiTheme="minorHAnsi" w:hAnsiTheme="minorHAnsi" w:cs="Arial"/>
        </w:rPr>
      </w:pPr>
      <w:r w:rsidRPr="00D46E4C">
        <w:rPr>
          <w:rFonts w:asciiTheme="minorHAnsi" w:hAnsiTheme="minorHAnsi" w:cs="Arial"/>
        </w:rPr>
        <w:t>PaedDr. Eva Klasová, ředitelka školy</w:t>
      </w:r>
    </w:p>
    <w:p w:rsidR="00586B46" w:rsidRPr="00D46E4C" w:rsidRDefault="00586B46">
      <w:pPr>
        <w:tabs>
          <w:tab w:val="left" w:pos="540"/>
          <w:tab w:val="left" w:pos="1980"/>
        </w:tabs>
        <w:ind w:left="1980"/>
        <w:jc w:val="both"/>
        <w:rPr>
          <w:rFonts w:asciiTheme="minorHAnsi" w:hAnsiTheme="minorHAnsi" w:cs="Arial"/>
          <w:b/>
          <w:bCs/>
        </w:rPr>
      </w:pPr>
    </w:p>
    <w:p w:rsidR="0050095C" w:rsidRPr="00D46E4C" w:rsidRDefault="0050095C" w:rsidP="0050095C">
      <w:pPr>
        <w:tabs>
          <w:tab w:val="left" w:pos="540"/>
          <w:tab w:val="left" w:pos="1980"/>
        </w:tabs>
        <w:jc w:val="both"/>
        <w:rPr>
          <w:rFonts w:asciiTheme="minorHAnsi" w:hAnsiTheme="minorHAnsi" w:cs="Arial"/>
        </w:rPr>
      </w:pPr>
      <w:r w:rsidRPr="00D46E4C">
        <w:rPr>
          <w:rFonts w:asciiTheme="minorHAnsi" w:hAnsiTheme="minorHAnsi" w:cs="Arial"/>
        </w:rPr>
        <w:t xml:space="preserve">Za objednatele jsou ve věci provádění </w:t>
      </w:r>
      <w:r w:rsidR="005C4E7A">
        <w:rPr>
          <w:rFonts w:asciiTheme="minorHAnsi" w:hAnsiTheme="minorHAnsi" w:cs="Arial"/>
        </w:rPr>
        <w:t>díla</w:t>
      </w:r>
      <w:r w:rsidRPr="00D46E4C">
        <w:rPr>
          <w:rFonts w:asciiTheme="minorHAnsi" w:hAnsiTheme="minorHAnsi" w:cs="Arial"/>
        </w:rPr>
        <w:t xml:space="preserve"> oprávněni vystupovat a jednat:</w:t>
      </w:r>
    </w:p>
    <w:p w:rsidR="0050095C" w:rsidRPr="00D46E4C" w:rsidRDefault="0050095C" w:rsidP="0050095C">
      <w:pPr>
        <w:tabs>
          <w:tab w:val="left" w:pos="540"/>
          <w:tab w:val="left" w:pos="1980"/>
        </w:tabs>
        <w:jc w:val="both"/>
        <w:rPr>
          <w:rFonts w:asciiTheme="minorHAnsi" w:hAnsiTheme="minorHAnsi" w:cs="Arial"/>
        </w:rPr>
      </w:pPr>
    </w:p>
    <w:p w:rsidR="0050095C" w:rsidRPr="00D46E4C" w:rsidRDefault="00FE225A" w:rsidP="0050095C">
      <w:pPr>
        <w:tabs>
          <w:tab w:val="left" w:pos="540"/>
          <w:tab w:val="left" w:pos="1980"/>
        </w:tabs>
        <w:jc w:val="both"/>
        <w:rPr>
          <w:rFonts w:asciiTheme="minorHAnsi" w:hAnsiTheme="minorHAnsi" w:cs="Arial"/>
        </w:rPr>
      </w:pPr>
      <w:r w:rsidRPr="00D46E4C">
        <w:rPr>
          <w:rFonts w:asciiTheme="minorHAnsi" w:hAnsiTheme="minorHAnsi" w:cs="Arial"/>
        </w:rPr>
        <w:t>PaedDr. Eva Klasová, ředitelka školy</w:t>
      </w:r>
    </w:p>
    <w:p w:rsidR="0050095C" w:rsidRDefault="00FE225A" w:rsidP="0050095C">
      <w:pPr>
        <w:tabs>
          <w:tab w:val="left" w:pos="540"/>
          <w:tab w:val="left" w:pos="1980"/>
        </w:tabs>
        <w:jc w:val="both"/>
        <w:rPr>
          <w:rFonts w:asciiTheme="minorHAnsi" w:hAnsiTheme="minorHAnsi" w:cs="Arial"/>
        </w:rPr>
      </w:pPr>
      <w:r w:rsidRPr="00D46E4C">
        <w:rPr>
          <w:rFonts w:asciiTheme="minorHAnsi" w:hAnsiTheme="minorHAnsi" w:cs="Arial"/>
        </w:rPr>
        <w:t>Mgr. Lenka Hlinšťáková, zástupkyně ředitelky školy</w:t>
      </w:r>
    </w:p>
    <w:p w:rsidR="005C4E7A" w:rsidRPr="00D46E4C" w:rsidRDefault="005C4E7A" w:rsidP="0050095C">
      <w:pPr>
        <w:tabs>
          <w:tab w:val="left" w:pos="540"/>
          <w:tab w:val="left" w:pos="1980"/>
        </w:tabs>
        <w:jc w:val="both"/>
        <w:rPr>
          <w:rFonts w:asciiTheme="minorHAnsi" w:hAnsiTheme="minorHAnsi" w:cs="Arial"/>
        </w:rPr>
      </w:pPr>
      <w:r>
        <w:rPr>
          <w:rFonts w:asciiTheme="minorHAnsi" w:hAnsiTheme="minorHAnsi" w:cs="Arial"/>
        </w:rPr>
        <w:t>Ivana Šišková, hospodářka školy</w:t>
      </w:r>
    </w:p>
    <w:p w:rsidR="0050095C" w:rsidRPr="00D46E4C" w:rsidRDefault="0050095C" w:rsidP="00E947C1">
      <w:pPr>
        <w:tabs>
          <w:tab w:val="left" w:pos="540"/>
          <w:tab w:val="left" w:pos="1980"/>
        </w:tabs>
        <w:spacing w:before="120"/>
        <w:rPr>
          <w:rFonts w:asciiTheme="minorHAnsi" w:hAnsiTheme="minorHAnsi" w:cs="Arial"/>
          <w:i/>
        </w:rPr>
      </w:pPr>
      <w:r w:rsidRPr="00D46E4C">
        <w:rPr>
          <w:rFonts w:asciiTheme="minorHAnsi" w:hAnsiTheme="minorHAnsi" w:cs="Arial"/>
          <w:i/>
        </w:rPr>
        <w:t>(dále jen oprávnění zástupci objednatele)</w:t>
      </w:r>
    </w:p>
    <w:p w:rsidR="00D4003C" w:rsidRDefault="00D4003C">
      <w:pPr>
        <w:tabs>
          <w:tab w:val="left" w:pos="540"/>
          <w:tab w:val="left" w:pos="1980"/>
        </w:tabs>
        <w:ind w:left="1980"/>
        <w:jc w:val="both"/>
        <w:rPr>
          <w:rFonts w:asciiTheme="minorHAnsi" w:hAnsiTheme="minorHAnsi" w:cs="Arial"/>
          <w:b/>
          <w:bCs/>
        </w:rPr>
      </w:pPr>
    </w:p>
    <w:p w:rsidR="000A67D7" w:rsidRPr="00D46E4C" w:rsidRDefault="000A67D7">
      <w:pPr>
        <w:tabs>
          <w:tab w:val="left" w:pos="540"/>
          <w:tab w:val="left" w:pos="1980"/>
        </w:tabs>
        <w:ind w:left="1980"/>
        <w:jc w:val="both"/>
        <w:rPr>
          <w:rFonts w:asciiTheme="minorHAnsi" w:hAnsiTheme="minorHAnsi" w:cs="Arial"/>
          <w:b/>
          <w:bCs/>
        </w:rPr>
      </w:pPr>
    </w:p>
    <w:p w:rsidR="00E15E59" w:rsidRPr="00B45F4C" w:rsidRDefault="00405CF9">
      <w:pPr>
        <w:tabs>
          <w:tab w:val="left" w:pos="540"/>
          <w:tab w:val="left" w:pos="1980"/>
        </w:tabs>
        <w:jc w:val="both"/>
        <w:rPr>
          <w:rFonts w:asciiTheme="minorHAnsi" w:hAnsiTheme="minorHAnsi" w:cs="Arial"/>
          <w:b/>
          <w:bCs/>
        </w:rPr>
      </w:pPr>
      <w:r w:rsidRPr="00B45F4C">
        <w:rPr>
          <w:rFonts w:asciiTheme="minorHAnsi" w:hAnsiTheme="minorHAnsi" w:cs="Arial"/>
          <w:b/>
          <w:bCs/>
          <w:u w:val="single"/>
        </w:rPr>
        <w:t>Zhotovitel</w:t>
      </w:r>
      <w:r w:rsidRPr="00B45F4C">
        <w:rPr>
          <w:rFonts w:asciiTheme="minorHAnsi" w:hAnsiTheme="minorHAnsi" w:cs="Arial"/>
          <w:b/>
          <w:bCs/>
        </w:rPr>
        <w:t xml:space="preserve">:     </w:t>
      </w:r>
    </w:p>
    <w:p w:rsidR="00405CF9" w:rsidRPr="00B45F4C" w:rsidRDefault="00405CF9">
      <w:pPr>
        <w:tabs>
          <w:tab w:val="left" w:pos="540"/>
          <w:tab w:val="left" w:pos="1980"/>
        </w:tabs>
        <w:jc w:val="both"/>
        <w:rPr>
          <w:rFonts w:asciiTheme="minorHAnsi" w:hAnsiTheme="minorHAnsi" w:cs="Arial"/>
        </w:rPr>
      </w:pPr>
      <w:r w:rsidRPr="00B45F4C">
        <w:rPr>
          <w:rFonts w:asciiTheme="minorHAnsi" w:hAnsiTheme="minorHAnsi" w:cs="Arial"/>
          <w:b/>
          <w:bCs/>
        </w:rPr>
        <w:t>obchodní firma</w:t>
      </w:r>
      <w:r w:rsidRPr="00B45F4C">
        <w:rPr>
          <w:rFonts w:asciiTheme="minorHAnsi" w:hAnsiTheme="minorHAnsi" w:cs="Arial"/>
        </w:rPr>
        <w:t xml:space="preserve"> </w:t>
      </w:r>
      <w:r w:rsidR="00B45F4C" w:rsidRPr="00B45F4C">
        <w:rPr>
          <w:rFonts w:asciiTheme="minorHAnsi" w:hAnsiTheme="minorHAnsi" w:cs="Arial"/>
        </w:rPr>
        <w:tab/>
      </w:r>
      <w:r w:rsidR="00B45F4C" w:rsidRPr="00B45F4C">
        <w:rPr>
          <w:rFonts w:asciiTheme="minorHAnsi" w:hAnsiTheme="minorHAnsi" w:cs="Arial"/>
        </w:rPr>
        <w:tab/>
      </w:r>
      <w:r w:rsidR="00B45F4C" w:rsidRPr="00B45F4C">
        <w:rPr>
          <w:rFonts w:asciiTheme="minorHAnsi" w:hAnsiTheme="minorHAnsi" w:cs="Arial"/>
        </w:rPr>
        <w:tab/>
      </w:r>
      <w:r w:rsidR="00B45F4C" w:rsidRPr="00B45F4C">
        <w:rPr>
          <w:rFonts w:asciiTheme="minorHAnsi" w:hAnsiTheme="minorHAnsi" w:cs="Arial"/>
        </w:rPr>
        <w:tab/>
        <w:t xml:space="preserve">Radek </w:t>
      </w:r>
      <w:proofErr w:type="spellStart"/>
      <w:r w:rsidR="00B45F4C" w:rsidRPr="00B45F4C">
        <w:rPr>
          <w:rFonts w:asciiTheme="minorHAnsi" w:hAnsiTheme="minorHAnsi" w:cs="Arial"/>
        </w:rPr>
        <w:t>Edl</w:t>
      </w:r>
      <w:proofErr w:type="spellEnd"/>
      <w:r w:rsidRPr="00B45F4C">
        <w:rPr>
          <w:rFonts w:asciiTheme="minorHAnsi" w:hAnsiTheme="minorHAnsi" w:cs="Arial"/>
        </w:rPr>
        <w:tab/>
      </w:r>
    </w:p>
    <w:p w:rsidR="00FE225A" w:rsidRPr="00B45F4C" w:rsidRDefault="00FE225A">
      <w:pPr>
        <w:tabs>
          <w:tab w:val="left" w:pos="540"/>
          <w:tab w:val="left" w:pos="1980"/>
        </w:tabs>
        <w:ind w:left="1980" w:hanging="1980"/>
        <w:jc w:val="both"/>
        <w:rPr>
          <w:rFonts w:asciiTheme="minorHAnsi" w:hAnsiTheme="minorHAnsi" w:cs="Arial"/>
        </w:rPr>
      </w:pPr>
      <w:r w:rsidRPr="00B45F4C">
        <w:rPr>
          <w:rFonts w:asciiTheme="minorHAnsi" w:hAnsiTheme="minorHAnsi" w:cs="Arial"/>
        </w:rPr>
        <w:t xml:space="preserve">se sídlem: </w:t>
      </w:r>
      <w:r w:rsidR="00F83D83" w:rsidRPr="00B45F4C">
        <w:rPr>
          <w:rFonts w:asciiTheme="minorHAnsi" w:hAnsiTheme="minorHAnsi" w:cs="Arial"/>
        </w:rPr>
        <w:tab/>
      </w:r>
      <w:r w:rsidR="00F83D83" w:rsidRPr="00B45F4C">
        <w:rPr>
          <w:rFonts w:asciiTheme="minorHAnsi" w:hAnsiTheme="minorHAnsi" w:cs="Arial"/>
        </w:rPr>
        <w:tab/>
      </w:r>
      <w:r w:rsidR="00F83D83" w:rsidRPr="00B45F4C">
        <w:rPr>
          <w:rFonts w:asciiTheme="minorHAnsi" w:hAnsiTheme="minorHAnsi" w:cs="Arial"/>
        </w:rPr>
        <w:tab/>
      </w:r>
      <w:r w:rsidR="00D46E4C" w:rsidRPr="00B45F4C">
        <w:rPr>
          <w:rFonts w:asciiTheme="minorHAnsi" w:hAnsiTheme="minorHAnsi" w:cs="Arial"/>
        </w:rPr>
        <w:tab/>
      </w:r>
      <w:r w:rsidR="00B45F4C" w:rsidRPr="00B45F4C">
        <w:rPr>
          <w:rFonts w:asciiTheme="minorHAnsi" w:hAnsiTheme="minorHAnsi" w:cs="Arial"/>
        </w:rPr>
        <w:t>Vimperská 588, 387 01 Volyně</w:t>
      </w:r>
    </w:p>
    <w:p w:rsidR="00FE225A" w:rsidRPr="00B45F4C" w:rsidRDefault="00FE225A">
      <w:pPr>
        <w:tabs>
          <w:tab w:val="left" w:pos="540"/>
          <w:tab w:val="left" w:pos="1980"/>
        </w:tabs>
        <w:ind w:left="1980" w:hanging="1980"/>
        <w:jc w:val="both"/>
        <w:rPr>
          <w:rFonts w:asciiTheme="minorHAnsi" w:hAnsiTheme="minorHAnsi" w:cs="Arial"/>
        </w:rPr>
      </w:pPr>
      <w:r w:rsidRPr="00B45F4C">
        <w:rPr>
          <w:rFonts w:asciiTheme="minorHAnsi" w:hAnsiTheme="minorHAnsi" w:cs="Arial"/>
        </w:rPr>
        <w:t xml:space="preserve">IČ: </w:t>
      </w:r>
      <w:r w:rsidR="00F83D83" w:rsidRPr="00B45F4C">
        <w:rPr>
          <w:rFonts w:asciiTheme="minorHAnsi" w:hAnsiTheme="minorHAnsi" w:cs="Arial"/>
        </w:rPr>
        <w:tab/>
      </w:r>
      <w:r w:rsidR="00F83D83" w:rsidRPr="00B45F4C">
        <w:rPr>
          <w:rFonts w:asciiTheme="minorHAnsi" w:hAnsiTheme="minorHAnsi" w:cs="Arial"/>
        </w:rPr>
        <w:tab/>
      </w:r>
      <w:r w:rsidR="00F83D83" w:rsidRPr="00B45F4C">
        <w:rPr>
          <w:rFonts w:asciiTheme="minorHAnsi" w:hAnsiTheme="minorHAnsi" w:cs="Arial"/>
        </w:rPr>
        <w:tab/>
      </w:r>
      <w:r w:rsidR="00F83D83" w:rsidRPr="00B45F4C">
        <w:rPr>
          <w:rFonts w:asciiTheme="minorHAnsi" w:hAnsiTheme="minorHAnsi" w:cs="Arial"/>
        </w:rPr>
        <w:tab/>
      </w:r>
      <w:r w:rsidR="00D46E4C" w:rsidRPr="00B45F4C">
        <w:rPr>
          <w:rFonts w:asciiTheme="minorHAnsi" w:hAnsiTheme="minorHAnsi" w:cs="Arial"/>
        </w:rPr>
        <w:tab/>
      </w:r>
      <w:r w:rsidR="00B45F4C" w:rsidRPr="00B45F4C">
        <w:rPr>
          <w:rFonts w:asciiTheme="minorHAnsi" w:hAnsiTheme="minorHAnsi" w:cs="Arial"/>
        </w:rPr>
        <w:t>65955757</w:t>
      </w:r>
      <w:r w:rsidRPr="00B45F4C">
        <w:rPr>
          <w:rFonts w:asciiTheme="minorHAnsi" w:hAnsiTheme="minorHAnsi" w:cs="Arial"/>
        </w:rPr>
        <w:tab/>
      </w:r>
    </w:p>
    <w:p w:rsidR="00405CF9" w:rsidRPr="00B45F4C" w:rsidRDefault="00405CF9">
      <w:pPr>
        <w:tabs>
          <w:tab w:val="left" w:pos="540"/>
          <w:tab w:val="left" w:pos="1980"/>
        </w:tabs>
        <w:ind w:left="1980" w:hanging="1980"/>
        <w:jc w:val="both"/>
        <w:rPr>
          <w:rFonts w:asciiTheme="minorHAnsi" w:hAnsiTheme="minorHAnsi" w:cs="Arial"/>
        </w:rPr>
      </w:pPr>
      <w:r w:rsidRPr="00B45F4C">
        <w:rPr>
          <w:rFonts w:asciiTheme="minorHAnsi" w:hAnsiTheme="minorHAnsi" w:cs="Arial"/>
        </w:rPr>
        <w:t>DIČ:</w:t>
      </w:r>
      <w:r w:rsidR="00FE225A" w:rsidRPr="00B45F4C">
        <w:rPr>
          <w:rFonts w:asciiTheme="minorHAnsi" w:hAnsiTheme="minorHAnsi" w:cs="Arial"/>
        </w:rPr>
        <w:t xml:space="preserve"> </w:t>
      </w:r>
      <w:r w:rsidR="00F83D83" w:rsidRPr="00B45F4C">
        <w:rPr>
          <w:rFonts w:asciiTheme="minorHAnsi" w:hAnsiTheme="minorHAnsi" w:cs="Arial"/>
        </w:rPr>
        <w:tab/>
      </w:r>
      <w:r w:rsidR="00F83D83" w:rsidRPr="00B45F4C">
        <w:rPr>
          <w:rFonts w:asciiTheme="minorHAnsi" w:hAnsiTheme="minorHAnsi" w:cs="Arial"/>
        </w:rPr>
        <w:tab/>
      </w:r>
      <w:r w:rsidR="00F83D83" w:rsidRPr="00B45F4C">
        <w:rPr>
          <w:rFonts w:asciiTheme="minorHAnsi" w:hAnsiTheme="minorHAnsi" w:cs="Arial"/>
        </w:rPr>
        <w:tab/>
      </w:r>
      <w:r w:rsidR="00F83D83" w:rsidRPr="00B45F4C">
        <w:rPr>
          <w:rFonts w:asciiTheme="minorHAnsi" w:hAnsiTheme="minorHAnsi" w:cs="Arial"/>
        </w:rPr>
        <w:tab/>
      </w:r>
      <w:r w:rsidR="00D46E4C" w:rsidRPr="00B45F4C">
        <w:rPr>
          <w:rFonts w:asciiTheme="minorHAnsi" w:hAnsiTheme="minorHAnsi" w:cs="Arial"/>
        </w:rPr>
        <w:tab/>
      </w:r>
      <w:r w:rsidR="00B45F4C" w:rsidRPr="00B45F4C">
        <w:rPr>
          <w:rFonts w:asciiTheme="minorHAnsi" w:hAnsiTheme="minorHAnsi" w:cs="Arial"/>
        </w:rPr>
        <w:t>CZ7001151982</w:t>
      </w:r>
      <w:r w:rsidRPr="00B45F4C">
        <w:rPr>
          <w:rFonts w:asciiTheme="minorHAnsi" w:hAnsiTheme="minorHAnsi" w:cs="Arial"/>
        </w:rPr>
        <w:tab/>
      </w:r>
      <w:r w:rsidRPr="00B45F4C">
        <w:rPr>
          <w:rFonts w:asciiTheme="minorHAnsi" w:hAnsiTheme="minorHAnsi" w:cs="Arial"/>
        </w:rPr>
        <w:tab/>
      </w:r>
    </w:p>
    <w:p w:rsidR="00405CF9" w:rsidRPr="00B45F4C" w:rsidRDefault="00405CF9" w:rsidP="0002228B">
      <w:pPr>
        <w:tabs>
          <w:tab w:val="left" w:pos="540"/>
          <w:tab w:val="left" w:pos="1980"/>
        </w:tabs>
        <w:spacing w:before="120"/>
        <w:ind w:left="1979" w:hanging="1979"/>
        <w:rPr>
          <w:rFonts w:asciiTheme="minorHAnsi" w:hAnsiTheme="minorHAnsi" w:cs="Arial"/>
        </w:rPr>
      </w:pPr>
      <w:r w:rsidRPr="00B45F4C">
        <w:rPr>
          <w:rFonts w:asciiTheme="minorHAnsi" w:hAnsiTheme="minorHAnsi" w:cs="Arial"/>
        </w:rPr>
        <w:t>Osoby oprávněné jednat a podepisovat ve věcech této smlouvy:</w:t>
      </w:r>
      <w:r w:rsidR="00F83D83" w:rsidRPr="00B45F4C">
        <w:rPr>
          <w:rFonts w:asciiTheme="minorHAnsi" w:hAnsiTheme="minorHAnsi" w:cs="Arial"/>
        </w:rPr>
        <w:t xml:space="preserve"> </w:t>
      </w:r>
      <w:r w:rsidR="00B45F4C" w:rsidRPr="00B45F4C">
        <w:rPr>
          <w:rFonts w:asciiTheme="minorHAnsi" w:hAnsiTheme="minorHAnsi" w:cs="Arial"/>
        </w:rPr>
        <w:t xml:space="preserve">Radek </w:t>
      </w:r>
      <w:proofErr w:type="spellStart"/>
      <w:r w:rsidR="00B45F4C" w:rsidRPr="00B45F4C">
        <w:rPr>
          <w:rFonts w:asciiTheme="minorHAnsi" w:hAnsiTheme="minorHAnsi" w:cs="Arial"/>
        </w:rPr>
        <w:t>Edl</w:t>
      </w:r>
      <w:proofErr w:type="spellEnd"/>
    </w:p>
    <w:p w:rsidR="00E45BF9" w:rsidRPr="00D46E4C" w:rsidRDefault="00405CF9" w:rsidP="0002228B">
      <w:pPr>
        <w:tabs>
          <w:tab w:val="left" w:pos="540"/>
          <w:tab w:val="left" w:pos="1980"/>
        </w:tabs>
        <w:spacing w:before="60"/>
        <w:ind w:left="1979" w:hanging="1979"/>
        <w:jc w:val="both"/>
        <w:rPr>
          <w:rFonts w:asciiTheme="minorHAnsi" w:hAnsiTheme="minorHAnsi" w:cs="Arial"/>
        </w:rPr>
      </w:pPr>
      <w:r w:rsidRPr="00B45F4C">
        <w:rPr>
          <w:rFonts w:asciiTheme="minorHAnsi" w:hAnsiTheme="minorHAnsi" w:cs="Arial"/>
        </w:rPr>
        <w:t>Ve věcech kvality je oprávněn jednat</w:t>
      </w:r>
      <w:r w:rsidR="00E45BF9" w:rsidRPr="00B45F4C">
        <w:rPr>
          <w:rFonts w:asciiTheme="minorHAnsi" w:hAnsiTheme="minorHAnsi" w:cs="Arial"/>
        </w:rPr>
        <w:t xml:space="preserve">: </w:t>
      </w:r>
      <w:r w:rsidR="00B45F4C" w:rsidRPr="00B45F4C">
        <w:rPr>
          <w:rFonts w:asciiTheme="minorHAnsi" w:hAnsiTheme="minorHAnsi" w:cs="Arial"/>
        </w:rPr>
        <w:t xml:space="preserve">Radek </w:t>
      </w:r>
      <w:proofErr w:type="spellStart"/>
      <w:r w:rsidR="00B45F4C" w:rsidRPr="00B45F4C">
        <w:rPr>
          <w:rFonts w:asciiTheme="minorHAnsi" w:hAnsiTheme="minorHAnsi" w:cs="Arial"/>
        </w:rPr>
        <w:t>Edl</w:t>
      </w:r>
      <w:proofErr w:type="spellEnd"/>
      <w:r w:rsidR="00E45BF9" w:rsidRPr="00D46E4C">
        <w:rPr>
          <w:rFonts w:asciiTheme="minorHAnsi" w:hAnsiTheme="minorHAnsi" w:cs="Arial"/>
        </w:rPr>
        <w:t xml:space="preserve"> </w:t>
      </w:r>
    </w:p>
    <w:p w:rsidR="00405CF9" w:rsidRPr="00D46E4C" w:rsidRDefault="00E947C1" w:rsidP="00E947C1">
      <w:pPr>
        <w:tabs>
          <w:tab w:val="left" w:pos="540"/>
          <w:tab w:val="left" w:pos="1980"/>
        </w:tabs>
        <w:spacing w:before="120"/>
        <w:ind w:left="1979" w:hanging="1979"/>
        <w:rPr>
          <w:rFonts w:asciiTheme="minorHAnsi" w:hAnsiTheme="minorHAnsi" w:cs="Arial"/>
          <w:i/>
        </w:rPr>
      </w:pPr>
      <w:r w:rsidRPr="00D46E4C">
        <w:rPr>
          <w:rFonts w:asciiTheme="minorHAnsi" w:hAnsiTheme="minorHAnsi" w:cs="Arial"/>
          <w:i/>
        </w:rPr>
        <w:t xml:space="preserve"> </w:t>
      </w:r>
      <w:r w:rsidR="00405CF9" w:rsidRPr="00D46E4C">
        <w:rPr>
          <w:rFonts w:asciiTheme="minorHAnsi" w:hAnsiTheme="minorHAnsi" w:cs="Arial"/>
          <w:i/>
        </w:rPr>
        <w:t>(dále jen oprávnění zástupci zhotovitele)</w:t>
      </w:r>
    </w:p>
    <w:p w:rsidR="005C4E7A" w:rsidRDefault="005C4E7A" w:rsidP="002A3598">
      <w:pPr>
        <w:shd w:val="clear" w:color="auto" w:fill="FFFFFF"/>
        <w:jc w:val="both"/>
        <w:rPr>
          <w:rFonts w:asciiTheme="minorHAnsi" w:hAnsiTheme="minorHAnsi" w:cs="Arial"/>
        </w:rPr>
      </w:pPr>
    </w:p>
    <w:p w:rsidR="00811168" w:rsidRDefault="002F67A8" w:rsidP="002A3598">
      <w:pPr>
        <w:shd w:val="clear" w:color="auto" w:fill="FFFFFF"/>
        <w:jc w:val="both"/>
        <w:rPr>
          <w:rFonts w:asciiTheme="minorHAnsi" w:hAnsiTheme="minorHAnsi" w:cs="Arial"/>
          <w:b/>
        </w:rPr>
      </w:pPr>
      <w:r w:rsidRPr="00B45F4C">
        <w:rPr>
          <w:rFonts w:asciiTheme="minorHAnsi" w:hAnsiTheme="minorHAnsi" w:cs="Arial"/>
        </w:rPr>
        <w:t>Podkladem pro uzavření této smlouvy je nabídka zhotovitele ze dne</w:t>
      </w:r>
      <w:r w:rsidR="00F31D23" w:rsidRPr="00B45F4C">
        <w:rPr>
          <w:rFonts w:asciiTheme="minorHAnsi" w:hAnsiTheme="minorHAnsi" w:cs="Arial"/>
        </w:rPr>
        <w:t xml:space="preserve"> </w:t>
      </w:r>
      <w:r w:rsidR="00B45F4C" w:rsidRPr="00B45F4C">
        <w:rPr>
          <w:rFonts w:asciiTheme="minorHAnsi" w:hAnsiTheme="minorHAnsi" w:cs="Arial"/>
        </w:rPr>
        <w:t>26. 9. 2019</w:t>
      </w:r>
      <w:r w:rsidRPr="00B45F4C">
        <w:rPr>
          <w:rFonts w:asciiTheme="minorHAnsi" w:hAnsiTheme="minorHAnsi" w:cs="Arial"/>
        </w:rPr>
        <w:t xml:space="preserve"> (dále též</w:t>
      </w:r>
      <w:r w:rsidRPr="00D46E4C">
        <w:rPr>
          <w:rFonts w:asciiTheme="minorHAnsi" w:hAnsiTheme="minorHAnsi" w:cs="Arial"/>
        </w:rPr>
        <w:t xml:space="preserve"> „nabídka“) podaná pro veřejnou zakázku malého rozsahu s názvem </w:t>
      </w:r>
      <w:r w:rsidRPr="005C4E7A">
        <w:rPr>
          <w:rFonts w:asciiTheme="minorHAnsi" w:hAnsiTheme="minorHAnsi" w:cs="Arial"/>
          <w:b/>
        </w:rPr>
        <w:t>„</w:t>
      </w:r>
      <w:r w:rsidR="009F12DE">
        <w:rPr>
          <w:rFonts w:asciiTheme="minorHAnsi" w:hAnsiTheme="minorHAnsi"/>
        </w:rPr>
        <w:t>Šatní skříně do domova mládeže</w:t>
      </w:r>
      <w:r w:rsidRPr="005C4E7A">
        <w:rPr>
          <w:rFonts w:asciiTheme="minorHAnsi" w:hAnsiTheme="minorHAnsi" w:cs="Arial"/>
        </w:rPr>
        <w:t>“.</w:t>
      </w:r>
    </w:p>
    <w:p w:rsidR="002F67A8" w:rsidRPr="00D46E4C" w:rsidRDefault="002F67A8" w:rsidP="002A3598">
      <w:pPr>
        <w:shd w:val="clear" w:color="auto" w:fill="FFFFFF"/>
        <w:jc w:val="both"/>
        <w:rPr>
          <w:rFonts w:asciiTheme="minorHAnsi" w:hAnsiTheme="minorHAnsi" w:cs="Arial"/>
        </w:rPr>
      </w:pPr>
      <w:r w:rsidRPr="00D46E4C">
        <w:rPr>
          <w:rFonts w:asciiTheme="minorHAnsi" w:hAnsiTheme="minorHAnsi" w:cs="Arial"/>
        </w:rPr>
        <w:t>Nejedná se o zadávací řízení podle zákona č.</w:t>
      </w:r>
      <w:r w:rsidR="0088667B">
        <w:rPr>
          <w:rFonts w:asciiTheme="minorHAnsi" w:hAnsiTheme="minorHAnsi" w:cs="Arial"/>
        </w:rPr>
        <w:t> </w:t>
      </w:r>
      <w:r w:rsidRPr="00D46E4C">
        <w:rPr>
          <w:rFonts w:asciiTheme="minorHAnsi" w:hAnsiTheme="minorHAnsi" w:cs="Arial"/>
        </w:rPr>
        <w:t>137/2006</w:t>
      </w:r>
      <w:r w:rsidR="0088667B">
        <w:rPr>
          <w:rFonts w:asciiTheme="minorHAnsi" w:hAnsiTheme="minorHAnsi" w:cs="Arial"/>
        </w:rPr>
        <w:t> </w:t>
      </w:r>
      <w:r w:rsidRPr="00D46E4C">
        <w:rPr>
          <w:rFonts w:asciiTheme="minorHAnsi" w:hAnsiTheme="minorHAnsi" w:cs="Arial"/>
        </w:rPr>
        <w:t>Sb., o veřejných zakázkách ve znění pozdějších předpisů (dále též „ZVZ“).</w:t>
      </w:r>
    </w:p>
    <w:p w:rsidR="002F67A8" w:rsidRDefault="002F67A8">
      <w:pPr>
        <w:tabs>
          <w:tab w:val="left" w:pos="540"/>
          <w:tab w:val="left" w:pos="1980"/>
        </w:tabs>
        <w:rPr>
          <w:rFonts w:asciiTheme="minorHAnsi" w:hAnsiTheme="minorHAnsi" w:cs="Arial"/>
          <w:b/>
          <w:bCs/>
        </w:rPr>
      </w:pPr>
    </w:p>
    <w:p w:rsidR="00811168" w:rsidRPr="00D46E4C" w:rsidRDefault="00811168">
      <w:pPr>
        <w:tabs>
          <w:tab w:val="left" w:pos="540"/>
          <w:tab w:val="left" w:pos="1980"/>
        </w:tabs>
        <w:rPr>
          <w:rFonts w:asciiTheme="minorHAnsi" w:hAnsiTheme="minorHAnsi" w:cs="Arial"/>
          <w:b/>
          <w:bCs/>
        </w:rPr>
      </w:pPr>
    </w:p>
    <w:p w:rsidR="00405CF9" w:rsidRPr="00D46E4C" w:rsidRDefault="00405CF9">
      <w:pPr>
        <w:tabs>
          <w:tab w:val="left" w:pos="540"/>
          <w:tab w:val="left" w:pos="1980"/>
        </w:tabs>
        <w:rPr>
          <w:rFonts w:asciiTheme="minorHAnsi" w:hAnsiTheme="minorHAnsi" w:cs="Arial"/>
          <w:b/>
          <w:bCs/>
        </w:rPr>
      </w:pPr>
      <w:r w:rsidRPr="00D46E4C">
        <w:rPr>
          <w:rFonts w:asciiTheme="minorHAnsi" w:hAnsiTheme="minorHAnsi" w:cs="Arial"/>
          <w:b/>
          <w:bCs/>
        </w:rPr>
        <w:t>II.</w:t>
      </w:r>
      <w:r w:rsidRPr="00D46E4C">
        <w:rPr>
          <w:rFonts w:asciiTheme="minorHAnsi" w:hAnsiTheme="minorHAnsi" w:cs="Arial"/>
          <w:b/>
          <w:bCs/>
          <w:u w:val="single"/>
        </w:rPr>
        <w:t xml:space="preserve"> Předmět </w:t>
      </w:r>
      <w:r w:rsidR="00BA0BA8" w:rsidRPr="00D46E4C">
        <w:rPr>
          <w:rFonts w:asciiTheme="minorHAnsi" w:hAnsiTheme="minorHAnsi" w:cs="Arial"/>
          <w:b/>
          <w:bCs/>
          <w:u w:val="single"/>
        </w:rPr>
        <w:t xml:space="preserve">smlouvy </w:t>
      </w:r>
      <w:r w:rsidRPr="00D46E4C">
        <w:rPr>
          <w:rFonts w:asciiTheme="minorHAnsi" w:hAnsiTheme="minorHAnsi" w:cs="Arial"/>
          <w:b/>
          <w:bCs/>
        </w:rPr>
        <w:t xml:space="preserve">  </w:t>
      </w:r>
    </w:p>
    <w:p w:rsidR="00405CF9" w:rsidRPr="00D46E4C" w:rsidRDefault="00405CF9" w:rsidP="00C84900">
      <w:pPr>
        <w:numPr>
          <w:ilvl w:val="0"/>
          <w:numId w:val="1"/>
        </w:numPr>
        <w:tabs>
          <w:tab w:val="left" w:pos="540"/>
          <w:tab w:val="left" w:pos="1980"/>
        </w:tabs>
        <w:spacing w:before="120" w:after="120"/>
        <w:ind w:left="357" w:hanging="357"/>
        <w:jc w:val="both"/>
        <w:rPr>
          <w:rFonts w:asciiTheme="minorHAnsi" w:hAnsiTheme="minorHAnsi" w:cs="Arial"/>
        </w:rPr>
      </w:pPr>
      <w:r w:rsidRPr="00D46E4C">
        <w:rPr>
          <w:rFonts w:asciiTheme="minorHAnsi" w:hAnsiTheme="minorHAnsi" w:cs="Arial"/>
        </w:rPr>
        <w:t xml:space="preserve">Předmětem smlouvy je zhotovení </w:t>
      </w:r>
      <w:r w:rsidR="0006370A" w:rsidRPr="00D46E4C">
        <w:rPr>
          <w:rFonts w:asciiTheme="minorHAnsi" w:hAnsiTheme="minorHAnsi" w:cs="Arial"/>
        </w:rPr>
        <w:t xml:space="preserve">díla </w:t>
      </w:r>
      <w:r w:rsidR="004570C1" w:rsidRPr="00D46E4C">
        <w:rPr>
          <w:rFonts w:asciiTheme="minorHAnsi" w:hAnsiTheme="minorHAnsi" w:cs="Arial"/>
        </w:rPr>
        <w:t>v</w:t>
      </w:r>
      <w:r w:rsidR="00BA0BA8" w:rsidRPr="00D46E4C">
        <w:rPr>
          <w:rFonts w:asciiTheme="minorHAnsi" w:hAnsiTheme="minorHAnsi" w:cs="Arial"/>
        </w:rPr>
        <w:t xml:space="preserve"> této </w:t>
      </w:r>
      <w:r w:rsidR="004570C1" w:rsidRPr="00D46E4C">
        <w:rPr>
          <w:rFonts w:asciiTheme="minorHAnsi" w:hAnsiTheme="minorHAnsi" w:cs="Arial"/>
        </w:rPr>
        <w:t>smlouvě podrobně specifikované</w:t>
      </w:r>
      <w:r w:rsidR="0006370A" w:rsidRPr="00D46E4C">
        <w:rPr>
          <w:rFonts w:asciiTheme="minorHAnsi" w:hAnsiTheme="minorHAnsi" w:cs="Arial"/>
        </w:rPr>
        <w:t>ho</w:t>
      </w:r>
      <w:r w:rsidRPr="00D46E4C">
        <w:rPr>
          <w:rFonts w:asciiTheme="minorHAnsi" w:hAnsiTheme="minorHAnsi" w:cs="Arial"/>
        </w:rPr>
        <w:t xml:space="preserve">. Zhotovením </w:t>
      </w:r>
      <w:r w:rsidR="0006370A" w:rsidRPr="00D46E4C">
        <w:rPr>
          <w:rFonts w:asciiTheme="minorHAnsi" w:hAnsiTheme="minorHAnsi" w:cs="Arial"/>
        </w:rPr>
        <w:t xml:space="preserve">díla </w:t>
      </w:r>
      <w:r w:rsidRPr="00D46E4C">
        <w:rPr>
          <w:rFonts w:asciiTheme="minorHAnsi" w:hAnsiTheme="minorHAnsi" w:cs="Arial"/>
        </w:rPr>
        <w:t xml:space="preserve">se rozumí úplné, funkční a bezvadné provedení všech </w:t>
      </w:r>
      <w:r w:rsidR="005C4E7A">
        <w:rPr>
          <w:rFonts w:asciiTheme="minorHAnsi" w:hAnsiTheme="minorHAnsi" w:cs="Arial"/>
        </w:rPr>
        <w:t xml:space="preserve">dodávek </w:t>
      </w:r>
      <w:r w:rsidRPr="00D46E4C">
        <w:rPr>
          <w:rFonts w:asciiTheme="minorHAnsi" w:hAnsiTheme="minorHAnsi" w:cs="Arial"/>
        </w:rPr>
        <w:t>montážních prací, včetně dodávek potřebných materiálů a zařízení nezbytných pro řádné</w:t>
      </w:r>
      <w:r w:rsidR="00600529" w:rsidRPr="00D46E4C">
        <w:rPr>
          <w:rFonts w:asciiTheme="minorHAnsi" w:hAnsiTheme="minorHAnsi" w:cs="Arial"/>
        </w:rPr>
        <w:t>, včasné</w:t>
      </w:r>
      <w:r w:rsidRPr="00D46E4C">
        <w:rPr>
          <w:rFonts w:asciiTheme="minorHAnsi" w:hAnsiTheme="minorHAnsi" w:cs="Arial"/>
        </w:rPr>
        <w:t xml:space="preserve"> </w:t>
      </w:r>
      <w:r w:rsidR="0006370A" w:rsidRPr="00D46E4C">
        <w:rPr>
          <w:rFonts w:asciiTheme="minorHAnsi" w:hAnsiTheme="minorHAnsi" w:cs="Arial"/>
        </w:rPr>
        <w:t>a komple</w:t>
      </w:r>
      <w:r w:rsidR="007519E3" w:rsidRPr="00D46E4C">
        <w:rPr>
          <w:rFonts w:asciiTheme="minorHAnsi" w:hAnsiTheme="minorHAnsi" w:cs="Arial"/>
        </w:rPr>
        <w:t>t</w:t>
      </w:r>
      <w:r w:rsidR="0006370A" w:rsidRPr="00D46E4C">
        <w:rPr>
          <w:rFonts w:asciiTheme="minorHAnsi" w:hAnsiTheme="minorHAnsi" w:cs="Arial"/>
        </w:rPr>
        <w:t xml:space="preserve">ní </w:t>
      </w:r>
      <w:r w:rsidRPr="00D46E4C">
        <w:rPr>
          <w:rFonts w:asciiTheme="minorHAnsi" w:hAnsiTheme="minorHAnsi" w:cs="Arial"/>
        </w:rPr>
        <w:t>dokončení celého díla, dále provedení všech čin</w:t>
      </w:r>
      <w:r w:rsidR="005C4E7A">
        <w:rPr>
          <w:rFonts w:asciiTheme="minorHAnsi" w:hAnsiTheme="minorHAnsi" w:cs="Arial"/>
        </w:rPr>
        <w:t xml:space="preserve">ností souvisejících s dodávkou </w:t>
      </w:r>
      <w:r w:rsidRPr="00D46E4C">
        <w:rPr>
          <w:rFonts w:asciiTheme="minorHAnsi" w:hAnsiTheme="minorHAnsi" w:cs="Arial"/>
        </w:rPr>
        <w:t xml:space="preserve">prací, jejichž provedení je pro řádné dokončení díla nezbytné </w:t>
      </w:r>
      <w:r w:rsidRPr="00D46E4C">
        <w:rPr>
          <w:rFonts w:asciiTheme="minorHAnsi" w:hAnsiTheme="minorHAnsi" w:cs="Arial"/>
        </w:rPr>
        <w:lastRenderedPageBreak/>
        <w:t>včetně koordinační a kompletační činnosti celé</w:t>
      </w:r>
      <w:r w:rsidR="0006370A" w:rsidRPr="00D46E4C">
        <w:rPr>
          <w:rFonts w:asciiTheme="minorHAnsi" w:hAnsiTheme="minorHAnsi" w:cs="Arial"/>
        </w:rPr>
        <w:t>ho</w:t>
      </w:r>
      <w:r w:rsidRPr="00D46E4C">
        <w:rPr>
          <w:rFonts w:asciiTheme="minorHAnsi" w:hAnsiTheme="minorHAnsi" w:cs="Arial"/>
        </w:rPr>
        <w:t xml:space="preserve"> </w:t>
      </w:r>
      <w:r w:rsidR="0006370A" w:rsidRPr="00D46E4C">
        <w:rPr>
          <w:rFonts w:asciiTheme="minorHAnsi" w:hAnsiTheme="minorHAnsi" w:cs="Arial"/>
        </w:rPr>
        <w:t xml:space="preserve">díla tak, aby bylo dílo </w:t>
      </w:r>
      <w:r w:rsidR="00600529" w:rsidRPr="00D46E4C">
        <w:rPr>
          <w:rFonts w:asciiTheme="minorHAnsi" w:hAnsiTheme="minorHAnsi" w:cs="Arial"/>
        </w:rPr>
        <w:t>řádně, včas a</w:t>
      </w:r>
      <w:r w:rsidR="006142F4">
        <w:rPr>
          <w:rFonts w:asciiTheme="minorHAnsi" w:hAnsiTheme="minorHAnsi" w:cs="Arial"/>
        </w:rPr>
        <w:t> </w:t>
      </w:r>
      <w:r w:rsidR="00600529" w:rsidRPr="00D46E4C">
        <w:rPr>
          <w:rFonts w:asciiTheme="minorHAnsi" w:hAnsiTheme="minorHAnsi" w:cs="Arial"/>
        </w:rPr>
        <w:t xml:space="preserve">kompletně </w:t>
      </w:r>
      <w:r w:rsidR="0006370A" w:rsidRPr="00D46E4C">
        <w:rPr>
          <w:rFonts w:asciiTheme="minorHAnsi" w:hAnsiTheme="minorHAnsi" w:cs="Arial"/>
        </w:rPr>
        <w:t>bez výhrad dokončeno v souladu s obecně technickými požadavky na výstavbu</w:t>
      </w:r>
      <w:r w:rsidR="00600529" w:rsidRPr="00D46E4C">
        <w:rPr>
          <w:rFonts w:asciiTheme="minorHAnsi" w:hAnsiTheme="minorHAnsi" w:cs="Arial"/>
        </w:rPr>
        <w:t xml:space="preserve"> a v souladu s touto smlouvou</w:t>
      </w:r>
      <w:r w:rsidRPr="00D46E4C">
        <w:rPr>
          <w:rFonts w:asciiTheme="minorHAnsi" w:hAnsiTheme="minorHAnsi" w:cs="Arial"/>
        </w:rPr>
        <w:t>.</w:t>
      </w:r>
    </w:p>
    <w:p w:rsidR="00387809" w:rsidRPr="005F6EB4" w:rsidRDefault="006142F4" w:rsidP="00134028">
      <w:pPr>
        <w:numPr>
          <w:ilvl w:val="0"/>
          <w:numId w:val="1"/>
        </w:numPr>
        <w:tabs>
          <w:tab w:val="left" w:pos="540"/>
          <w:tab w:val="left" w:pos="1980"/>
        </w:tabs>
        <w:spacing w:before="120" w:after="120"/>
        <w:ind w:left="426" w:hanging="357"/>
        <w:jc w:val="both"/>
        <w:rPr>
          <w:rStyle w:val="quote1"/>
          <w:rFonts w:ascii="Calibri" w:hAnsi="Calibri"/>
        </w:rPr>
      </w:pPr>
      <w:r w:rsidRPr="005F6EB4">
        <w:rPr>
          <w:rFonts w:ascii="Calibri" w:hAnsi="Calibri" w:cs="Arial"/>
        </w:rPr>
        <w:t xml:space="preserve">Předmětem plnění veřejné zakázky je </w:t>
      </w:r>
      <w:r w:rsidR="009F12DE">
        <w:rPr>
          <w:rFonts w:ascii="Calibri" w:hAnsi="Calibri" w:cs="Arial"/>
        </w:rPr>
        <w:t>dodávka a montáž šatních skříní</w:t>
      </w:r>
      <w:r w:rsidR="00537CA7">
        <w:rPr>
          <w:rFonts w:ascii="Calibri" w:hAnsi="Calibri" w:cs="Arial"/>
        </w:rPr>
        <w:t xml:space="preserve"> včetně nástavců</w:t>
      </w:r>
      <w:r w:rsidR="009F12DE">
        <w:rPr>
          <w:rFonts w:ascii="Calibri" w:hAnsi="Calibri" w:cs="Arial"/>
        </w:rPr>
        <w:t xml:space="preserve"> </w:t>
      </w:r>
      <w:r w:rsidR="00C405E5">
        <w:rPr>
          <w:rFonts w:ascii="Calibri" w:hAnsi="Calibri" w:cs="Arial"/>
        </w:rPr>
        <w:t xml:space="preserve">(dle nákresu v příloze smlouvy) </w:t>
      </w:r>
      <w:r w:rsidR="009F12DE">
        <w:rPr>
          <w:rFonts w:ascii="Calibri" w:hAnsi="Calibri" w:cs="Arial"/>
        </w:rPr>
        <w:t>do</w:t>
      </w:r>
      <w:r w:rsidRPr="005F6EB4">
        <w:rPr>
          <w:rFonts w:ascii="Calibri" w:hAnsi="Calibri" w:cs="Arial"/>
        </w:rPr>
        <w:t xml:space="preserve"> </w:t>
      </w:r>
      <w:r w:rsidR="009F12DE">
        <w:rPr>
          <w:rFonts w:ascii="Calibri" w:hAnsi="Calibri" w:cs="Arial"/>
        </w:rPr>
        <w:t>domova</w:t>
      </w:r>
      <w:r w:rsidR="00DC67FD" w:rsidRPr="005F6EB4">
        <w:rPr>
          <w:rFonts w:ascii="Calibri" w:hAnsi="Calibri" w:cs="Arial"/>
        </w:rPr>
        <w:t xml:space="preserve"> mládeže</w:t>
      </w:r>
      <w:r w:rsidR="009F12DE">
        <w:rPr>
          <w:rFonts w:ascii="Calibri" w:hAnsi="Calibri" w:cs="Arial"/>
        </w:rPr>
        <w:t xml:space="preserve"> na</w:t>
      </w:r>
      <w:r w:rsidR="005F6EB4" w:rsidRPr="005F6EB4">
        <w:rPr>
          <w:rFonts w:ascii="Calibri" w:hAnsi="Calibri" w:cs="Arial"/>
        </w:rPr>
        <w:t xml:space="preserve"> </w:t>
      </w:r>
      <w:r w:rsidR="005F6EB4">
        <w:rPr>
          <w:rFonts w:ascii="Calibri" w:hAnsi="Calibri" w:cs="Arial"/>
        </w:rPr>
        <w:t>j</w:t>
      </w:r>
      <w:r w:rsidR="00995EA3" w:rsidRPr="005F6EB4">
        <w:rPr>
          <w:rStyle w:val="quote1"/>
          <w:rFonts w:ascii="Calibri" w:hAnsi="Calibri"/>
        </w:rPr>
        <w:t>edno</w:t>
      </w:r>
      <w:r w:rsidR="009F12DE">
        <w:rPr>
          <w:rStyle w:val="quote1"/>
          <w:rFonts w:ascii="Calibri" w:hAnsi="Calibri"/>
        </w:rPr>
        <w:t>m</w:t>
      </w:r>
      <w:r w:rsidR="00995EA3" w:rsidRPr="005F6EB4">
        <w:rPr>
          <w:rStyle w:val="quote1"/>
          <w:rFonts w:ascii="Calibri" w:hAnsi="Calibri"/>
        </w:rPr>
        <w:t xml:space="preserve"> </w:t>
      </w:r>
      <w:r w:rsidR="009F12DE">
        <w:rPr>
          <w:rStyle w:val="quote1"/>
          <w:rFonts w:ascii="Calibri" w:hAnsi="Calibri"/>
        </w:rPr>
        <w:t xml:space="preserve">ubytovacím </w:t>
      </w:r>
      <w:r w:rsidR="00995EA3" w:rsidRPr="005F6EB4">
        <w:rPr>
          <w:rStyle w:val="quote1"/>
          <w:rFonts w:ascii="Calibri" w:hAnsi="Calibri"/>
        </w:rPr>
        <w:t>podlaží</w:t>
      </w:r>
      <w:r w:rsidRPr="005F6EB4">
        <w:rPr>
          <w:rStyle w:val="quote1"/>
          <w:rFonts w:ascii="Calibri" w:hAnsi="Calibri"/>
        </w:rPr>
        <w:t xml:space="preserve"> </w:t>
      </w:r>
      <w:r w:rsidR="00C405E5">
        <w:rPr>
          <w:rStyle w:val="quote1"/>
          <w:rFonts w:ascii="Calibri" w:hAnsi="Calibri"/>
        </w:rPr>
        <w:t>do</w:t>
      </w:r>
      <w:r w:rsidRPr="005F6EB4">
        <w:rPr>
          <w:rStyle w:val="quote1"/>
          <w:rFonts w:ascii="Calibri" w:hAnsi="Calibri"/>
        </w:rPr>
        <w:t xml:space="preserve"> </w:t>
      </w:r>
      <w:r w:rsidR="00995EA3" w:rsidRPr="005F6EB4">
        <w:rPr>
          <w:rStyle w:val="quote1"/>
          <w:rFonts w:ascii="Calibri" w:hAnsi="Calibri"/>
        </w:rPr>
        <w:t>6</w:t>
      </w:r>
      <w:r w:rsidR="00C405E5">
        <w:rPr>
          <w:rStyle w:val="quote1"/>
          <w:rFonts w:ascii="Calibri" w:hAnsi="Calibri"/>
        </w:rPr>
        <w:t> </w:t>
      </w:r>
      <w:r w:rsidR="00995EA3" w:rsidRPr="005F6EB4">
        <w:rPr>
          <w:rStyle w:val="quote1"/>
          <w:rFonts w:ascii="Calibri" w:hAnsi="Calibri"/>
        </w:rPr>
        <w:t>ubytovacích buněk</w:t>
      </w:r>
      <w:r w:rsidR="00387809" w:rsidRPr="005F6EB4">
        <w:rPr>
          <w:rStyle w:val="quote1"/>
          <w:rFonts w:ascii="Calibri" w:hAnsi="Calibri"/>
        </w:rPr>
        <w:t>.</w:t>
      </w:r>
      <w:r w:rsidR="003846C3">
        <w:rPr>
          <w:rStyle w:val="quote1"/>
          <w:rFonts w:ascii="Calibri" w:hAnsi="Calibri"/>
        </w:rPr>
        <w:t xml:space="preserve"> V každé ubytovací bu</w:t>
      </w:r>
      <w:r w:rsidR="00124B37">
        <w:rPr>
          <w:rStyle w:val="quote1"/>
          <w:rFonts w:ascii="Calibri" w:hAnsi="Calibri"/>
        </w:rPr>
        <w:t>ňce bude</w:t>
      </w:r>
      <w:r w:rsidR="003846C3">
        <w:rPr>
          <w:rStyle w:val="quote1"/>
          <w:rFonts w:ascii="Calibri" w:hAnsi="Calibri"/>
        </w:rPr>
        <w:t xml:space="preserve"> na chodbě umístěno 6 skříní – v jedné části 4 skříně, v druhé části 2 skříně.</w:t>
      </w:r>
    </w:p>
    <w:p w:rsidR="00387809" w:rsidRDefault="00387809" w:rsidP="00387809">
      <w:pPr>
        <w:pStyle w:val="Zkladntext"/>
        <w:spacing w:before="120" w:after="120"/>
        <w:ind w:left="426"/>
        <w:jc w:val="both"/>
        <w:rPr>
          <w:rStyle w:val="quote1"/>
          <w:rFonts w:ascii="Calibri" w:hAnsi="Calibri"/>
        </w:rPr>
      </w:pPr>
      <w:r>
        <w:rPr>
          <w:rStyle w:val="quote1"/>
          <w:rFonts w:ascii="Calibri" w:hAnsi="Calibri"/>
        </w:rPr>
        <w:t xml:space="preserve">Součástí díla je </w:t>
      </w:r>
      <w:r w:rsidR="009F12DE">
        <w:rPr>
          <w:rStyle w:val="quote1"/>
          <w:rFonts w:ascii="Calibri" w:hAnsi="Calibri"/>
        </w:rPr>
        <w:t xml:space="preserve">doprava a vynesení skříní do 4. nadzemního podlaží (k dispozici je výtah) a </w:t>
      </w:r>
      <w:r w:rsidR="005F6EB4">
        <w:rPr>
          <w:rStyle w:val="quote1"/>
          <w:rFonts w:ascii="Calibri" w:hAnsi="Calibri"/>
        </w:rPr>
        <w:t xml:space="preserve">montáž </w:t>
      </w:r>
      <w:r w:rsidR="009F12DE">
        <w:rPr>
          <w:rStyle w:val="quote1"/>
          <w:rFonts w:ascii="Calibri" w:hAnsi="Calibri"/>
        </w:rPr>
        <w:t xml:space="preserve">šatních skříní včetně nástavců do sestav </w:t>
      </w:r>
      <w:r w:rsidR="00383229">
        <w:rPr>
          <w:rStyle w:val="quote1"/>
          <w:rFonts w:ascii="Calibri" w:hAnsi="Calibri"/>
        </w:rPr>
        <w:t xml:space="preserve">pomocí </w:t>
      </w:r>
      <w:r w:rsidR="00783EB8">
        <w:rPr>
          <w:bCs/>
        </w:rPr>
        <w:t xml:space="preserve">spojovacích </w:t>
      </w:r>
      <w:r w:rsidR="00383229">
        <w:rPr>
          <w:rStyle w:val="quote1"/>
          <w:rFonts w:ascii="Calibri" w:hAnsi="Calibri"/>
        </w:rPr>
        <w:t xml:space="preserve">nábytkových šroubů </w:t>
      </w:r>
      <w:r w:rsidR="009F12DE">
        <w:rPr>
          <w:rStyle w:val="quote1"/>
          <w:rFonts w:ascii="Calibri" w:hAnsi="Calibri"/>
        </w:rPr>
        <w:t>– čtyři a</w:t>
      </w:r>
      <w:r w:rsidR="00383229">
        <w:rPr>
          <w:rStyle w:val="quote1"/>
          <w:rFonts w:ascii="Calibri" w:hAnsi="Calibri"/>
        </w:rPr>
        <w:t> </w:t>
      </w:r>
      <w:r w:rsidR="009F12DE">
        <w:rPr>
          <w:rStyle w:val="quote1"/>
          <w:rFonts w:ascii="Calibri" w:hAnsi="Calibri"/>
        </w:rPr>
        <w:t>dvě skříně dohromady</w:t>
      </w:r>
      <w:r>
        <w:rPr>
          <w:rStyle w:val="quote1"/>
          <w:rFonts w:ascii="Calibri" w:hAnsi="Calibri"/>
        </w:rPr>
        <w:t>.</w:t>
      </w:r>
    </w:p>
    <w:p w:rsidR="00031096" w:rsidRDefault="00031096" w:rsidP="00387809">
      <w:pPr>
        <w:pStyle w:val="Zkladntext"/>
        <w:spacing w:before="120" w:after="120"/>
        <w:ind w:left="426"/>
        <w:jc w:val="both"/>
        <w:rPr>
          <w:rStyle w:val="quote1"/>
          <w:rFonts w:ascii="Calibri" w:hAnsi="Calibri"/>
        </w:rPr>
      </w:pPr>
      <w:r w:rsidRPr="00031096">
        <w:rPr>
          <w:rStyle w:val="quote1"/>
          <w:rFonts w:ascii="Calibri" w:hAnsi="Calibri"/>
        </w:rPr>
        <w:t>Postup prací v jednotlivých ubytovacích buňkách bude probíhat po odsouhlasení se zadavatelem.</w:t>
      </w:r>
    </w:p>
    <w:p w:rsidR="006142F4" w:rsidRPr="009F12DE" w:rsidRDefault="006142F4" w:rsidP="006142F4">
      <w:pPr>
        <w:spacing w:before="240" w:after="120"/>
        <w:ind w:left="426"/>
        <w:rPr>
          <w:rFonts w:ascii="Calibri" w:hAnsi="Calibri"/>
          <w:b/>
        </w:rPr>
      </w:pPr>
      <w:r w:rsidRPr="009F12DE">
        <w:rPr>
          <w:rFonts w:ascii="Calibri" w:hAnsi="Calibri"/>
          <w:b/>
        </w:rPr>
        <w:t>Technický popis a požadované minimální technické požadavky</w:t>
      </w:r>
      <w:r w:rsidR="00DA4123" w:rsidRPr="009F12DE">
        <w:rPr>
          <w:rFonts w:ascii="Calibri" w:hAnsi="Calibri"/>
          <w:b/>
        </w:rPr>
        <w:t>:</w:t>
      </w:r>
      <w:r w:rsidRPr="009F12DE">
        <w:rPr>
          <w:rFonts w:ascii="Calibri" w:hAnsi="Calibri"/>
          <w:b/>
        </w:rPr>
        <w:t xml:space="preserve"> </w:t>
      </w:r>
    </w:p>
    <w:p w:rsidR="009F12DE" w:rsidRPr="00811168" w:rsidRDefault="009F12DE" w:rsidP="00811168">
      <w:pPr>
        <w:pStyle w:val="Odstavecseseznamem"/>
        <w:numPr>
          <w:ilvl w:val="0"/>
          <w:numId w:val="40"/>
        </w:numPr>
        <w:spacing w:after="60"/>
        <w:jc w:val="both"/>
        <w:rPr>
          <w:rFonts w:ascii="Calibri" w:hAnsi="Calibri"/>
        </w:rPr>
      </w:pPr>
      <w:r w:rsidRPr="00811168">
        <w:rPr>
          <w:rFonts w:ascii="Calibri" w:hAnsi="Calibri"/>
        </w:rPr>
        <w:t xml:space="preserve">materiál korpusů, polic a dvířek: lamino </w:t>
      </w:r>
      <w:proofErr w:type="spellStart"/>
      <w:r w:rsidRPr="00811168">
        <w:rPr>
          <w:rFonts w:ascii="Calibri" w:hAnsi="Calibri"/>
        </w:rPr>
        <w:t>tl</w:t>
      </w:r>
      <w:proofErr w:type="spellEnd"/>
      <w:r w:rsidRPr="00811168">
        <w:rPr>
          <w:rFonts w:ascii="Calibri" w:hAnsi="Calibri"/>
        </w:rPr>
        <w:t xml:space="preserve">. 18 mm, desén </w:t>
      </w:r>
      <w:r w:rsidR="00811168" w:rsidRPr="00811168">
        <w:rPr>
          <w:rFonts w:ascii="Calibri" w:hAnsi="Calibri"/>
        </w:rPr>
        <w:t xml:space="preserve">dub </w:t>
      </w:r>
      <w:r w:rsidRPr="00811168">
        <w:rPr>
          <w:rFonts w:ascii="Calibri" w:hAnsi="Calibri"/>
        </w:rPr>
        <w:t>WOTAN</w:t>
      </w:r>
    </w:p>
    <w:p w:rsidR="009F12DE" w:rsidRPr="00811168" w:rsidRDefault="00383229" w:rsidP="00811168">
      <w:pPr>
        <w:pStyle w:val="Odstavecseseznamem"/>
        <w:numPr>
          <w:ilvl w:val="0"/>
          <w:numId w:val="40"/>
        </w:numPr>
        <w:spacing w:after="60"/>
        <w:jc w:val="both"/>
        <w:rPr>
          <w:rFonts w:ascii="Calibri" w:hAnsi="Calibri"/>
        </w:rPr>
      </w:pPr>
      <w:r>
        <w:rPr>
          <w:rFonts w:ascii="Calibri" w:hAnsi="Calibri"/>
        </w:rPr>
        <w:t xml:space="preserve">korpus hrana ABS </w:t>
      </w:r>
      <w:proofErr w:type="spellStart"/>
      <w:r>
        <w:rPr>
          <w:rFonts w:ascii="Calibri" w:hAnsi="Calibri"/>
        </w:rPr>
        <w:t>tl</w:t>
      </w:r>
      <w:proofErr w:type="spellEnd"/>
      <w:r>
        <w:rPr>
          <w:rFonts w:ascii="Calibri" w:hAnsi="Calibri"/>
        </w:rPr>
        <w:t>. min 1 mm</w:t>
      </w:r>
    </w:p>
    <w:p w:rsidR="00383229" w:rsidRPr="00811168" w:rsidRDefault="00383229" w:rsidP="00383229">
      <w:pPr>
        <w:pStyle w:val="Odstavecseseznamem"/>
        <w:numPr>
          <w:ilvl w:val="0"/>
          <w:numId w:val="40"/>
        </w:numPr>
        <w:spacing w:after="60"/>
        <w:jc w:val="both"/>
        <w:rPr>
          <w:rFonts w:ascii="Calibri" w:hAnsi="Calibri"/>
        </w:rPr>
      </w:pPr>
      <w:r>
        <w:rPr>
          <w:rFonts w:ascii="Calibri" w:hAnsi="Calibri"/>
        </w:rPr>
        <w:t xml:space="preserve">dvířka hrana ABS </w:t>
      </w:r>
      <w:proofErr w:type="spellStart"/>
      <w:r w:rsidRPr="00811168">
        <w:rPr>
          <w:rFonts w:ascii="Calibri" w:hAnsi="Calibri"/>
        </w:rPr>
        <w:t>tl</w:t>
      </w:r>
      <w:proofErr w:type="spellEnd"/>
      <w:r w:rsidRPr="00811168">
        <w:rPr>
          <w:rFonts w:ascii="Calibri" w:hAnsi="Calibri"/>
        </w:rPr>
        <w:t>. 2 mm</w:t>
      </w:r>
    </w:p>
    <w:p w:rsidR="004575B4" w:rsidRDefault="004575B4" w:rsidP="00811168">
      <w:pPr>
        <w:pStyle w:val="Odstavecseseznamem"/>
        <w:numPr>
          <w:ilvl w:val="0"/>
          <w:numId w:val="40"/>
        </w:numPr>
        <w:spacing w:after="60"/>
        <w:jc w:val="both"/>
        <w:rPr>
          <w:rFonts w:ascii="Calibri" w:hAnsi="Calibri"/>
        </w:rPr>
      </w:pPr>
      <w:r w:rsidRPr="00811168">
        <w:rPr>
          <w:rFonts w:ascii="Calibri" w:hAnsi="Calibri"/>
        </w:rPr>
        <w:t>panty: dolní dvířka 4 ks, horní dvířka 2 ks</w:t>
      </w:r>
    </w:p>
    <w:p w:rsidR="00383229" w:rsidRPr="00811168" w:rsidRDefault="00383229" w:rsidP="00811168">
      <w:pPr>
        <w:pStyle w:val="Odstavecseseznamem"/>
        <w:numPr>
          <w:ilvl w:val="0"/>
          <w:numId w:val="40"/>
        </w:numPr>
        <w:spacing w:after="60"/>
        <w:jc w:val="both"/>
        <w:rPr>
          <w:rFonts w:ascii="Calibri" w:hAnsi="Calibri"/>
        </w:rPr>
      </w:pPr>
      <w:r>
        <w:rPr>
          <w:rFonts w:ascii="Calibri" w:hAnsi="Calibri"/>
        </w:rPr>
        <w:t>kovová madla</w:t>
      </w:r>
    </w:p>
    <w:p w:rsidR="009F12DE" w:rsidRPr="00811168" w:rsidRDefault="009F12DE" w:rsidP="00811168">
      <w:pPr>
        <w:pStyle w:val="Odstavecseseznamem"/>
        <w:numPr>
          <w:ilvl w:val="0"/>
          <w:numId w:val="40"/>
        </w:numPr>
        <w:spacing w:after="60"/>
        <w:jc w:val="both"/>
        <w:rPr>
          <w:rFonts w:ascii="Calibri" w:hAnsi="Calibri"/>
        </w:rPr>
      </w:pPr>
      <w:r w:rsidRPr="00811168">
        <w:rPr>
          <w:rFonts w:ascii="Calibri" w:hAnsi="Calibri"/>
        </w:rPr>
        <w:t>dvě police umístěné podle nákresu</w:t>
      </w:r>
    </w:p>
    <w:p w:rsidR="00537CA7" w:rsidRPr="00811168" w:rsidRDefault="00537CA7" w:rsidP="00811168">
      <w:pPr>
        <w:pStyle w:val="Odstavecseseznamem"/>
        <w:numPr>
          <w:ilvl w:val="0"/>
          <w:numId w:val="40"/>
        </w:numPr>
        <w:spacing w:after="60"/>
        <w:jc w:val="both"/>
        <w:rPr>
          <w:rFonts w:ascii="Calibri" w:hAnsi="Calibri"/>
        </w:rPr>
      </w:pPr>
      <w:r w:rsidRPr="00811168">
        <w:rPr>
          <w:rFonts w:ascii="Calibri" w:hAnsi="Calibri"/>
        </w:rPr>
        <w:t>jedna šatní tyč</w:t>
      </w:r>
      <w:r w:rsidR="00383229">
        <w:rPr>
          <w:rFonts w:ascii="Calibri" w:hAnsi="Calibri"/>
        </w:rPr>
        <w:t xml:space="preserve"> umístěná podle nákresu</w:t>
      </w:r>
    </w:p>
    <w:p w:rsidR="00537CA7" w:rsidRPr="00811168" w:rsidRDefault="00537CA7" w:rsidP="00811168">
      <w:pPr>
        <w:pStyle w:val="Odstavecseseznamem"/>
        <w:numPr>
          <w:ilvl w:val="0"/>
          <w:numId w:val="40"/>
        </w:numPr>
        <w:spacing w:after="60"/>
        <w:jc w:val="both"/>
        <w:rPr>
          <w:rFonts w:ascii="Calibri" w:hAnsi="Calibri"/>
        </w:rPr>
      </w:pPr>
      <w:r w:rsidRPr="00811168">
        <w:rPr>
          <w:rFonts w:ascii="Calibri" w:hAnsi="Calibri"/>
        </w:rPr>
        <w:t>kování na visací zámek (zámek není součástí dodávky, žáci mají vlastní)</w:t>
      </w:r>
    </w:p>
    <w:p w:rsidR="004575B4" w:rsidRPr="00811168" w:rsidRDefault="004575B4" w:rsidP="00811168">
      <w:pPr>
        <w:pStyle w:val="Odstavecseseznamem"/>
        <w:numPr>
          <w:ilvl w:val="0"/>
          <w:numId w:val="40"/>
        </w:numPr>
        <w:spacing w:after="60"/>
        <w:jc w:val="both"/>
        <w:rPr>
          <w:rFonts w:ascii="Calibri" w:hAnsi="Calibri"/>
        </w:rPr>
      </w:pPr>
      <w:r w:rsidRPr="00811168">
        <w:rPr>
          <w:rFonts w:ascii="Calibri" w:hAnsi="Calibri"/>
        </w:rPr>
        <w:t>horní nástavec a sokl oddělitelný</w:t>
      </w:r>
    </w:p>
    <w:p w:rsidR="004575B4" w:rsidRPr="00811168" w:rsidRDefault="004575B4" w:rsidP="00811168">
      <w:pPr>
        <w:pStyle w:val="Odstavecseseznamem"/>
        <w:numPr>
          <w:ilvl w:val="0"/>
          <w:numId w:val="40"/>
        </w:numPr>
        <w:spacing w:after="60"/>
        <w:jc w:val="both"/>
        <w:rPr>
          <w:rFonts w:ascii="Calibri" w:hAnsi="Calibri"/>
        </w:rPr>
      </w:pPr>
      <w:r w:rsidRPr="00811168">
        <w:rPr>
          <w:rFonts w:ascii="Calibri" w:hAnsi="Calibri"/>
        </w:rPr>
        <w:t>záda připevněná vruty</w:t>
      </w:r>
    </w:p>
    <w:p w:rsidR="004575B4" w:rsidRPr="00811168" w:rsidRDefault="004575B4" w:rsidP="00811168">
      <w:pPr>
        <w:pStyle w:val="Odstavecseseznamem"/>
        <w:numPr>
          <w:ilvl w:val="0"/>
          <w:numId w:val="40"/>
        </w:numPr>
        <w:jc w:val="both"/>
        <w:rPr>
          <w:rFonts w:ascii="Calibri" w:hAnsi="Calibri"/>
        </w:rPr>
      </w:pPr>
      <w:r w:rsidRPr="00811168">
        <w:rPr>
          <w:rFonts w:ascii="Calibri" w:hAnsi="Calibri"/>
        </w:rPr>
        <w:t>cena včetně dopravy na místo a montáže</w:t>
      </w:r>
    </w:p>
    <w:p w:rsidR="004575B4" w:rsidRDefault="004575B4" w:rsidP="00A62514">
      <w:pPr>
        <w:ind w:left="425"/>
        <w:jc w:val="both"/>
        <w:rPr>
          <w:rFonts w:ascii="Calibri" w:hAnsi="Calibri"/>
        </w:rPr>
      </w:pPr>
    </w:p>
    <w:p w:rsidR="00405CF9" w:rsidRPr="00D46E4C" w:rsidRDefault="00405CF9" w:rsidP="0006370A">
      <w:pPr>
        <w:numPr>
          <w:ilvl w:val="0"/>
          <w:numId w:val="1"/>
        </w:numPr>
        <w:tabs>
          <w:tab w:val="left" w:pos="540"/>
          <w:tab w:val="left" w:pos="1980"/>
        </w:tabs>
        <w:jc w:val="both"/>
        <w:rPr>
          <w:rFonts w:asciiTheme="minorHAnsi" w:hAnsiTheme="minorHAnsi" w:cs="Arial"/>
        </w:rPr>
      </w:pPr>
      <w:r w:rsidRPr="00D46E4C">
        <w:rPr>
          <w:rFonts w:asciiTheme="minorHAnsi" w:hAnsiTheme="minorHAnsi" w:cs="Arial"/>
        </w:rPr>
        <w:t>Zhotovitel se na základě podmínek uvedených v zadání veřej</w:t>
      </w:r>
      <w:r w:rsidR="005C4E7A">
        <w:rPr>
          <w:rFonts w:asciiTheme="minorHAnsi" w:hAnsiTheme="minorHAnsi" w:cs="Arial"/>
        </w:rPr>
        <w:t>né zakázky a</w:t>
      </w:r>
      <w:r w:rsidRPr="00D46E4C">
        <w:rPr>
          <w:rFonts w:asciiTheme="minorHAnsi" w:hAnsiTheme="minorHAnsi" w:cs="Arial"/>
        </w:rPr>
        <w:t xml:space="preserve"> podmínek sjednaných v této smlouvě zavazuje k provedení díla:</w:t>
      </w:r>
    </w:p>
    <w:p w:rsidR="005C4E7A" w:rsidRPr="005C4E7A" w:rsidRDefault="004575B4" w:rsidP="005C4E7A">
      <w:pPr>
        <w:pStyle w:val="Zpat"/>
        <w:tabs>
          <w:tab w:val="clear" w:pos="4536"/>
          <w:tab w:val="clear" w:pos="9072"/>
          <w:tab w:val="left" w:pos="360"/>
        </w:tabs>
        <w:spacing w:before="120"/>
        <w:jc w:val="center"/>
        <w:rPr>
          <w:rFonts w:asciiTheme="minorHAnsi" w:hAnsiTheme="minorHAnsi" w:cs="Arial"/>
        </w:rPr>
      </w:pPr>
      <w:r>
        <w:rPr>
          <w:rFonts w:asciiTheme="minorHAnsi" w:hAnsiTheme="minorHAnsi" w:cs="Arial"/>
        </w:rPr>
        <w:t>Šatní skříně do domova mládeže</w:t>
      </w:r>
      <w:r w:rsidR="005C4E7A" w:rsidRPr="005C4E7A">
        <w:rPr>
          <w:rFonts w:asciiTheme="minorHAnsi" w:hAnsiTheme="minorHAnsi" w:cs="Arial"/>
        </w:rPr>
        <w:t xml:space="preserve"> </w:t>
      </w:r>
    </w:p>
    <w:p w:rsidR="0006370A" w:rsidRPr="00D46E4C" w:rsidRDefault="005C4E7A" w:rsidP="007A6605">
      <w:pPr>
        <w:pStyle w:val="Zpat"/>
        <w:tabs>
          <w:tab w:val="clear" w:pos="4536"/>
          <w:tab w:val="clear" w:pos="9072"/>
          <w:tab w:val="left" w:pos="540"/>
        </w:tabs>
        <w:spacing w:before="60" w:after="60"/>
        <w:jc w:val="center"/>
        <w:rPr>
          <w:rFonts w:asciiTheme="minorHAnsi" w:hAnsiTheme="minorHAnsi" w:cs="Arial"/>
        </w:rPr>
      </w:pPr>
      <w:r w:rsidRPr="00D46E4C">
        <w:rPr>
          <w:rFonts w:asciiTheme="minorHAnsi" w:hAnsiTheme="minorHAnsi" w:cs="Arial"/>
        </w:rPr>
        <w:t xml:space="preserve"> </w:t>
      </w:r>
      <w:r w:rsidR="002B1433" w:rsidRPr="00D46E4C">
        <w:rPr>
          <w:rFonts w:asciiTheme="minorHAnsi" w:hAnsiTheme="minorHAnsi" w:cs="Arial"/>
        </w:rPr>
        <w:t>(dále jen „dílo“)</w:t>
      </w:r>
    </w:p>
    <w:p w:rsidR="00405CF9" w:rsidRPr="00D46E4C" w:rsidRDefault="00405CF9" w:rsidP="00C84900">
      <w:pPr>
        <w:pStyle w:val="Zpat"/>
        <w:numPr>
          <w:ilvl w:val="0"/>
          <w:numId w:val="1"/>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přebírá závazek k provedení prací za úhradu nad rámec zadávacích podmínek výběrového řízení, které budou vyvolány </w:t>
      </w:r>
      <w:r w:rsidR="0007024C">
        <w:rPr>
          <w:rFonts w:asciiTheme="minorHAnsi" w:hAnsiTheme="minorHAnsi" w:cs="Arial"/>
        </w:rPr>
        <w:t xml:space="preserve">skutečnými </w:t>
      </w:r>
      <w:r w:rsidRPr="00D46E4C">
        <w:rPr>
          <w:rFonts w:asciiTheme="minorHAnsi" w:hAnsiTheme="minorHAnsi" w:cs="Arial"/>
        </w:rPr>
        <w:t>potřebami</w:t>
      </w:r>
      <w:r w:rsidR="0007024C">
        <w:rPr>
          <w:rFonts w:asciiTheme="minorHAnsi" w:hAnsiTheme="minorHAnsi" w:cs="Arial"/>
        </w:rPr>
        <w:t xml:space="preserve"> (především podle skutečného stavu podkladových vrstev v jednotlivých učebnách)</w:t>
      </w:r>
      <w:r w:rsidRPr="00D46E4C">
        <w:rPr>
          <w:rFonts w:asciiTheme="minorHAnsi" w:hAnsiTheme="minorHAnsi" w:cs="Arial"/>
        </w:rPr>
        <w:t>.</w:t>
      </w:r>
    </w:p>
    <w:p w:rsidR="00405CF9" w:rsidRPr="00D46E4C" w:rsidRDefault="00405CF9" w:rsidP="00DC1D72">
      <w:pPr>
        <w:pStyle w:val="Zpat"/>
        <w:numPr>
          <w:ilvl w:val="0"/>
          <w:numId w:val="1"/>
        </w:numPr>
        <w:tabs>
          <w:tab w:val="clear" w:pos="4536"/>
          <w:tab w:val="clear" w:pos="9072"/>
          <w:tab w:val="left" w:pos="540"/>
        </w:tabs>
        <w:jc w:val="both"/>
        <w:rPr>
          <w:rFonts w:asciiTheme="minorHAnsi" w:hAnsiTheme="minorHAnsi" w:cs="Arial"/>
        </w:rPr>
      </w:pPr>
      <w:r w:rsidRPr="00D46E4C">
        <w:rPr>
          <w:rFonts w:asciiTheme="minorHAnsi" w:hAnsiTheme="minorHAnsi" w:cs="Arial"/>
        </w:rPr>
        <w:t>Zhotovitel je oprávněn provést dílo i prostřednictvím třetích osob</w:t>
      </w:r>
      <w:r w:rsidR="001D2CF7" w:rsidRPr="00D46E4C">
        <w:rPr>
          <w:rFonts w:asciiTheme="minorHAnsi" w:hAnsiTheme="minorHAnsi" w:cs="Arial"/>
        </w:rPr>
        <w:t xml:space="preserve"> </w:t>
      </w:r>
      <w:r w:rsidR="002E2A35" w:rsidRPr="00D46E4C">
        <w:rPr>
          <w:rFonts w:asciiTheme="minorHAnsi" w:hAnsiTheme="minorHAnsi" w:cs="Arial"/>
        </w:rPr>
        <w:t xml:space="preserve">předem písemně </w:t>
      </w:r>
      <w:r w:rsidRPr="00D46E4C">
        <w:rPr>
          <w:rFonts w:asciiTheme="minorHAnsi" w:hAnsiTheme="minorHAnsi" w:cs="Arial"/>
        </w:rPr>
        <w:t>odsouhlasených objednatelem. V takovém případě nese odpovědnost za splnění smlouvy a odpovídá za vady díla</w:t>
      </w:r>
      <w:r w:rsidR="000119B8" w:rsidRPr="00D46E4C">
        <w:rPr>
          <w:rFonts w:asciiTheme="minorHAnsi" w:hAnsiTheme="minorHAnsi" w:cs="Arial"/>
        </w:rPr>
        <w:t>,</w:t>
      </w:r>
      <w:r w:rsidRPr="00D46E4C">
        <w:rPr>
          <w:rFonts w:asciiTheme="minorHAnsi" w:hAnsiTheme="minorHAnsi" w:cs="Arial"/>
        </w:rPr>
        <w:t xml:space="preserve"> jakoby je prováděl on sám. Zhotovitel nesmí předmět zakázky předat jinému subjektu jako celek, a</w:t>
      </w:r>
      <w:r w:rsidR="00EC17C4" w:rsidRPr="00D46E4C">
        <w:rPr>
          <w:rFonts w:asciiTheme="minorHAnsi" w:hAnsiTheme="minorHAnsi" w:cs="Arial"/>
        </w:rPr>
        <w:t> </w:t>
      </w:r>
      <w:r w:rsidRPr="00D46E4C">
        <w:rPr>
          <w:rFonts w:asciiTheme="minorHAnsi" w:hAnsiTheme="minorHAnsi" w:cs="Arial"/>
        </w:rPr>
        <w:t xml:space="preserve">to pod pokutou ve výši </w:t>
      </w:r>
      <w:r w:rsidR="002B1433" w:rsidRPr="00D46E4C">
        <w:rPr>
          <w:rFonts w:asciiTheme="minorHAnsi" w:hAnsiTheme="minorHAnsi" w:cs="Arial"/>
        </w:rPr>
        <w:t>100</w:t>
      </w:r>
      <w:r w:rsidR="00F31D23" w:rsidRPr="00D46E4C">
        <w:rPr>
          <w:rFonts w:asciiTheme="minorHAnsi" w:hAnsiTheme="minorHAnsi" w:cs="Arial"/>
        </w:rPr>
        <w:t xml:space="preserve"> </w:t>
      </w:r>
      <w:r w:rsidR="00D4003C" w:rsidRPr="00D46E4C">
        <w:rPr>
          <w:rFonts w:asciiTheme="minorHAnsi" w:hAnsiTheme="minorHAnsi" w:cs="Arial"/>
        </w:rPr>
        <w:t xml:space="preserve">% </w:t>
      </w:r>
      <w:r w:rsidRPr="00D46E4C">
        <w:rPr>
          <w:rFonts w:asciiTheme="minorHAnsi" w:hAnsiTheme="minorHAnsi" w:cs="Arial"/>
        </w:rPr>
        <w:t>z</w:t>
      </w:r>
      <w:r w:rsidR="00BD3209" w:rsidRPr="00D46E4C">
        <w:rPr>
          <w:rFonts w:asciiTheme="minorHAnsi" w:hAnsiTheme="minorHAnsi" w:cs="Arial"/>
        </w:rPr>
        <w:t> </w:t>
      </w:r>
      <w:r w:rsidRPr="00D46E4C">
        <w:rPr>
          <w:rFonts w:asciiTheme="minorHAnsi" w:hAnsiTheme="minorHAnsi" w:cs="Arial"/>
        </w:rPr>
        <w:t>ceny veřejné zakázky.</w:t>
      </w:r>
    </w:p>
    <w:p w:rsidR="000D6EFF" w:rsidRDefault="000D6EFF" w:rsidP="000D6EFF">
      <w:pPr>
        <w:pStyle w:val="Zpat"/>
        <w:tabs>
          <w:tab w:val="clear" w:pos="4536"/>
          <w:tab w:val="clear" w:pos="9072"/>
          <w:tab w:val="left" w:pos="540"/>
        </w:tabs>
        <w:ind w:left="360"/>
        <w:jc w:val="both"/>
        <w:rPr>
          <w:rFonts w:asciiTheme="minorHAnsi" w:hAnsiTheme="minorHAnsi" w:cs="Arial"/>
        </w:rPr>
      </w:pPr>
    </w:p>
    <w:p w:rsidR="00405CF9" w:rsidRPr="00D46E4C" w:rsidRDefault="00405CF9">
      <w:pPr>
        <w:pStyle w:val="Zpat"/>
        <w:tabs>
          <w:tab w:val="clear" w:pos="4536"/>
          <w:tab w:val="clear" w:pos="9072"/>
          <w:tab w:val="left" w:pos="540"/>
        </w:tabs>
        <w:rPr>
          <w:rFonts w:asciiTheme="minorHAnsi" w:hAnsiTheme="minorHAnsi" w:cs="Arial"/>
          <w:b/>
          <w:bCs/>
        </w:rPr>
      </w:pPr>
      <w:r w:rsidRPr="00D46E4C">
        <w:rPr>
          <w:rFonts w:asciiTheme="minorHAnsi" w:hAnsiTheme="minorHAnsi" w:cs="Arial"/>
          <w:b/>
          <w:bCs/>
        </w:rPr>
        <w:t xml:space="preserve">III. </w:t>
      </w:r>
      <w:r w:rsidRPr="00D46E4C">
        <w:rPr>
          <w:rFonts w:asciiTheme="minorHAnsi" w:hAnsiTheme="minorHAnsi" w:cs="Arial"/>
          <w:b/>
          <w:bCs/>
          <w:u w:val="single"/>
        </w:rPr>
        <w:t>Doba plnění</w:t>
      </w:r>
      <w:r w:rsidRPr="00D46E4C">
        <w:rPr>
          <w:rFonts w:asciiTheme="minorHAnsi" w:hAnsiTheme="minorHAnsi" w:cs="Arial"/>
          <w:b/>
          <w:bCs/>
        </w:rPr>
        <w:t xml:space="preserve"> </w:t>
      </w:r>
    </w:p>
    <w:p w:rsidR="0088667B" w:rsidRDefault="00405CF9" w:rsidP="00A07536">
      <w:pPr>
        <w:pStyle w:val="Zpat"/>
        <w:numPr>
          <w:ilvl w:val="0"/>
          <w:numId w:val="2"/>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Doba plnění závazku t</w:t>
      </w:r>
      <w:r w:rsidR="0088667B">
        <w:rPr>
          <w:rFonts w:asciiTheme="minorHAnsi" w:hAnsiTheme="minorHAnsi" w:cs="Arial"/>
        </w:rPr>
        <w:t>éto smlouvy je stanovena takto:</w:t>
      </w:r>
    </w:p>
    <w:p w:rsidR="00AC1BE8" w:rsidRDefault="00AC1BE8" w:rsidP="00AC1BE8">
      <w:pPr>
        <w:pStyle w:val="Textbodu"/>
        <w:tabs>
          <w:tab w:val="clear" w:pos="850"/>
        </w:tabs>
        <w:ind w:left="426" w:firstLine="0"/>
        <w:outlineLvl w:val="9"/>
        <w:rPr>
          <w:rFonts w:cs="Arial"/>
          <w:sz w:val="22"/>
          <w:szCs w:val="22"/>
        </w:rPr>
      </w:pPr>
    </w:p>
    <w:p w:rsidR="00AC1BE8" w:rsidRPr="007B3F4C" w:rsidRDefault="00AC1BE8" w:rsidP="00AC1BE8">
      <w:pPr>
        <w:pStyle w:val="Textbodu"/>
        <w:tabs>
          <w:tab w:val="clear" w:pos="850"/>
        </w:tabs>
        <w:ind w:left="426" w:firstLine="0"/>
        <w:outlineLvl w:val="9"/>
        <w:rPr>
          <w:rFonts w:asciiTheme="minorHAnsi" w:hAnsiTheme="minorHAnsi" w:cs="Arial"/>
        </w:rPr>
      </w:pPr>
      <w:r w:rsidRPr="007B3F4C">
        <w:rPr>
          <w:rFonts w:asciiTheme="minorHAnsi" w:hAnsiTheme="minorHAnsi" w:cs="Arial"/>
        </w:rPr>
        <w:t>Termín zahájení prací:</w:t>
      </w:r>
      <w:r w:rsidRPr="007B3F4C">
        <w:rPr>
          <w:rFonts w:asciiTheme="minorHAnsi" w:hAnsiTheme="minorHAnsi" w:cs="Arial"/>
        </w:rPr>
        <w:tab/>
      </w:r>
      <w:r w:rsidRPr="007B3F4C">
        <w:rPr>
          <w:rFonts w:asciiTheme="minorHAnsi" w:hAnsiTheme="minorHAnsi" w:cs="Arial"/>
        </w:rPr>
        <w:tab/>
        <w:t xml:space="preserve">nejdříve </w:t>
      </w:r>
      <w:r w:rsidR="004575B4">
        <w:rPr>
          <w:rFonts w:asciiTheme="minorHAnsi" w:hAnsiTheme="minorHAnsi" w:cs="Arial"/>
        </w:rPr>
        <w:t>21</w:t>
      </w:r>
      <w:r w:rsidRPr="007B3F4C">
        <w:rPr>
          <w:rFonts w:asciiTheme="minorHAnsi" w:hAnsiTheme="minorHAnsi" w:cs="Arial"/>
        </w:rPr>
        <w:t xml:space="preserve">. </w:t>
      </w:r>
      <w:r w:rsidR="004575B4">
        <w:rPr>
          <w:rFonts w:asciiTheme="minorHAnsi" w:hAnsiTheme="minorHAnsi" w:cs="Arial"/>
        </w:rPr>
        <w:t>10</w:t>
      </w:r>
      <w:r w:rsidRPr="007B3F4C">
        <w:rPr>
          <w:rFonts w:asciiTheme="minorHAnsi" w:hAnsiTheme="minorHAnsi" w:cs="Arial"/>
        </w:rPr>
        <w:t>. 2019</w:t>
      </w:r>
    </w:p>
    <w:p w:rsidR="00AC1BE8" w:rsidRPr="007B3F4C" w:rsidRDefault="00AC1BE8" w:rsidP="00AC1BE8">
      <w:pPr>
        <w:pStyle w:val="Textbodu"/>
        <w:tabs>
          <w:tab w:val="clear" w:pos="850"/>
        </w:tabs>
        <w:ind w:left="426" w:firstLine="0"/>
        <w:outlineLvl w:val="9"/>
        <w:rPr>
          <w:rFonts w:asciiTheme="minorHAnsi" w:hAnsiTheme="minorHAnsi" w:cs="Arial"/>
        </w:rPr>
      </w:pPr>
      <w:r w:rsidRPr="007B3F4C">
        <w:rPr>
          <w:rFonts w:asciiTheme="minorHAnsi" w:hAnsiTheme="minorHAnsi" w:cs="Arial"/>
        </w:rPr>
        <w:t>Termín dokončení prací:</w:t>
      </w:r>
      <w:r w:rsidRPr="007B3F4C">
        <w:rPr>
          <w:rFonts w:asciiTheme="minorHAnsi" w:hAnsiTheme="minorHAnsi" w:cs="Arial"/>
        </w:rPr>
        <w:tab/>
      </w:r>
      <w:r w:rsidRPr="007B3F4C">
        <w:rPr>
          <w:rFonts w:asciiTheme="minorHAnsi" w:hAnsiTheme="minorHAnsi" w:cs="Arial"/>
        </w:rPr>
        <w:tab/>
      </w:r>
      <w:r w:rsidR="00387809">
        <w:rPr>
          <w:rFonts w:asciiTheme="minorHAnsi" w:hAnsiTheme="minorHAnsi" w:cs="Arial"/>
        </w:rPr>
        <w:t xml:space="preserve">nejpozději </w:t>
      </w:r>
      <w:r w:rsidRPr="007B3F4C">
        <w:rPr>
          <w:rFonts w:asciiTheme="minorHAnsi" w:hAnsiTheme="minorHAnsi" w:cs="Arial"/>
        </w:rPr>
        <w:t>do 1</w:t>
      </w:r>
      <w:r w:rsidR="00961C71">
        <w:rPr>
          <w:rFonts w:asciiTheme="minorHAnsi" w:hAnsiTheme="minorHAnsi" w:cs="Arial"/>
        </w:rPr>
        <w:t>6</w:t>
      </w:r>
      <w:r w:rsidRPr="007B3F4C">
        <w:rPr>
          <w:rFonts w:asciiTheme="minorHAnsi" w:hAnsiTheme="minorHAnsi" w:cs="Arial"/>
        </w:rPr>
        <w:t>. 12. 2019</w:t>
      </w:r>
    </w:p>
    <w:p w:rsidR="00405CF9" w:rsidRPr="00D46E4C" w:rsidRDefault="00405CF9">
      <w:pPr>
        <w:pStyle w:val="Zpat"/>
        <w:tabs>
          <w:tab w:val="clear" w:pos="4536"/>
          <w:tab w:val="clear" w:pos="9072"/>
          <w:tab w:val="left" w:pos="540"/>
        </w:tabs>
        <w:rPr>
          <w:rFonts w:asciiTheme="minorHAnsi" w:hAnsiTheme="minorHAnsi" w:cs="Arial"/>
          <w:b/>
          <w:bCs/>
        </w:rPr>
      </w:pPr>
      <w:r w:rsidRPr="00D46E4C">
        <w:rPr>
          <w:rFonts w:asciiTheme="minorHAnsi" w:hAnsiTheme="minorHAnsi" w:cs="Arial"/>
          <w:b/>
          <w:bCs/>
        </w:rPr>
        <w:lastRenderedPageBreak/>
        <w:t xml:space="preserve">IV. </w:t>
      </w:r>
      <w:r w:rsidRPr="00D46E4C">
        <w:rPr>
          <w:rFonts w:asciiTheme="minorHAnsi" w:hAnsiTheme="minorHAnsi" w:cs="Arial"/>
          <w:b/>
          <w:bCs/>
          <w:u w:val="single"/>
        </w:rPr>
        <w:t>Cena za dílo</w:t>
      </w:r>
      <w:r w:rsidRPr="00D46E4C">
        <w:rPr>
          <w:rFonts w:asciiTheme="minorHAnsi" w:hAnsiTheme="minorHAnsi" w:cs="Arial"/>
          <w:b/>
          <w:bCs/>
        </w:rPr>
        <w:t xml:space="preserve"> </w:t>
      </w:r>
    </w:p>
    <w:p w:rsidR="00405CF9" w:rsidRDefault="0007024C">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Pr>
          <w:rFonts w:asciiTheme="minorHAnsi" w:hAnsiTheme="minorHAnsi" w:cs="Arial"/>
        </w:rPr>
        <w:t xml:space="preserve">Cena za dílo bude stanovena na základě nabídkové ceny za </w:t>
      </w:r>
      <w:r w:rsidR="00811168">
        <w:rPr>
          <w:rFonts w:asciiTheme="minorHAnsi" w:hAnsiTheme="minorHAnsi" w:cs="Arial"/>
          <w:b/>
        </w:rPr>
        <w:t>36 ks</w:t>
      </w:r>
      <w:r w:rsidR="004575B4">
        <w:rPr>
          <w:rFonts w:asciiTheme="minorHAnsi" w:hAnsiTheme="minorHAnsi" w:cs="Arial"/>
          <w:b/>
        </w:rPr>
        <w:t xml:space="preserve"> šatní</w:t>
      </w:r>
      <w:r w:rsidR="00811168">
        <w:rPr>
          <w:rFonts w:asciiTheme="minorHAnsi" w:hAnsiTheme="minorHAnsi" w:cs="Arial"/>
          <w:b/>
        </w:rPr>
        <w:t>ch</w:t>
      </w:r>
      <w:r w:rsidR="004575B4">
        <w:rPr>
          <w:rFonts w:asciiTheme="minorHAnsi" w:hAnsiTheme="minorHAnsi" w:cs="Arial"/>
          <w:b/>
        </w:rPr>
        <w:t xml:space="preserve"> </w:t>
      </w:r>
      <w:r w:rsidR="00811168">
        <w:rPr>
          <w:rFonts w:asciiTheme="minorHAnsi" w:hAnsiTheme="minorHAnsi" w:cs="Arial"/>
          <w:b/>
        </w:rPr>
        <w:t>skříní</w:t>
      </w:r>
      <w:r w:rsidR="004575B4">
        <w:rPr>
          <w:rFonts w:asciiTheme="minorHAnsi" w:hAnsiTheme="minorHAnsi" w:cs="Arial"/>
          <w:b/>
        </w:rPr>
        <w:t xml:space="preserve"> s nástavcem (včetně dopravy a montáže)</w:t>
      </w:r>
      <w:r w:rsidR="00165ED2">
        <w:rPr>
          <w:rFonts w:asciiTheme="minorHAnsi" w:hAnsiTheme="minorHAnsi" w:cs="Arial"/>
          <w:b/>
        </w:rPr>
        <w:t xml:space="preserve">. </w:t>
      </w:r>
      <w:r w:rsidR="00405CF9" w:rsidRPr="00D46E4C">
        <w:rPr>
          <w:rFonts w:asciiTheme="minorHAnsi" w:hAnsiTheme="minorHAnsi" w:cs="Arial"/>
        </w:rPr>
        <w:t>Objednatel se zavazuje zaplatit zhotoviteli za provedení prací nabídkovou cenu jako cenu sjednanou, kter</w:t>
      </w:r>
      <w:r w:rsidR="00FE001B">
        <w:rPr>
          <w:rFonts w:asciiTheme="minorHAnsi" w:hAnsiTheme="minorHAnsi" w:cs="Arial"/>
        </w:rPr>
        <w:t>á činí dle nabídkového rozpočtu</w:t>
      </w:r>
      <w:r w:rsidR="00165ED2">
        <w:rPr>
          <w:rFonts w:asciiTheme="minorHAnsi" w:hAnsiTheme="minorHAnsi" w:cs="Arial"/>
        </w:rPr>
        <w:t xml:space="preserve"> za </w:t>
      </w:r>
      <w:r w:rsidR="00811168">
        <w:rPr>
          <w:rFonts w:asciiTheme="minorHAnsi" w:hAnsiTheme="minorHAnsi" w:cs="Arial"/>
        </w:rPr>
        <w:t>36 ks</w:t>
      </w:r>
      <w:r w:rsidR="00165ED2">
        <w:rPr>
          <w:rFonts w:asciiTheme="minorHAnsi" w:hAnsiTheme="minorHAnsi" w:cs="Arial"/>
        </w:rPr>
        <w:t xml:space="preserve"> </w:t>
      </w:r>
      <w:r w:rsidR="004575B4">
        <w:rPr>
          <w:rFonts w:asciiTheme="minorHAnsi" w:hAnsiTheme="minorHAnsi" w:cs="Arial"/>
        </w:rPr>
        <w:t>šatní</w:t>
      </w:r>
      <w:r w:rsidR="00811168">
        <w:rPr>
          <w:rFonts w:asciiTheme="minorHAnsi" w:hAnsiTheme="minorHAnsi" w:cs="Arial"/>
        </w:rPr>
        <w:t>ch</w:t>
      </w:r>
      <w:r w:rsidR="004575B4">
        <w:rPr>
          <w:rFonts w:asciiTheme="minorHAnsi" w:hAnsiTheme="minorHAnsi" w:cs="Arial"/>
        </w:rPr>
        <w:t xml:space="preserve"> </w:t>
      </w:r>
      <w:r w:rsidR="00811168">
        <w:rPr>
          <w:rFonts w:asciiTheme="minorHAnsi" w:hAnsiTheme="minorHAnsi" w:cs="Arial"/>
        </w:rPr>
        <w:t>skříní</w:t>
      </w:r>
      <w:r w:rsidR="004575B4">
        <w:rPr>
          <w:rFonts w:asciiTheme="minorHAnsi" w:hAnsiTheme="minorHAnsi" w:cs="Arial"/>
        </w:rPr>
        <w:t xml:space="preserve"> s nástavcem</w:t>
      </w:r>
      <w:r w:rsidR="00405CF9" w:rsidRPr="00D46E4C">
        <w:rPr>
          <w:rFonts w:asciiTheme="minorHAnsi" w:hAnsiTheme="minorHAnsi" w:cs="Arial"/>
        </w:rPr>
        <w:t>:</w:t>
      </w:r>
    </w:p>
    <w:p w:rsidR="00405CF9" w:rsidRPr="00C74C23" w:rsidRDefault="00405CF9">
      <w:pPr>
        <w:pStyle w:val="Zpat"/>
        <w:tabs>
          <w:tab w:val="clear" w:pos="4536"/>
          <w:tab w:val="clear" w:pos="9072"/>
          <w:tab w:val="left" w:pos="540"/>
        </w:tabs>
        <w:rPr>
          <w:rFonts w:asciiTheme="minorHAnsi" w:hAnsiTheme="minorHAnsi" w:cs="Arial"/>
          <w:highlight w:val="cyan"/>
        </w:rPr>
      </w:pPr>
    </w:p>
    <w:p w:rsidR="00405CF9" w:rsidRPr="00D10F05" w:rsidRDefault="00405CF9" w:rsidP="00C84900">
      <w:pPr>
        <w:pStyle w:val="Zpat"/>
        <w:tabs>
          <w:tab w:val="clear" w:pos="4536"/>
          <w:tab w:val="clear" w:pos="9072"/>
          <w:tab w:val="left" w:pos="540"/>
          <w:tab w:val="left" w:pos="3420"/>
        </w:tabs>
        <w:spacing w:before="120"/>
        <w:rPr>
          <w:rFonts w:asciiTheme="minorHAnsi" w:hAnsiTheme="minorHAnsi" w:cs="Arial"/>
        </w:rPr>
      </w:pPr>
      <w:r w:rsidRPr="00D10F05">
        <w:rPr>
          <w:rFonts w:asciiTheme="minorHAnsi" w:hAnsiTheme="minorHAnsi" w:cs="Arial"/>
          <w:b/>
          <w:bCs/>
        </w:rPr>
        <w:tab/>
        <w:t>Cena celkem včetně DPH</w:t>
      </w:r>
      <w:r w:rsidR="0088667B" w:rsidRPr="00D10F05">
        <w:rPr>
          <w:rFonts w:asciiTheme="minorHAnsi" w:hAnsiTheme="minorHAnsi" w:cs="Arial"/>
          <w:b/>
          <w:bCs/>
        </w:rPr>
        <w:tab/>
      </w:r>
      <w:r w:rsidR="0088667B" w:rsidRPr="00D10F05">
        <w:rPr>
          <w:rFonts w:asciiTheme="minorHAnsi" w:hAnsiTheme="minorHAnsi" w:cs="Arial"/>
          <w:b/>
          <w:bCs/>
        </w:rPr>
        <w:tab/>
      </w:r>
      <w:r w:rsidR="0088667B" w:rsidRPr="00D10F05">
        <w:rPr>
          <w:rFonts w:asciiTheme="minorHAnsi" w:hAnsiTheme="minorHAnsi" w:cs="Arial"/>
          <w:b/>
          <w:bCs/>
        </w:rPr>
        <w:tab/>
      </w:r>
      <w:r w:rsidR="00D10F05" w:rsidRPr="00D10F05">
        <w:rPr>
          <w:rFonts w:asciiTheme="minorHAnsi" w:hAnsiTheme="minorHAnsi" w:cs="Arial"/>
          <w:b/>
          <w:bCs/>
        </w:rPr>
        <w:t xml:space="preserve">131 400 </w:t>
      </w:r>
      <w:r w:rsidRPr="00D10F05">
        <w:rPr>
          <w:rFonts w:asciiTheme="minorHAnsi" w:hAnsiTheme="minorHAnsi" w:cs="Arial"/>
          <w:b/>
          <w:bCs/>
        </w:rPr>
        <w:t>Kč</w:t>
      </w:r>
      <w:r w:rsidRPr="00D10F05">
        <w:rPr>
          <w:rFonts w:asciiTheme="minorHAnsi" w:hAnsiTheme="minorHAnsi" w:cs="Arial"/>
        </w:rPr>
        <w:t xml:space="preserve"> </w:t>
      </w:r>
    </w:p>
    <w:p w:rsidR="00FE001B" w:rsidRDefault="00D10F05" w:rsidP="00C84900">
      <w:pPr>
        <w:pStyle w:val="Zpat"/>
        <w:tabs>
          <w:tab w:val="clear" w:pos="4536"/>
          <w:tab w:val="clear" w:pos="9072"/>
          <w:tab w:val="left" w:pos="540"/>
          <w:tab w:val="left" w:pos="3420"/>
        </w:tabs>
        <w:spacing w:before="120"/>
        <w:rPr>
          <w:rFonts w:asciiTheme="minorHAnsi" w:hAnsiTheme="minorHAnsi" w:cs="Arial"/>
        </w:rPr>
      </w:pPr>
      <w:r>
        <w:rPr>
          <w:rFonts w:asciiTheme="minorHAnsi" w:hAnsiTheme="minorHAnsi" w:cs="Arial"/>
        </w:rPr>
        <w:tab/>
        <w:t>Zhotovitel prohlašuje, že není plátcem DPH.</w:t>
      </w:r>
    </w:p>
    <w:p w:rsidR="00D10F05" w:rsidRPr="00D46E4C" w:rsidRDefault="00D10F05" w:rsidP="00C84900">
      <w:pPr>
        <w:pStyle w:val="Zpat"/>
        <w:tabs>
          <w:tab w:val="clear" w:pos="4536"/>
          <w:tab w:val="clear" w:pos="9072"/>
          <w:tab w:val="left" w:pos="540"/>
          <w:tab w:val="left" w:pos="3420"/>
        </w:tabs>
        <w:spacing w:before="120"/>
        <w:rPr>
          <w:rFonts w:asciiTheme="minorHAnsi" w:hAnsiTheme="minorHAnsi" w:cs="Arial"/>
        </w:rPr>
      </w:pPr>
    </w:p>
    <w:p w:rsidR="006142F4" w:rsidRPr="00D46E4C" w:rsidRDefault="006142F4" w:rsidP="007B3F4C">
      <w:pPr>
        <w:pStyle w:val="Zpat"/>
        <w:numPr>
          <w:ilvl w:val="0"/>
          <w:numId w:val="3"/>
        </w:numPr>
        <w:tabs>
          <w:tab w:val="clear" w:pos="4536"/>
          <w:tab w:val="clear" w:pos="9072"/>
          <w:tab w:val="left" w:pos="540"/>
        </w:tabs>
        <w:spacing w:after="120"/>
        <w:ind w:left="357" w:hanging="357"/>
        <w:jc w:val="both"/>
        <w:rPr>
          <w:rFonts w:asciiTheme="minorHAnsi" w:hAnsiTheme="minorHAnsi" w:cs="Arial"/>
        </w:rPr>
      </w:pPr>
      <w:r>
        <w:rPr>
          <w:rFonts w:asciiTheme="minorHAnsi" w:hAnsiTheme="minorHAnsi" w:cs="Arial"/>
        </w:rPr>
        <w:t xml:space="preserve">Celková cena za dílo bude následně stanovena podle </w:t>
      </w:r>
      <w:r w:rsidRPr="006142F4">
        <w:rPr>
          <w:rFonts w:asciiTheme="minorHAnsi" w:hAnsiTheme="minorHAnsi" w:cs="Arial"/>
        </w:rPr>
        <w:t>skutečnosti v souladu s nabídkovou cenou.</w:t>
      </w:r>
      <w:r w:rsidRPr="00D46E4C">
        <w:rPr>
          <w:rFonts w:asciiTheme="minorHAnsi" w:hAnsiTheme="minorHAnsi" w:cs="Arial"/>
        </w:rPr>
        <w:t xml:space="preserve"> </w:t>
      </w:r>
    </w:p>
    <w:p w:rsidR="006142F4" w:rsidRDefault="00405CF9" w:rsidP="007B3F4C">
      <w:pPr>
        <w:pStyle w:val="Zpat"/>
        <w:numPr>
          <w:ilvl w:val="0"/>
          <w:numId w:val="3"/>
        </w:numPr>
        <w:tabs>
          <w:tab w:val="clear" w:pos="4536"/>
          <w:tab w:val="clear" w:pos="9072"/>
          <w:tab w:val="left" w:pos="540"/>
        </w:tabs>
        <w:spacing w:after="120"/>
        <w:ind w:left="357" w:hanging="357"/>
        <w:jc w:val="both"/>
        <w:rPr>
          <w:rFonts w:asciiTheme="minorHAnsi" w:hAnsiTheme="minorHAnsi" w:cs="Arial"/>
        </w:rPr>
      </w:pPr>
      <w:r w:rsidRPr="00D46E4C">
        <w:rPr>
          <w:rFonts w:asciiTheme="minorHAnsi" w:hAnsiTheme="minorHAnsi" w:cs="Arial"/>
        </w:rPr>
        <w:t>Tato cena je</w:t>
      </w:r>
      <w:r w:rsidR="009D58FA" w:rsidRPr="00D46E4C">
        <w:rPr>
          <w:rFonts w:asciiTheme="minorHAnsi" w:hAnsiTheme="minorHAnsi" w:cs="Arial"/>
        </w:rPr>
        <w:t xml:space="preserve"> stanovena jako pevná</w:t>
      </w:r>
      <w:r w:rsidR="007326B5" w:rsidRPr="00D46E4C">
        <w:rPr>
          <w:rFonts w:asciiTheme="minorHAnsi" w:hAnsiTheme="minorHAnsi" w:cs="Arial"/>
        </w:rPr>
        <w:t xml:space="preserve"> na základě předchozí nabídky zhotovitele</w:t>
      </w:r>
      <w:r w:rsidR="009D58FA" w:rsidRPr="00D46E4C">
        <w:rPr>
          <w:rFonts w:asciiTheme="minorHAnsi" w:hAnsiTheme="minorHAnsi" w:cs="Arial"/>
        </w:rPr>
        <w:t>,</w:t>
      </w:r>
      <w:r w:rsidRPr="00D46E4C">
        <w:rPr>
          <w:rFonts w:asciiTheme="minorHAnsi" w:hAnsiTheme="minorHAnsi" w:cs="Arial"/>
        </w:rPr>
        <w:t xml:space="preserve"> nejvýše přípustná</w:t>
      </w:r>
      <w:r w:rsidR="007326B5" w:rsidRPr="00D46E4C">
        <w:rPr>
          <w:rFonts w:asciiTheme="minorHAnsi" w:hAnsiTheme="minorHAnsi" w:cs="Arial"/>
        </w:rPr>
        <w:t>, zahrnuje veškeré náklady potřebné pro kompletní zhotovení, vyzkoušení a</w:t>
      </w:r>
      <w:r w:rsidR="00E74DB4" w:rsidRPr="00D46E4C">
        <w:rPr>
          <w:rFonts w:asciiTheme="minorHAnsi" w:hAnsiTheme="minorHAnsi" w:cs="Arial"/>
        </w:rPr>
        <w:t> </w:t>
      </w:r>
      <w:r w:rsidR="007326B5" w:rsidRPr="00D46E4C">
        <w:rPr>
          <w:rFonts w:asciiTheme="minorHAnsi" w:hAnsiTheme="minorHAnsi" w:cs="Arial"/>
        </w:rPr>
        <w:t>předání díla</w:t>
      </w:r>
      <w:r w:rsidR="0081343F" w:rsidRPr="00D46E4C">
        <w:rPr>
          <w:rFonts w:asciiTheme="minorHAnsi" w:hAnsiTheme="minorHAnsi" w:cs="Arial"/>
        </w:rPr>
        <w:t xml:space="preserve"> zhotovitelem</w:t>
      </w:r>
      <w:r w:rsidR="007326B5" w:rsidRPr="00D46E4C">
        <w:rPr>
          <w:rFonts w:asciiTheme="minorHAnsi" w:hAnsiTheme="minorHAnsi" w:cs="Arial"/>
        </w:rPr>
        <w:t xml:space="preserve">, </w:t>
      </w:r>
      <w:r w:rsidR="002A7371" w:rsidRPr="00D46E4C">
        <w:rPr>
          <w:rFonts w:asciiTheme="minorHAnsi" w:hAnsiTheme="minorHAnsi" w:cs="Arial"/>
        </w:rPr>
        <w:t>a je platná po celou dobu trvání této smlouvy</w:t>
      </w:r>
      <w:r w:rsidR="0081343F" w:rsidRPr="00D46E4C">
        <w:rPr>
          <w:rFonts w:asciiTheme="minorHAnsi" w:hAnsiTheme="minorHAnsi" w:cs="Arial"/>
        </w:rPr>
        <w:t>.</w:t>
      </w:r>
      <w:r w:rsidR="002A7371" w:rsidRPr="00D46E4C">
        <w:rPr>
          <w:rFonts w:asciiTheme="minorHAnsi" w:hAnsiTheme="minorHAnsi" w:cs="Arial"/>
        </w:rPr>
        <w:t xml:space="preserve"> </w:t>
      </w:r>
      <w:r w:rsidR="007326B5" w:rsidRPr="00D46E4C">
        <w:rPr>
          <w:rFonts w:asciiTheme="minorHAnsi" w:hAnsiTheme="minorHAnsi" w:cs="Arial"/>
        </w:rPr>
        <w:t xml:space="preserve"> Cena zahrnuje rovněž </w:t>
      </w:r>
      <w:r w:rsidR="009D58FA" w:rsidRPr="00D46E4C">
        <w:rPr>
          <w:rFonts w:asciiTheme="minorHAnsi" w:hAnsiTheme="minorHAnsi" w:cs="Arial"/>
        </w:rPr>
        <w:t xml:space="preserve">veškeré náklady zhotovitele související s provedením díla. </w:t>
      </w:r>
      <w:r w:rsidR="007326B5" w:rsidRPr="00D46E4C">
        <w:rPr>
          <w:rFonts w:asciiTheme="minorHAnsi" w:hAnsiTheme="minorHAnsi" w:cs="Arial"/>
        </w:rPr>
        <w:t>Tuto cenu l</w:t>
      </w:r>
      <w:r w:rsidR="00283733" w:rsidRPr="00D46E4C">
        <w:rPr>
          <w:rFonts w:asciiTheme="minorHAnsi" w:hAnsiTheme="minorHAnsi" w:cs="Arial"/>
        </w:rPr>
        <w:t xml:space="preserve">ze </w:t>
      </w:r>
      <w:r w:rsidRPr="00D46E4C">
        <w:rPr>
          <w:rFonts w:asciiTheme="minorHAnsi" w:hAnsiTheme="minorHAnsi" w:cs="Arial"/>
        </w:rPr>
        <w:t>překročit jen za podmínek stanovených v této smlouvě</w:t>
      </w:r>
      <w:r w:rsidR="00EF05BB" w:rsidRPr="00D46E4C">
        <w:rPr>
          <w:rFonts w:asciiTheme="minorHAnsi" w:hAnsiTheme="minorHAnsi" w:cs="Arial"/>
        </w:rPr>
        <w:t xml:space="preserve"> a to formou písemného dodatku smlouvy</w:t>
      </w:r>
      <w:r w:rsidRPr="00D46E4C">
        <w:rPr>
          <w:rFonts w:asciiTheme="minorHAnsi" w:hAnsiTheme="minorHAnsi" w:cs="Arial"/>
        </w:rPr>
        <w:t xml:space="preserve">. Po dobu výstavby nebude uplatněna inflace. </w:t>
      </w:r>
    </w:p>
    <w:p w:rsidR="0081343F" w:rsidRPr="006142F4" w:rsidRDefault="00405CF9" w:rsidP="006142F4">
      <w:pPr>
        <w:pStyle w:val="Zpat"/>
        <w:numPr>
          <w:ilvl w:val="0"/>
          <w:numId w:val="3"/>
        </w:numPr>
        <w:tabs>
          <w:tab w:val="clear" w:pos="4536"/>
          <w:tab w:val="clear" w:pos="9072"/>
          <w:tab w:val="left" w:pos="540"/>
        </w:tabs>
        <w:jc w:val="both"/>
        <w:rPr>
          <w:rFonts w:asciiTheme="minorHAnsi" w:hAnsiTheme="minorHAnsi" w:cs="Arial"/>
        </w:rPr>
      </w:pPr>
      <w:r w:rsidRPr="006142F4">
        <w:rPr>
          <w:rFonts w:asciiTheme="minorHAnsi" w:hAnsiTheme="minorHAnsi" w:cs="Arial"/>
        </w:rPr>
        <w:t xml:space="preserve">Změna sjednané ceny </w:t>
      </w:r>
      <w:r w:rsidR="00965F6F" w:rsidRPr="006142F4">
        <w:rPr>
          <w:rFonts w:asciiTheme="minorHAnsi" w:hAnsiTheme="minorHAnsi" w:cs="Arial"/>
        </w:rPr>
        <w:t xml:space="preserve">za dílo </w:t>
      </w:r>
      <w:r w:rsidRPr="006142F4">
        <w:rPr>
          <w:rFonts w:asciiTheme="minorHAnsi" w:hAnsiTheme="minorHAnsi" w:cs="Arial"/>
        </w:rPr>
        <w:t>je možná pouze</w:t>
      </w:r>
      <w:r w:rsidR="006142F4" w:rsidRPr="006142F4">
        <w:rPr>
          <w:rFonts w:asciiTheme="minorHAnsi" w:hAnsiTheme="minorHAnsi" w:cs="Arial"/>
        </w:rPr>
        <w:t xml:space="preserve"> </w:t>
      </w:r>
      <w:r w:rsidR="0081343F" w:rsidRPr="006142F4">
        <w:rPr>
          <w:rFonts w:asciiTheme="minorHAnsi" w:hAnsiTheme="minorHAnsi" w:cs="Arial"/>
        </w:rPr>
        <w:t>pokud po podpisu smlouvy a před termínem dokončení díla dojde ke změnám sazeb DPH</w:t>
      </w:r>
      <w:r w:rsidR="00965F6F" w:rsidRPr="006142F4">
        <w:rPr>
          <w:rFonts w:asciiTheme="minorHAnsi" w:hAnsiTheme="minorHAnsi" w:cs="Arial"/>
        </w:rPr>
        <w:t>.</w:t>
      </w:r>
    </w:p>
    <w:p w:rsidR="00405CF9" w:rsidRPr="00D46E4C" w:rsidRDefault="00405CF9">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Náklady spojené s odstraněním vad a nedodělků nese v plné míře zhotovitel. Tím není dotčeno právo na náhradu škody, která v jejich důsledku objednateli vznikne.</w:t>
      </w:r>
    </w:p>
    <w:p w:rsidR="00D4003C" w:rsidRDefault="00D4003C">
      <w:pPr>
        <w:pStyle w:val="Zpat"/>
        <w:tabs>
          <w:tab w:val="clear" w:pos="4536"/>
          <w:tab w:val="clear" w:pos="9072"/>
          <w:tab w:val="left" w:pos="540"/>
        </w:tabs>
        <w:jc w:val="both"/>
        <w:rPr>
          <w:rFonts w:asciiTheme="minorHAnsi" w:hAnsiTheme="minorHAnsi" w:cs="Arial"/>
        </w:rPr>
      </w:pPr>
    </w:p>
    <w:p w:rsidR="00811168" w:rsidRPr="00D46E4C" w:rsidRDefault="00811168">
      <w:pPr>
        <w:pStyle w:val="Zpat"/>
        <w:tabs>
          <w:tab w:val="clear" w:pos="4536"/>
          <w:tab w:val="clear" w:pos="9072"/>
          <w:tab w:val="left" w:pos="540"/>
        </w:tabs>
        <w:jc w:val="both"/>
        <w:rPr>
          <w:rFonts w:asciiTheme="minorHAnsi" w:hAnsiTheme="minorHAnsi" w:cs="Arial"/>
        </w:rPr>
      </w:pPr>
    </w:p>
    <w:p w:rsidR="00405CF9" w:rsidRPr="00D46E4C" w:rsidRDefault="00405CF9">
      <w:pPr>
        <w:pStyle w:val="Zpat"/>
        <w:tabs>
          <w:tab w:val="clear" w:pos="4536"/>
          <w:tab w:val="clear" w:pos="9072"/>
          <w:tab w:val="left" w:pos="540"/>
        </w:tabs>
        <w:jc w:val="both"/>
        <w:rPr>
          <w:rFonts w:asciiTheme="minorHAnsi" w:hAnsiTheme="minorHAnsi" w:cs="Arial"/>
          <w:b/>
          <w:bCs/>
        </w:rPr>
      </w:pPr>
      <w:r w:rsidRPr="00D46E4C">
        <w:rPr>
          <w:rFonts w:asciiTheme="minorHAnsi" w:hAnsiTheme="minorHAnsi" w:cs="Arial"/>
          <w:b/>
          <w:bCs/>
        </w:rPr>
        <w:t xml:space="preserve">V. </w:t>
      </w:r>
      <w:r w:rsidRPr="00D46E4C">
        <w:rPr>
          <w:rFonts w:asciiTheme="minorHAnsi" w:hAnsiTheme="minorHAnsi" w:cs="Arial"/>
          <w:b/>
          <w:bCs/>
          <w:u w:val="single"/>
        </w:rPr>
        <w:t>Platební podmínky</w:t>
      </w:r>
    </w:p>
    <w:p w:rsidR="00405CF9" w:rsidRPr="00D46E4C" w:rsidRDefault="00405CF9" w:rsidP="00C84900">
      <w:pPr>
        <w:pStyle w:val="Zpat"/>
        <w:numPr>
          <w:ilvl w:val="0"/>
          <w:numId w:val="13"/>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 xml:space="preserve">Fakturace bude prováděna jedenkrát za měsíc dle skutečně provedených prací </w:t>
      </w:r>
      <w:r w:rsidR="00335A1E" w:rsidRPr="00D46E4C">
        <w:rPr>
          <w:rFonts w:asciiTheme="minorHAnsi" w:hAnsiTheme="minorHAnsi" w:cs="Arial"/>
        </w:rPr>
        <w:t xml:space="preserve">písemně </w:t>
      </w:r>
      <w:r w:rsidRPr="00D46E4C">
        <w:rPr>
          <w:rFonts w:asciiTheme="minorHAnsi" w:hAnsiTheme="minorHAnsi" w:cs="Arial"/>
        </w:rPr>
        <w:t xml:space="preserve">odsouhlasených </w:t>
      </w:r>
      <w:r w:rsidR="00C141E6" w:rsidRPr="00D46E4C">
        <w:rPr>
          <w:rFonts w:asciiTheme="minorHAnsi" w:hAnsiTheme="minorHAnsi" w:cs="Arial"/>
        </w:rPr>
        <w:t>objednatelem</w:t>
      </w:r>
      <w:r w:rsidRPr="00D46E4C">
        <w:rPr>
          <w:rFonts w:asciiTheme="minorHAnsi" w:hAnsiTheme="minorHAnsi" w:cs="Arial"/>
        </w:rPr>
        <w:t>. V případě, že daňový doklad bude trpět formálními (absence zákonných náležitostí faktury, absence listinných příloh apod.) či věcnými (cena neodpovídá nabídce, práce nebyly provedeny či byly provedeny vadně apod.) vadami,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Daňové doklady musí být </w:t>
      </w:r>
      <w:r w:rsidR="00283733" w:rsidRPr="00D46E4C">
        <w:rPr>
          <w:rFonts w:asciiTheme="minorHAnsi" w:hAnsiTheme="minorHAnsi" w:cs="Arial"/>
        </w:rPr>
        <w:t>doloženy k zaplacení zhotovitelem</w:t>
      </w:r>
      <w:r w:rsidRPr="00D46E4C">
        <w:rPr>
          <w:rFonts w:asciiTheme="minorHAnsi" w:hAnsiTheme="minorHAnsi" w:cs="Arial"/>
        </w:rPr>
        <w:t xml:space="preserve"> do podatelny </w:t>
      </w:r>
      <w:r w:rsidR="00283733" w:rsidRPr="00D46E4C">
        <w:rPr>
          <w:rFonts w:asciiTheme="minorHAnsi" w:hAnsiTheme="minorHAnsi" w:cs="Arial"/>
        </w:rPr>
        <w:t>objednatele</w:t>
      </w:r>
      <w:r w:rsidRPr="00D46E4C">
        <w:rPr>
          <w:rFonts w:asciiTheme="minorHAnsi" w:hAnsiTheme="minorHAnsi" w:cs="Arial"/>
        </w:rPr>
        <w:t xml:space="preserve"> nejpozději do 7. kalendářního dne v měsíci, následujícího po měsíci, ve kterém byly fakturované práce provedeny.</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Splatnost daňového dokladu bude </w:t>
      </w:r>
      <w:r w:rsidRPr="00D46E4C">
        <w:rPr>
          <w:rFonts w:asciiTheme="minorHAnsi" w:hAnsiTheme="minorHAnsi" w:cs="Arial"/>
          <w:bCs/>
        </w:rPr>
        <w:t xml:space="preserve">do </w:t>
      </w:r>
      <w:r w:rsidR="00E947C1" w:rsidRPr="00D46E4C">
        <w:rPr>
          <w:rFonts w:asciiTheme="minorHAnsi" w:hAnsiTheme="minorHAnsi" w:cs="Arial"/>
          <w:bCs/>
        </w:rPr>
        <w:t>21</w:t>
      </w:r>
      <w:r w:rsidR="00D55D4B" w:rsidRPr="00D46E4C">
        <w:rPr>
          <w:rFonts w:asciiTheme="minorHAnsi" w:hAnsiTheme="minorHAnsi" w:cs="Arial"/>
          <w:bCs/>
        </w:rPr>
        <w:t xml:space="preserve"> </w:t>
      </w:r>
      <w:r w:rsidRPr="00D46E4C">
        <w:rPr>
          <w:rFonts w:asciiTheme="minorHAnsi" w:hAnsiTheme="minorHAnsi" w:cs="Arial"/>
          <w:bCs/>
        </w:rPr>
        <w:t>dnů</w:t>
      </w:r>
      <w:r w:rsidRPr="00D46E4C">
        <w:rPr>
          <w:rFonts w:asciiTheme="minorHAnsi" w:hAnsiTheme="minorHAnsi" w:cs="Arial"/>
        </w:rPr>
        <w:t xml:space="preserve"> od přijetí daňového dokladu objednatelem. Závazek objednatele zaplatit fakturu je splněn odepsáním fakturované částky z účtu objednatele ve prospěch účtu zhotovitele.</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Fakturovány budou pouze skutečně provedené práce.</w:t>
      </w:r>
    </w:p>
    <w:p w:rsidR="007B78DD" w:rsidRDefault="007B78DD">
      <w:pPr>
        <w:pStyle w:val="Zpat"/>
        <w:tabs>
          <w:tab w:val="clear" w:pos="4536"/>
          <w:tab w:val="clear" w:pos="9072"/>
          <w:tab w:val="left" w:pos="540"/>
        </w:tabs>
        <w:ind w:left="540" w:hanging="540"/>
        <w:jc w:val="both"/>
        <w:rPr>
          <w:rFonts w:asciiTheme="minorHAnsi" w:hAnsiTheme="minorHAnsi" w:cs="Arial"/>
          <w:b/>
          <w:bCs/>
        </w:rPr>
      </w:pPr>
    </w:p>
    <w:p w:rsidR="00405CF9" w:rsidRPr="00D46E4C" w:rsidRDefault="00405CF9">
      <w:pPr>
        <w:pStyle w:val="Zpat"/>
        <w:tabs>
          <w:tab w:val="clear" w:pos="4536"/>
          <w:tab w:val="clear" w:pos="9072"/>
          <w:tab w:val="left" w:pos="540"/>
        </w:tabs>
        <w:ind w:left="540" w:hanging="540"/>
        <w:jc w:val="both"/>
        <w:rPr>
          <w:rFonts w:asciiTheme="minorHAnsi" w:hAnsiTheme="minorHAnsi" w:cs="Arial"/>
          <w:b/>
          <w:bCs/>
          <w:u w:val="single"/>
        </w:rPr>
      </w:pPr>
      <w:r w:rsidRPr="00D46E4C">
        <w:rPr>
          <w:rFonts w:asciiTheme="minorHAnsi" w:hAnsiTheme="minorHAnsi" w:cs="Arial"/>
          <w:b/>
          <w:bCs/>
        </w:rPr>
        <w:lastRenderedPageBreak/>
        <w:t xml:space="preserve">VI. </w:t>
      </w:r>
      <w:r w:rsidRPr="00D46E4C">
        <w:rPr>
          <w:rFonts w:asciiTheme="minorHAnsi" w:hAnsiTheme="minorHAnsi" w:cs="Arial"/>
          <w:b/>
          <w:bCs/>
          <w:u w:val="single"/>
        </w:rPr>
        <w:t>Způsob provádění díla</w:t>
      </w:r>
    </w:p>
    <w:p w:rsidR="00405CF9" w:rsidRPr="00D46E4C" w:rsidRDefault="00405CF9" w:rsidP="00C84900">
      <w:pPr>
        <w:pStyle w:val="Zpat"/>
        <w:numPr>
          <w:ilvl w:val="0"/>
          <w:numId w:val="4"/>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Při provádění díla postupuje zhotovitel samostatně. Zhotovitel se však zavazuje respektovat veškeré pokyny objednatele, týkající se realizace předmětného díla a</w:t>
      </w:r>
      <w:r w:rsidR="00EC17C4" w:rsidRPr="00D46E4C">
        <w:rPr>
          <w:rFonts w:asciiTheme="minorHAnsi" w:hAnsiTheme="minorHAnsi" w:cs="Arial"/>
        </w:rPr>
        <w:t> </w:t>
      </w:r>
      <w:r w:rsidRPr="00D46E4C">
        <w:rPr>
          <w:rFonts w:asciiTheme="minorHAnsi" w:hAnsiTheme="minorHAnsi" w:cs="Arial"/>
        </w:rPr>
        <w:t>upozorňující na možné porušování smluvních povinností zhotovitele.</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Zhotovitel je povinen upozornit objednatele bez zbytečného odkladu na nevhodnou povahu věcí převzatých od objednatele nebo pokynů daných mu objednatelem k</w:t>
      </w:r>
      <w:r w:rsidR="00EC17C4" w:rsidRPr="00D46E4C">
        <w:rPr>
          <w:rFonts w:asciiTheme="minorHAnsi" w:hAnsiTheme="minorHAnsi" w:cs="Arial"/>
        </w:rPr>
        <w:t> </w:t>
      </w:r>
      <w:r w:rsidRPr="00D46E4C">
        <w:rPr>
          <w:rFonts w:asciiTheme="minorHAnsi" w:hAnsiTheme="minorHAnsi" w:cs="Arial"/>
        </w:rPr>
        <w:t>provedení díla, jestliže zhotovitel mohl tuto nevhodnost zjistit při vynaložení odborné péče.</w:t>
      </w:r>
    </w:p>
    <w:p w:rsidR="00682031"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682031">
        <w:rPr>
          <w:rFonts w:asciiTheme="minorHAnsi" w:hAnsiTheme="minorHAnsi" w:cs="Arial"/>
        </w:rPr>
        <w:t>Způsob provádění díla se řídí touto smlouvou a v neupravených částec</w:t>
      </w:r>
      <w:r w:rsidR="000D6EFF" w:rsidRPr="00682031">
        <w:rPr>
          <w:rFonts w:asciiTheme="minorHAnsi" w:hAnsiTheme="minorHAnsi" w:cs="Arial"/>
        </w:rPr>
        <w:t>h příslušnými právními předpisy</w:t>
      </w:r>
      <w:r w:rsidRPr="00682031">
        <w:rPr>
          <w:rFonts w:asciiTheme="minorHAnsi" w:hAnsiTheme="minorHAnsi" w:cs="Arial"/>
        </w:rPr>
        <w:t xml:space="preserve">. </w:t>
      </w:r>
    </w:p>
    <w:p w:rsidR="00405CF9" w:rsidRPr="00682031"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682031">
        <w:rPr>
          <w:rFonts w:asciiTheme="minorHAnsi" w:hAnsiTheme="minorHAnsi" w:cs="Arial"/>
        </w:rPr>
        <w:t xml:space="preserve">Zhotovitel </w:t>
      </w:r>
      <w:r w:rsidR="00C141E6" w:rsidRPr="00682031">
        <w:rPr>
          <w:rFonts w:asciiTheme="minorHAnsi" w:hAnsiTheme="minorHAnsi" w:cs="Arial"/>
        </w:rPr>
        <w:t xml:space="preserve">se </w:t>
      </w:r>
      <w:r w:rsidRPr="00682031">
        <w:rPr>
          <w:rFonts w:asciiTheme="minorHAnsi" w:hAnsiTheme="minorHAnsi" w:cs="Arial"/>
        </w:rPr>
        <w:t>zavazuje a ručí za to, že při realizaci díla nepoužije žádný materiál, o</w:t>
      </w:r>
      <w:r w:rsidR="00EC17C4" w:rsidRPr="00682031">
        <w:rPr>
          <w:rFonts w:asciiTheme="minorHAnsi" w:hAnsiTheme="minorHAnsi" w:cs="Arial"/>
        </w:rPr>
        <w:t> </w:t>
      </w:r>
      <w:r w:rsidRPr="00682031">
        <w:rPr>
          <w:rFonts w:asciiTheme="minorHAnsi" w:hAnsiTheme="minorHAnsi" w:cs="Arial"/>
        </w:rPr>
        <w:t>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w:t>
      </w:r>
      <w:r w:rsidR="00A13CCB" w:rsidRPr="00682031">
        <w:rPr>
          <w:rFonts w:asciiTheme="minorHAnsi" w:hAnsiTheme="minorHAnsi" w:cs="Arial"/>
        </w:rPr>
        <w:t> </w:t>
      </w:r>
      <w:r w:rsidRPr="00682031">
        <w:rPr>
          <w:rFonts w:asciiTheme="minorHAnsi" w:hAnsiTheme="minorHAnsi" w:cs="Arial"/>
        </w:rPr>
        <w:t xml:space="preserve">výrobků. </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je povinen upozornit oprávněné zástupce objednatele na nepředpokládané skutečnosti a skryté překážky, které </w:t>
      </w:r>
      <w:r w:rsidR="00682031">
        <w:rPr>
          <w:rFonts w:asciiTheme="minorHAnsi" w:hAnsiTheme="minorHAnsi" w:cs="Arial"/>
        </w:rPr>
        <w:t>mohou mít vliv na další průběh provádění díla</w:t>
      </w:r>
      <w:r w:rsidRPr="00D46E4C">
        <w:rPr>
          <w:rFonts w:asciiTheme="minorHAnsi" w:hAnsiTheme="minorHAnsi" w:cs="Arial"/>
        </w:rPr>
        <w:t xml:space="preserve"> nebo znemožňují provedení díla dohodnutým způsobem a byly zjištěny v průběhu </w:t>
      </w:r>
      <w:r w:rsidR="00682031">
        <w:rPr>
          <w:rFonts w:asciiTheme="minorHAnsi" w:hAnsiTheme="minorHAnsi" w:cs="Arial"/>
        </w:rPr>
        <w:t>provádění díla</w:t>
      </w:r>
      <w:r w:rsidRPr="00D46E4C">
        <w:rPr>
          <w:rFonts w:asciiTheme="minorHAnsi" w:hAnsiTheme="minorHAnsi" w:cs="Arial"/>
        </w:rPr>
        <w:t xml:space="preserve">, popřípadě jiné nejasnosti. Zhotovitel nesmí bez předchozí dohody provádět změny v technologických pracích a v dodávkách, jakož i </w:t>
      </w:r>
      <w:r w:rsidR="000D6EFF" w:rsidRPr="00D46E4C">
        <w:rPr>
          <w:rFonts w:asciiTheme="minorHAnsi" w:hAnsiTheme="minorHAnsi" w:cs="Arial"/>
        </w:rPr>
        <w:t xml:space="preserve">v </w:t>
      </w:r>
      <w:r w:rsidRPr="00D46E4C">
        <w:rPr>
          <w:rFonts w:asciiTheme="minorHAnsi" w:hAnsiTheme="minorHAnsi" w:cs="Arial"/>
        </w:rPr>
        <w:t xml:space="preserve">použitých materiálech, jinak odpovídá za škodu, která v souvislosti s takovou změnou vznikne a ponese náklady s uvedením k původnímu stavu, bude-li na tom objednatel trvat. </w:t>
      </w:r>
    </w:p>
    <w:p w:rsidR="00405CF9" w:rsidRPr="00D46E4C" w:rsidRDefault="00405CF9">
      <w:pPr>
        <w:pStyle w:val="Zpat"/>
        <w:tabs>
          <w:tab w:val="clear" w:pos="4536"/>
          <w:tab w:val="clear" w:pos="9072"/>
          <w:tab w:val="left" w:pos="540"/>
        </w:tabs>
        <w:jc w:val="both"/>
        <w:rPr>
          <w:rFonts w:asciiTheme="minorHAnsi" w:hAnsiTheme="minorHAnsi" w:cs="Arial"/>
        </w:rPr>
      </w:pPr>
    </w:p>
    <w:p w:rsidR="00405CF9" w:rsidRPr="00D46E4C" w:rsidRDefault="00682031">
      <w:pPr>
        <w:pStyle w:val="Zpat"/>
        <w:tabs>
          <w:tab w:val="clear" w:pos="4536"/>
          <w:tab w:val="clear" w:pos="9072"/>
          <w:tab w:val="left" w:pos="540"/>
        </w:tabs>
        <w:jc w:val="both"/>
        <w:rPr>
          <w:rFonts w:asciiTheme="minorHAnsi" w:hAnsiTheme="minorHAnsi" w:cs="Arial"/>
          <w:b/>
          <w:bCs/>
          <w:u w:val="single"/>
        </w:rPr>
      </w:pPr>
      <w:r>
        <w:rPr>
          <w:rFonts w:asciiTheme="minorHAnsi" w:hAnsiTheme="minorHAnsi" w:cs="Arial"/>
          <w:b/>
          <w:bCs/>
        </w:rPr>
        <w:t>VII</w:t>
      </w:r>
      <w:r w:rsidR="00405CF9" w:rsidRPr="00D46E4C">
        <w:rPr>
          <w:rFonts w:asciiTheme="minorHAnsi" w:hAnsiTheme="minorHAnsi" w:cs="Arial"/>
          <w:b/>
          <w:bCs/>
        </w:rPr>
        <w:t xml:space="preserve">. </w:t>
      </w:r>
      <w:r w:rsidR="00405CF9" w:rsidRPr="00D46E4C">
        <w:rPr>
          <w:rFonts w:asciiTheme="minorHAnsi" w:hAnsiTheme="minorHAnsi" w:cs="Arial"/>
          <w:b/>
          <w:bCs/>
          <w:u w:val="single"/>
        </w:rPr>
        <w:t>Záruka, reklamace</w:t>
      </w:r>
    </w:p>
    <w:p w:rsidR="00405CF9" w:rsidRPr="00D46E4C" w:rsidRDefault="00405CF9" w:rsidP="00C84900">
      <w:pPr>
        <w:pStyle w:val="Zpat"/>
        <w:numPr>
          <w:ilvl w:val="0"/>
          <w:numId w:val="12"/>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Zhotovitel odpovídá za vady, jež má dílo v záruční době.</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Záruční doba se poskytuje </w:t>
      </w:r>
      <w:r w:rsidR="003B7B21" w:rsidRPr="00D46E4C">
        <w:rPr>
          <w:rFonts w:asciiTheme="minorHAnsi" w:hAnsiTheme="minorHAnsi" w:cs="Arial"/>
        </w:rPr>
        <w:t xml:space="preserve">po dobu </w:t>
      </w:r>
      <w:r w:rsidR="00507321">
        <w:rPr>
          <w:rFonts w:asciiTheme="minorHAnsi" w:hAnsiTheme="minorHAnsi" w:cs="Arial"/>
        </w:rPr>
        <w:t>24</w:t>
      </w:r>
      <w:r w:rsidR="00220988" w:rsidRPr="00521CDA">
        <w:rPr>
          <w:rFonts w:asciiTheme="minorHAnsi" w:hAnsiTheme="minorHAnsi" w:cs="Arial"/>
        </w:rPr>
        <w:t xml:space="preserve"> měsíců</w:t>
      </w:r>
      <w:r w:rsidR="003B7B21" w:rsidRPr="00D46E4C">
        <w:rPr>
          <w:rFonts w:asciiTheme="minorHAnsi" w:hAnsiTheme="minorHAnsi" w:cs="Arial"/>
        </w:rPr>
        <w:t xml:space="preserve"> počínaje řádným dokončením díla</w:t>
      </w:r>
      <w:r w:rsidR="00AA6724" w:rsidRPr="00D46E4C">
        <w:rPr>
          <w:rFonts w:asciiTheme="minorHAnsi" w:hAnsiTheme="minorHAnsi" w:cs="Arial"/>
        </w:rPr>
        <w:t xml:space="preserve">. </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Záruční doba počíná běžet dnem předání a převzetí díla. </w:t>
      </w:r>
    </w:p>
    <w:p w:rsidR="00425579" w:rsidRPr="00D46E4C" w:rsidRDefault="0042557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je povinen vady odstranit bezplatně nejpozději do </w:t>
      </w:r>
      <w:r w:rsidR="00682031">
        <w:rPr>
          <w:rFonts w:asciiTheme="minorHAnsi" w:hAnsiTheme="minorHAnsi" w:cs="Arial"/>
        </w:rPr>
        <w:t>10</w:t>
      </w:r>
      <w:r w:rsidRPr="00D46E4C">
        <w:rPr>
          <w:rFonts w:asciiTheme="minorHAnsi" w:hAnsiTheme="minorHAnsi" w:cs="Arial"/>
        </w:rPr>
        <w:t xml:space="preserve"> dnů od jejich uplatnění. Pokud nelze z </w:t>
      </w:r>
      <w:proofErr w:type="spellStart"/>
      <w:r w:rsidRPr="00D46E4C">
        <w:rPr>
          <w:rFonts w:asciiTheme="minorHAnsi" w:hAnsiTheme="minorHAnsi" w:cs="Arial"/>
        </w:rPr>
        <w:t>technologicko</w:t>
      </w:r>
      <w:proofErr w:type="spellEnd"/>
      <w:r w:rsidRPr="00D46E4C">
        <w:rPr>
          <w:rFonts w:asciiTheme="minorHAnsi" w:hAnsiTheme="minorHAnsi" w:cs="Arial"/>
        </w:rPr>
        <w:t xml:space="preserve"> - technických důvodů vadu odstranit ve výše uvedené lhůtě, je zhotovitel povinen vady odstranit bezplatně nejpozději do </w:t>
      </w:r>
      <w:r w:rsidR="00220988" w:rsidRPr="00D46E4C">
        <w:rPr>
          <w:rFonts w:asciiTheme="minorHAnsi" w:hAnsiTheme="minorHAnsi" w:cs="Arial"/>
        </w:rPr>
        <w:t>30</w:t>
      </w:r>
      <w:r w:rsidRPr="00D46E4C">
        <w:rPr>
          <w:rFonts w:asciiTheme="minorHAnsi" w:hAnsiTheme="minorHAnsi" w:cs="Arial"/>
        </w:rPr>
        <w:t xml:space="preserve"> dní od jejich uplatnění. </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V případě, že zhotovitel neodstraní </w:t>
      </w:r>
      <w:r w:rsidR="00425579" w:rsidRPr="00D46E4C">
        <w:rPr>
          <w:rFonts w:asciiTheme="minorHAnsi" w:hAnsiTheme="minorHAnsi" w:cs="Arial"/>
        </w:rPr>
        <w:t xml:space="preserve">záruční vady zjištěné a uplatněné objednatelem </w:t>
      </w:r>
      <w:r w:rsidRPr="00D46E4C">
        <w:rPr>
          <w:rFonts w:asciiTheme="minorHAnsi" w:hAnsiTheme="minorHAnsi" w:cs="Arial"/>
        </w:rPr>
        <w:t>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V případě nesplnění povinnosti podle odstavce 1. a 2. tohoto článku nese zhotovitel odpovědnost za škodu, která tím objednateli vznikne nebo kterou budou na objednateli v této souvislosti uplatňovat třetí osoby. Veškeré takto vzniklé náklady uhradí objednateli zhotovitel.</w:t>
      </w:r>
    </w:p>
    <w:p w:rsidR="00405CF9" w:rsidRPr="00D46E4C" w:rsidRDefault="00405CF9" w:rsidP="00335A1E">
      <w:pPr>
        <w:pStyle w:val="Zpat"/>
        <w:numPr>
          <w:ilvl w:val="0"/>
          <w:numId w:val="12"/>
        </w:numPr>
        <w:tabs>
          <w:tab w:val="clear" w:pos="4536"/>
          <w:tab w:val="clear" w:pos="9072"/>
          <w:tab w:val="left" w:pos="540"/>
        </w:tabs>
        <w:jc w:val="both"/>
        <w:rPr>
          <w:rFonts w:asciiTheme="minorHAnsi" w:hAnsiTheme="minorHAnsi" w:cs="Arial"/>
        </w:rPr>
      </w:pPr>
      <w:r w:rsidRPr="00D46E4C">
        <w:rPr>
          <w:rFonts w:asciiTheme="minorHAnsi" w:hAnsiTheme="minorHAnsi" w:cs="Arial"/>
        </w:rPr>
        <w:lastRenderedPageBreak/>
        <w:t>Objednatel je povinen vady písemně reklamovat u zhotovitele bez zbytečného odkladu po jejich zjištění. Oznámení (reklamaci) odešle na adresu zhotovitele uvedenou v oddíle Smluvní strany</w:t>
      </w:r>
      <w:r w:rsidR="00425579" w:rsidRPr="00D46E4C">
        <w:rPr>
          <w:rFonts w:asciiTheme="minorHAnsi" w:hAnsiTheme="minorHAnsi" w:cs="Arial"/>
        </w:rPr>
        <w:t xml:space="preserve"> nebo na adresu sídla zhotovitele</w:t>
      </w:r>
      <w:r w:rsidRPr="00D46E4C">
        <w:rPr>
          <w:rFonts w:asciiTheme="minorHAnsi" w:hAnsiTheme="minorHAnsi" w:cs="Arial"/>
        </w:rPr>
        <w:t xml:space="preserve">. V reklamaci musí být vady popsány nebo uvedeno jak se projevují. </w:t>
      </w:r>
    </w:p>
    <w:p w:rsidR="00E047A4" w:rsidRPr="00D102DB" w:rsidRDefault="00405CF9">
      <w:pPr>
        <w:pStyle w:val="Zpat"/>
        <w:tabs>
          <w:tab w:val="clear" w:pos="4536"/>
          <w:tab w:val="clear" w:pos="9072"/>
          <w:tab w:val="left" w:pos="540"/>
        </w:tabs>
        <w:jc w:val="both"/>
        <w:rPr>
          <w:rFonts w:asciiTheme="minorHAnsi" w:hAnsiTheme="minorHAnsi" w:cs="Arial"/>
          <w:b/>
          <w:bCs/>
        </w:rPr>
      </w:pPr>
      <w:r w:rsidRPr="00D46E4C">
        <w:rPr>
          <w:rFonts w:asciiTheme="minorHAnsi" w:hAnsiTheme="minorHAnsi" w:cs="Arial"/>
        </w:rPr>
        <w:t xml:space="preserve"> </w:t>
      </w:r>
    </w:p>
    <w:p w:rsidR="00405CF9" w:rsidRPr="00D46E4C" w:rsidRDefault="00D102DB">
      <w:pPr>
        <w:jc w:val="both"/>
        <w:rPr>
          <w:rFonts w:asciiTheme="minorHAnsi" w:hAnsiTheme="minorHAnsi" w:cs="Arial"/>
          <w:b/>
          <w:bCs/>
        </w:rPr>
      </w:pPr>
      <w:r>
        <w:rPr>
          <w:rFonts w:asciiTheme="minorHAnsi" w:hAnsiTheme="minorHAnsi" w:cs="Arial"/>
          <w:b/>
          <w:bCs/>
        </w:rPr>
        <w:t>V</w:t>
      </w:r>
      <w:r w:rsidR="00405CF9" w:rsidRPr="00D46E4C">
        <w:rPr>
          <w:rFonts w:asciiTheme="minorHAnsi" w:hAnsiTheme="minorHAnsi" w:cs="Arial"/>
          <w:b/>
          <w:bCs/>
        </w:rPr>
        <w:t xml:space="preserve">III. </w:t>
      </w:r>
      <w:r w:rsidR="00405CF9" w:rsidRPr="00D46E4C">
        <w:rPr>
          <w:rFonts w:asciiTheme="minorHAnsi" w:hAnsiTheme="minorHAnsi" w:cs="Arial"/>
          <w:b/>
          <w:bCs/>
          <w:u w:val="single"/>
        </w:rPr>
        <w:t>Všeobecná ustanovení</w:t>
      </w:r>
      <w:r w:rsidR="00405CF9" w:rsidRPr="00D46E4C">
        <w:rPr>
          <w:rFonts w:asciiTheme="minorHAnsi" w:hAnsiTheme="minorHAnsi" w:cs="Arial"/>
          <w:b/>
          <w:bCs/>
        </w:rPr>
        <w:t xml:space="preserve">  </w:t>
      </w:r>
    </w:p>
    <w:p w:rsidR="00F67580" w:rsidRPr="00D46E4C" w:rsidRDefault="00F67580" w:rsidP="00D102DB">
      <w:pPr>
        <w:pStyle w:val="Zkladntextodsazen2"/>
        <w:numPr>
          <w:ilvl w:val="0"/>
          <w:numId w:val="11"/>
        </w:numPr>
        <w:spacing w:before="120" w:after="120"/>
        <w:ind w:left="357" w:hanging="357"/>
        <w:rPr>
          <w:rFonts w:asciiTheme="minorHAnsi" w:hAnsiTheme="minorHAnsi"/>
          <w:sz w:val="24"/>
        </w:rPr>
      </w:pPr>
      <w:r w:rsidRPr="00D46E4C">
        <w:rPr>
          <w:rFonts w:asciiTheme="minorHAnsi" w:hAnsiTheme="minorHAnsi"/>
          <w:sz w:val="24"/>
        </w:rPr>
        <w:t>Smluvní strany výslovně ujednávají, že právní režim závazkového vztahu založeného touto smlouvou se řídí zákonem č.</w:t>
      </w:r>
      <w:r w:rsidR="00EC17C4" w:rsidRPr="00D46E4C">
        <w:rPr>
          <w:rFonts w:asciiTheme="minorHAnsi" w:hAnsiTheme="minorHAnsi"/>
          <w:sz w:val="24"/>
        </w:rPr>
        <w:t> </w:t>
      </w:r>
      <w:r w:rsidR="001D0532" w:rsidRPr="00D46E4C">
        <w:rPr>
          <w:rFonts w:asciiTheme="minorHAnsi" w:hAnsiTheme="minorHAnsi"/>
          <w:sz w:val="24"/>
        </w:rPr>
        <w:t>89/2012 Sb., občanský zákoník</w:t>
      </w:r>
      <w:r w:rsidRPr="00D46E4C">
        <w:rPr>
          <w:rFonts w:asciiTheme="minorHAnsi" w:hAnsiTheme="minorHAnsi"/>
          <w:sz w:val="24"/>
        </w:rPr>
        <w:t>.</w:t>
      </w:r>
    </w:p>
    <w:p w:rsidR="00336633" w:rsidRPr="00552966" w:rsidRDefault="00336633" w:rsidP="00611366">
      <w:pPr>
        <w:pStyle w:val="Zkladntextodsazen2"/>
        <w:numPr>
          <w:ilvl w:val="0"/>
          <w:numId w:val="11"/>
        </w:numPr>
        <w:spacing w:before="120" w:after="120"/>
        <w:ind w:left="357" w:hanging="357"/>
        <w:rPr>
          <w:rFonts w:asciiTheme="minorHAnsi" w:hAnsiTheme="minorHAnsi"/>
          <w:sz w:val="24"/>
        </w:rPr>
      </w:pPr>
      <w:r w:rsidRPr="00552966">
        <w:rPr>
          <w:rFonts w:asciiTheme="minorHAnsi" w:hAnsiTheme="minorHAnsi"/>
          <w:sz w:val="24"/>
        </w:rPr>
        <w:t xml:space="preserve">Nedílnou součástí této smlouvy o dílo </w:t>
      </w:r>
      <w:r>
        <w:rPr>
          <w:rFonts w:asciiTheme="minorHAnsi" w:hAnsiTheme="minorHAnsi"/>
          <w:sz w:val="24"/>
        </w:rPr>
        <w:t xml:space="preserve">je příloha smlouvy – </w:t>
      </w:r>
      <w:r w:rsidR="00383229">
        <w:rPr>
          <w:rFonts w:asciiTheme="minorHAnsi" w:hAnsiTheme="minorHAnsi"/>
          <w:sz w:val="24"/>
        </w:rPr>
        <w:t>nákres šatní skříně</w:t>
      </w:r>
      <w:r w:rsidRPr="00552966">
        <w:rPr>
          <w:rFonts w:asciiTheme="minorHAnsi" w:hAnsiTheme="minorHAnsi"/>
          <w:sz w:val="24"/>
        </w:rPr>
        <w:t xml:space="preserve">. </w:t>
      </w:r>
    </w:p>
    <w:p w:rsidR="00A07536" w:rsidRPr="00D46E4C" w:rsidRDefault="00405CF9" w:rsidP="00C84900">
      <w:pPr>
        <w:numPr>
          <w:ilvl w:val="0"/>
          <w:numId w:val="11"/>
        </w:numPr>
        <w:spacing w:after="120"/>
        <w:jc w:val="both"/>
        <w:rPr>
          <w:rFonts w:asciiTheme="minorHAnsi" w:hAnsiTheme="minorHAnsi" w:cs="Arial"/>
          <w:color w:val="000000" w:themeColor="text1"/>
        </w:rPr>
      </w:pPr>
      <w:r w:rsidRPr="00D46E4C">
        <w:rPr>
          <w:rFonts w:asciiTheme="minorHAnsi" w:hAnsiTheme="minorHAnsi" w:cs="Arial"/>
        </w:rPr>
        <w:t xml:space="preserve">Ustanovení této smlouvy je možné měnit pouze formou </w:t>
      </w:r>
      <w:r w:rsidR="003330B4" w:rsidRPr="00D46E4C">
        <w:rPr>
          <w:rFonts w:asciiTheme="minorHAnsi" w:hAnsiTheme="minorHAnsi" w:cs="Arial"/>
        </w:rPr>
        <w:t>písemných a číslovaných dodatků podepsaných oprávněnými zástupci obou smluvních stran.</w:t>
      </w:r>
    </w:p>
    <w:p w:rsidR="002A7371" w:rsidRPr="00D46E4C" w:rsidRDefault="001A7DCC" w:rsidP="00C84900">
      <w:pPr>
        <w:numPr>
          <w:ilvl w:val="0"/>
          <w:numId w:val="11"/>
        </w:numPr>
        <w:spacing w:after="120"/>
        <w:jc w:val="both"/>
        <w:rPr>
          <w:rFonts w:asciiTheme="minorHAnsi" w:hAnsiTheme="minorHAnsi" w:cs="Arial"/>
          <w:color w:val="000000" w:themeColor="text1"/>
        </w:rPr>
      </w:pPr>
      <w:r w:rsidRPr="00D46E4C">
        <w:rPr>
          <w:rFonts w:asciiTheme="minorHAnsi" w:hAnsiTheme="minorHAnsi" w:cs="Arial"/>
        </w:rPr>
        <w:t xml:space="preserve">Tato smlouva </w:t>
      </w:r>
      <w:r w:rsidR="003330B4" w:rsidRPr="00D46E4C">
        <w:rPr>
          <w:rFonts w:asciiTheme="minorHAnsi" w:hAnsiTheme="minorHAnsi" w:cs="Arial"/>
        </w:rPr>
        <w:t xml:space="preserve">je </w:t>
      </w:r>
      <w:r w:rsidRPr="00D46E4C">
        <w:rPr>
          <w:rFonts w:asciiTheme="minorHAnsi" w:hAnsiTheme="minorHAnsi" w:cs="Arial"/>
        </w:rPr>
        <w:t>vyhotov</w:t>
      </w:r>
      <w:r w:rsidR="003330B4" w:rsidRPr="00D46E4C">
        <w:rPr>
          <w:rFonts w:asciiTheme="minorHAnsi" w:hAnsiTheme="minorHAnsi" w:cs="Arial"/>
        </w:rPr>
        <w:t>ena</w:t>
      </w:r>
      <w:r w:rsidRPr="00D46E4C">
        <w:rPr>
          <w:rFonts w:asciiTheme="minorHAnsi" w:hAnsiTheme="minorHAnsi" w:cs="Arial"/>
        </w:rPr>
        <w:t xml:space="preserve"> ve </w:t>
      </w:r>
      <w:r w:rsidR="001D0532" w:rsidRPr="00D46E4C">
        <w:rPr>
          <w:rFonts w:asciiTheme="minorHAnsi" w:hAnsiTheme="minorHAnsi" w:cs="Arial"/>
        </w:rPr>
        <w:t xml:space="preserve">dvou </w:t>
      </w:r>
      <w:r w:rsidR="003330B4" w:rsidRPr="00D46E4C">
        <w:rPr>
          <w:rFonts w:asciiTheme="minorHAnsi" w:hAnsiTheme="minorHAnsi" w:cs="Arial"/>
        </w:rPr>
        <w:t>stejnopi</w:t>
      </w:r>
      <w:r w:rsidR="0031556C" w:rsidRPr="00D46E4C">
        <w:rPr>
          <w:rFonts w:asciiTheme="minorHAnsi" w:hAnsiTheme="minorHAnsi" w:cs="Arial"/>
        </w:rPr>
        <w:t>sech majících povahu originálu,</w:t>
      </w:r>
      <w:r w:rsidR="008D68C9" w:rsidRPr="00D46E4C">
        <w:rPr>
          <w:rFonts w:asciiTheme="minorHAnsi" w:hAnsiTheme="minorHAnsi" w:cs="Arial"/>
        </w:rPr>
        <w:t xml:space="preserve"> z nichž </w:t>
      </w:r>
      <w:r w:rsidR="001D0532" w:rsidRPr="00D46E4C">
        <w:rPr>
          <w:rFonts w:asciiTheme="minorHAnsi" w:hAnsiTheme="minorHAnsi" w:cs="Arial"/>
        </w:rPr>
        <w:t xml:space="preserve">jeden </w:t>
      </w:r>
      <w:r w:rsidR="008D68C9" w:rsidRPr="00D46E4C">
        <w:rPr>
          <w:rFonts w:asciiTheme="minorHAnsi" w:hAnsiTheme="minorHAnsi" w:cs="Arial"/>
        </w:rPr>
        <w:t xml:space="preserve">obdrží </w:t>
      </w:r>
      <w:r w:rsidR="008D68C9" w:rsidRPr="00D46E4C">
        <w:rPr>
          <w:rFonts w:asciiTheme="minorHAnsi" w:hAnsiTheme="minorHAnsi" w:cs="Arial"/>
          <w:color w:val="000000" w:themeColor="text1"/>
        </w:rPr>
        <w:t>objednatel a</w:t>
      </w:r>
      <w:r w:rsidRPr="00D46E4C">
        <w:rPr>
          <w:rFonts w:asciiTheme="minorHAnsi" w:hAnsiTheme="minorHAnsi" w:cs="Arial"/>
          <w:color w:val="000000" w:themeColor="text1"/>
        </w:rPr>
        <w:t xml:space="preserve"> </w:t>
      </w:r>
      <w:r w:rsidR="001D0532" w:rsidRPr="00D46E4C">
        <w:rPr>
          <w:rFonts w:asciiTheme="minorHAnsi" w:hAnsiTheme="minorHAnsi" w:cs="Arial"/>
          <w:color w:val="000000" w:themeColor="text1"/>
        </w:rPr>
        <w:t xml:space="preserve">jeden </w:t>
      </w:r>
      <w:r w:rsidRPr="00D46E4C">
        <w:rPr>
          <w:rFonts w:asciiTheme="minorHAnsi" w:hAnsiTheme="minorHAnsi" w:cs="Arial"/>
          <w:color w:val="000000" w:themeColor="text1"/>
        </w:rPr>
        <w:t>zhotovitel.</w:t>
      </w:r>
    </w:p>
    <w:p w:rsidR="00D102DB" w:rsidRPr="00D102DB" w:rsidRDefault="00D102DB" w:rsidP="00D102DB">
      <w:pPr>
        <w:numPr>
          <w:ilvl w:val="0"/>
          <w:numId w:val="11"/>
        </w:numPr>
        <w:spacing w:after="120"/>
        <w:jc w:val="both"/>
        <w:rPr>
          <w:rFonts w:asciiTheme="minorHAnsi" w:hAnsiTheme="minorHAnsi" w:cs="Arial"/>
        </w:rPr>
      </w:pPr>
      <w:r w:rsidRPr="00D102DB">
        <w:rPr>
          <w:rFonts w:asciiTheme="minorHAnsi" w:hAnsiTheme="minorHAnsi" w:cs="Arial"/>
        </w:rPr>
        <w:t>Obě smluvní strany prohlašují, že se seznámily s celým textem smlouvy včetně jejich příloh a s celým obsahem smlouvy souhlasí.</w:t>
      </w:r>
    </w:p>
    <w:p w:rsidR="00D102DB" w:rsidRPr="00D102DB" w:rsidRDefault="00D102DB" w:rsidP="00D102DB">
      <w:pPr>
        <w:numPr>
          <w:ilvl w:val="0"/>
          <w:numId w:val="11"/>
        </w:numPr>
        <w:spacing w:after="120"/>
        <w:jc w:val="both"/>
        <w:rPr>
          <w:rFonts w:asciiTheme="minorHAnsi" w:hAnsiTheme="minorHAnsi" w:cs="Arial"/>
        </w:rPr>
      </w:pPr>
      <w:r w:rsidRPr="00D102DB">
        <w:rPr>
          <w:rFonts w:asciiTheme="minorHAnsi" w:hAnsiTheme="minorHAnsi" w:cs="Arial"/>
        </w:rPr>
        <w:t xml:space="preserve">Tato smlouva nabývá platnosti dnem jejího podpisu smluvními stranami a účinnosti dnem jejího uveřejnění v registru smluv. </w:t>
      </w:r>
    </w:p>
    <w:p w:rsidR="00D46E4C" w:rsidRDefault="00D46E4C">
      <w:pPr>
        <w:jc w:val="both"/>
        <w:rPr>
          <w:rFonts w:asciiTheme="minorHAnsi" w:hAnsiTheme="minorHAnsi" w:cs="Arial"/>
        </w:rPr>
      </w:pPr>
    </w:p>
    <w:p w:rsidR="00811168" w:rsidRPr="00D46E4C" w:rsidRDefault="00811168">
      <w:pPr>
        <w:jc w:val="both"/>
        <w:rPr>
          <w:rFonts w:asciiTheme="minorHAnsi" w:hAnsiTheme="minorHAnsi" w:cs="Arial"/>
        </w:rPr>
      </w:pPr>
    </w:p>
    <w:p w:rsidR="00EA3BE6" w:rsidRDefault="00EA3BE6">
      <w:pPr>
        <w:jc w:val="both"/>
        <w:rPr>
          <w:rFonts w:asciiTheme="minorHAnsi" w:hAnsiTheme="minorHAnsi" w:cs="Arial"/>
        </w:rPr>
      </w:pPr>
    </w:p>
    <w:p w:rsidR="00405CF9" w:rsidRPr="00D46E4C" w:rsidRDefault="00BC01E8">
      <w:pPr>
        <w:jc w:val="both"/>
        <w:rPr>
          <w:rFonts w:asciiTheme="minorHAnsi" w:hAnsiTheme="minorHAnsi" w:cs="Arial"/>
        </w:rPr>
      </w:pPr>
      <w:r>
        <w:rPr>
          <w:rFonts w:asciiTheme="minorHAnsi" w:hAnsiTheme="minorHAnsi" w:cs="Arial"/>
        </w:rPr>
        <w:t>Volyně</w:t>
      </w:r>
      <w:r w:rsidR="00663A10">
        <w:rPr>
          <w:rFonts w:asciiTheme="minorHAnsi" w:hAnsiTheme="minorHAnsi" w:cs="Arial"/>
        </w:rPr>
        <w:t xml:space="preserve"> </w:t>
      </w:r>
      <w:r w:rsidR="005F7EE8">
        <w:rPr>
          <w:rFonts w:asciiTheme="minorHAnsi" w:hAnsiTheme="minorHAnsi" w:cs="Arial"/>
        </w:rPr>
        <w:t>2. října</w:t>
      </w:r>
      <w:r w:rsidR="00663A10">
        <w:rPr>
          <w:rFonts w:asciiTheme="minorHAnsi" w:hAnsiTheme="minorHAnsi" w:cs="Arial"/>
        </w:rPr>
        <w:t xml:space="preserve"> 2019</w:t>
      </w:r>
      <w:r w:rsidR="008D68C9" w:rsidRP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663A10">
        <w:rPr>
          <w:rFonts w:asciiTheme="minorHAnsi" w:hAnsiTheme="minorHAnsi" w:cs="Arial"/>
        </w:rPr>
        <w:tab/>
      </w:r>
      <w:bookmarkStart w:id="0" w:name="_GoBack"/>
      <w:bookmarkEnd w:id="0"/>
    </w:p>
    <w:p w:rsidR="00405CF9" w:rsidRPr="00D46E4C" w:rsidRDefault="00405CF9">
      <w:pPr>
        <w:jc w:val="both"/>
        <w:rPr>
          <w:rFonts w:asciiTheme="minorHAnsi" w:hAnsiTheme="minorHAnsi" w:cs="Arial"/>
        </w:rPr>
      </w:pPr>
    </w:p>
    <w:p w:rsidR="00405CF9" w:rsidRDefault="00405CF9">
      <w:pPr>
        <w:jc w:val="both"/>
        <w:rPr>
          <w:rFonts w:asciiTheme="minorHAnsi" w:hAnsiTheme="minorHAnsi" w:cs="Arial"/>
        </w:rPr>
      </w:pPr>
    </w:p>
    <w:p w:rsidR="00EA3BE6" w:rsidRPr="00D46E4C" w:rsidRDefault="00EA3BE6">
      <w:pPr>
        <w:jc w:val="both"/>
        <w:rPr>
          <w:rFonts w:asciiTheme="minorHAnsi" w:hAnsiTheme="minorHAnsi" w:cs="Arial"/>
        </w:rPr>
      </w:pPr>
    </w:p>
    <w:p w:rsidR="00405CF9" w:rsidRPr="00D46E4C" w:rsidRDefault="001A7DCC">
      <w:pPr>
        <w:jc w:val="both"/>
        <w:rPr>
          <w:rFonts w:asciiTheme="minorHAnsi" w:hAnsiTheme="minorHAnsi" w:cs="Arial"/>
        </w:rPr>
      </w:pPr>
      <w:r w:rsidRPr="00D46E4C">
        <w:rPr>
          <w:rFonts w:asciiTheme="minorHAnsi" w:hAnsiTheme="minorHAnsi" w:cs="Arial"/>
        </w:rPr>
        <w:t>z a  o b j e d n a t e l e:</w:t>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proofErr w:type="gramStart"/>
      <w:r w:rsidR="00405CF9" w:rsidRPr="00D46E4C">
        <w:rPr>
          <w:rFonts w:asciiTheme="minorHAnsi" w:hAnsiTheme="minorHAnsi" w:cs="Arial"/>
        </w:rPr>
        <w:t>za  z h o t o v i t e l e:</w:t>
      </w:r>
      <w:proofErr w:type="gramEnd"/>
    </w:p>
    <w:p w:rsidR="00405CF9" w:rsidRPr="00D46E4C" w:rsidRDefault="00405CF9">
      <w:pPr>
        <w:jc w:val="both"/>
        <w:rPr>
          <w:rFonts w:asciiTheme="minorHAnsi" w:hAnsiTheme="minorHAnsi" w:cs="Arial"/>
        </w:rPr>
      </w:pPr>
    </w:p>
    <w:p w:rsidR="00405CF9" w:rsidRDefault="00405CF9">
      <w:pPr>
        <w:jc w:val="both"/>
        <w:rPr>
          <w:rFonts w:asciiTheme="minorHAnsi" w:hAnsiTheme="minorHAnsi" w:cs="Arial"/>
        </w:rPr>
      </w:pPr>
    </w:p>
    <w:p w:rsidR="00D46E4C" w:rsidRDefault="00D46E4C">
      <w:pPr>
        <w:jc w:val="both"/>
        <w:rPr>
          <w:rFonts w:asciiTheme="minorHAnsi" w:hAnsiTheme="minorHAnsi" w:cs="Arial"/>
        </w:rPr>
      </w:pPr>
    </w:p>
    <w:p w:rsidR="00811168" w:rsidRDefault="00811168">
      <w:pPr>
        <w:jc w:val="both"/>
        <w:rPr>
          <w:rFonts w:asciiTheme="minorHAnsi" w:hAnsiTheme="minorHAnsi" w:cs="Arial"/>
        </w:rPr>
      </w:pPr>
    </w:p>
    <w:p w:rsidR="00EA3BE6" w:rsidRDefault="00EA3BE6">
      <w:pPr>
        <w:jc w:val="both"/>
        <w:rPr>
          <w:rFonts w:asciiTheme="minorHAnsi" w:hAnsiTheme="minorHAnsi" w:cs="Arial"/>
        </w:rPr>
      </w:pPr>
    </w:p>
    <w:p w:rsidR="00D46E4C" w:rsidRPr="00D46E4C" w:rsidRDefault="00D46E4C">
      <w:pPr>
        <w:jc w:val="both"/>
        <w:rPr>
          <w:rFonts w:asciiTheme="minorHAnsi" w:hAnsiTheme="minorHAnsi" w:cs="Arial"/>
        </w:rPr>
      </w:pPr>
    </w:p>
    <w:p w:rsidR="00405CF9" w:rsidRPr="00D46E4C" w:rsidRDefault="00405CF9">
      <w:pPr>
        <w:jc w:val="both"/>
        <w:rPr>
          <w:rFonts w:asciiTheme="minorHAnsi" w:hAnsiTheme="minorHAnsi" w:cs="Arial"/>
        </w:rPr>
      </w:pPr>
    </w:p>
    <w:p w:rsidR="00405CF9" w:rsidRPr="00D46E4C" w:rsidRDefault="00405CF9">
      <w:pPr>
        <w:pStyle w:val="Zkladntext2"/>
        <w:rPr>
          <w:rFonts w:asciiTheme="minorHAnsi" w:hAnsiTheme="minorHAnsi"/>
          <w:sz w:val="24"/>
        </w:rPr>
      </w:pPr>
      <w:r w:rsidRPr="00D46E4C">
        <w:rPr>
          <w:rFonts w:asciiTheme="minorHAnsi" w:hAnsiTheme="minorHAnsi"/>
          <w:sz w:val="24"/>
        </w:rPr>
        <w:t>………………………………</w:t>
      </w:r>
      <w:r w:rsidRPr="00D46E4C">
        <w:rPr>
          <w:rFonts w:asciiTheme="minorHAnsi" w:hAnsiTheme="minorHAnsi"/>
          <w:sz w:val="24"/>
        </w:rPr>
        <w:tab/>
      </w:r>
      <w:r w:rsidR="00D46E4C">
        <w:rPr>
          <w:rFonts w:asciiTheme="minorHAnsi" w:hAnsiTheme="minorHAnsi"/>
          <w:sz w:val="24"/>
        </w:rPr>
        <w:tab/>
      </w:r>
      <w:r w:rsidR="00D46E4C">
        <w:rPr>
          <w:rFonts w:asciiTheme="minorHAnsi" w:hAnsiTheme="minorHAnsi"/>
          <w:sz w:val="24"/>
        </w:rPr>
        <w:tab/>
      </w:r>
      <w:r w:rsidR="00D46E4C">
        <w:rPr>
          <w:rFonts w:asciiTheme="minorHAnsi" w:hAnsiTheme="minorHAnsi"/>
          <w:sz w:val="24"/>
        </w:rPr>
        <w:tab/>
      </w:r>
      <w:r w:rsidR="00D46E4C">
        <w:rPr>
          <w:rFonts w:asciiTheme="minorHAnsi" w:hAnsiTheme="minorHAnsi"/>
          <w:sz w:val="24"/>
        </w:rPr>
        <w:tab/>
      </w:r>
      <w:r w:rsidRPr="00134028">
        <w:rPr>
          <w:rFonts w:asciiTheme="minorHAnsi" w:hAnsiTheme="minorHAnsi"/>
          <w:sz w:val="24"/>
        </w:rPr>
        <w:t>………………………………….</w:t>
      </w:r>
    </w:p>
    <w:p w:rsidR="00E43434" w:rsidRPr="00D46E4C" w:rsidRDefault="00E43434" w:rsidP="00134028">
      <w:pPr>
        <w:tabs>
          <w:tab w:val="left" w:pos="4962"/>
        </w:tabs>
        <w:rPr>
          <w:rFonts w:asciiTheme="minorHAnsi" w:hAnsiTheme="minorHAnsi" w:cs="Arial"/>
        </w:rPr>
      </w:pPr>
      <w:r w:rsidRPr="00D46E4C">
        <w:rPr>
          <w:rFonts w:asciiTheme="minorHAnsi" w:hAnsiTheme="minorHAnsi" w:cs="Arial"/>
        </w:rPr>
        <w:t xml:space="preserve">PaedDr. Eva </w:t>
      </w:r>
      <w:proofErr w:type="gramStart"/>
      <w:r w:rsidRPr="00D46E4C">
        <w:rPr>
          <w:rFonts w:asciiTheme="minorHAnsi" w:hAnsiTheme="minorHAnsi" w:cs="Arial"/>
        </w:rPr>
        <w:t>Klasová</w:t>
      </w:r>
      <w:proofErr w:type="gramEnd"/>
      <w:r w:rsidR="00134028">
        <w:rPr>
          <w:rFonts w:asciiTheme="minorHAnsi" w:hAnsiTheme="minorHAnsi" w:cs="Arial"/>
        </w:rPr>
        <w:tab/>
      </w:r>
      <w:r w:rsidR="00B45F4C">
        <w:rPr>
          <w:rFonts w:asciiTheme="minorHAnsi" w:hAnsiTheme="minorHAnsi" w:cs="Arial"/>
        </w:rPr>
        <w:t xml:space="preserve">Radek </w:t>
      </w:r>
      <w:proofErr w:type="spellStart"/>
      <w:r w:rsidR="00B45F4C">
        <w:rPr>
          <w:rFonts w:asciiTheme="minorHAnsi" w:hAnsiTheme="minorHAnsi" w:cs="Arial"/>
        </w:rPr>
        <w:t>Edl</w:t>
      </w:r>
      <w:proofErr w:type="spellEnd"/>
    </w:p>
    <w:p w:rsidR="00DA5E12" w:rsidRPr="00D46E4C" w:rsidRDefault="00E43434" w:rsidP="00DA5E12">
      <w:pPr>
        <w:tabs>
          <w:tab w:val="left" w:pos="5955"/>
        </w:tabs>
        <w:rPr>
          <w:rFonts w:asciiTheme="minorHAnsi" w:hAnsiTheme="minorHAnsi" w:cs="Arial"/>
        </w:rPr>
      </w:pPr>
      <w:r w:rsidRPr="00D46E4C">
        <w:rPr>
          <w:rFonts w:asciiTheme="minorHAnsi" w:hAnsiTheme="minorHAnsi" w:cs="Arial"/>
        </w:rPr>
        <w:t xml:space="preserve">  </w:t>
      </w:r>
      <w:r w:rsidR="00DA5E12" w:rsidRPr="00D46E4C">
        <w:rPr>
          <w:rFonts w:asciiTheme="minorHAnsi" w:hAnsiTheme="minorHAnsi" w:cs="Arial"/>
        </w:rPr>
        <w:t xml:space="preserve">  </w:t>
      </w:r>
      <w:r w:rsidR="0031556C" w:rsidRPr="00D46E4C">
        <w:rPr>
          <w:rFonts w:asciiTheme="minorHAnsi" w:hAnsiTheme="minorHAnsi" w:cs="Arial"/>
        </w:rPr>
        <w:t xml:space="preserve"> </w:t>
      </w:r>
      <w:r w:rsidRPr="00D46E4C">
        <w:rPr>
          <w:rFonts w:asciiTheme="minorHAnsi" w:hAnsiTheme="minorHAnsi" w:cs="Arial"/>
        </w:rPr>
        <w:t>ředitelka školy</w:t>
      </w:r>
      <w:r w:rsidR="00DA5E12" w:rsidRPr="00D46E4C">
        <w:rPr>
          <w:rFonts w:asciiTheme="minorHAnsi" w:hAnsiTheme="minorHAnsi" w:cs="Arial"/>
        </w:rPr>
        <w:t xml:space="preserve">                                                             </w:t>
      </w:r>
    </w:p>
    <w:sectPr w:rsidR="00DA5E12" w:rsidRPr="00D46E4C" w:rsidSect="00DC6CE0">
      <w:footerReference w:type="even" r:id="rId9"/>
      <w:footerReference w:type="default" r:id="rId10"/>
      <w:pgSz w:w="11906" w:h="16838"/>
      <w:pgMar w:top="1418" w:right="1418" w:bottom="1418" w:left="1418" w:header="709" w:footer="10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5F" w:rsidRDefault="0024265F">
      <w:r>
        <w:separator/>
      </w:r>
    </w:p>
  </w:endnote>
  <w:endnote w:type="continuationSeparator" w:id="0">
    <w:p w:rsidR="0024265F" w:rsidRDefault="0024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žk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DF" w:rsidRDefault="003D61EF">
    <w:pPr>
      <w:pStyle w:val="Zpat"/>
      <w:framePr w:wrap="around" w:vAnchor="text" w:hAnchor="margin" w:xAlign="center" w:y="1"/>
      <w:rPr>
        <w:rStyle w:val="slostrnky"/>
      </w:rPr>
    </w:pPr>
    <w:r>
      <w:rPr>
        <w:rStyle w:val="slostrnky"/>
      </w:rPr>
      <w:fldChar w:fldCharType="begin"/>
    </w:r>
    <w:r w:rsidR="005019DF">
      <w:rPr>
        <w:rStyle w:val="slostrnky"/>
      </w:rPr>
      <w:instrText xml:space="preserve">PAGE  </w:instrText>
    </w:r>
    <w:r>
      <w:rPr>
        <w:rStyle w:val="slostrnky"/>
      </w:rPr>
      <w:fldChar w:fldCharType="separate"/>
    </w:r>
    <w:r w:rsidR="00A11978">
      <w:rPr>
        <w:rStyle w:val="slostrnky"/>
        <w:noProof/>
      </w:rPr>
      <w:t>1</w:t>
    </w:r>
    <w:r>
      <w:rPr>
        <w:rStyle w:val="slostrnky"/>
      </w:rPr>
      <w:fldChar w:fldCharType="end"/>
    </w:r>
  </w:p>
  <w:p w:rsidR="005019DF" w:rsidRDefault="005019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77" w:rsidRPr="00F31D23" w:rsidRDefault="003D61EF" w:rsidP="004E57FC">
    <w:pPr>
      <w:pStyle w:val="Zpat"/>
      <w:framePr w:w="286" w:h="316" w:hRule="exact" w:wrap="around" w:vAnchor="text" w:hAnchor="page" w:x="10201" w:y="233"/>
      <w:rPr>
        <w:rStyle w:val="slostrnky"/>
        <w:rFonts w:ascii="Arial" w:hAnsi="Arial"/>
        <w:sz w:val="20"/>
        <w:szCs w:val="20"/>
      </w:rPr>
    </w:pPr>
    <w:r w:rsidRPr="00F31D23">
      <w:rPr>
        <w:rStyle w:val="slostrnky"/>
        <w:rFonts w:ascii="Arial" w:hAnsi="Arial"/>
        <w:sz w:val="20"/>
        <w:szCs w:val="20"/>
      </w:rPr>
      <w:fldChar w:fldCharType="begin"/>
    </w:r>
    <w:r w:rsidR="00E73F77" w:rsidRPr="00F31D23">
      <w:rPr>
        <w:rStyle w:val="slostrnky"/>
        <w:rFonts w:ascii="Arial" w:hAnsi="Arial"/>
        <w:sz w:val="20"/>
        <w:szCs w:val="20"/>
      </w:rPr>
      <w:instrText xml:space="preserve">PAGE  </w:instrText>
    </w:r>
    <w:r w:rsidRPr="00F31D23">
      <w:rPr>
        <w:rStyle w:val="slostrnky"/>
        <w:rFonts w:ascii="Arial" w:hAnsi="Arial"/>
        <w:sz w:val="20"/>
        <w:szCs w:val="20"/>
      </w:rPr>
      <w:fldChar w:fldCharType="separate"/>
    </w:r>
    <w:r w:rsidR="005F7EE8">
      <w:rPr>
        <w:rStyle w:val="slostrnky"/>
        <w:rFonts w:ascii="Arial" w:hAnsi="Arial"/>
        <w:noProof/>
        <w:sz w:val="20"/>
        <w:szCs w:val="20"/>
      </w:rPr>
      <w:t>5</w:t>
    </w:r>
    <w:r w:rsidRPr="00F31D23">
      <w:rPr>
        <w:rStyle w:val="slostrnky"/>
        <w:rFonts w:ascii="Arial" w:hAnsi="Arial"/>
        <w:sz w:val="20"/>
        <w:szCs w:val="20"/>
      </w:rPr>
      <w:fldChar w:fldCharType="end"/>
    </w:r>
  </w:p>
  <w:p w:rsidR="00E73F77" w:rsidRDefault="005019DF">
    <w:pPr>
      <w:pStyle w:val="Zpat"/>
      <w:rPr>
        <w:rFonts w:ascii="Arial" w:hAnsi="Arial" w:cs="Arial"/>
        <w:b/>
        <w:color w:val="808080"/>
        <w:sz w:val="18"/>
      </w:rPr>
    </w:pPr>
    <w:r>
      <w:rPr>
        <w:rFonts w:ascii="Arial" w:hAnsi="Arial" w:cs="Arial"/>
        <w:b/>
        <w:color w:val="80808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5F" w:rsidRDefault="0024265F">
      <w:r>
        <w:separator/>
      </w:r>
    </w:p>
  </w:footnote>
  <w:footnote w:type="continuationSeparator" w:id="0">
    <w:p w:rsidR="0024265F" w:rsidRDefault="00242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AD4"/>
    <w:multiLevelType w:val="multilevel"/>
    <w:tmpl w:val="0B9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A2AC8"/>
    <w:multiLevelType w:val="hybridMultilevel"/>
    <w:tmpl w:val="BF86F89A"/>
    <w:lvl w:ilvl="0" w:tplc="FFFFFFFF">
      <w:start w:val="1"/>
      <w:numFmt w:val="decimal"/>
      <w:lvlText w:val="%1."/>
      <w:lvlJc w:val="left"/>
      <w:pPr>
        <w:tabs>
          <w:tab w:val="num" w:pos="360"/>
        </w:tabs>
        <w:ind w:left="360" w:hanging="360"/>
      </w:pPr>
      <w:rPr>
        <w:rFonts w:hint="default"/>
        <w:b/>
        <w:bCs/>
        <w:i w:val="0"/>
        <w:iCs w:val="0"/>
        <w:sz w:val="24"/>
        <w:szCs w:val="24"/>
      </w:rPr>
    </w:lvl>
    <w:lvl w:ilvl="1" w:tplc="FFFFFFFF">
      <w:start w:val="1"/>
      <w:numFmt w:val="decimal"/>
      <w:lvlText w:val="%2."/>
      <w:lvlJc w:val="left"/>
      <w:pPr>
        <w:tabs>
          <w:tab w:val="num" w:pos="1440"/>
        </w:tabs>
        <w:ind w:left="1440" w:hanging="360"/>
      </w:pPr>
      <w:rPr>
        <w:rFonts w:ascii="Times New Roman" w:hAnsi="Times New Roman" w:cs="Times New Roman" w:hint="default"/>
        <w:b/>
        <w:bCs/>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8887973"/>
    <w:multiLevelType w:val="hybridMultilevel"/>
    <w:tmpl w:val="B87E381E"/>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284F4F"/>
    <w:multiLevelType w:val="hybridMultilevel"/>
    <w:tmpl w:val="2F6CB68C"/>
    <w:lvl w:ilvl="0" w:tplc="0405000F">
      <w:start w:val="1"/>
      <w:numFmt w:val="decimal"/>
      <w:lvlText w:val="%1."/>
      <w:lvlJc w:val="left"/>
      <w:pPr>
        <w:tabs>
          <w:tab w:val="num" w:pos="360"/>
        </w:tabs>
        <w:ind w:left="360" w:hanging="360"/>
      </w:pPr>
    </w:lvl>
    <w:lvl w:ilvl="1" w:tplc="69FC6ECC">
      <w:start w:val="1"/>
      <w:numFmt w:val="bullet"/>
      <w:lvlText w:val=""/>
      <w:lvlJc w:val="left"/>
      <w:pPr>
        <w:tabs>
          <w:tab w:val="num" w:pos="1420"/>
        </w:tabs>
        <w:ind w:left="1420" w:hanging="34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4E23A9"/>
    <w:multiLevelType w:val="hybridMultilevel"/>
    <w:tmpl w:val="7130AA7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DB6D61"/>
    <w:multiLevelType w:val="singleLevel"/>
    <w:tmpl w:val="FD32EED4"/>
    <w:lvl w:ilvl="0">
      <w:start w:val="1"/>
      <w:numFmt w:val="lowerLetter"/>
      <w:lvlText w:val="%1)"/>
      <w:lvlJc w:val="left"/>
      <w:pPr>
        <w:tabs>
          <w:tab w:val="num" w:pos="1980"/>
        </w:tabs>
        <w:ind w:left="1980" w:hanging="360"/>
      </w:pPr>
      <w:rPr>
        <w:rFonts w:hint="default"/>
      </w:rPr>
    </w:lvl>
  </w:abstractNum>
  <w:abstractNum w:abstractNumId="6">
    <w:nsid w:val="1E845328"/>
    <w:multiLevelType w:val="multilevel"/>
    <w:tmpl w:val="DAF8E7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0A33326"/>
    <w:multiLevelType w:val="hybridMultilevel"/>
    <w:tmpl w:val="0B66878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30159A"/>
    <w:multiLevelType w:val="hybridMultilevel"/>
    <w:tmpl w:val="DF880378"/>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nsid w:val="237910C0"/>
    <w:multiLevelType w:val="hybridMultilevel"/>
    <w:tmpl w:val="B2D8790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9A4A9C"/>
    <w:multiLevelType w:val="hybridMultilevel"/>
    <w:tmpl w:val="650E4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9A0D20"/>
    <w:multiLevelType w:val="hybridMultilevel"/>
    <w:tmpl w:val="4D648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E0E785C"/>
    <w:multiLevelType w:val="hybridMultilevel"/>
    <w:tmpl w:val="5A107A5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4">
    <w:nsid w:val="35A2372D"/>
    <w:multiLevelType w:val="hybridMultilevel"/>
    <w:tmpl w:val="0BCE24C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A37504"/>
    <w:multiLevelType w:val="hybridMultilevel"/>
    <w:tmpl w:val="C1E26B9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DF64E79"/>
    <w:multiLevelType w:val="hybridMultilevel"/>
    <w:tmpl w:val="13D40B82"/>
    <w:lvl w:ilvl="0" w:tplc="B81CB28A">
      <w:start w:val="1"/>
      <w:numFmt w:val="decimal"/>
      <w:lvlText w:val="%1."/>
      <w:lvlJc w:val="left"/>
      <w:pPr>
        <w:tabs>
          <w:tab w:val="num" w:pos="780"/>
        </w:tabs>
        <w:ind w:left="780" w:hanging="780"/>
      </w:pPr>
      <w:rPr>
        <w:rFonts w:hint="default"/>
        <w:b/>
      </w:rPr>
    </w:lvl>
    <w:lvl w:ilvl="1" w:tplc="FFFFFFFF">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408F738D"/>
    <w:multiLevelType w:val="hybridMultilevel"/>
    <w:tmpl w:val="F62EDB9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260"/>
        </w:tabs>
        <w:ind w:left="1260" w:hanging="360"/>
      </w:pPr>
    </w:lvl>
    <w:lvl w:ilvl="2" w:tplc="3F2030B0">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8FD503F"/>
    <w:multiLevelType w:val="hybridMultilevel"/>
    <w:tmpl w:val="D3504442"/>
    <w:lvl w:ilvl="0" w:tplc="C72EB66C">
      <w:start w:val="1"/>
      <w:numFmt w:val="decimal"/>
      <w:lvlText w:val="%1."/>
      <w:lvlJc w:val="left"/>
      <w:pPr>
        <w:tabs>
          <w:tab w:val="num" w:pos="720"/>
        </w:tabs>
        <w:ind w:left="720" w:hanging="360"/>
      </w:pPr>
      <w:rPr>
        <w:rFonts w:hint="default"/>
      </w:rPr>
    </w:lvl>
    <w:lvl w:ilvl="1" w:tplc="7BE0B52A">
      <w:start w:val="1"/>
      <w:numFmt w:val="bullet"/>
      <w:lvlText w:val=""/>
      <w:lvlJc w:val="left"/>
      <w:pPr>
        <w:tabs>
          <w:tab w:val="num" w:pos="1350"/>
        </w:tabs>
        <w:ind w:left="1350" w:hanging="27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E240821"/>
    <w:multiLevelType w:val="hybridMultilevel"/>
    <w:tmpl w:val="F75E6CCE"/>
    <w:lvl w:ilvl="0" w:tplc="6A8AB1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190A5B"/>
    <w:multiLevelType w:val="hybridMultilevel"/>
    <w:tmpl w:val="AA2E1722"/>
    <w:lvl w:ilvl="0" w:tplc="FFFFFFFF">
      <w:start w:val="1"/>
      <w:numFmt w:val="lowerLetter"/>
      <w:lvlText w:val="%1)"/>
      <w:lvlJc w:val="left"/>
      <w:pPr>
        <w:tabs>
          <w:tab w:val="num" w:pos="1770"/>
        </w:tabs>
        <w:ind w:left="1770" w:hanging="360"/>
      </w:pPr>
      <w:rPr>
        <w:rFonts w:hint="default"/>
      </w:rPr>
    </w:lvl>
    <w:lvl w:ilvl="1" w:tplc="E4483C8C">
      <w:start w:val="1"/>
      <w:numFmt w:val="decimal"/>
      <w:lvlText w:val="%2."/>
      <w:lvlJc w:val="left"/>
      <w:pPr>
        <w:tabs>
          <w:tab w:val="num" w:pos="2490"/>
        </w:tabs>
        <w:ind w:left="2490" w:hanging="360"/>
      </w:pPr>
      <w:rPr>
        <w:b/>
      </w:rPr>
    </w:lvl>
    <w:lvl w:ilvl="2" w:tplc="FFFFFFFF">
      <w:start w:val="4"/>
      <w:numFmt w:val="upperRoman"/>
      <w:lvlText w:val="%3."/>
      <w:lvlJc w:val="left"/>
      <w:pPr>
        <w:tabs>
          <w:tab w:val="num" w:pos="3750"/>
        </w:tabs>
        <w:ind w:left="3750" w:hanging="720"/>
      </w:pPr>
      <w:rPr>
        <w:rFonts w:hint="default"/>
      </w:r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21">
    <w:nsid w:val="55AA1C60"/>
    <w:multiLevelType w:val="hybridMultilevel"/>
    <w:tmpl w:val="9F8E99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353D9C"/>
    <w:multiLevelType w:val="hybridMultilevel"/>
    <w:tmpl w:val="A442F0EE"/>
    <w:lvl w:ilvl="0" w:tplc="D366679E">
      <w:start w:val="1"/>
      <w:numFmt w:val="decimal"/>
      <w:lvlText w:val="%1."/>
      <w:lvlJc w:val="left"/>
      <w:pPr>
        <w:tabs>
          <w:tab w:val="num" w:pos="360"/>
        </w:tabs>
        <w:ind w:left="340" w:hanging="340"/>
      </w:pPr>
      <w:rPr>
        <w:rFonts w:ascii="položkal" w:hAnsi="položk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17D411B"/>
    <w:multiLevelType w:val="hybridMultilevel"/>
    <w:tmpl w:val="F48C346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DB1CB4"/>
    <w:multiLevelType w:val="hybridMultilevel"/>
    <w:tmpl w:val="A0960A4A"/>
    <w:lvl w:ilvl="0" w:tplc="09B60D4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8F3047A"/>
    <w:multiLevelType w:val="hybridMultilevel"/>
    <w:tmpl w:val="FCBECB7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6">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A423A7D"/>
    <w:multiLevelType w:val="hybridMultilevel"/>
    <w:tmpl w:val="2BE2CA40"/>
    <w:lvl w:ilvl="0" w:tplc="EE585D70">
      <w:start w:val="1"/>
      <w:numFmt w:val="decimal"/>
      <w:lvlText w:val="%1."/>
      <w:lvlJc w:val="left"/>
      <w:pPr>
        <w:tabs>
          <w:tab w:val="num" w:pos="360"/>
        </w:tabs>
        <w:ind w:left="36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CB36EAC"/>
    <w:multiLevelType w:val="hybridMultilevel"/>
    <w:tmpl w:val="CDDA9808"/>
    <w:lvl w:ilvl="0" w:tplc="FFFFFFFF">
      <w:start w:val="1"/>
      <w:numFmt w:val="lowerLetter"/>
      <w:lvlText w:val="%1)"/>
      <w:lvlJc w:val="left"/>
      <w:pPr>
        <w:tabs>
          <w:tab w:val="num" w:pos="2136"/>
        </w:tabs>
        <w:ind w:left="2136" w:hanging="360"/>
      </w:pPr>
      <w:rPr>
        <w:rFonts w:hint="default"/>
      </w:rPr>
    </w:lvl>
    <w:lvl w:ilvl="1" w:tplc="FB942382">
      <w:start w:val="14"/>
      <w:numFmt w:val="decimal"/>
      <w:lvlText w:val="%2."/>
      <w:lvlJc w:val="left"/>
      <w:pPr>
        <w:tabs>
          <w:tab w:val="num" w:pos="3201"/>
        </w:tabs>
        <w:ind w:left="3201" w:hanging="705"/>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9">
    <w:nsid w:val="702767E9"/>
    <w:multiLevelType w:val="hybridMultilevel"/>
    <w:tmpl w:val="1FE645A6"/>
    <w:lvl w:ilvl="0" w:tplc="524A317E">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0">
    <w:nsid w:val="70AA7DE0"/>
    <w:multiLevelType w:val="hybridMultilevel"/>
    <w:tmpl w:val="BBDA2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3B95513"/>
    <w:multiLevelType w:val="hybridMultilevel"/>
    <w:tmpl w:val="109231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D5794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3">
    <w:nsid w:val="75BC0247"/>
    <w:multiLevelType w:val="hybridMultilevel"/>
    <w:tmpl w:val="00B8F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AF69F1"/>
    <w:multiLevelType w:val="hybridMultilevel"/>
    <w:tmpl w:val="0436E0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9272485"/>
    <w:multiLevelType w:val="multilevel"/>
    <w:tmpl w:val="616CC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7A515348"/>
    <w:multiLevelType w:val="hybridMultilevel"/>
    <w:tmpl w:val="866426C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2200B"/>
    <w:multiLevelType w:val="hybridMultilevel"/>
    <w:tmpl w:val="6798ADD0"/>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9">
    <w:nsid w:val="7F6E7FC7"/>
    <w:multiLevelType w:val="hybridMultilevel"/>
    <w:tmpl w:val="A6DE37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7F721074"/>
    <w:multiLevelType w:val="hybridMultilevel"/>
    <w:tmpl w:val="DB0A8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35"/>
  </w:num>
  <w:num w:numId="4">
    <w:abstractNumId w:val="4"/>
  </w:num>
  <w:num w:numId="5">
    <w:abstractNumId w:val="3"/>
  </w:num>
  <w:num w:numId="6">
    <w:abstractNumId w:val="31"/>
  </w:num>
  <w:num w:numId="7">
    <w:abstractNumId w:val="22"/>
  </w:num>
  <w:num w:numId="8">
    <w:abstractNumId w:val="37"/>
  </w:num>
  <w:num w:numId="9">
    <w:abstractNumId w:val="21"/>
  </w:num>
  <w:num w:numId="10">
    <w:abstractNumId w:val="9"/>
  </w:num>
  <w:num w:numId="11">
    <w:abstractNumId w:val="7"/>
  </w:num>
  <w:num w:numId="12">
    <w:abstractNumId w:val="39"/>
  </w:num>
  <w:num w:numId="13">
    <w:abstractNumId w:val="15"/>
  </w:num>
  <w:num w:numId="14">
    <w:abstractNumId w:val="38"/>
  </w:num>
  <w:num w:numId="15">
    <w:abstractNumId w:val="28"/>
  </w:num>
  <w:num w:numId="16">
    <w:abstractNumId w:val="5"/>
  </w:num>
  <w:num w:numId="17">
    <w:abstractNumId w:val="27"/>
  </w:num>
  <w:num w:numId="18">
    <w:abstractNumId w:val="29"/>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32"/>
  </w:num>
  <w:num w:numId="24">
    <w:abstractNumId w:val="18"/>
  </w:num>
  <w:num w:numId="25">
    <w:abstractNumId w:val="12"/>
  </w:num>
  <w:num w:numId="26">
    <w:abstractNumId w:val="10"/>
  </w:num>
  <w:num w:numId="27">
    <w:abstractNumId w:val="23"/>
  </w:num>
  <w:num w:numId="28">
    <w:abstractNumId w:val="13"/>
  </w:num>
  <w:num w:numId="29">
    <w:abstractNumId w:val="19"/>
  </w:num>
  <w:num w:numId="30">
    <w:abstractNumId w:val="30"/>
  </w:num>
  <w:num w:numId="31">
    <w:abstractNumId w:val="33"/>
  </w:num>
  <w:num w:numId="32">
    <w:abstractNumId w:val="24"/>
  </w:num>
  <w:num w:numId="33">
    <w:abstractNumId w:val="6"/>
  </w:num>
  <w:num w:numId="34">
    <w:abstractNumId w:val="34"/>
  </w:num>
  <w:num w:numId="35">
    <w:abstractNumId w:val="36"/>
  </w:num>
  <w:num w:numId="36">
    <w:abstractNumId w:val="40"/>
  </w:num>
  <w:num w:numId="37">
    <w:abstractNumId w:val="25"/>
  </w:num>
  <w:num w:numId="38">
    <w:abstractNumId w:val="11"/>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F"/>
    <w:rsid w:val="000119B8"/>
    <w:rsid w:val="0002228B"/>
    <w:rsid w:val="00031096"/>
    <w:rsid w:val="00035A5D"/>
    <w:rsid w:val="000438A3"/>
    <w:rsid w:val="00044838"/>
    <w:rsid w:val="00054A6C"/>
    <w:rsid w:val="000559C7"/>
    <w:rsid w:val="0006370A"/>
    <w:rsid w:val="0007024C"/>
    <w:rsid w:val="000A67D7"/>
    <w:rsid w:val="000A6C05"/>
    <w:rsid w:val="000B4C7E"/>
    <w:rsid w:val="000B75E6"/>
    <w:rsid w:val="000D3442"/>
    <w:rsid w:val="000D4A35"/>
    <w:rsid w:val="000D6EFF"/>
    <w:rsid w:val="000E0880"/>
    <w:rsid w:val="000E3BC6"/>
    <w:rsid w:val="000E4C2C"/>
    <w:rsid w:val="000F300D"/>
    <w:rsid w:val="00124B37"/>
    <w:rsid w:val="0013125A"/>
    <w:rsid w:val="00134028"/>
    <w:rsid w:val="001450FF"/>
    <w:rsid w:val="00161841"/>
    <w:rsid w:val="00165ED2"/>
    <w:rsid w:val="0017298E"/>
    <w:rsid w:val="001732C6"/>
    <w:rsid w:val="001742EE"/>
    <w:rsid w:val="001847FA"/>
    <w:rsid w:val="00192BDB"/>
    <w:rsid w:val="001A7DCC"/>
    <w:rsid w:val="001C0C99"/>
    <w:rsid w:val="001C452D"/>
    <w:rsid w:val="001D0532"/>
    <w:rsid w:val="001D2CF7"/>
    <w:rsid w:val="001E0059"/>
    <w:rsid w:val="001E706B"/>
    <w:rsid w:val="001E71EE"/>
    <w:rsid w:val="001F00F6"/>
    <w:rsid w:val="001F422E"/>
    <w:rsid w:val="001F6C2E"/>
    <w:rsid w:val="00205824"/>
    <w:rsid w:val="00220988"/>
    <w:rsid w:val="00233FB9"/>
    <w:rsid w:val="00240FF3"/>
    <w:rsid w:val="0024265F"/>
    <w:rsid w:val="00266101"/>
    <w:rsid w:val="00276EF0"/>
    <w:rsid w:val="00283733"/>
    <w:rsid w:val="00286B7B"/>
    <w:rsid w:val="00296549"/>
    <w:rsid w:val="0029758C"/>
    <w:rsid w:val="002A3598"/>
    <w:rsid w:val="002A7371"/>
    <w:rsid w:val="002B1433"/>
    <w:rsid w:val="002B5DFE"/>
    <w:rsid w:val="002D0E78"/>
    <w:rsid w:val="002D4B21"/>
    <w:rsid w:val="002D61FB"/>
    <w:rsid w:val="002E2A35"/>
    <w:rsid w:val="002F67A8"/>
    <w:rsid w:val="00312761"/>
    <w:rsid w:val="0031556C"/>
    <w:rsid w:val="0032234B"/>
    <w:rsid w:val="00332772"/>
    <w:rsid w:val="003330B4"/>
    <w:rsid w:val="00335A1E"/>
    <w:rsid w:val="00336633"/>
    <w:rsid w:val="0036745E"/>
    <w:rsid w:val="003677C3"/>
    <w:rsid w:val="00383229"/>
    <w:rsid w:val="003846C3"/>
    <w:rsid w:val="00386EB1"/>
    <w:rsid w:val="00387809"/>
    <w:rsid w:val="003B277D"/>
    <w:rsid w:val="003B3A7F"/>
    <w:rsid w:val="003B7B21"/>
    <w:rsid w:val="003D61EF"/>
    <w:rsid w:val="003E0AD8"/>
    <w:rsid w:val="003F28AD"/>
    <w:rsid w:val="003F33E8"/>
    <w:rsid w:val="00400270"/>
    <w:rsid w:val="00405CF9"/>
    <w:rsid w:val="00413047"/>
    <w:rsid w:val="00413B2E"/>
    <w:rsid w:val="0042206F"/>
    <w:rsid w:val="00425579"/>
    <w:rsid w:val="00431993"/>
    <w:rsid w:val="0044744F"/>
    <w:rsid w:val="004570C1"/>
    <w:rsid w:val="004575B4"/>
    <w:rsid w:val="004614C3"/>
    <w:rsid w:val="00476193"/>
    <w:rsid w:val="004910CB"/>
    <w:rsid w:val="004B0301"/>
    <w:rsid w:val="004C0758"/>
    <w:rsid w:val="004E57FC"/>
    <w:rsid w:val="004E64A8"/>
    <w:rsid w:val="004E711A"/>
    <w:rsid w:val="004E74CC"/>
    <w:rsid w:val="004F0612"/>
    <w:rsid w:val="0050095C"/>
    <w:rsid w:val="005019DF"/>
    <w:rsid w:val="00507321"/>
    <w:rsid w:val="00514289"/>
    <w:rsid w:val="0051687C"/>
    <w:rsid w:val="00521CDA"/>
    <w:rsid w:val="00537CA7"/>
    <w:rsid w:val="00544D7C"/>
    <w:rsid w:val="005463A0"/>
    <w:rsid w:val="00550ACB"/>
    <w:rsid w:val="00563026"/>
    <w:rsid w:val="00566419"/>
    <w:rsid w:val="0057169B"/>
    <w:rsid w:val="00580B90"/>
    <w:rsid w:val="00586B46"/>
    <w:rsid w:val="005C0411"/>
    <w:rsid w:val="005C2D59"/>
    <w:rsid w:val="005C3367"/>
    <w:rsid w:val="005C4E7A"/>
    <w:rsid w:val="005D64D8"/>
    <w:rsid w:val="005E1C9E"/>
    <w:rsid w:val="005E2D16"/>
    <w:rsid w:val="005F32E4"/>
    <w:rsid w:val="005F6EB4"/>
    <w:rsid w:val="005F7EE8"/>
    <w:rsid w:val="006003AF"/>
    <w:rsid w:val="00600529"/>
    <w:rsid w:val="00601699"/>
    <w:rsid w:val="00610144"/>
    <w:rsid w:val="00611366"/>
    <w:rsid w:val="00613E71"/>
    <w:rsid w:val="006142F4"/>
    <w:rsid w:val="00620A7D"/>
    <w:rsid w:val="00636A2F"/>
    <w:rsid w:val="00663A10"/>
    <w:rsid w:val="00663D31"/>
    <w:rsid w:val="006802DF"/>
    <w:rsid w:val="00682031"/>
    <w:rsid w:val="006877C1"/>
    <w:rsid w:val="006B598F"/>
    <w:rsid w:val="006B6816"/>
    <w:rsid w:val="006C12B0"/>
    <w:rsid w:val="006C4433"/>
    <w:rsid w:val="006D0473"/>
    <w:rsid w:val="006D09E2"/>
    <w:rsid w:val="006D695F"/>
    <w:rsid w:val="006F117E"/>
    <w:rsid w:val="0070018E"/>
    <w:rsid w:val="007008C5"/>
    <w:rsid w:val="007326B5"/>
    <w:rsid w:val="007372D9"/>
    <w:rsid w:val="00737C56"/>
    <w:rsid w:val="007519E3"/>
    <w:rsid w:val="0077032F"/>
    <w:rsid w:val="00773E72"/>
    <w:rsid w:val="00783EB8"/>
    <w:rsid w:val="00795C1F"/>
    <w:rsid w:val="007A6605"/>
    <w:rsid w:val="007B3F4C"/>
    <w:rsid w:val="007B78DD"/>
    <w:rsid w:val="007C0C4A"/>
    <w:rsid w:val="007D24A5"/>
    <w:rsid w:val="007D3BDF"/>
    <w:rsid w:val="007E03B5"/>
    <w:rsid w:val="007E19C0"/>
    <w:rsid w:val="007E3D96"/>
    <w:rsid w:val="007E6C58"/>
    <w:rsid w:val="007F20D7"/>
    <w:rsid w:val="008060C8"/>
    <w:rsid w:val="00811168"/>
    <w:rsid w:val="0081343F"/>
    <w:rsid w:val="00850995"/>
    <w:rsid w:val="008573ED"/>
    <w:rsid w:val="00862CF4"/>
    <w:rsid w:val="008771D5"/>
    <w:rsid w:val="0088667B"/>
    <w:rsid w:val="008A1E5C"/>
    <w:rsid w:val="008A3D7C"/>
    <w:rsid w:val="008B504D"/>
    <w:rsid w:val="008D0457"/>
    <w:rsid w:val="008D1C74"/>
    <w:rsid w:val="008D68C9"/>
    <w:rsid w:val="008F26B4"/>
    <w:rsid w:val="0090038F"/>
    <w:rsid w:val="0093193C"/>
    <w:rsid w:val="00933166"/>
    <w:rsid w:val="00961C71"/>
    <w:rsid w:val="00965F6F"/>
    <w:rsid w:val="00970217"/>
    <w:rsid w:val="00992544"/>
    <w:rsid w:val="009958F4"/>
    <w:rsid w:val="00995EA3"/>
    <w:rsid w:val="009B135E"/>
    <w:rsid w:val="009B68AE"/>
    <w:rsid w:val="009B7CA7"/>
    <w:rsid w:val="009C5F8B"/>
    <w:rsid w:val="009D58FA"/>
    <w:rsid w:val="009D6E43"/>
    <w:rsid w:val="009E0DE2"/>
    <w:rsid w:val="009F12DE"/>
    <w:rsid w:val="009F7F6D"/>
    <w:rsid w:val="00A07536"/>
    <w:rsid w:val="00A11978"/>
    <w:rsid w:val="00A13CCB"/>
    <w:rsid w:val="00A35339"/>
    <w:rsid w:val="00A425F5"/>
    <w:rsid w:val="00A62514"/>
    <w:rsid w:val="00A67CF6"/>
    <w:rsid w:val="00AA31B1"/>
    <w:rsid w:val="00AA6724"/>
    <w:rsid w:val="00AC1BE8"/>
    <w:rsid w:val="00B062B4"/>
    <w:rsid w:val="00B45F4C"/>
    <w:rsid w:val="00B516BC"/>
    <w:rsid w:val="00B64809"/>
    <w:rsid w:val="00B66F91"/>
    <w:rsid w:val="00B950B1"/>
    <w:rsid w:val="00BA0BA8"/>
    <w:rsid w:val="00BB7DF0"/>
    <w:rsid w:val="00BC01C7"/>
    <w:rsid w:val="00BC01E8"/>
    <w:rsid w:val="00BD3209"/>
    <w:rsid w:val="00BD6A2E"/>
    <w:rsid w:val="00BD7C25"/>
    <w:rsid w:val="00C11E3F"/>
    <w:rsid w:val="00C141E6"/>
    <w:rsid w:val="00C277C9"/>
    <w:rsid w:val="00C329E3"/>
    <w:rsid w:val="00C405E5"/>
    <w:rsid w:val="00C532A4"/>
    <w:rsid w:val="00C57674"/>
    <w:rsid w:val="00C70582"/>
    <w:rsid w:val="00C74C23"/>
    <w:rsid w:val="00C753CC"/>
    <w:rsid w:val="00C84900"/>
    <w:rsid w:val="00CA4D49"/>
    <w:rsid w:val="00CB49FD"/>
    <w:rsid w:val="00CC2F27"/>
    <w:rsid w:val="00CC3520"/>
    <w:rsid w:val="00CC45A4"/>
    <w:rsid w:val="00CD651E"/>
    <w:rsid w:val="00CE0003"/>
    <w:rsid w:val="00D027E1"/>
    <w:rsid w:val="00D102DB"/>
    <w:rsid w:val="00D1081B"/>
    <w:rsid w:val="00D10F05"/>
    <w:rsid w:val="00D15311"/>
    <w:rsid w:val="00D21052"/>
    <w:rsid w:val="00D3306E"/>
    <w:rsid w:val="00D4003C"/>
    <w:rsid w:val="00D46E4C"/>
    <w:rsid w:val="00D50987"/>
    <w:rsid w:val="00D5300B"/>
    <w:rsid w:val="00D5486F"/>
    <w:rsid w:val="00D55D4B"/>
    <w:rsid w:val="00D73BAB"/>
    <w:rsid w:val="00DA3623"/>
    <w:rsid w:val="00DA4123"/>
    <w:rsid w:val="00DA5E12"/>
    <w:rsid w:val="00DA7130"/>
    <w:rsid w:val="00DB6699"/>
    <w:rsid w:val="00DC1D72"/>
    <w:rsid w:val="00DC67FD"/>
    <w:rsid w:val="00DC6CE0"/>
    <w:rsid w:val="00DD65A6"/>
    <w:rsid w:val="00DE160D"/>
    <w:rsid w:val="00E047A4"/>
    <w:rsid w:val="00E14F4F"/>
    <w:rsid w:val="00E15E59"/>
    <w:rsid w:val="00E43434"/>
    <w:rsid w:val="00E45BF9"/>
    <w:rsid w:val="00E46FD6"/>
    <w:rsid w:val="00E52FC5"/>
    <w:rsid w:val="00E731A2"/>
    <w:rsid w:val="00E73F77"/>
    <w:rsid w:val="00E74DB4"/>
    <w:rsid w:val="00E76C46"/>
    <w:rsid w:val="00E90413"/>
    <w:rsid w:val="00E947C1"/>
    <w:rsid w:val="00EA3BE6"/>
    <w:rsid w:val="00EA5ADA"/>
    <w:rsid w:val="00EB025B"/>
    <w:rsid w:val="00EB279B"/>
    <w:rsid w:val="00EB6F8A"/>
    <w:rsid w:val="00EC17C4"/>
    <w:rsid w:val="00ED1455"/>
    <w:rsid w:val="00EE3631"/>
    <w:rsid w:val="00EE5D20"/>
    <w:rsid w:val="00EF05BB"/>
    <w:rsid w:val="00F05D26"/>
    <w:rsid w:val="00F1389D"/>
    <w:rsid w:val="00F31D23"/>
    <w:rsid w:val="00F414A7"/>
    <w:rsid w:val="00F43129"/>
    <w:rsid w:val="00F47747"/>
    <w:rsid w:val="00F618BC"/>
    <w:rsid w:val="00F670F7"/>
    <w:rsid w:val="00F67580"/>
    <w:rsid w:val="00F83D83"/>
    <w:rsid w:val="00F977C1"/>
    <w:rsid w:val="00FC35FF"/>
    <w:rsid w:val="00FD411D"/>
    <w:rsid w:val="00FE001B"/>
    <w:rsid w:val="00FE225A"/>
    <w:rsid w:val="00FE55C7"/>
    <w:rsid w:val="00FF4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uiPriority w:val="99"/>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uiPriority w:val="99"/>
    <w:semiHidden/>
    <w:unhideWhenUsed/>
    <w:rsid w:val="00F47747"/>
    <w:rPr>
      <w:sz w:val="16"/>
      <w:szCs w:val="16"/>
    </w:rPr>
  </w:style>
  <w:style w:type="paragraph" w:styleId="Textkomente">
    <w:name w:val="annotation text"/>
    <w:basedOn w:val="Normln"/>
    <w:link w:val="TextkomenteChar"/>
    <w:uiPriority w:val="99"/>
    <w:semiHidden/>
    <w:unhideWhenUsed/>
    <w:rsid w:val="00F47747"/>
    <w:rPr>
      <w:sz w:val="20"/>
      <w:szCs w:val="20"/>
    </w:rPr>
  </w:style>
  <w:style w:type="character" w:customStyle="1" w:styleId="TextkomenteChar">
    <w:name w:val="Text komentáře Char"/>
    <w:basedOn w:val="Standardnpsmoodstavce"/>
    <w:link w:val="Textkomente"/>
    <w:uiPriority w:val="99"/>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Textbodu">
    <w:name w:val="Text bodu"/>
    <w:basedOn w:val="Normln"/>
    <w:rsid w:val="0007024C"/>
    <w:pPr>
      <w:tabs>
        <w:tab w:val="num" w:pos="850"/>
      </w:tabs>
      <w:ind w:left="850" w:hanging="425"/>
      <w:jc w:val="both"/>
      <w:outlineLvl w:val="8"/>
    </w:pPr>
    <w:rPr>
      <w:rFonts w:ascii="Arial" w:hAnsi="Arial"/>
    </w:rPr>
  </w:style>
  <w:style w:type="paragraph" w:customStyle="1" w:styleId="rove1-slolnku">
    <w:name w:val="Úroveň 1 - číslo článku"/>
    <w:basedOn w:val="Odstavecseseznamem"/>
    <w:next w:val="Normln"/>
    <w:uiPriority w:val="99"/>
    <w:qFormat/>
    <w:rsid w:val="00D102DB"/>
    <w:pPr>
      <w:keepNext/>
      <w:numPr>
        <w:numId w:val="35"/>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D102DB"/>
    <w:pPr>
      <w:numPr>
        <w:ilvl w:val="1"/>
        <w:numId w:val="35"/>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102DB"/>
    <w:rPr>
      <w:rFonts w:ascii="Verdana" w:hAnsi="Verdana"/>
      <w:sz w:val="18"/>
      <w:szCs w:val="24"/>
    </w:rPr>
  </w:style>
  <w:style w:type="paragraph" w:customStyle="1" w:styleId="rove3-slovantext">
    <w:name w:val="Úroveň 3 - číslovaný text"/>
    <w:basedOn w:val="Odstavecseseznamem"/>
    <w:uiPriority w:val="99"/>
    <w:qFormat/>
    <w:rsid w:val="00D102DB"/>
    <w:pPr>
      <w:numPr>
        <w:ilvl w:val="2"/>
        <w:numId w:val="35"/>
      </w:numPr>
      <w:spacing w:before="120" w:after="120" w:line="312" w:lineRule="auto"/>
      <w:contextualSpacing w:val="0"/>
      <w:jc w:val="both"/>
    </w:pPr>
    <w:rPr>
      <w:rFonts w:ascii="Verdana" w:hAnsi="Verdana"/>
      <w:sz w:val="18"/>
    </w:rPr>
  </w:style>
  <w:style w:type="character" w:customStyle="1" w:styleId="quote1">
    <w:name w:val="quote1"/>
    <w:rsid w:val="006142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uiPriority w:val="99"/>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uiPriority w:val="99"/>
    <w:semiHidden/>
    <w:unhideWhenUsed/>
    <w:rsid w:val="00F47747"/>
    <w:rPr>
      <w:sz w:val="16"/>
      <w:szCs w:val="16"/>
    </w:rPr>
  </w:style>
  <w:style w:type="paragraph" w:styleId="Textkomente">
    <w:name w:val="annotation text"/>
    <w:basedOn w:val="Normln"/>
    <w:link w:val="TextkomenteChar"/>
    <w:uiPriority w:val="99"/>
    <w:semiHidden/>
    <w:unhideWhenUsed/>
    <w:rsid w:val="00F47747"/>
    <w:rPr>
      <w:sz w:val="20"/>
      <w:szCs w:val="20"/>
    </w:rPr>
  </w:style>
  <w:style w:type="character" w:customStyle="1" w:styleId="TextkomenteChar">
    <w:name w:val="Text komentáře Char"/>
    <w:basedOn w:val="Standardnpsmoodstavce"/>
    <w:link w:val="Textkomente"/>
    <w:uiPriority w:val="99"/>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Textbodu">
    <w:name w:val="Text bodu"/>
    <w:basedOn w:val="Normln"/>
    <w:rsid w:val="0007024C"/>
    <w:pPr>
      <w:tabs>
        <w:tab w:val="num" w:pos="850"/>
      </w:tabs>
      <w:ind w:left="850" w:hanging="425"/>
      <w:jc w:val="both"/>
      <w:outlineLvl w:val="8"/>
    </w:pPr>
    <w:rPr>
      <w:rFonts w:ascii="Arial" w:hAnsi="Arial"/>
    </w:rPr>
  </w:style>
  <w:style w:type="paragraph" w:customStyle="1" w:styleId="rove1-slolnku">
    <w:name w:val="Úroveň 1 - číslo článku"/>
    <w:basedOn w:val="Odstavecseseznamem"/>
    <w:next w:val="Normln"/>
    <w:uiPriority w:val="99"/>
    <w:qFormat/>
    <w:rsid w:val="00D102DB"/>
    <w:pPr>
      <w:keepNext/>
      <w:numPr>
        <w:numId w:val="35"/>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D102DB"/>
    <w:pPr>
      <w:numPr>
        <w:ilvl w:val="1"/>
        <w:numId w:val="35"/>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102DB"/>
    <w:rPr>
      <w:rFonts w:ascii="Verdana" w:hAnsi="Verdana"/>
      <w:sz w:val="18"/>
      <w:szCs w:val="24"/>
    </w:rPr>
  </w:style>
  <w:style w:type="paragraph" w:customStyle="1" w:styleId="rove3-slovantext">
    <w:name w:val="Úroveň 3 - číslovaný text"/>
    <w:basedOn w:val="Odstavecseseznamem"/>
    <w:uiPriority w:val="99"/>
    <w:qFormat/>
    <w:rsid w:val="00D102DB"/>
    <w:pPr>
      <w:numPr>
        <w:ilvl w:val="2"/>
        <w:numId w:val="35"/>
      </w:numPr>
      <w:spacing w:before="120" w:after="120" w:line="312" w:lineRule="auto"/>
      <w:contextualSpacing w:val="0"/>
      <w:jc w:val="both"/>
    </w:pPr>
    <w:rPr>
      <w:rFonts w:ascii="Verdana" w:hAnsi="Verdana"/>
      <w:sz w:val="18"/>
    </w:rPr>
  </w:style>
  <w:style w:type="character" w:customStyle="1" w:styleId="quote1">
    <w:name w:val="quote1"/>
    <w:rsid w:val="006142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192">
      <w:bodyDiv w:val="1"/>
      <w:marLeft w:val="0"/>
      <w:marRight w:val="0"/>
      <w:marTop w:val="0"/>
      <w:marBottom w:val="0"/>
      <w:divBdr>
        <w:top w:val="none" w:sz="0" w:space="0" w:color="auto"/>
        <w:left w:val="none" w:sz="0" w:space="0" w:color="auto"/>
        <w:bottom w:val="none" w:sz="0" w:space="0" w:color="auto"/>
        <w:right w:val="none" w:sz="0" w:space="0" w:color="auto"/>
      </w:divBdr>
    </w:div>
    <w:div w:id="1258052621">
      <w:bodyDiv w:val="1"/>
      <w:marLeft w:val="0"/>
      <w:marRight w:val="0"/>
      <w:marTop w:val="0"/>
      <w:marBottom w:val="0"/>
      <w:divBdr>
        <w:top w:val="none" w:sz="0" w:space="0" w:color="auto"/>
        <w:left w:val="none" w:sz="0" w:space="0" w:color="auto"/>
        <w:bottom w:val="none" w:sz="0" w:space="0" w:color="auto"/>
        <w:right w:val="none" w:sz="0" w:space="0" w:color="auto"/>
      </w:divBdr>
      <w:divsChild>
        <w:div w:id="1278366618">
          <w:marLeft w:val="0"/>
          <w:marRight w:val="0"/>
          <w:marTop w:val="0"/>
          <w:marBottom w:val="0"/>
          <w:divBdr>
            <w:top w:val="none" w:sz="0" w:space="0" w:color="auto"/>
            <w:left w:val="none" w:sz="0" w:space="0" w:color="auto"/>
            <w:bottom w:val="none" w:sz="0" w:space="0" w:color="auto"/>
            <w:right w:val="none" w:sz="0" w:space="0" w:color="auto"/>
          </w:divBdr>
          <w:divsChild>
            <w:div w:id="331301781">
              <w:marLeft w:val="0"/>
              <w:marRight w:val="0"/>
              <w:marTop w:val="0"/>
              <w:marBottom w:val="0"/>
              <w:divBdr>
                <w:top w:val="none" w:sz="0" w:space="0" w:color="auto"/>
                <w:left w:val="none" w:sz="0" w:space="0" w:color="auto"/>
                <w:bottom w:val="none" w:sz="0" w:space="0" w:color="auto"/>
                <w:right w:val="none" w:sz="0" w:space="0" w:color="auto"/>
              </w:divBdr>
              <w:divsChild>
                <w:div w:id="1159805179">
                  <w:marLeft w:val="0"/>
                  <w:marRight w:val="0"/>
                  <w:marTop w:val="0"/>
                  <w:marBottom w:val="0"/>
                  <w:divBdr>
                    <w:top w:val="none" w:sz="0" w:space="0" w:color="auto"/>
                    <w:left w:val="none" w:sz="0" w:space="0" w:color="auto"/>
                    <w:bottom w:val="none" w:sz="0" w:space="0" w:color="auto"/>
                    <w:right w:val="none" w:sz="0" w:space="0" w:color="auto"/>
                  </w:divBdr>
                  <w:divsChild>
                    <w:div w:id="1905985348">
                      <w:marLeft w:val="0"/>
                      <w:marRight w:val="0"/>
                      <w:marTop w:val="0"/>
                      <w:marBottom w:val="0"/>
                      <w:divBdr>
                        <w:top w:val="none" w:sz="0" w:space="0" w:color="auto"/>
                        <w:left w:val="none" w:sz="0" w:space="0" w:color="auto"/>
                        <w:bottom w:val="none" w:sz="0" w:space="0" w:color="auto"/>
                        <w:right w:val="none" w:sz="0" w:space="0" w:color="auto"/>
                      </w:divBdr>
                      <w:divsChild>
                        <w:div w:id="165051874">
                          <w:marLeft w:val="0"/>
                          <w:marRight w:val="0"/>
                          <w:marTop w:val="450"/>
                          <w:marBottom w:val="0"/>
                          <w:divBdr>
                            <w:top w:val="none" w:sz="0" w:space="0" w:color="auto"/>
                            <w:left w:val="none" w:sz="0" w:space="0" w:color="auto"/>
                            <w:bottom w:val="none" w:sz="0" w:space="0" w:color="auto"/>
                            <w:right w:val="none" w:sz="0" w:space="0" w:color="auto"/>
                          </w:divBdr>
                          <w:divsChild>
                            <w:div w:id="1697583926">
                              <w:marLeft w:val="0"/>
                              <w:marRight w:val="-5250"/>
                              <w:marTop w:val="0"/>
                              <w:marBottom w:val="0"/>
                              <w:divBdr>
                                <w:top w:val="none" w:sz="0" w:space="0" w:color="auto"/>
                                <w:left w:val="none" w:sz="0" w:space="0" w:color="auto"/>
                                <w:bottom w:val="none" w:sz="0" w:space="0" w:color="auto"/>
                                <w:right w:val="none" w:sz="0" w:space="0" w:color="auto"/>
                              </w:divBdr>
                              <w:divsChild>
                                <w:div w:id="16964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20228">
      <w:bodyDiv w:val="1"/>
      <w:marLeft w:val="0"/>
      <w:marRight w:val="0"/>
      <w:marTop w:val="0"/>
      <w:marBottom w:val="0"/>
      <w:divBdr>
        <w:top w:val="none" w:sz="0" w:space="0" w:color="auto"/>
        <w:left w:val="none" w:sz="0" w:space="0" w:color="auto"/>
        <w:bottom w:val="none" w:sz="0" w:space="0" w:color="auto"/>
        <w:right w:val="none" w:sz="0" w:space="0" w:color="auto"/>
      </w:divBdr>
    </w:div>
    <w:div w:id="144627396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58">
          <w:marLeft w:val="0"/>
          <w:marRight w:val="0"/>
          <w:marTop w:val="0"/>
          <w:marBottom w:val="0"/>
          <w:divBdr>
            <w:top w:val="none" w:sz="0" w:space="0" w:color="auto"/>
            <w:left w:val="none" w:sz="0" w:space="0" w:color="auto"/>
            <w:bottom w:val="none" w:sz="0" w:space="0" w:color="auto"/>
            <w:right w:val="none" w:sz="0" w:space="0" w:color="auto"/>
          </w:divBdr>
          <w:divsChild>
            <w:div w:id="300886071">
              <w:marLeft w:val="0"/>
              <w:marRight w:val="0"/>
              <w:marTop w:val="100"/>
              <w:marBottom w:val="100"/>
              <w:divBdr>
                <w:top w:val="none" w:sz="0" w:space="0" w:color="auto"/>
                <w:left w:val="none" w:sz="0" w:space="0" w:color="auto"/>
                <w:bottom w:val="none" w:sz="0" w:space="0" w:color="auto"/>
                <w:right w:val="none" w:sz="0" w:space="0" w:color="auto"/>
              </w:divBdr>
              <w:divsChild>
                <w:div w:id="1608850251">
                  <w:marLeft w:val="0"/>
                  <w:marRight w:val="0"/>
                  <w:marTop w:val="0"/>
                  <w:marBottom w:val="0"/>
                  <w:divBdr>
                    <w:top w:val="none" w:sz="0" w:space="0" w:color="auto"/>
                    <w:left w:val="none" w:sz="0" w:space="0" w:color="auto"/>
                    <w:bottom w:val="none" w:sz="0" w:space="0" w:color="auto"/>
                    <w:right w:val="none" w:sz="0" w:space="0" w:color="auto"/>
                  </w:divBdr>
                  <w:divsChild>
                    <w:div w:id="159081264">
                      <w:marLeft w:val="0"/>
                      <w:marRight w:val="0"/>
                      <w:marTop w:val="0"/>
                      <w:marBottom w:val="0"/>
                      <w:divBdr>
                        <w:top w:val="none" w:sz="0" w:space="0" w:color="auto"/>
                        <w:left w:val="none" w:sz="0" w:space="0" w:color="auto"/>
                        <w:bottom w:val="none" w:sz="0" w:space="0" w:color="auto"/>
                        <w:right w:val="none" w:sz="0" w:space="0" w:color="auto"/>
                      </w:divBdr>
                      <w:divsChild>
                        <w:div w:id="1163469059">
                          <w:marLeft w:val="0"/>
                          <w:marRight w:val="0"/>
                          <w:marTop w:val="0"/>
                          <w:marBottom w:val="0"/>
                          <w:divBdr>
                            <w:top w:val="none" w:sz="0" w:space="0" w:color="auto"/>
                            <w:left w:val="none" w:sz="0" w:space="0" w:color="auto"/>
                            <w:bottom w:val="none" w:sz="0" w:space="0" w:color="auto"/>
                            <w:right w:val="none" w:sz="0" w:space="0" w:color="auto"/>
                          </w:divBdr>
                          <w:divsChild>
                            <w:div w:id="1721392096">
                              <w:marLeft w:val="0"/>
                              <w:marRight w:val="0"/>
                              <w:marTop w:val="0"/>
                              <w:marBottom w:val="0"/>
                              <w:divBdr>
                                <w:top w:val="none" w:sz="0" w:space="0" w:color="auto"/>
                                <w:left w:val="none" w:sz="0" w:space="0" w:color="auto"/>
                                <w:bottom w:val="none" w:sz="0" w:space="0" w:color="auto"/>
                                <w:right w:val="none" w:sz="0" w:space="0" w:color="auto"/>
                              </w:divBdr>
                              <w:divsChild>
                                <w:div w:id="1898589984">
                                  <w:marLeft w:val="0"/>
                                  <w:marRight w:val="0"/>
                                  <w:marTop w:val="0"/>
                                  <w:marBottom w:val="0"/>
                                  <w:divBdr>
                                    <w:top w:val="single" w:sz="6" w:space="0" w:color="E0DED8"/>
                                    <w:left w:val="single" w:sz="6" w:space="0" w:color="E0DED8"/>
                                    <w:bottom w:val="single" w:sz="6" w:space="0" w:color="E0DED8"/>
                                    <w:right w:val="single" w:sz="6" w:space="0" w:color="E0DED8"/>
                                  </w:divBdr>
                                  <w:divsChild>
                                    <w:div w:id="914241226">
                                      <w:marLeft w:val="0"/>
                                      <w:marRight w:val="0"/>
                                      <w:marTop w:val="0"/>
                                      <w:marBottom w:val="0"/>
                                      <w:divBdr>
                                        <w:top w:val="none" w:sz="0" w:space="0" w:color="auto"/>
                                        <w:left w:val="none" w:sz="0" w:space="0" w:color="auto"/>
                                        <w:bottom w:val="none" w:sz="0" w:space="0" w:color="auto"/>
                                        <w:right w:val="none" w:sz="0" w:space="0" w:color="auto"/>
                                      </w:divBdr>
                                      <w:divsChild>
                                        <w:div w:id="266083608">
                                          <w:marLeft w:val="0"/>
                                          <w:marRight w:val="0"/>
                                          <w:marTop w:val="0"/>
                                          <w:marBottom w:val="0"/>
                                          <w:divBdr>
                                            <w:top w:val="none" w:sz="0" w:space="0" w:color="auto"/>
                                            <w:left w:val="none" w:sz="0" w:space="0" w:color="auto"/>
                                            <w:bottom w:val="none" w:sz="0" w:space="0" w:color="auto"/>
                                            <w:right w:val="none" w:sz="0" w:space="0" w:color="auto"/>
                                          </w:divBdr>
                                          <w:divsChild>
                                            <w:div w:id="353504326">
                                              <w:marLeft w:val="0"/>
                                              <w:marRight w:val="0"/>
                                              <w:marTop w:val="0"/>
                                              <w:marBottom w:val="0"/>
                                              <w:divBdr>
                                                <w:top w:val="none" w:sz="0" w:space="0" w:color="auto"/>
                                                <w:left w:val="none" w:sz="0" w:space="0" w:color="auto"/>
                                                <w:bottom w:val="none" w:sz="0" w:space="0" w:color="auto"/>
                                                <w:right w:val="none" w:sz="0" w:space="0" w:color="auto"/>
                                              </w:divBdr>
                                              <w:divsChild>
                                                <w:div w:id="560143516">
                                                  <w:marLeft w:val="0"/>
                                                  <w:marRight w:val="0"/>
                                                  <w:marTop w:val="0"/>
                                                  <w:marBottom w:val="0"/>
                                                  <w:divBdr>
                                                    <w:top w:val="none" w:sz="0" w:space="0" w:color="auto"/>
                                                    <w:left w:val="none" w:sz="0" w:space="0" w:color="auto"/>
                                                    <w:bottom w:val="none" w:sz="0" w:space="0" w:color="auto"/>
                                                    <w:right w:val="none" w:sz="0" w:space="0" w:color="auto"/>
                                                  </w:divBdr>
                                                </w:div>
                                                <w:div w:id="655034296">
                                                  <w:marLeft w:val="0"/>
                                                  <w:marRight w:val="0"/>
                                                  <w:marTop w:val="0"/>
                                                  <w:marBottom w:val="0"/>
                                                  <w:divBdr>
                                                    <w:top w:val="none" w:sz="0" w:space="0" w:color="auto"/>
                                                    <w:left w:val="none" w:sz="0" w:space="0" w:color="auto"/>
                                                    <w:bottom w:val="none" w:sz="0" w:space="0" w:color="auto"/>
                                                    <w:right w:val="none" w:sz="0" w:space="0" w:color="auto"/>
                                                  </w:divBdr>
                                                </w:div>
                                              </w:divsChild>
                                            </w:div>
                                            <w:div w:id="604848286">
                                              <w:marLeft w:val="0"/>
                                              <w:marRight w:val="0"/>
                                              <w:marTop w:val="0"/>
                                              <w:marBottom w:val="0"/>
                                              <w:divBdr>
                                                <w:top w:val="none" w:sz="0" w:space="0" w:color="auto"/>
                                                <w:left w:val="none" w:sz="0" w:space="0" w:color="auto"/>
                                                <w:bottom w:val="none" w:sz="0" w:space="0" w:color="auto"/>
                                                <w:right w:val="none" w:sz="0" w:space="0" w:color="auto"/>
                                              </w:divBdr>
                                              <w:divsChild>
                                                <w:div w:id="1635939573">
                                                  <w:marLeft w:val="0"/>
                                                  <w:marRight w:val="0"/>
                                                  <w:marTop w:val="0"/>
                                                  <w:marBottom w:val="0"/>
                                                  <w:divBdr>
                                                    <w:top w:val="none" w:sz="0" w:space="0" w:color="auto"/>
                                                    <w:left w:val="none" w:sz="0" w:space="0" w:color="auto"/>
                                                    <w:bottom w:val="none" w:sz="0" w:space="0" w:color="auto"/>
                                                    <w:right w:val="none" w:sz="0" w:space="0" w:color="auto"/>
                                                  </w:divBdr>
                                                </w:div>
                                                <w:div w:id="2065374458">
                                                  <w:marLeft w:val="0"/>
                                                  <w:marRight w:val="0"/>
                                                  <w:marTop w:val="0"/>
                                                  <w:marBottom w:val="0"/>
                                                  <w:divBdr>
                                                    <w:top w:val="none" w:sz="0" w:space="0" w:color="auto"/>
                                                    <w:left w:val="none" w:sz="0" w:space="0" w:color="auto"/>
                                                    <w:bottom w:val="none" w:sz="0" w:space="0" w:color="auto"/>
                                                    <w:right w:val="none" w:sz="0" w:space="0" w:color="auto"/>
                                                  </w:divBdr>
                                                </w:div>
                                              </w:divsChild>
                                            </w:div>
                                            <w:div w:id="2113234340">
                                              <w:marLeft w:val="0"/>
                                              <w:marRight w:val="0"/>
                                              <w:marTop w:val="0"/>
                                              <w:marBottom w:val="0"/>
                                              <w:divBdr>
                                                <w:top w:val="none" w:sz="0" w:space="0" w:color="auto"/>
                                                <w:left w:val="none" w:sz="0" w:space="0" w:color="auto"/>
                                                <w:bottom w:val="none" w:sz="0" w:space="0" w:color="auto"/>
                                                <w:right w:val="none" w:sz="0" w:space="0" w:color="auto"/>
                                              </w:divBdr>
                                              <w:divsChild>
                                                <w:div w:id="176624226">
                                                  <w:marLeft w:val="0"/>
                                                  <w:marRight w:val="0"/>
                                                  <w:marTop w:val="0"/>
                                                  <w:marBottom w:val="0"/>
                                                  <w:divBdr>
                                                    <w:top w:val="none" w:sz="0" w:space="0" w:color="auto"/>
                                                    <w:left w:val="none" w:sz="0" w:space="0" w:color="auto"/>
                                                    <w:bottom w:val="none" w:sz="0" w:space="0" w:color="auto"/>
                                                    <w:right w:val="none" w:sz="0" w:space="0" w:color="auto"/>
                                                  </w:divBdr>
                                                </w:div>
                                                <w:div w:id="1388411983">
                                                  <w:marLeft w:val="0"/>
                                                  <w:marRight w:val="0"/>
                                                  <w:marTop w:val="0"/>
                                                  <w:marBottom w:val="0"/>
                                                  <w:divBdr>
                                                    <w:top w:val="none" w:sz="0" w:space="0" w:color="auto"/>
                                                    <w:left w:val="none" w:sz="0" w:space="0" w:color="auto"/>
                                                    <w:bottom w:val="none" w:sz="0" w:space="0" w:color="auto"/>
                                                    <w:right w:val="none" w:sz="0" w:space="0" w:color="auto"/>
                                                  </w:divBdr>
                                                </w:div>
                                              </w:divsChild>
                                            </w:div>
                                            <w:div w:id="416052801">
                                              <w:marLeft w:val="0"/>
                                              <w:marRight w:val="0"/>
                                              <w:marTop w:val="0"/>
                                              <w:marBottom w:val="0"/>
                                              <w:divBdr>
                                                <w:top w:val="none" w:sz="0" w:space="0" w:color="auto"/>
                                                <w:left w:val="none" w:sz="0" w:space="0" w:color="auto"/>
                                                <w:bottom w:val="none" w:sz="0" w:space="0" w:color="auto"/>
                                                <w:right w:val="none" w:sz="0" w:space="0" w:color="auto"/>
                                              </w:divBdr>
                                              <w:divsChild>
                                                <w:div w:id="1906379714">
                                                  <w:marLeft w:val="0"/>
                                                  <w:marRight w:val="0"/>
                                                  <w:marTop w:val="0"/>
                                                  <w:marBottom w:val="0"/>
                                                  <w:divBdr>
                                                    <w:top w:val="none" w:sz="0" w:space="0" w:color="auto"/>
                                                    <w:left w:val="none" w:sz="0" w:space="0" w:color="auto"/>
                                                    <w:bottom w:val="none" w:sz="0" w:space="0" w:color="auto"/>
                                                    <w:right w:val="none" w:sz="0" w:space="0" w:color="auto"/>
                                                  </w:divBdr>
                                                </w:div>
                                                <w:div w:id="394547560">
                                                  <w:marLeft w:val="0"/>
                                                  <w:marRight w:val="0"/>
                                                  <w:marTop w:val="0"/>
                                                  <w:marBottom w:val="0"/>
                                                  <w:divBdr>
                                                    <w:top w:val="none" w:sz="0" w:space="0" w:color="auto"/>
                                                    <w:left w:val="none" w:sz="0" w:space="0" w:color="auto"/>
                                                    <w:bottom w:val="none" w:sz="0" w:space="0" w:color="auto"/>
                                                    <w:right w:val="none" w:sz="0" w:space="0" w:color="auto"/>
                                                  </w:divBdr>
                                                </w:div>
                                              </w:divsChild>
                                            </w:div>
                                            <w:div w:id="642078871">
                                              <w:marLeft w:val="0"/>
                                              <w:marRight w:val="0"/>
                                              <w:marTop w:val="0"/>
                                              <w:marBottom w:val="0"/>
                                              <w:divBdr>
                                                <w:top w:val="none" w:sz="0" w:space="0" w:color="auto"/>
                                                <w:left w:val="none" w:sz="0" w:space="0" w:color="auto"/>
                                                <w:bottom w:val="none" w:sz="0" w:space="0" w:color="auto"/>
                                                <w:right w:val="none" w:sz="0" w:space="0" w:color="auto"/>
                                              </w:divBdr>
                                              <w:divsChild>
                                                <w:div w:id="1175613173">
                                                  <w:marLeft w:val="0"/>
                                                  <w:marRight w:val="0"/>
                                                  <w:marTop w:val="0"/>
                                                  <w:marBottom w:val="0"/>
                                                  <w:divBdr>
                                                    <w:top w:val="none" w:sz="0" w:space="0" w:color="auto"/>
                                                    <w:left w:val="none" w:sz="0" w:space="0" w:color="auto"/>
                                                    <w:bottom w:val="none" w:sz="0" w:space="0" w:color="auto"/>
                                                    <w:right w:val="none" w:sz="0" w:space="0" w:color="auto"/>
                                                  </w:divBdr>
                                                </w:div>
                                                <w:div w:id="1515531892">
                                                  <w:marLeft w:val="0"/>
                                                  <w:marRight w:val="0"/>
                                                  <w:marTop w:val="0"/>
                                                  <w:marBottom w:val="0"/>
                                                  <w:divBdr>
                                                    <w:top w:val="none" w:sz="0" w:space="0" w:color="auto"/>
                                                    <w:left w:val="none" w:sz="0" w:space="0" w:color="auto"/>
                                                    <w:bottom w:val="none" w:sz="0" w:space="0" w:color="auto"/>
                                                    <w:right w:val="none" w:sz="0" w:space="0" w:color="auto"/>
                                                  </w:divBdr>
                                                </w:div>
                                              </w:divsChild>
                                            </w:div>
                                            <w:div w:id="139156827">
                                              <w:marLeft w:val="0"/>
                                              <w:marRight w:val="0"/>
                                              <w:marTop w:val="0"/>
                                              <w:marBottom w:val="0"/>
                                              <w:divBdr>
                                                <w:top w:val="none" w:sz="0" w:space="0" w:color="auto"/>
                                                <w:left w:val="none" w:sz="0" w:space="0" w:color="auto"/>
                                                <w:bottom w:val="none" w:sz="0" w:space="0" w:color="auto"/>
                                                <w:right w:val="none" w:sz="0" w:space="0" w:color="auto"/>
                                              </w:divBdr>
                                              <w:divsChild>
                                                <w:div w:id="1018389638">
                                                  <w:marLeft w:val="0"/>
                                                  <w:marRight w:val="0"/>
                                                  <w:marTop w:val="0"/>
                                                  <w:marBottom w:val="0"/>
                                                  <w:divBdr>
                                                    <w:top w:val="none" w:sz="0" w:space="0" w:color="auto"/>
                                                    <w:left w:val="none" w:sz="0" w:space="0" w:color="auto"/>
                                                    <w:bottom w:val="none" w:sz="0" w:space="0" w:color="auto"/>
                                                    <w:right w:val="none" w:sz="0" w:space="0" w:color="auto"/>
                                                  </w:divBdr>
                                                </w:div>
                                                <w:div w:id="296029782">
                                                  <w:marLeft w:val="0"/>
                                                  <w:marRight w:val="0"/>
                                                  <w:marTop w:val="0"/>
                                                  <w:marBottom w:val="0"/>
                                                  <w:divBdr>
                                                    <w:top w:val="none" w:sz="0" w:space="0" w:color="auto"/>
                                                    <w:left w:val="none" w:sz="0" w:space="0" w:color="auto"/>
                                                    <w:bottom w:val="none" w:sz="0" w:space="0" w:color="auto"/>
                                                    <w:right w:val="none" w:sz="0" w:space="0" w:color="auto"/>
                                                  </w:divBdr>
                                                </w:div>
                                              </w:divsChild>
                                            </w:div>
                                            <w:div w:id="883446327">
                                              <w:marLeft w:val="0"/>
                                              <w:marRight w:val="0"/>
                                              <w:marTop w:val="0"/>
                                              <w:marBottom w:val="0"/>
                                              <w:divBdr>
                                                <w:top w:val="none" w:sz="0" w:space="0" w:color="auto"/>
                                                <w:left w:val="none" w:sz="0" w:space="0" w:color="auto"/>
                                                <w:bottom w:val="none" w:sz="0" w:space="0" w:color="auto"/>
                                                <w:right w:val="none" w:sz="0" w:space="0" w:color="auto"/>
                                              </w:divBdr>
                                              <w:divsChild>
                                                <w:div w:id="79450133">
                                                  <w:marLeft w:val="0"/>
                                                  <w:marRight w:val="0"/>
                                                  <w:marTop w:val="0"/>
                                                  <w:marBottom w:val="0"/>
                                                  <w:divBdr>
                                                    <w:top w:val="none" w:sz="0" w:space="0" w:color="auto"/>
                                                    <w:left w:val="none" w:sz="0" w:space="0" w:color="auto"/>
                                                    <w:bottom w:val="none" w:sz="0" w:space="0" w:color="auto"/>
                                                    <w:right w:val="none" w:sz="0" w:space="0" w:color="auto"/>
                                                  </w:divBdr>
                                                </w:div>
                                                <w:div w:id="1488783589">
                                                  <w:marLeft w:val="0"/>
                                                  <w:marRight w:val="0"/>
                                                  <w:marTop w:val="0"/>
                                                  <w:marBottom w:val="0"/>
                                                  <w:divBdr>
                                                    <w:top w:val="none" w:sz="0" w:space="0" w:color="auto"/>
                                                    <w:left w:val="none" w:sz="0" w:space="0" w:color="auto"/>
                                                    <w:bottom w:val="none" w:sz="0" w:space="0" w:color="auto"/>
                                                    <w:right w:val="none" w:sz="0" w:space="0" w:color="auto"/>
                                                  </w:divBdr>
                                                </w:div>
                                              </w:divsChild>
                                            </w:div>
                                            <w:div w:id="1478258803">
                                              <w:marLeft w:val="0"/>
                                              <w:marRight w:val="0"/>
                                              <w:marTop w:val="0"/>
                                              <w:marBottom w:val="0"/>
                                              <w:divBdr>
                                                <w:top w:val="none" w:sz="0" w:space="0" w:color="auto"/>
                                                <w:left w:val="none" w:sz="0" w:space="0" w:color="auto"/>
                                                <w:bottom w:val="none" w:sz="0" w:space="0" w:color="auto"/>
                                                <w:right w:val="none" w:sz="0" w:space="0" w:color="auto"/>
                                              </w:divBdr>
                                              <w:divsChild>
                                                <w:div w:id="536502703">
                                                  <w:marLeft w:val="0"/>
                                                  <w:marRight w:val="0"/>
                                                  <w:marTop w:val="0"/>
                                                  <w:marBottom w:val="0"/>
                                                  <w:divBdr>
                                                    <w:top w:val="none" w:sz="0" w:space="0" w:color="auto"/>
                                                    <w:left w:val="none" w:sz="0" w:space="0" w:color="auto"/>
                                                    <w:bottom w:val="none" w:sz="0" w:space="0" w:color="auto"/>
                                                    <w:right w:val="none" w:sz="0" w:space="0" w:color="auto"/>
                                                  </w:divBdr>
                                                </w:div>
                                                <w:div w:id="385643490">
                                                  <w:marLeft w:val="0"/>
                                                  <w:marRight w:val="0"/>
                                                  <w:marTop w:val="0"/>
                                                  <w:marBottom w:val="0"/>
                                                  <w:divBdr>
                                                    <w:top w:val="none" w:sz="0" w:space="0" w:color="auto"/>
                                                    <w:left w:val="none" w:sz="0" w:space="0" w:color="auto"/>
                                                    <w:bottom w:val="none" w:sz="0" w:space="0" w:color="auto"/>
                                                    <w:right w:val="none" w:sz="0" w:space="0" w:color="auto"/>
                                                  </w:divBdr>
                                                </w:div>
                                              </w:divsChild>
                                            </w:div>
                                            <w:div w:id="1784229692">
                                              <w:marLeft w:val="0"/>
                                              <w:marRight w:val="0"/>
                                              <w:marTop w:val="0"/>
                                              <w:marBottom w:val="0"/>
                                              <w:divBdr>
                                                <w:top w:val="none" w:sz="0" w:space="0" w:color="auto"/>
                                                <w:left w:val="none" w:sz="0" w:space="0" w:color="auto"/>
                                                <w:bottom w:val="none" w:sz="0" w:space="0" w:color="auto"/>
                                                <w:right w:val="none" w:sz="0" w:space="0" w:color="auto"/>
                                              </w:divBdr>
                                              <w:divsChild>
                                                <w:div w:id="123430123">
                                                  <w:marLeft w:val="0"/>
                                                  <w:marRight w:val="0"/>
                                                  <w:marTop w:val="0"/>
                                                  <w:marBottom w:val="0"/>
                                                  <w:divBdr>
                                                    <w:top w:val="none" w:sz="0" w:space="0" w:color="auto"/>
                                                    <w:left w:val="none" w:sz="0" w:space="0" w:color="auto"/>
                                                    <w:bottom w:val="none" w:sz="0" w:space="0" w:color="auto"/>
                                                    <w:right w:val="none" w:sz="0" w:space="0" w:color="auto"/>
                                                  </w:divBdr>
                                                </w:div>
                                                <w:div w:id="630403525">
                                                  <w:marLeft w:val="0"/>
                                                  <w:marRight w:val="0"/>
                                                  <w:marTop w:val="0"/>
                                                  <w:marBottom w:val="0"/>
                                                  <w:divBdr>
                                                    <w:top w:val="none" w:sz="0" w:space="0" w:color="auto"/>
                                                    <w:left w:val="none" w:sz="0" w:space="0" w:color="auto"/>
                                                    <w:bottom w:val="none" w:sz="0" w:space="0" w:color="auto"/>
                                                    <w:right w:val="none" w:sz="0" w:space="0" w:color="auto"/>
                                                  </w:divBdr>
                                                </w:div>
                                              </w:divsChild>
                                            </w:div>
                                            <w:div w:id="1608611678">
                                              <w:marLeft w:val="0"/>
                                              <w:marRight w:val="0"/>
                                              <w:marTop w:val="0"/>
                                              <w:marBottom w:val="0"/>
                                              <w:divBdr>
                                                <w:top w:val="none" w:sz="0" w:space="0" w:color="auto"/>
                                                <w:left w:val="none" w:sz="0" w:space="0" w:color="auto"/>
                                                <w:bottom w:val="none" w:sz="0" w:space="0" w:color="auto"/>
                                                <w:right w:val="none" w:sz="0" w:space="0" w:color="auto"/>
                                              </w:divBdr>
                                              <w:divsChild>
                                                <w:div w:id="383722730">
                                                  <w:marLeft w:val="0"/>
                                                  <w:marRight w:val="0"/>
                                                  <w:marTop w:val="0"/>
                                                  <w:marBottom w:val="0"/>
                                                  <w:divBdr>
                                                    <w:top w:val="none" w:sz="0" w:space="0" w:color="auto"/>
                                                    <w:left w:val="none" w:sz="0" w:space="0" w:color="auto"/>
                                                    <w:bottom w:val="none" w:sz="0" w:space="0" w:color="auto"/>
                                                    <w:right w:val="none" w:sz="0" w:space="0" w:color="auto"/>
                                                  </w:divBdr>
                                                </w:div>
                                                <w:div w:id="6594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3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0998-A01F-4DE5-9902-2C095D46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1538</Words>
  <Characters>9081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Eva Klasova</cp:lastModifiedBy>
  <cp:revision>74</cp:revision>
  <cp:lastPrinted>2019-09-13T10:04:00Z</cp:lastPrinted>
  <dcterms:created xsi:type="dcterms:W3CDTF">2016-12-14T10:52:00Z</dcterms:created>
  <dcterms:modified xsi:type="dcterms:W3CDTF">2019-10-02T10:55:00Z</dcterms:modified>
</cp:coreProperties>
</file>