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12" w:rsidRPr="003C0006" w:rsidRDefault="004E2D12" w:rsidP="00E33FF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Nájemní smlouva</w:t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  <w:t xml:space="preserve">   </w:t>
      </w:r>
    </w:p>
    <w:p w:rsidR="004E2D12" w:rsidRPr="008B43D3" w:rsidRDefault="004E2D1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</w:t>
      </w:r>
      <w:r w:rsidRPr="00E33FF8">
        <w:rPr>
          <w:rFonts w:ascii="Times New Roman" w:hAnsi="Times New Roman" w:cs="Times New Roman"/>
          <w:sz w:val="24"/>
          <w:szCs w:val="24"/>
          <w:lang w:eastAsia="cs-CZ"/>
        </w:rPr>
        <w:t>íslo smlouvy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pronajímatele: </w:t>
      </w:r>
      <w:r w:rsidR="00BA14CA">
        <w:rPr>
          <w:rFonts w:ascii="Times New Roman" w:hAnsi="Times New Roman" w:cs="Times New Roman"/>
          <w:sz w:val="24"/>
          <w:szCs w:val="24"/>
          <w:lang w:eastAsia="cs-CZ"/>
        </w:rPr>
        <w:t>S-</w:t>
      </w:r>
      <w:r w:rsidR="00C75A58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="00E238AA">
        <w:rPr>
          <w:rFonts w:ascii="Times New Roman" w:hAnsi="Times New Roman" w:cs="Times New Roman"/>
          <w:sz w:val="24"/>
          <w:szCs w:val="24"/>
          <w:lang w:eastAsia="cs-CZ"/>
        </w:rPr>
        <w:t>6</w:t>
      </w:r>
      <w:r w:rsidR="00BA14CA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5113DE">
        <w:rPr>
          <w:rFonts w:ascii="Times New Roman" w:hAnsi="Times New Roman" w:cs="Times New Roman"/>
          <w:sz w:val="24"/>
          <w:szCs w:val="24"/>
          <w:lang w:eastAsia="cs-CZ"/>
        </w:rPr>
        <w:t>00664740/201</w:t>
      </w:r>
      <w:r w:rsidR="00486F3F">
        <w:rPr>
          <w:rFonts w:ascii="Times New Roman" w:hAnsi="Times New Roman" w:cs="Times New Roman"/>
          <w:sz w:val="24"/>
          <w:szCs w:val="24"/>
          <w:lang w:eastAsia="cs-CZ"/>
        </w:rPr>
        <w:t>9</w:t>
      </w:r>
      <w:r>
        <w:t xml:space="preserve">                              </w:t>
      </w:r>
    </w:p>
    <w:p w:rsidR="004E2D12" w:rsidRDefault="00D263B9" w:rsidP="00D26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agendové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číslo: S</w:t>
      </w:r>
      <w:r w:rsidR="00810C30">
        <w:rPr>
          <w:rFonts w:ascii="Times New Roman" w:hAnsi="Times New Roman" w:cs="Times New Roman"/>
          <w:sz w:val="24"/>
          <w:szCs w:val="24"/>
          <w:lang w:eastAsia="cs-CZ"/>
        </w:rPr>
        <w:t>-0546</w:t>
      </w:r>
      <w:r>
        <w:rPr>
          <w:rFonts w:ascii="Times New Roman" w:hAnsi="Times New Roman" w:cs="Times New Roman"/>
          <w:sz w:val="24"/>
          <w:szCs w:val="24"/>
          <w:lang w:eastAsia="cs-CZ"/>
        </w:rPr>
        <w:t>-/ŠKSPO/2019</w:t>
      </w:r>
    </w:p>
    <w:p w:rsidR="00D263B9" w:rsidRPr="007B394C" w:rsidRDefault="00D263B9" w:rsidP="00D26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Default="004E2D12" w:rsidP="008B4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B43D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4E2D12" w:rsidRPr="003C0006" w:rsidRDefault="004E2D12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16"/>
          <w:szCs w:val="16"/>
          <w:lang w:eastAsia="cs-CZ"/>
        </w:rPr>
      </w:pPr>
    </w:p>
    <w:p w:rsidR="004E2D12" w:rsidRPr="007B394C" w:rsidRDefault="004E2D12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IČ</w:t>
      </w:r>
      <w:r w:rsidR="00BA14CA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>: 708 91 095</w:t>
      </w:r>
    </w:p>
    <w:p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DIČ: CZ 70891095                        </w:t>
      </w:r>
    </w:p>
    <w:p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se sídlem v Praze 5 – Smíchově, Zborovská ul. č.</w:t>
      </w:r>
      <w:r w:rsidR="005113D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>11</w:t>
      </w:r>
      <w:r w:rsidRPr="007B394C"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7B394C">
        <w:rPr>
          <w:rFonts w:ascii="Times New Roman" w:hAnsi="Times New Roman" w:cs="Times New Roman"/>
          <w:sz w:val="24"/>
          <w:szCs w:val="24"/>
          <w:lang w:eastAsia="cs-CZ"/>
        </w:rPr>
        <w:t>zast</w:t>
      </w:r>
      <w:proofErr w:type="spellEnd"/>
      <w:r w:rsidRPr="007B394C">
        <w:rPr>
          <w:rFonts w:ascii="Times New Roman" w:hAnsi="Times New Roman" w:cs="Times New Roman"/>
          <w:sz w:val="24"/>
          <w:szCs w:val="24"/>
          <w:lang w:eastAsia="cs-CZ"/>
        </w:rPr>
        <w:t>. pan</w:t>
      </w:r>
      <w:r w:rsidR="005113DE">
        <w:rPr>
          <w:rFonts w:ascii="Times New Roman" w:hAnsi="Times New Roman" w:cs="Times New Roman"/>
          <w:sz w:val="24"/>
          <w:szCs w:val="24"/>
          <w:lang w:eastAsia="cs-CZ"/>
        </w:rPr>
        <w:t>í Mgr. Evou Jakubovou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cs-CZ"/>
        </w:rPr>
        <w:t>ředitel</w:t>
      </w:r>
      <w:r w:rsidR="005113DE">
        <w:rPr>
          <w:rFonts w:ascii="Times New Roman" w:hAnsi="Times New Roman" w:cs="Times New Roman"/>
          <w:sz w:val="24"/>
          <w:szCs w:val="24"/>
          <w:lang w:eastAsia="cs-CZ"/>
        </w:rPr>
        <w:t>kou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příspěvkové organizace </w:t>
      </w:r>
      <w:r w:rsidR="005113DE">
        <w:rPr>
          <w:rFonts w:ascii="Times New Roman" w:hAnsi="Times New Roman" w:cs="Times New Roman"/>
          <w:sz w:val="24"/>
          <w:szCs w:val="24"/>
          <w:lang w:eastAsia="cs-CZ"/>
        </w:rPr>
        <w:t>SOŠ a SOU Beroun-Hlinky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:rsidR="004E2D12" w:rsidRPr="007B394C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IČ</w:t>
      </w:r>
      <w:r w:rsidR="005113DE">
        <w:rPr>
          <w:rFonts w:ascii="Times New Roman" w:hAnsi="Times New Roman" w:cs="Times New Roman"/>
          <w:sz w:val="24"/>
          <w:szCs w:val="24"/>
          <w:lang w:eastAsia="cs-CZ"/>
        </w:rPr>
        <w:t>O:00664740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se sídlem: </w:t>
      </w:r>
      <w:r w:rsidR="005113DE">
        <w:rPr>
          <w:rFonts w:ascii="Times New Roman" w:hAnsi="Times New Roman" w:cs="Times New Roman"/>
          <w:sz w:val="24"/>
          <w:szCs w:val="24"/>
          <w:lang w:eastAsia="cs-CZ"/>
        </w:rPr>
        <w:t>Okružní 1404, 266 01 Beroun</w:t>
      </w:r>
    </w:p>
    <w:p w:rsidR="005113DE" w:rsidRDefault="004E2D12" w:rsidP="007B39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5113DE"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="00AE5E3F">
        <w:rPr>
          <w:rFonts w:ascii="Times New Roman" w:hAnsi="Times New Roman" w:cs="Times New Roman"/>
          <w:sz w:val="24"/>
          <w:szCs w:val="24"/>
          <w:lang w:eastAsia="cs-CZ"/>
        </w:rPr>
        <w:t>omerční banka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,                                                           </w:t>
      </w:r>
    </w:p>
    <w:p w:rsidR="004E2D12" w:rsidRPr="007B394C" w:rsidRDefault="004E2D12" w:rsidP="007B39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č.</w:t>
      </w:r>
      <w:r w:rsidR="00A34F5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ú:</w:t>
      </w:r>
      <w:r w:rsidR="00A34F5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113DE">
        <w:rPr>
          <w:rFonts w:ascii="Times New Roman" w:hAnsi="Times New Roman" w:cs="Times New Roman"/>
          <w:sz w:val="24"/>
          <w:szCs w:val="24"/>
          <w:lang w:eastAsia="cs-CZ"/>
        </w:rPr>
        <w:t>3236131</w:t>
      </w:r>
      <w:r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5113DE">
        <w:rPr>
          <w:rFonts w:ascii="Times New Roman" w:hAnsi="Times New Roman" w:cs="Times New Roman"/>
          <w:sz w:val="24"/>
          <w:szCs w:val="24"/>
          <w:lang w:eastAsia="cs-CZ"/>
        </w:rPr>
        <w:t>0100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</w:t>
      </w:r>
    </w:p>
    <w:p w:rsidR="004E2D12" w:rsidRPr="00201EC6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(dále jen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„</w:t>
      </w: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pronajímatel</w:t>
      </w:r>
      <w:r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:rsidR="004E2D12" w:rsidRPr="003C0006" w:rsidRDefault="004E2D12" w:rsidP="007B394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p w:rsidR="004E2D12" w:rsidRPr="003C0006" w:rsidRDefault="004E2D12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  <w:lang w:eastAsia="cs-CZ"/>
        </w:rPr>
      </w:pPr>
    </w:p>
    <w:p w:rsidR="004E2D12" w:rsidRPr="003C0006" w:rsidRDefault="005113DE" w:rsidP="003C0006">
      <w:pPr>
        <w:tabs>
          <w:tab w:val="left" w:pos="5633"/>
        </w:tabs>
        <w:rPr>
          <w:rFonts w:ascii="Times New Roman" w:hAnsi="Times New Roman" w:cs="Times New Roman"/>
        </w:rPr>
      </w:pPr>
      <w:r w:rsidRPr="008B43D3">
        <w:rPr>
          <w:rFonts w:ascii="Times New Roman" w:hAnsi="Times New Roman" w:cs="Times New Roman"/>
        </w:rPr>
        <w:t xml:space="preserve"> </w:t>
      </w:r>
      <w:r w:rsidR="004E2D12" w:rsidRPr="008B43D3">
        <w:rPr>
          <w:rFonts w:ascii="Times New Roman" w:hAnsi="Times New Roman" w:cs="Times New Roman"/>
        </w:rPr>
        <w:t>(dále jen „</w:t>
      </w:r>
      <w:r w:rsidR="004E2D12" w:rsidRPr="008B43D3">
        <w:rPr>
          <w:rFonts w:ascii="Times New Roman" w:hAnsi="Times New Roman" w:cs="Times New Roman"/>
          <w:b/>
          <w:bCs/>
        </w:rPr>
        <w:t>nájemce</w:t>
      </w:r>
      <w:r w:rsidR="004E2D12" w:rsidRPr="008B43D3">
        <w:rPr>
          <w:rFonts w:ascii="Times New Roman" w:hAnsi="Times New Roman" w:cs="Times New Roman"/>
        </w:rPr>
        <w:t>“)</w:t>
      </w:r>
    </w:p>
    <w:p w:rsidR="00E238AA" w:rsidRPr="00486B40" w:rsidRDefault="00E238AA" w:rsidP="00E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B40">
        <w:rPr>
          <w:rFonts w:ascii="Times New Roman" w:hAnsi="Times New Roman" w:cs="Times New Roman"/>
          <w:b/>
          <w:sz w:val="24"/>
          <w:szCs w:val="24"/>
        </w:rPr>
        <w:t>TJ Sokol Králův Dvůr</w:t>
      </w:r>
    </w:p>
    <w:p w:rsidR="00E238AA" w:rsidRPr="00486B40" w:rsidRDefault="00E238AA" w:rsidP="00E2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B40">
        <w:rPr>
          <w:rFonts w:ascii="Times New Roman" w:hAnsi="Times New Roman" w:cs="Times New Roman"/>
          <w:sz w:val="24"/>
          <w:szCs w:val="24"/>
        </w:rPr>
        <w:t>IČO: 14798336</w:t>
      </w:r>
    </w:p>
    <w:p w:rsidR="00E238AA" w:rsidRPr="00486B40" w:rsidRDefault="00E238AA" w:rsidP="00E238AA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B40">
        <w:rPr>
          <w:rFonts w:ascii="Times New Roman" w:hAnsi="Times New Roman" w:cs="Times New Roman"/>
          <w:sz w:val="24"/>
          <w:szCs w:val="24"/>
        </w:rPr>
        <w:t>se sídlem Plzeňská 153, Králův Dvůr, 267 01</w:t>
      </w:r>
    </w:p>
    <w:p w:rsidR="00E238AA" w:rsidRDefault="00E238AA" w:rsidP="00E238AA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6B40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486B40">
        <w:rPr>
          <w:rFonts w:ascii="Times New Roman" w:hAnsi="Times New Roman" w:cs="Times New Roman"/>
          <w:sz w:val="24"/>
          <w:szCs w:val="24"/>
        </w:rPr>
        <w:t>. starostou</w:t>
      </w:r>
      <w:r>
        <w:rPr>
          <w:rFonts w:ascii="Times New Roman" w:hAnsi="Times New Roman" w:cs="Times New Roman"/>
          <w:sz w:val="24"/>
          <w:szCs w:val="24"/>
        </w:rPr>
        <w:t xml:space="preserve"> panem Milanem Exnerem</w:t>
      </w:r>
    </w:p>
    <w:p w:rsidR="00E238AA" w:rsidRPr="00486B40" w:rsidRDefault="00E238AA" w:rsidP="00E238AA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D12" w:rsidRPr="005113DE" w:rsidRDefault="00E238AA" w:rsidP="00E238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113D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E2D12" w:rsidRPr="005113DE">
        <w:rPr>
          <w:rFonts w:ascii="Times New Roman" w:hAnsi="Times New Roman" w:cs="Times New Roman"/>
          <w:sz w:val="24"/>
          <w:szCs w:val="24"/>
          <w:lang w:eastAsia="cs-CZ"/>
        </w:rPr>
        <w:t>(dále jen „</w:t>
      </w:r>
      <w:r w:rsidR="004E2D12" w:rsidRPr="005113D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nájemce</w:t>
      </w:r>
      <w:r w:rsidR="004E2D12" w:rsidRPr="005113DE"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:rsidR="004E2D12" w:rsidRDefault="004E2D12" w:rsidP="00603240">
      <w:pPr>
        <w:tabs>
          <w:tab w:val="left" w:pos="5633"/>
        </w:tabs>
        <w:jc w:val="center"/>
        <w:rPr>
          <w:sz w:val="16"/>
          <w:szCs w:val="16"/>
        </w:rPr>
      </w:pPr>
    </w:p>
    <w:p w:rsidR="00797638" w:rsidRPr="00603240" w:rsidRDefault="00797638" w:rsidP="00603240">
      <w:pPr>
        <w:tabs>
          <w:tab w:val="left" w:pos="5633"/>
        </w:tabs>
        <w:jc w:val="center"/>
        <w:rPr>
          <w:sz w:val="16"/>
          <w:szCs w:val="16"/>
        </w:rPr>
      </w:pPr>
    </w:p>
    <w:p w:rsidR="004E2D12" w:rsidRPr="00603240" w:rsidRDefault="004E2D12" w:rsidP="006032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240">
        <w:rPr>
          <w:rFonts w:ascii="Times New Roman" w:hAnsi="Times New Roman" w:cs="Times New Roman"/>
          <w:sz w:val="24"/>
          <w:szCs w:val="24"/>
        </w:rPr>
        <w:t>uzavírají podle § 2201 a následujících zákona č. 89/2012 Sb., občanský zákoník,</w:t>
      </w:r>
    </w:p>
    <w:p w:rsidR="004E2D12" w:rsidRDefault="004E2D12" w:rsidP="006032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240">
        <w:rPr>
          <w:rFonts w:ascii="Times New Roman" w:hAnsi="Times New Roman" w:cs="Times New Roman"/>
          <w:b/>
          <w:bCs/>
          <w:sz w:val="24"/>
          <w:szCs w:val="24"/>
        </w:rPr>
        <w:t>tuto nájemní smlouvu:</w:t>
      </w:r>
    </w:p>
    <w:p w:rsidR="004E2D12" w:rsidRPr="003C0006" w:rsidRDefault="004E2D12" w:rsidP="006032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3C0006" w:rsidRDefault="004E2D1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000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C11855" w:rsidRPr="00C11855" w:rsidRDefault="00C11855" w:rsidP="00C11855">
      <w:pPr>
        <w:jc w:val="both"/>
        <w:rPr>
          <w:rFonts w:ascii="Times New Roman" w:hAnsi="Times New Roman" w:cs="Times New Roman"/>
          <w:sz w:val="24"/>
          <w:szCs w:val="24"/>
        </w:rPr>
      </w:pPr>
      <w:r w:rsidRPr="00C11855">
        <w:rPr>
          <w:rFonts w:ascii="Times New Roman" w:hAnsi="Times New Roman" w:cs="Times New Roman"/>
          <w:sz w:val="24"/>
          <w:szCs w:val="24"/>
        </w:rPr>
        <w:t>Pronajímatel je vlastníkem nemovitosti v Berouně, Okružní 1404, v němž jsou umístěny nebytové prostory, a to tělocvična a přilehlé prostory, nářaďovna, šatna WC a sprchy, o celkové výměře 439 m</w:t>
      </w:r>
      <w:r w:rsidRPr="00C118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27E5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C11855">
        <w:rPr>
          <w:rFonts w:ascii="Times New Roman" w:hAnsi="Times New Roman" w:cs="Times New Roman"/>
          <w:sz w:val="24"/>
          <w:szCs w:val="24"/>
        </w:rPr>
        <w:t xml:space="preserve"> </w:t>
      </w:r>
      <w:r w:rsidR="00927E5F">
        <w:rPr>
          <w:rFonts w:ascii="Times New Roman" w:hAnsi="Times New Roman" w:cs="Times New Roman"/>
          <w:sz w:val="24"/>
          <w:szCs w:val="24"/>
        </w:rPr>
        <w:t xml:space="preserve">umístěné </w:t>
      </w:r>
      <w:r w:rsidRPr="00C11855">
        <w:rPr>
          <w:rFonts w:ascii="Times New Roman" w:hAnsi="Times New Roman" w:cs="Times New Roman"/>
          <w:sz w:val="24"/>
          <w:szCs w:val="24"/>
        </w:rPr>
        <w:t>v budově školy</w:t>
      </w:r>
      <w:r w:rsidR="00927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7E5F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927E5F">
        <w:rPr>
          <w:rFonts w:ascii="Times New Roman" w:hAnsi="Times New Roman" w:cs="Times New Roman"/>
          <w:sz w:val="24"/>
          <w:szCs w:val="24"/>
        </w:rPr>
        <w:t xml:space="preserve"> 1404, část obce Beroun-Město na pozemku p.č. 4090 o výměře 6432 m</w:t>
      </w:r>
      <w:r w:rsidR="00927E5F" w:rsidRPr="00C118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1855">
        <w:rPr>
          <w:rFonts w:ascii="Times New Roman" w:hAnsi="Times New Roman" w:cs="Times New Roman"/>
          <w:sz w:val="24"/>
          <w:szCs w:val="24"/>
        </w:rPr>
        <w:t>,</w:t>
      </w:r>
      <w:r w:rsidR="00927E5F">
        <w:rPr>
          <w:rFonts w:ascii="Times New Roman" w:hAnsi="Times New Roman" w:cs="Times New Roman"/>
          <w:sz w:val="24"/>
          <w:szCs w:val="24"/>
        </w:rPr>
        <w:t xml:space="preserve"> zapsané v katastru nemovitostí u Katastrálního úřadu pro Středočeský kraj, Katastrální pracoviště Beroun, na</w:t>
      </w:r>
      <w:r w:rsidRPr="00C11855">
        <w:rPr>
          <w:rFonts w:ascii="Times New Roman" w:hAnsi="Times New Roman" w:cs="Times New Roman"/>
          <w:sz w:val="24"/>
          <w:szCs w:val="24"/>
        </w:rPr>
        <w:t xml:space="preserve"> </w:t>
      </w:r>
      <w:r w:rsidR="00927E5F" w:rsidRPr="00C11855">
        <w:rPr>
          <w:rFonts w:ascii="Times New Roman" w:hAnsi="Times New Roman" w:cs="Times New Roman"/>
          <w:sz w:val="24"/>
          <w:szCs w:val="24"/>
        </w:rPr>
        <w:t>LV č. 4173 pro obec a kat. území Beroun</w:t>
      </w:r>
      <w:r w:rsidR="00927E5F">
        <w:rPr>
          <w:rFonts w:ascii="Times New Roman" w:hAnsi="Times New Roman" w:cs="Times New Roman"/>
          <w:sz w:val="24"/>
          <w:szCs w:val="24"/>
        </w:rPr>
        <w:t xml:space="preserve">. Tyto prostory </w:t>
      </w:r>
      <w:r w:rsidRPr="00C11855">
        <w:rPr>
          <w:rFonts w:ascii="Times New Roman" w:hAnsi="Times New Roman" w:cs="Times New Roman"/>
          <w:sz w:val="24"/>
          <w:szCs w:val="24"/>
        </w:rPr>
        <w:t>jsou předmětem nájmu na základě této smlouvy. Nemovitost je svěřena do správy příspěvkové organizaci Středočeského kraje – SOŠ a SOU Beroun - Hlinky, IČ</w:t>
      </w:r>
      <w:r w:rsidR="00552F92">
        <w:rPr>
          <w:rFonts w:ascii="Times New Roman" w:hAnsi="Times New Roman" w:cs="Times New Roman"/>
          <w:sz w:val="24"/>
          <w:szCs w:val="24"/>
        </w:rPr>
        <w:t>O:</w:t>
      </w:r>
      <w:r w:rsidRPr="00C11855">
        <w:rPr>
          <w:rFonts w:ascii="Times New Roman" w:hAnsi="Times New Roman" w:cs="Times New Roman"/>
          <w:sz w:val="24"/>
          <w:szCs w:val="24"/>
        </w:rPr>
        <w:t>00664740, Okružní 1404, Beroun-Hlinky.</w:t>
      </w:r>
    </w:p>
    <w:p w:rsidR="004E2D12" w:rsidRPr="007B394C" w:rsidRDefault="004E2D12" w:rsidP="00AB5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797638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pronajímá nájemci </w:t>
      </w:r>
      <w:r w:rsidR="00C1185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tělocvičnu 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>na dobu určitou, a to od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95159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486F3F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C11855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D56C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95159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C11855">
        <w:rPr>
          <w:rFonts w:ascii="Times New Roman" w:hAnsi="Times New Roman" w:cs="Times New Roman"/>
          <w:sz w:val="24"/>
          <w:szCs w:val="24"/>
          <w:lang w:eastAsia="cs-CZ"/>
        </w:rPr>
        <w:t>9.</w:t>
      </w:r>
      <w:r w:rsidR="00D56C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11855">
        <w:rPr>
          <w:rFonts w:ascii="Times New Roman" w:hAnsi="Times New Roman" w:cs="Times New Roman"/>
          <w:sz w:val="24"/>
          <w:szCs w:val="24"/>
          <w:lang w:eastAsia="cs-CZ"/>
        </w:rPr>
        <w:t>201</w:t>
      </w:r>
      <w:r w:rsidR="00486F3F">
        <w:rPr>
          <w:rFonts w:ascii="Times New Roman" w:hAnsi="Times New Roman" w:cs="Times New Roman"/>
          <w:sz w:val="24"/>
          <w:szCs w:val="24"/>
          <w:lang w:eastAsia="cs-CZ"/>
        </w:rPr>
        <w:t>9</w:t>
      </w:r>
      <w:r w:rsidR="00F9515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do </w:t>
      </w:r>
      <w:r w:rsidR="00797638">
        <w:rPr>
          <w:rFonts w:ascii="Times New Roman" w:hAnsi="Times New Roman" w:cs="Times New Roman"/>
          <w:sz w:val="24"/>
          <w:szCs w:val="24"/>
          <w:lang w:eastAsia="cs-CZ"/>
        </w:rPr>
        <w:t>31</w:t>
      </w:r>
      <w:r w:rsidR="00C11855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D56C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97638">
        <w:rPr>
          <w:rFonts w:ascii="Times New Roman" w:hAnsi="Times New Roman" w:cs="Times New Roman"/>
          <w:sz w:val="24"/>
          <w:szCs w:val="24"/>
          <w:lang w:eastAsia="cs-CZ"/>
        </w:rPr>
        <w:t>12</w:t>
      </w:r>
      <w:r w:rsidR="00C11855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D56C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11855">
        <w:rPr>
          <w:rFonts w:ascii="Times New Roman" w:hAnsi="Times New Roman" w:cs="Times New Roman"/>
          <w:sz w:val="24"/>
          <w:szCs w:val="24"/>
          <w:lang w:eastAsia="cs-CZ"/>
        </w:rPr>
        <w:t>20</w:t>
      </w:r>
      <w:r w:rsidR="00797638">
        <w:rPr>
          <w:rFonts w:ascii="Times New Roman" w:hAnsi="Times New Roman" w:cs="Times New Roman"/>
          <w:sz w:val="24"/>
          <w:szCs w:val="24"/>
          <w:lang w:eastAsia="cs-CZ"/>
        </w:rPr>
        <w:t>19</w:t>
      </w:r>
      <w:r w:rsidR="0050749D">
        <w:rPr>
          <w:rFonts w:ascii="Times New Roman" w:hAnsi="Times New Roman" w:cs="Times New Roman"/>
          <w:sz w:val="24"/>
          <w:szCs w:val="24"/>
          <w:lang w:eastAsia="cs-CZ"/>
        </w:rPr>
        <w:t xml:space="preserve"> v</w:t>
      </w:r>
      <w:r w:rsidR="00797638">
        <w:rPr>
          <w:rFonts w:ascii="Times New Roman" w:hAnsi="Times New Roman" w:cs="Times New Roman"/>
          <w:sz w:val="24"/>
          <w:szCs w:val="24"/>
          <w:lang w:eastAsia="cs-CZ"/>
        </w:rPr>
        <w:t> rozsahu:</w:t>
      </w:r>
    </w:p>
    <w:p w:rsidR="00797638" w:rsidRDefault="0050749D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pondělí od </w:t>
      </w:r>
      <w:r w:rsidR="00F95159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797638">
        <w:rPr>
          <w:rFonts w:ascii="Times New Roman" w:hAnsi="Times New Roman" w:cs="Times New Roman"/>
          <w:sz w:val="24"/>
          <w:szCs w:val="24"/>
          <w:lang w:eastAsia="cs-CZ"/>
        </w:rPr>
        <w:t>7</w:t>
      </w:r>
      <w:r w:rsidR="00F95159">
        <w:rPr>
          <w:rFonts w:ascii="Times New Roman" w:hAnsi="Times New Roman" w:cs="Times New Roman"/>
          <w:sz w:val="24"/>
          <w:szCs w:val="24"/>
          <w:lang w:eastAsia="cs-CZ"/>
        </w:rPr>
        <w:t>:30</w:t>
      </w:r>
      <w:r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="00797638">
        <w:rPr>
          <w:rFonts w:ascii="Times New Roman" w:hAnsi="Times New Roman" w:cs="Times New Roman"/>
          <w:sz w:val="24"/>
          <w:szCs w:val="24"/>
          <w:lang w:eastAsia="cs-CZ"/>
        </w:rPr>
        <w:t>20</w:t>
      </w:r>
      <w:r w:rsidR="00A01682">
        <w:rPr>
          <w:rFonts w:ascii="Times New Roman" w:hAnsi="Times New Roman" w:cs="Times New Roman"/>
          <w:sz w:val="24"/>
          <w:szCs w:val="24"/>
          <w:lang w:eastAsia="cs-CZ"/>
        </w:rPr>
        <w:t>:30</w:t>
      </w:r>
      <w:r>
        <w:rPr>
          <w:rFonts w:ascii="Times New Roman" w:hAnsi="Times New Roman" w:cs="Times New Roman"/>
          <w:sz w:val="24"/>
          <w:szCs w:val="24"/>
          <w:lang w:eastAsia="cs-CZ"/>
        </w:rPr>
        <w:t>hod</w:t>
      </w:r>
      <w:r w:rsidR="00797638">
        <w:rPr>
          <w:rFonts w:ascii="Times New Roman" w:hAnsi="Times New Roman" w:cs="Times New Roman"/>
          <w:sz w:val="24"/>
          <w:szCs w:val="24"/>
          <w:lang w:eastAsia="cs-CZ"/>
        </w:rPr>
        <w:t xml:space="preserve"> volejbal (3 hodiny)</w:t>
      </w:r>
    </w:p>
    <w:p w:rsidR="00797638" w:rsidRDefault="00797638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úterý 16:00-18 volejbal, 17:00-18:00 kanoistika posilovna (3 hodiny)</w:t>
      </w:r>
    </w:p>
    <w:p w:rsidR="00797638" w:rsidRDefault="0050749D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středa </w:t>
      </w:r>
      <w:r w:rsidR="00F95159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797638">
        <w:rPr>
          <w:rFonts w:ascii="Times New Roman" w:hAnsi="Times New Roman" w:cs="Times New Roman"/>
          <w:sz w:val="24"/>
          <w:szCs w:val="24"/>
          <w:lang w:eastAsia="cs-CZ"/>
        </w:rPr>
        <w:t>7</w:t>
      </w:r>
      <w:r w:rsidR="00F95159">
        <w:rPr>
          <w:rFonts w:ascii="Times New Roman" w:hAnsi="Times New Roman" w:cs="Times New Roman"/>
          <w:sz w:val="24"/>
          <w:szCs w:val="24"/>
          <w:lang w:eastAsia="cs-CZ"/>
        </w:rPr>
        <w:t>:30-1</w:t>
      </w:r>
      <w:r w:rsidR="00797638">
        <w:rPr>
          <w:rFonts w:ascii="Times New Roman" w:hAnsi="Times New Roman" w:cs="Times New Roman"/>
          <w:sz w:val="24"/>
          <w:szCs w:val="24"/>
          <w:lang w:eastAsia="cs-CZ"/>
        </w:rPr>
        <w:t>9</w:t>
      </w:r>
      <w:r w:rsidR="00A92B0F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797638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A92B0F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F95159">
        <w:rPr>
          <w:rFonts w:ascii="Times New Roman" w:hAnsi="Times New Roman" w:cs="Times New Roman"/>
          <w:sz w:val="24"/>
          <w:szCs w:val="24"/>
          <w:lang w:eastAsia="cs-CZ"/>
        </w:rPr>
        <w:t>hod</w:t>
      </w:r>
      <w:r w:rsidR="00797638">
        <w:rPr>
          <w:rFonts w:ascii="Times New Roman" w:hAnsi="Times New Roman" w:cs="Times New Roman"/>
          <w:sz w:val="24"/>
          <w:szCs w:val="24"/>
          <w:lang w:eastAsia="cs-CZ"/>
        </w:rPr>
        <w:t xml:space="preserve">  volejbal (1,5 hodiny)</w:t>
      </w:r>
    </w:p>
    <w:p w:rsidR="00797638" w:rsidRDefault="00797638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>čtvrtek 16:00- 20:30 hod volejbal (4,5 hodiny)</w:t>
      </w:r>
    </w:p>
    <w:p w:rsidR="00797638" w:rsidRDefault="00797638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Pátek: 16:00- 19:30 hod fotbal (3,5 hodiny zahájení listopad) </w:t>
      </w:r>
    </w:p>
    <w:p w:rsidR="00810C30" w:rsidRDefault="00810C30" w:rsidP="00810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Předpokládané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termíny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zápasů, které jsou mimo rozvrh: </w:t>
      </w:r>
    </w:p>
    <w:p w:rsidR="00810C30" w:rsidRDefault="00810C30" w:rsidP="00810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10C30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10C30">
        <w:rPr>
          <w:rFonts w:ascii="Times New Roman" w:eastAsia="Times New Roman" w:hAnsi="Times New Roman" w:cs="Times New Roman"/>
          <w:b/>
          <w:sz w:val="24"/>
          <w:szCs w:val="24"/>
        </w:rPr>
        <w:t>9.2019</w:t>
      </w:r>
      <w:proofErr w:type="gramEnd"/>
    </w:p>
    <w:p w:rsidR="00810C30" w:rsidRPr="00810C30" w:rsidRDefault="00810C30" w:rsidP="00810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10C30">
        <w:rPr>
          <w:rFonts w:ascii="Times New Roman" w:eastAsia="Times New Roman" w:hAnsi="Times New Roman" w:cs="Times New Roman"/>
          <w:b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proofErr w:type="gramEnd"/>
      <w:r w:rsidRPr="00810C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0C30" w:rsidRDefault="00797638" w:rsidP="00810C30">
      <w:pPr>
        <w:spacing w:after="0" w:line="240" w:lineRule="auto"/>
        <w:rPr>
          <w:rFonts w:eastAsia="Times New Roman"/>
        </w:rPr>
      </w:pPr>
      <w:proofErr w:type="gramStart"/>
      <w:r w:rsidRPr="00624C42">
        <w:rPr>
          <w:rFonts w:ascii="Times New Roman" w:hAnsi="Times New Roman" w:cs="Times New Roman"/>
          <w:b/>
          <w:sz w:val="24"/>
          <w:szCs w:val="24"/>
          <w:lang w:eastAsia="cs-CZ"/>
        </w:rPr>
        <w:t>10</w:t>
      </w:r>
      <w:r w:rsidR="00810C30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Pr="00624C4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11. </w:t>
      </w:r>
      <w:r w:rsidR="00810C30">
        <w:rPr>
          <w:rFonts w:ascii="Times New Roman" w:hAnsi="Times New Roman" w:cs="Times New Roman"/>
          <w:b/>
          <w:sz w:val="24"/>
          <w:szCs w:val="24"/>
          <w:lang w:eastAsia="cs-CZ"/>
        </w:rPr>
        <w:t>2019</w:t>
      </w:r>
      <w:proofErr w:type="gramEnd"/>
      <w:r w:rsidRPr="00624C4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10C30" w:rsidRPr="00810C30" w:rsidRDefault="00810C30" w:rsidP="00810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10C30">
        <w:rPr>
          <w:rFonts w:ascii="Times New Roman" w:eastAsia="Times New Roman" w:hAnsi="Times New Roman" w:cs="Times New Roman"/>
          <w:b/>
          <w:sz w:val="24"/>
          <w:szCs w:val="24"/>
        </w:rPr>
        <w:t>24.11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proofErr w:type="gramEnd"/>
    </w:p>
    <w:p w:rsidR="00797638" w:rsidRPr="00810C30" w:rsidRDefault="00810C30" w:rsidP="0081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10C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10C30">
        <w:rPr>
          <w:rFonts w:ascii="Times New Roman" w:eastAsia="Times New Roman" w:hAnsi="Times New Roman" w:cs="Times New Roman"/>
          <w:b/>
          <w:sz w:val="24"/>
          <w:szCs w:val="24"/>
        </w:rPr>
        <w:t>8.12. 2019</w:t>
      </w:r>
      <w:proofErr w:type="gramEnd"/>
    </w:p>
    <w:p w:rsidR="00797638" w:rsidRDefault="00797638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97638" w:rsidRDefault="00797638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97638" w:rsidRDefault="004E2D12" w:rsidP="00797638">
      <w:pPr>
        <w:pStyle w:val="Zkladntext2"/>
        <w:spacing w:after="120"/>
      </w:pPr>
      <w:r w:rsidRPr="003C0006">
        <w:rPr>
          <w:lang w:eastAsia="cs-CZ"/>
        </w:rPr>
        <w:t xml:space="preserve">Účelem nájmu je </w:t>
      </w:r>
      <w:r w:rsidR="00C11855">
        <w:rPr>
          <w:lang w:eastAsia="cs-CZ"/>
        </w:rPr>
        <w:t>pronájem tělocvičny a přilehlých prostor.</w:t>
      </w:r>
      <w:r w:rsidR="00797638" w:rsidRPr="00797638">
        <w:t xml:space="preserve"> </w:t>
      </w:r>
      <w:r w:rsidR="00797638" w:rsidRPr="0028542E">
        <w:t>Při užívání pronajatých prostor je nájemce povinen dodržovat platné předpisy, zejména hygienické, protipožární a bezpečnostní. Pronajímatel nájemce seznámí s evakuačním plánem a požárními poplachovými směrnicemi.</w:t>
      </w:r>
    </w:p>
    <w:p w:rsidR="00797638" w:rsidRDefault="00797638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676BD" w:rsidRPr="00FE4795" w:rsidRDefault="00C676BD" w:rsidP="00C676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Pr="00FE4795">
        <w:rPr>
          <w:rFonts w:ascii="Times New Roman" w:hAnsi="Times New Roman" w:cs="Times New Roman"/>
          <w:sz w:val="24"/>
          <w:szCs w:val="24"/>
        </w:rPr>
        <w:t xml:space="preserve"> při provozování svých činností odpovídá v plném rozsahu za dodržování předpisů a povinností na úseku požární ochrany a BOZP podle zák. č. 133/1985 Sb. ve znění pozdějších předpisů a jeho prováděcích předpisů v platném znění, zejména </w:t>
      </w:r>
      <w:proofErr w:type="spellStart"/>
      <w:r w:rsidRPr="00FE4795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Pr="00FE4795">
        <w:rPr>
          <w:rFonts w:ascii="Times New Roman" w:hAnsi="Times New Roman" w:cs="Times New Roman"/>
          <w:sz w:val="24"/>
          <w:szCs w:val="24"/>
        </w:rPr>
        <w:t xml:space="preserve">. č. 246/2001 Sb., </w:t>
      </w:r>
      <w:proofErr w:type="spellStart"/>
      <w:r w:rsidRPr="00FE4795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Pr="00FE4795">
        <w:rPr>
          <w:rFonts w:ascii="Times New Roman" w:hAnsi="Times New Roman" w:cs="Times New Roman"/>
          <w:sz w:val="24"/>
          <w:szCs w:val="24"/>
        </w:rPr>
        <w:t>. č. 23/2008 Sb. popřípadě dotčených českých technických norem.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95">
        <w:rPr>
          <w:rFonts w:ascii="Times New Roman" w:hAnsi="Times New Roman" w:cs="Times New Roman"/>
          <w:sz w:val="24"/>
          <w:szCs w:val="24"/>
        </w:rPr>
        <w:t>Na úseku BOZP podle zákoníku práce č. 262/2006Sb. a předpisů souvisejících a prováděcích v platném znění.</w:t>
      </w:r>
    </w:p>
    <w:p w:rsidR="00C676BD" w:rsidRPr="003C0006" w:rsidRDefault="00C676BD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C11855" w:rsidRPr="00C11855" w:rsidRDefault="00C11855" w:rsidP="00C11855">
      <w:pPr>
        <w:pStyle w:val="Zkladntext"/>
        <w:rPr>
          <w:b/>
        </w:rPr>
      </w:pPr>
      <w:r w:rsidRPr="00C11855">
        <w:t>Pronajímatel přenechává nájemci nebytové prostory specifikované v čl. I. této smlouvy a nájemce je přebírá do užívání za podmínek stanovených touto smlouvou. Předmět nájmu bude nájemce užívat výhradně k tělovýchovné činnosti</w:t>
      </w:r>
      <w:r w:rsidR="005E6A83">
        <w:t>.</w:t>
      </w:r>
      <w:r w:rsidRPr="00C11855">
        <w:t xml:space="preserve"> </w:t>
      </w:r>
    </w:p>
    <w:p w:rsidR="00C11855" w:rsidRPr="007B394C" w:rsidRDefault="00C11855" w:rsidP="00C77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797638" w:rsidRPr="0028542E" w:rsidRDefault="00797638" w:rsidP="007976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42E">
        <w:rPr>
          <w:rFonts w:ascii="Times New Roman" w:hAnsi="Times New Roman" w:cs="Times New Roman"/>
          <w:sz w:val="24"/>
          <w:szCs w:val="24"/>
        </w:rPr>
        <w:t>Pronajímatel přenechá nebytové prostory specifikované v čl. I. této smlouvy nájemci za dohodnuté nájemné ve výši 150,- Kč za 1 hodinu /slovy: sto padesát korun českých/, dle skutečně pronajatých hodin v měsíci, na výše uvedený bankovní účet pronajímatele.</w:t>
      </w:r>
    </w:p>
    <w:p w:rsidR="00797638" w:rsidRPr="0028542E" w:rsidRDefault="00797638" w:rsidP="00797638">
      <w:pPr>
        <w:jc w:val="both"/>
        <w:rPr>
          <w:rFonts w:ascii="Times New Roman" w:hAnsi="Times New Roman" w:cs="Times New Roman"/>
          <w:sz w:val="24"/>
          <w:szCs w:val="24"/>
        </w:rPr>
      </w:pPr>
      <w:r w:rsidRPr="0028542E">
        <w:rPr>
          <w:rFonts w:ascii="Times New Roman" w:hAnsi="Times New Roman" w:cs="Times New Roman"/>
          <w:sz w:val="24"/>
          <w:szCs w:val="24"/>
        </w:rPr>
        <w:t>Nájemné nezahrnuje úhrady plateb za dodávku elektrické energie, plynu, vody a služeb spojených s užíváním předmětných nebytových prostor nájemcem.</w:t>
      </w:r>
    </w:p>
    <w:p w:rsidR="00797638" w:rsidRDefault="00797638" w:rsidP="00797638">
      <w:pPr>
        <w:jc w:val="both"/>
        <w:rPr>
          <w:rFonts w:ascii="Times New Roman" w:hAnsi="Times New Roman" w:cs="Times New Roman"/>
          <w:sz w:val="24"/>
          <w:szCs w:val="24"/>
        </w:rPr>
      </w:pPr>
      <w:r w:rsidRPr="0028542E">
        <w:rPr>
          <w:rFonts w:ascii="Times New Roman" w:hAnsi="Times New Roman" w:cs="Times New Roman"/>
          <w:sz w:val="24"/>
          <w:szCs w:val="24"/>
        </w:rPr>
        <w:t xml:space="preserve">Úhrada za spotřebu elektrické energie, vody a stočného, tepla a dalších služeb spojených s užíváním předmětných nebytových prostor nájemcem, budou nájemcem hrazeny zálohově ve výši 250,- Kč/slovy: dvě stě padesát korun českých/  způsobem uvedeným v čl. III odst. 1 této smlouvy. </w:t>
      </w:r>
    </w:p>
    <w:p w:rsidR="00797638" w:rsidRPr="00C11855" w:rsidRDefault="00797638" w:rsidP="007976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855">
        <w:rPr>
          <w:rFonts w:ascii="Times New Roman" w:hAnsi="Times New Roman" w:cs="Times New Roman"/>
          <w:b/>
          <w:sz w:val="24"/>
          <w:szCs w:val="24"/>
        </w:rPr>
        <w:t>Nájemné celkem za jednu hodinu činí 400,- Kč.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19708F" w:rsidRPr="00797638" w:rsidRDefault="00AE5E3F" w:rsidP="008904A6">
      <w:pPr>
        <w:pStyle w:val="Zkladntext"/>
        <w:spacing w:after="0" w:line="240" w:lineRule="auto"/>
        <w:rPr>
          <w:b/>
          <w:bCs/>
          <w:lang w:eastAsia="cs-CZ"/>
        </w:rPr>
      </w:pPr>
      <w:r w:rsidRPr="00797638">
        <w:rPr>
          <w:b/>
          <w:bCs/>
          <w:lang w:eastAsia="cs-CZ"/>
        </w:rPr>
        <w:t xml:space="preserve">V průběhu prázdnin a státních svátků pronájem </w:t>
      </w:r>
      <w:r w:rsidR="008904A6" w:rsidRPr="00797638">
        <w:rPr>
          <w:b/>
          <w:bCs/>
          <w:lang w:eastAsia="cs-CZ"/>
        </w:rPr>
        <w:t xml:space="preserve">tělocvičny </w:t>
      </w:r>
      <w:r w:rsidRPr="00797638">
        <w:rPr>
          <w:b/>
          <w:bCs/>
          <w:lang w:eastAsia="cs-CZ"/>
        </w:rPr>
        <w:t>neprobíhá</w:t>
      </w:r>
      <w:r w:rsidR="008904A6" w:rsidRPr="00797638">
        <w:rPr>
          <w:b/>
          <w:bCs/>
          <w:lang w:eastAsia="cs-CZ"/>
        </w:rPr>
        <w:t>, z důvodu uzavřené školy.</w:t>
      </w:r>
    </w:p>
    <w:p w:rsidR="00AE5E3F" w:rsidRPr="007B394C" w:rsidRDefault="00AE5E3F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VI.</w:t>
      </w:r>
    </w:p>
    <w:p w:rsidR="00A57819" w:rsidRDefault="00A1182C" w:rsidP="00A578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5A58">
        <w:rPr>
          <w:rFonts w:ascii="Times New Roman" w:hAnsi="Times New Roman" w:cs="Times New Roman"/>
          <w:sz w:val="24"/>
          <w:szCs w:val="24"/>
          <w:lang w:eastAsia="cs-CZ"/>
        </w:rPr>
        <w:t>Nájemce se zavazuje používat pronajaté prostory výlučně k účelu pronájmu, tzn. k</w:t>
      </w:r>
      <w:r w:rsidR="005E6A83">
        <w:rPr>
          <w:rFonts w:ascii="Times New Roman" w:hAnsi="Times New Roman" w:cs="Times New Roman"/>
          <w:sz w:val="24"/>
          <w:szCs w:val="24"/>
          <w:lang w:eastAsia="cs-CZ"/>
        </w:rPr>
        <w:t> tělovýchovné činnosti</w:t>
      </w:r>
      <w:r w:rsidRPr="00C75A58">
        <w:rPr>
          <w:rFonts w:ascii="Times New Roman" w:hAnsi="Times New Roman" w:cs="Times New Roman"/>
          <w:sz w:val="24"/>
          <w:szCs w:val="24"/>
          <w:lang w:eastAsia="cs-CZ"/>
        </w:rPr>
        <w:t xml:space="preserve">, nezasahovat do zařízení či vybavení, nepoškozovat je a využívat </w:t>
      </w:r>
      <w:r w:rsidRPr="00C75A5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pronajaté prostory </w:t>
      </w:r>
      <w:r w:rsidR="00ED260E" w:rsidRPr="00C75A58">
        <w:rPr>
          <w:rFonts w:ascii="Times New Roman" w:hAnsi="Times New Roman" w:cs="Times New Roman"/>
          <w:sz w:val="24"/>
          <w:szCs w:val="24"/>
          <w:lang w:eastAsia="cs-CZ"/>
        </w:rPr>
        <w:t xml:space="preserve">řádným a </w:t>
      </w:r>
      <w:r w:rsidRPr="00C75A58">
        <w:rPr>
          <w:rFonts w:ascii="Times New Roman" w:hAnsi="Times New Roman" w:cs="Times New Roman"/>
          <w:sz w:val="24"/>
          <w:szCs w:val="24"/>
          <w:lang w:eastAsia="cs-CZ"/>
        </w:rPr>
        <w:t>bezpečným způsobem</w:t>
      </w:r>
      <w:r w:rsidR="00912A43" w:rsidRPr="00C75A58">
        <w:rPr>
          <w:rFonts w:ascii="Times New Roman" w:hAnsi="Times New Roman" w:cs="Times New Roman"/>
          <w:sz w:val="24"/>
          <w:szCs w:val="24"/>
          <w:lang w:eastAsia="cs-CZ"/>
        </w:rPr>
        <w:t xml:space="preserve"> mj. v souladu s předpisy na úseku Požární ochrany a Bezpečnosti práce</w:t>
      </w:r>
      <w:r w:rsidRPr="00C75A58">
        <w:rPr>
          <w:rFonts w:ascii="Times New Roman" w:hAnsi="Times New Roman" w:cs="Times New Roman"/>
          <w:sz w:val="24"/>
          <w:szCs w:val="24"/>
          <w:lang w:eastAsia="cs-CZ"/>
        </w:rPr>
        <w:t>. To se týká i zázemí tzn. šaten</w:t>
      </w:r>
      <w:r w:rsidR="00705126" w:rsidRPr="00C75A5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C75A58">
        <w:rPr>
          <w:rFonts w:ascii="Times New Roman" w:hAnsi="Times New Roman" w:cs="Times New Roman"/>
          <w:sz w:val="24"/>
          <w:szCs w:val="24"/>
          <w:lang w:eastAsia="cs-CZ"/>
        </w:rPr>
        <w:t>sociálních zařízení</w:t>
      </w:r>
      <w:r w:rsidR="00705126" w:rsidRPr="00C75A58">
        <w:rPr>
          <w:rFonts w:ascii="Times New Roman" w:hAnsi="Times New Roman" w:cs="Times New Roman"/>
          <w:sz w:val="24"/>
          <w:szCs w:val="24"/>
          <w:lang w:eastAsia="cs-CZ"/>
        </w:rPr>
        <w:t>, nářaďovny</w:t>
      </w:r>
      <w:r w:rsidRPr="00C75A58">
        <w:rPr>
          <w:rFonts w:ascii="Times New Roman" w:hAnsi="Times New Roman" w:cs="Times New Roman"/>
          <w:sz w:val="24"/>
          <w:szCs w:val="24"/>
          <w:lang w:eastAsia="cs-CZ"/>
        </w:rPr>
        <w:t>. Případná poškození nebo závady vznikl</w:t>
      </w:r>
      <w:r w:rsidR="00705126" w:rsidRPr="00C75A58">
        <w:rPr>
          <w:rFonts w:ascii="Times New Roman" w:hAnsi="Times New Roman" w:cs="Times New Roman"/>
          <w:sz w:val="24"/>
          <w:szCs w:val="24"/>
          <w:lang w:eastAsia="cs-CZ"/>
        </w:rPr>
        <w:t>é</w:t>
      </w:r>
      <w:r w:rsidRPr="00C75A58">
        <w:rPr>
          <w:rFonts w:ascii="Times New Roman" w:hAnsi="Times New Roman" w:cs="Times New Roman"/>
          <w:sz w:val="24"/>
          <w:szCs w:val="24"/>
          <w:lang w:eastAsia="cs-CZ"/>
        </w:rPr>
        <w:t xml:space="preserve"> během jeho přítomnosti se zavazuje neprodleně oznámit pronajímateli. Dále se zavazuje škody vzniklé jeho působením (např. poškozené podlahy, rozbitá světla, okna, poškozené sociální zařízení atd.) </w:t>
      </w:r>
      <w:r w:rsidR="0019708F" w:rsidRPr="00C75A58">
        <w:rPr>
          <w:rFonts w:ascii="Times New Roman" w:hAnsi="Times New Roman" w:cs="Times New Roman"/>
          <w:sz w:val="24"/>
        </w:rPr>
        <w:t>uhradit pronajímateli v plné výši, a to ve lhůtě l měsíce ode dne, kdy došlo ke vzniku škody.</w:t>
      </w:r>
      <w:r w:rsidR="00696C2D" w:rsidRPr="00696C2D">
        <w:rPr>
          <w:rFonts w:ascii="Times New Roman" w:hAnsi="Times New Roman" w:cs="Times New Roman"/>
          <w:sz w:val="24"/>
        </w:rPr>
        <w:t xml:space="preserve"> </w:t>
      </w:r>
      <w:r w:rsidR="00696C2D">
        <w:rPr>
          <w:rFonts w:ascii="Times New Roman" w:hAnsi="Times New Roman" w:cs="Times New Roman"/>
          <w:sz w:val="24"/>
        </w:rPr>
        <w:t>Nájemce se zavazuje, že ukončí trénink, vždy nejpozději 5 minut před koncem hodiny, tak aby stihl vše uklidit a neomezoval další provoz v tělocvičně.</w:t>
      </w:r>
    </w:p>
    <w:p w:rsidR="00A57819" w:rsidRDefault="004E2D12" w:rsidP="00A57819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Obě strany jsou oprávněny vypovědět tuto smlouvu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i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bez udání důvodu, a to s výpovědní lhůtou</w:t>
      </w:r>
      <w:r w:rsidR="00C1185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C1185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>měsíců, která počíná běžet prvním dnem měsíce, který následuje po měsíci, kdy byla protistraně doručena písemná výpověď.</w:t>
      </w:r>
    </w:p>
    <w:p w:rsidR="004E2D12" w:rsidRPr="007B394C" w:rsidRDefault="004E2D12" w:rsidP="005E6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 touto smlouvou výslovně neupravené se řídí obecně závaznými právními předpisy, zejména zákonem č. 89/2012 Sb., občanský zákoník.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904A6" w:rsidRDefault="008904A6" w:rsidP="00890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904A6">
        <w:rPr>
          <w:rFonts w:ascii="Times New Roman" w:hAnsi="Times New Roman" w:cs="Times New Roman"/>
          <w:b/>
          <w:sz w:val="24"/>
          <w:szCs w:val="24"/>
          <w:lang w:eastAsia="cs-CZ"/>
        </w:rPr>
        <w:t>VIII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:rsidR="008904A6" w:rsidRDefault="008904A6" w:rsidP="008904A6">
      <w:pPr>
        <w:pStyle w:val="Odstavecseseznamem"/>
        <w:ind w:left="0"/>
      </w:pPr>
      <w:r>
        <w:t>Pronajímatel</w:t>
      </w:r>
      <w:r w:rsidRPr="00F44913">
        <w:t xml:space="preserve"> se zavazuje, že zašle smlouvu</w:t>
      </w:r>
      <w:r>
        <w:t xml:space="preserve"> správci registru smluv k uveřejnění prostřednictvím registru smluv bez zbytečného odkladu, nejpozději však do 30 dnů od uzavření smlouvy. </w:t>
      </w:r>
    </w:p>
    <w:p w:rsidR="008904A6" w:rsidRPr="008904A6" w:rsidRDefault="008904A6" w:rsidP="00890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E2D12" w:rsidRPr="00544426" w:rsidRDefault="004E2D12" w:rsidP="00544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VIII.</w:t>
      </w:r>
    </w:p>
    <w:p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Tato nájemní smlouva je sepsána ve třech stejnopisech. Jeden stejnopis obdrží nájemce a dva stejnopisy pronajímatel.</w:t>
      </w:r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X</w:t>
      </w: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4E2D12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7B394C" w:rsidRDefault="00F95159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 Berouně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dne:</w:t>
      </w:r>
      <w:r w:rsidR="00927E5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10C30">
        <w:rPr>
          <w:rFonts w:ascii="Times New Roman" w:hAnsi="Times New Roman" w:cs="Times New Roman"/>
          <w:sz w:val="24"/>
          <w:szCs w:val="24"/>
          <w:lang w:eastAsia="cs-CZ"/>
        </w:rPr>
        <w:t xml:space="preserve">3. září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201</w:t>
      </w:r>
      <w:r w:rsidR="00486F3F">
        <w:rPr>
          <w:rFonts w:ascii="Times New Roman" w:hAnsi="Times New Roman" w:cs="Times New Roman"/>
          <w:sz w:val="24"/>
          <w:szCs w:val="24"/>
          <w:lang w:eastAsia="cs-CZ"/>
        </w:rPr>
        <w:t>9</w:t>
      </w:r>
      <w:r w:rsidR="00927E5F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V </w:t>
      </w:r>
      <w:r w:rsidR="00552F92">
        <w:rPr>
          <w:rFonts w:ascii="Times New Roman" w:hAnsi="Times New Roman" w:cs="Times New Roman"/>
          <w:sz w:val="24"/>
          <w:szCs w:val="24"/>
          <w:lang w:eastAsia="cs-CZ"/>
        </w:rPr>
        <w:t>Berouně</w:t>
      </w:r>
      <w:proofErr w:type="gramEnd"/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dne: </w:t>
      </w:r>
      <w:r w:rsidR="00810C30">
        <w:rPr>
          <w:rFonts w:ascii="Times New Roman" w:hAnsi="Times New Roman" w:cs="Times New Roman"/>
          <w:sz w:val="24"/>
          <w:szCs w:val="24"/>
          <w:lang w:eastAsia="cs-CZ"/>
        </w:rPr>
        <w:t xml:space="preserve">3. září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201</w:t>
      </w:r>
      <w:r w:rsidR="00486F3F">
        <w:rPr>
          <w:rFonts w:ascii="Times New Roman" w:hAnsi="Times New Roman" w:cs="Times New Roman"/>
          <w:sz w:val="24"/>
          <w:szCs w:val="24"/>
          <w:lang w:eastAsia="cs-CZ"/>
        </w:rPr>
        <w:t>9</w:t>
      </w:r>
    </w:p>
    <w:p w:rsidR="004E2D12" w:rsidRPr="007B394C" w:rsidRDefault="004E2D12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4E2D12" w:rsidRPr="007B394C" w:rsidRDefault="00B755FA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Milan Exner</w:t>
      </w:r>
      <w:r w:rsidR="008904A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8904A6">
        <w:rPr>
          <w:rFonts w:ascii="Times New Roman" w:hAnsi="Times New Roman" w:cs="Times New Roman"/>
          <w:sz w:val="24"/>
          <w:szCs w:val="24"/>
          <w:lang w:eastAsia="cs-CZ"/>
        </w:rPr>
        <w:t>předsed</w:t>
      </w:r>
      <w:r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  <w:r w:rsidR="00133EB3">
        <w:rPr>
          <w:rFonts w:ascii="Times New Roman" w:hAnsi="Times New Roman" w:cs="Times New Roman"/>
          <w:sz w:val="24"/>
          <w:szCs w:val="24"/>
          <w:lang w:eastAsia="cs-CZ"/>
        </w:rPr>
        <w:t xml:space="preserve">        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</w:t>
      </w:r>
      <w:r w:rsidR="008904A6">
        <w:rPr>
          <w:rFonts w:ascii="Times New Roman" w:hAnsi="Times New Roman" w:cs="Times New Roman"/>
          <w:sz w:val="24"/>
          <w:szCs w:val="24"/>
          <w:lang w:eastAsia="cs-CZ"/>
        </w:rPr>
        <w:t>Mgr.</w:t>
      </w:r>
      <w:proofErr w:type="gramEnd"/>
      <w:r w:rsidR="008904A6">
        <w:rPr>
          <w:rFonts w:ascii="Times New Roman" w:hAnsi="Times New Roman" w:cs="Times New Roman"/>
          <w:sz w:val="24"/>
          <w:szCs w:val="24"/>
          <w:lang w:eastAsia="cs-CZ"/>
        </w:rPr>
        <w:t xml:space="preserve"> Eva Jakubová ředitelka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</w:t>
      </w:r>
    </w:p>
    <w:p w:rsidR="004E2D12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E2D12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E2D12" w:rsidRPr="00603240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7B394C">
        <w:rPr>
          <w:rFonts w:ascii="Arial" w:hAnsi="Arial" w:cs="Arial"/>
          <w:sz w:val="24"/>
          <w:szCs w:val="24"/>
          <w:lang w:eastAsia="cs-CZ"/>
        </w:rPr>
        <w:t>_____________________________</w:t>
      </w:r>
      <w:r w:rsidRPr="007B394C">
        <w:rPr>
          <w:rFonts w:ascii="Arial" w:hAnsi="Arial" w:cs="Arial"/>
          <w:sz w:val="24"/>
          <w:szCs w:val="24"/>
          <w:lang w:eastAsia="cs-CZ"/>
        </w:rPr>
        <w:tab/>
        <w:t>____________________________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sectPr w:rsidR="004E2D12" w:rsidRPr="00603240" w:rsidSect="00B1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A3" w:rsidRDefault="00DD3CA3" w:rsidP="00ED2EFC">
      <w:pPr>
        <w:spacing w:after="0" w:line="240" w:lineRule="auto"/>
      </w:pPr>
      <w:r>
        <w:separator/>
      </w:r>
    </w:p>
  </w:endnote>
  <w:endnote w:type="continuationSeparator" w:id="0">
    <w:p w:rsidR="00DD3CA3" w:rsidRDefault="00DD3CA3" w:rsidP="00ED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A3" w:rsidRDefault="00DD3CA3" w:rsidP="00ED2EFC">
      <w:pPr>
        <w:spacing w:after="0" w:line="240" w:lineRule="auto"/>
      </w:pPr>
      <w:r>
        <w:separator/>
      </w:r>
    </w:p>
  </w:footnote>
  <w:footnote w:type="continuationSeparator" w:id="0">
    <w:p w:rsidR="00DD3CA3" w:rsidRDefault="00DD3CA3" w:rsidP="00ED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009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C6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F49C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1E0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AE2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BE0C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D705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A80F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5A4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29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89F0F5F"/>
    <w:multiLevelType w:val="hybridMultilevel"/>
    <w:tmpl w:val="B2227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4C"/>
    <w:rsid w:val="000000FC"/>
    <w:rsid w:val="00000ED8"/>
    <w:rsid w:val="00012B70"/>
    <w:rsid w:val="000159F3"/>
    <w:rsid w:val="00097E0A"/>
    <w:rsid w:val="00097F83"/>
    <w:rsid w:val="000A163F"/>
    <w:rsid w:val="00133EB3"/>
    <w:rsid w:val="0019708F"/>
    <w:rsid w:val="001B0104"/>
    <w:rsid w:val="001D203D"/>
    <w:rsid w:val="001D7998"/>
    <w:rsid w:val="00201E8F"/>
    <w:rsid w:val="00201EC6"/>
    <w:rsid w:val="00241A41"/>
    <w:rsid w:val="0037216B"/>
    <w:rsid w:val="00373049"/>
    <w:rsid w:val="00380872"/>
    <w:rsid w:val="003C0006"/>
    <w:rsid w:val="003D1C15"/>
    <w:rsid w:val="0040030A"/>
    <w:rsid w:val="00404CFC"/>
    <w:rsid w:val="00486F3F"/>
    <w:rsid w:val="004B1F81"/>
    <w:rsid w:val="004B46F2"/>
    <w:rsid w:val="004E2D12"/>
    <w:rsid w:val="0050749D"/>
    <w:rsid w:val="005113DE"/>
    <w:rsid w:val="00527B33"/>
    <w:rsid w:val="00544426"/>
    <w:rsid w:val="00552F92"/>
    <w:rsid w:val="00564252"/>
    <w:rsid w:val="005956ED"/>
    <w:rsid w:val="005E6A83"/>
    <w:rsid w:val="006006C5"/>
    <w:rsid w:val="00603240"/>
    <w:rsid w:val="00624C42"/>
    <w:rsid w:val="00633439"/>
    <w:rsid w:val="00633F33"/>
    <w:rsid w:val="00671CFD"/>
    <w:rsid w:val="00696C2D"/>
    <w:rsid w:val="006C2244"/>
    <w:rsid w:val="00705126"/>
    <w:rsid w:val="007111E4"/>
    <w:rsid w:val="007113FB"/>
    <w:rsid w:val="00797638"/>
    <w:rsid w:val="007A4471"/>
    <w:rsid w:val="007B394C"/>
    <w:rsid w:val="00810C30"/>
    <w:rsid w:val="0081408A"/>
    <w:rsid w:val="008904A6"/>
    <w:rsid w:val="00891DFD"/>
    <w:rsid w:val="008A4C68"/>
    <w:rsid w:val="008B300C"/>
    <w:rsid w:val="008B43D3"/>
    <w:rsid w:val="00912A43"/>
    <w:rsid w:val="00927E5F"/>
    <w:rsid w:val="0094358B"/>
    <w:rsid w:val="00945684"/>
    <w:rsid w:val="00962B82"/>
    <w:rsid w:val="00A01682"/>
    <w:rsid w:val="00A1182C"/>
    <w:rsid w:val="00A34F5F"/>
    <w:rsid w:val="00A57819"/>
    <w:rsid w:val="00A92B0F"/>
    <w:rsid w:val="00AB559D"/>
    <w:rsid w:val="00AC136F"/>
    <w:rsid w:val="00AE5E3F"/>
    <w:rsid w:val="00B11492"/>
    <w:rsid w:val="00B4133E"/>
    <w:rsid w:val="00B755FA"/>
    <w:rsid w:val="00B76460"/>
    <w:rsid w:val="00B96B95"/>
    <w:rsid w:val="00BA14CA"/>
    <w:rsid w:val="00C0237E"/>
    <w:rsid w:val="00C11855"/>
    <w:rsid w:val="00C50909"/>
    <w:rsid w:val="00C676BD"/>
    <w:rsid w:val="00C71454"/>
    <w:rsid w:val="00C75A58"/>
    <w:rsid w:val="00C77F09"/>
    <w:rsid w:val="00C81557"/>
    <w:rsid w:val="00D10FFC"/>
    <w:rsid w:val="00D232F7"/>
    <w:rsid w:val="00D263B9"/>
    <w:rsid w:val="00D56C7C"/>
    <w:rsid w:val="00DA1DD0"/>
    <w:rsid w:val="00DB66BB"/>
    <w:rsid w:val="00DD3CA3"/>
    <w:rsid w:val="00DD706F"/>
    <w:rsid w:val="00E12D7E"/>
    <w:rsid w:val="00E20EFB"/>
    <w:rsid w:val="00E238AA"/>
    <w:rsid w:val="00E33FF8"/>
    <w:rsid w:val="00E929A9"/>
    <w:rsid w:val="00EA1E1A"/>
    <w:rsid w:val="00ED260E"/>
    <w:rsid w:val="00ED2EFC"/>
    <w:rsid w:val="00F42BE0"/>
    <w:rsid w:val="00F475D3"/>
    <w:rsid w:val="00F80723"/>
    <w:rsid w:val="00F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4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113DE"/>
    <w:pPr>
      <w:keepNext/>
      <w:spacing w:after="0" w:line="240" w:lineRule="auto"/>
      <w:outlineLvl w:val="0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A4C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201E8F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EFC"/>
  </w:style>
  <w:style w:type="paragraph" w:styleId="Zpat">
    <w:name w:val="footer"/>
    <w:basedOn w:val="Normln"/>
    <w:link w:val="Zpat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EFC"/>
  </w:style>
  <w:style w:type="paragraph" w:customStyle="1" w:styleId="Char1">
    <w:name w:val="Char1"/>
    <w:basedOn w:val="Normln"/>
    <w:uiPriority w:val="99"/>
    <w:rsid w:val="008B43D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customStyle="1" w:styleId="Char11">
    <w:name w:val="Char11"/>
    <w:basedOn w:val="Normln"/>
    <w:uiPriority w:val="99"/>
    <w:rsid w:val="0060324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character" w:customStyle="1" w:styleId="Nadpis1Char">
    <w:name w:val="Nadpis 1 Char"/>
    <w:link w:val="Nadpis1"/>
    <w:uiPriority w:val="9"/>
    <w:rsid w:val="005113DE"/>
    <w:rPr>
      <w:rFonts w:ascii="Times New Roman" w:hAnsi="Times New Roman"/>
      <w:b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11855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C11855"/>
    <w:rPr>
      <w:rFonts w:ascii="Times New Roman" w:hAnsi="Times New Roman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C11855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rsid w:val="00C11855"/>
    <w:rPr>
      <w:rFonts w:ascii="Times New Roman" w:hAnsi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AE5E3F"/>
    <w:rPr>
      <w:b/>
      <w:bCs/>
    </w:rPr>
  </w:style>
  <w:style w:type="paragraph" w:styleId="Odstavecseseznamem">
    <w:name w:val="List Paragraph"/>
    <w:basedOn w:val="Normln"/>
    <w:uiPriority w:val="34"/>
    <w:qFormat/>
    <w:rsid w:val="00890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4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113DE"/>
    <w:pPr>
      <w:keepNext/>
      <w:spacing w:after="0" w:line="240" w:lineRule="auto"/>
      <w:outlineLvl w:val="0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A4C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201E8F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EFC"/>
  </w:style>
  <w:style w:type="paragraph" w:styleId="Zpat">
    <w:name w:val="footer"/>
    <w:basedOn w:val="Normln"/>
    <w:link w:val="Zpat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EFC"/>
  </w:style>
  <w:style w:type="paragraph" w:customStyle="1" w:styleId="Char1">
    <w:name w:val="Char1"/>
    <w:basedOn w:val="Normln"/>
    <w:uiPriority w:val="99"/>
    <w:rsid w:val="008B43D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customStyle="1" w:styleId="Char11">
    <w:name w:val="Char11"/>
    <w:basedOn w:val="Normln"/>
    <w:uiPriority w:val="99"/>
    <w:rsid w:val="0060324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character" w:customStyle="1" w:styleId="Nadpis1Char">
    <w:name w:val="Nadpis 1 Char"/>
    <w:link w:val="Nadpis1"/>
    <w:uiPriority w:val="9"/>
    <w:rsid w:val="005113DE"/>
    <w:rPr>
      <w:rFonts w:ascii="Times New Roman" w:hAnsi="Times New Roman"/>
      <w:b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11855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C11855"/>
    <w:rPr>
      <w:rFonts w:ascii="Times New Roman" w:hAnsi="Times New Roman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C11855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rsid w:val="00C11855"/>
    <w:rPr>
      <w:rFonts w:ascii="Times New Roman" w:hAnsi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AE5E3F"/>
    <w:rPr>
      <w:b/>
      <w:bCs/>
    </w:rPr>
  </w:style>
  <w:style w:type="paragraph" w:styleId="Odstavecseseznamem">
    <w:name w:val="List Paragraph"/>
    <w:basedOn w:val="Normln"/>
    <w:uiPriority w:val="34"/>
    <w:qFormat/>
    <w:rsid w:val="00890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Trojanova</cp:lastModifiedBy>
  <cp:revision>6</cp:revision>
  <cp:lastPrinted>2019-08-30T12:08:00Z</cp:lastPrinted>
  <dcterms:created xsi:type="dcterms:W3CDTF">2019-09-16T07:20:00Z</dcterms:created>
  <dcterms:modified xsi:type="dcterms:W3CDTF">2019-10-02T10:57:00Z</dcterms:modified>
</cp:coreProperties>
</file>