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DC" w:rsidRDefault="00756F45">
      <w:pPr>
        <w:tabs>
          <w:tab w:val="left" w:pos="5387"/>
          <w:tab w:val="left" w:pos="6804"/>
        </w:tabs>
        <w:rPr>
          <w:b/>
          <w:sz w:val="32"/>
        </w:rPr>
      </w:pPr>
      <w:r>
        <w:rPr>
          <w:b/>
          <w:sz w:val="32"/>
        </w:rPr>
        <w:t xml:space="preserve"> </w:t>
      </w:r>
      <w:r w:rsidR="00A532BC">
        <w:rPr>
          <w:rFonts w:ascii="Koop Office" w:hAnsi="Koop Office"/>
          <w:noProof/>
        </w:rPr>
        <w:drawing>
          <wp:inline distT="0" distB="0" distL="0" distR="0">
            <wp:extent cx="1626870" cy="914400"/>
            <wp:effectExtent l="19050" t="0" r="0" b="0"/>
            <wp:docPr id="1" name="Obrázek 2" descr="_logo uprav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_logo uprave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8F8" w:rsidRDefault="001839A8" w:rsidP="00805C3B">
      <w:pPr>
        <w:pStyle w:val="Nadpis5"/>
        <w:tabs>
          <w:tab w:val="right" w:pos="9639"/>
        </w:tabs>
        <w:ind w:left="0"/>
        <w:jc w:val="left"/>
        <w:rPr>
          <w:rFonts w:ascii="Koop Office" w:hAnsi="Koop Office" w:cs="Arial"/>
          <w:bCs/>
          <w:i/>
          <w:sz w:val="20"/>
        </w:rPr>
      </w:pPr>
      <w:r>
        <w:rPr>
          <w:rFonts w:ascii="Koop Office" w:hAnsi="Koop Office" w:cs="Arial"/>
          <w:bCs/>
          <w:i/>
          <w:sz w:val="20"/>
        </w:rPr>
        <w:tab/>
      </w:r>
      <w:r>
        <w:rPr>
          <w:rFonts w:ascii="Koop Office" w:hAnsi="Koop Office" w:cs="Arial"/>
          <w:bCs/>
          <w:i/>
          <w:sz w:val="20"/>
        </w:rPr>
        <w:tab/>
      </w:r>
      <w:r>
        <w:rPr>
          <w:rFonts w:ascii="Koop Office" w:hAnsi="Koop Office" w:cs="Arial"/>
          <w:bCs/>
          <w:i/>
          <w:sz w:val="20"/>
        </w:rPr>
        <w:tab/>
      </w:r>
      <w:r>
        <w:rPr>
          <w:rFonts w:ascii="Koop Office" w:hAnsi="Koop Office" w:cs="Arial"/>
          <w:bCs/>
          <w:i/>
          <w:sz w:val="20"/>
        </w:rPr>
        <w:tab/>
      </w:r>
    </w:p>
    <w:p w:rsidR="00805C3B" w:rsidRDefault="00805C3B" w:rsidP="00805C3B"/>
    <w:p w:rsidR="00F668F8" w:rsidRDefault="00F668F8" w:rsidP="00F668F8">
      <w:pPr>
        <w:tabs>
          <w:tab w:val="left" w:pos="5387"/>
          <w:tab w:val="left" w:pos="6804"/>
        </w:tabs>
        <w:rPr>
          <w:b/>
          <w:sz w:val="32"/>
        </w:rPr>
      </w:pPr>
    </w:p>
    <w:p w:rsidR="00F668F8" w:rsidRPr="00BB762D" w:rsidRDefault="00EE1330" w:rsidP="00F668F8">
      <w:pPr>
        <w:rPr>
          <w:rFonts w:ascii="Koop Office" w:hAnsi="Koop Office" w:cs="Arial"/>
          <w:b/>
          <w:spacing w:val="20"/>
          <w:sz w:val="32"/>
        </w:rPr>
      </w:pPr>
      <w:r>
        <w:rPr>
          <w:rFonts w:ascii="Koop Office" w:hAnsi="Koop Office" w:cs="Arial"/>
          <w:b/>
          <w:spacing w:val="20"/>
          <w:sz w:val="32"/>
        </w:rPr>
        <w:t>Pojistná smlouva</w:t>
      </w:r>
      <w:r w:rsidR="00F668F8" w:rsidRPr="00BB762D">
        <w:rPr>
          <w:rFonts w:ascii="Koop Office" w:hAnsi="Koop Office" w:cs="Arial"/>
          <w:b/>
          <w:spacing w:val="20"/>
          <w:sz w:val="32"/>
        </w:rPr>
        <w:t xml:space="preserve"> č.</w:t>
      </w:r>
      <w:r w:rsidR="00963BF0">
        <w:rPr>
          <w:rFonts w:ascii="Koop Office" w:hAnsi="Koop Office" w:cs="Arial"/>
          <w:b/>
          <w:spacing w:val="20"/>
          <w:sz w:val="32"/>
        </w:rPr>
        <w:t xml:space="preserve"> </w:t>
      </w:r>
      <w:r>
        <w:rPr>
          <w:rFonts w:ascii="Koop Office" w:hAnsi="Koop Office" w:cs="Arial"/>
          <w:b/>
          <w:spacing w:val="20"/>
          <w:sz w:val="32"/>
        </w:rPr>
        <w:t>8849000289</w:t>
      </w:r>
    </w:p>
    <w:p w:rsidR="00F668F8" w:rsidRPr="00F668F8" w:rsidRDefault="00F668F8" w:rsidP="00F668F8">
      <w:pPr>
        <w:tabs>
          <w:tab w:val="left" w:pos="5387"/>
          <w:tab w:val="left" w:pos="6804"/>
        </w:tabs>
        <w:rPr>
          <w:rFonts w:ascii="Koop Office" w:hAnsi="Koop Office"/>
          <w:b/>
          <w:sz w:val="22"/>
          <w:szCs w:val="22"/>
        </w:rPr>
      </w:pPr>
      <w:r w:rsidRPr="00F668F8">
        <w:rPr>
          <w:rFonts w:ascii="Koop Office" w:hAnsi="Koop Office"/>
          <w:b/>
          <w:sz w:val="22"/>
          <w:szCs w:val="22"/>
        </w:rPr>
        <w:t>pro pojištění zásilek během přepravy podle objemu přepravených zásilek</w:t>
      </w:r>
    </w:p>
    <w:p w:rsidR="00F668F8" w:rsidRPr="00F668F8" w:rsidRDefault="00F668F8" w:rsidP="00F668F8">
      <w:pPr>
        <w:tabs>
          <w:tab w:val="left" w:pos="5387"/>
          <w:tab w:val="left" w:pos="6804"/>
        </w:tabs>
        <w:spacing w:after="200"/>
        <w:rPr>
          <w:rFonts w:ascii="Koop Office" w:hAnsi="Koop Office"/>
          <w:b/>
          <w:sz w:val="22"/>
          <w:szCs w:val="22"/>
        </w:rPr>
      </w:pPr>
      <w:r w:rsidRPr="00F668F8">
        <w:rPr>
          <w:rFonts w:ascii="Koop Office" w:hAnsi="Koop Office"/>
          <w:b/>
          <w:sz w:val="22"/>
          <w:szCs w:val="22"/>
        </w:rPr>
        <w:t>(obratové pojištění)</w:t>
      </w:r>
    </w:p>
    <w:p w:rsidR="002C48AF" w:rsidRPr="00BB762D" w:rsidRDefault="002C48AF" w:rsidP="00F668F8">
      <w:pPr>
        <w:tabs>
          <w:tab w:val="left" w:pos="6663"/>
        </w:tabs>
        <w:rPr>
          <w:rFonts w:ascii="Koop Office" w:hAnsi="Koop Office"/>
          <w:b/>
          <w:sz w:val="22"/>
          <w:szCs w:val="22"/>
        </w:rPr>
      </w:pPr>
    </w:p>
    <w:p w:rsidR="00F668F8" w:rsidRPr="00BB762D" w:rsidRDefault="00F668F8" w:rsidP="00F668F8">
      <w:pPr>
        <w:rPr>
          <w:rFonts w:ascii="Koop Office" w:hAnsi="Koop Office" w:cs="Arial"/>
          <w:b/>
          <w:spacing w:val="20"/>
          <w:sz w:val="32"/>
        </w:rPr>
      </w:pPr>
      <w:r w:rsidRPr="00BB762D">
        <w:rPr>
          <w:rFonts w:ascii="Koop Office" w:hAnsi="Koop Office" w:cs="Arial"/>
          <w:b/>
          <w:spacing w:val="20"/>
          <w:sz w:val="32"/>
        </w:rPr>
        <w:t xml:space="preserve">Kooperativa pojišťovna, a.s., </w:t>
      </w:r>
      <w:proofErr w:type="spellStart"/>
      <w:r w:rsidRPr="00BB762D">
        <w:rPr>
          <w:rFonts w:ascii="Koop Office" w:hAnsi="Koop Office" w:cs="Arial"/>
          <w:b/>
          <w:spacing w:val="20"/>
          <w:sz w:val="32"/>
        </w:rPr>
        <w:t>Vienna</w:t>
      </w:r>
      <w:proofErr w:type="spellEnd"/>
      <w:r w:rsidRPr="00BB762D">
        <w:rPr>
          <w:rFonts w:ascii="Koop Office" w:hAnsi="Koop Office" w:cs="Arial"/>
          <w:b/>
          <w:spacing w:val="20"/>
          <w:sz w:val="32"/>
        </w:rPr>
        <w:t xml:space="preserve"> </w:t>
      </w:r>
      <w:proofErr w:type="spellStart"/>
      <w:r w:rsidRPr="00BB762D">
        <w:rPr>
          <w:rFonts w:ascii="Koop Office" w:hAnsi="Koop Office" w:cs="Arial"/>
          <w:b/>
          <w:spacing w:val="20"/>
          <w:sz w:val="32"/>
        </w:rPr>
        <w:t>Insurance</w:t>
      </w:r>
      <w:proofErr w:type="spellEnd"/>
      <w:r w:rsidRPr="00BB762D">
        <w:rPr>
          <w:rFonts w:ascii="Koop Office" w:hAnsi="Koop Office" w:cs="Arial"/>
          <w:b/>
          <w:spacing w:val="20"/>
          <w:sz w:val="32"/>
        </w:rPr>
        <w:t xml:space="preserve"> Group</w:t>
      </w:r>
    </w:p>
    <w:p w:rsidR="00F668F8" w:rsidRPr="00F668F8" w:rsidRDefault="00F668F8" w:rsidP="00F668F8">
      <w:pPr>
        <w:rPr>
          <w:rFonts w:ascii="Koop Office" w:hAnsi="Koop Office" w:cs="Arial"/>
          <w:b/>
          <w:sz w:val="24"/>
          <w:szCs w:val="24"/>
        </w:rPr>
      </w:pPr>
      <w:r w:rsidRPr="00F668F8">
        <w:rPr>
          <w:rFonts w:ascii="Koop Office" w:hAnsi="Koop Office" w:cs="Arial"/>
          <w:b/>
          <w:sz w:val="24"/>
          <w:szCs w:val="24"/>
        </w:rPr>
        <w:t xml:space="preserve">se sídlem Praha 8, Pobřežní 665/21, PSČ 186 00, Česká republika </w:t>
      </w:r>
    </w:p>
    <w:p w:rsidR="00E7662C" w:rsidRPr="00E7662C" w:rsidRDefault="00E7662C" w:rsidP="00E7662C">
      <w:pPr>
        <w:tabs>
          <w:tab w:val="left" w:pos="6663"/>
        </w:tabs>
        <w:ind w:right="-1418"/>
        <w:rPr>
          <w:rFonts w:ascii="Koop Office" w:hAnsi="Koop Office"/>
          <w:b/>
          <w:bCs/>
          <w:sz w:val="24"/>
          <w:szCs w:val="24"/>
        </w:rPr>
      </w:pPr>
      <w:r w:rsidRPr="00E7662C">
        <w:rPr>
          <w:rFonts w:ascii="Koop Office" w:hAnsi="Koop Office"/>
          <w:b/>
          <w:bCs/>
          <w:sz w:val="24"/>
          <w:szCs w:val="24"/>
        </w:rPr>
        <w:t>IČ</w:t>
      </w:r>
      <w:r w:rsidR="00947456">
        <w:rPr>
          <w:rFonts w:ascii="Koop Office" w:hAnsi="Koop Office"/>
          <w:b/>
          <w:bCs/>
          <w:sz w:val="24"/>
          <w:szCs w:val="24"/>
        </w:rPr>
        <w:t>O</w:t>
      </w:r>
      <w:r w:rsidRPr="00E7662C">
        <w:rPr>
          <w:rFonts w:ascii="Koop Office" w:hAnsi="Koop Office"/>
          <w:b/>
          <w:bCs/>
          <w:sz w:val="24"/>
          <w:szCs w:val="24"/>
        </w:rPr>
        <w:t>: 47116617</w:t>
      </w:r>
    </w:p>
    <w:p w:rsidR="00E7662C" w:rsidRPr="00A978CC" w:rsidRDefault="00E7662C" w:rsidP="00E7662C">
      <w:pPr>
        <w:rPr>
          <w:rFonts w:ascii="Koop Office" w:hAnsi="Koop Office"/>
        </w:rPr>
      </w:pPr>
      <w:r w:rsidRPr="00A978CC">
        <w:rPr>
          <w:rFonts w:ascii="Koop Office" w:hAnsi="Koop Office"/>
        </w:rPr>
        <w:t xml:space="preserve">zapsaná v obchodním rejstříku u Městského soudu v Praze, </w:t>
      </w:r>
      <w:proofErr w:type="spellStart"/>
      <w:r w:rsidRPr="00A978CC">
        <w:rPr>
          <w:rFonts w:ascii="Koop Office" w:hAnsi="Koop Office"/>
        </w:rPr>
        <w:t>sp</w:t>
      </w:r>
      <w:proofErr w:type="spellEnd"/>
      <w:r w:rsidRPr="00A978CC">
        <w:rPr>
          <w:rFonts w:ascii="Koop Office" w:hAnsi="Koop Office"/>
        </w:rPr>
        <w:t>. zn. B 1897</w:t>
      </w:r>
    </w:p>
    <w:p w:rsidR="00E7662C" w:rsidRPr="00E7662C" w:rsidRDefault="00E7662C" w:rsidP="00E7662C">
      <w:pPr>
        <w:tabs>
          <w:tab w:val="left" w:pos="6663"/>
        </w:tabs>
        <w:rPr>
          <w:rFonts w:ascii="Koop Office" w:hAnsi="Koop Office"/>
        </w:rPr>
      </w:pPr>
      <w:r w:rsidRPr="00E7662C">
        <w:rPr>
          <w:rFonts w:ascii="Koop Office" w:hAnsi="Koop Office"/>
        </w:rPr>
        <w:t>(dále jen „</w:t>
      </w:r>
      <w:r w:rsidRPr="00E7662C">
        <w:rPr>
          <w:rFonts w:ascii="Koop Office" w:hAnsi="Koop Office"/>
          <w:b/>
        </w:rPr>
        <w:t>pojistitel</w:t>
      </w:r>
      <w:r w:rsidRPr="00E7662C">
        <w:rPr>
          <w:rFonts w:ascii="Koop Office" w:hAnsi="Koop Office"/>
        </w:rPr>
        <w:t>“)</w:t>
      </w:r>
      <w:r w:rsidR="00A978CC">
        <w:rPr>
          <w:rFonts w:ascii="Koop Office" w:hAnsi="Koop Office"/>
        </w:rPr>
        <w:t>,</w:t>
      </w:r>
    </w:p>
    <w:p w:rsidR="00E7662C" w:rsidRDefault="00E7662C" w:rsidP="00E7662C">
      <w:pPr>
        <w:tabs>
          <w:tab w:val="left" w:pos="6663"/>
        </w:tabs>
        <w:spacing w:before="120" w:after="200"/>
        <w:rPr>
          <w:rFonts w:ascii="Koop Office" w:hAnsi="Koop Office"/>
        </w:rPr>
      </w:pPr>
      <w:r w:rsidRPr="001526C0">
        <w:rPr>
          <w:rFonts w:ascii="Koop Office" w:hAnsi="Koop Office"/>
        </w:rPr>
        <w:t>zastoupený na základě zmocnění níže uvedenými osobami</w:t>
      </w:r>
      <w:r w:rsidR="00FB03B1" w:rsidRPr="001526C0">
        <w:rPr>
          <w:rFonts w:ascii="Koop Office" w:hAnsi="Koop Office"/>
        </w:rPr>
        <w:t>, a to Tomášem Drábkem a Dagmar Křivánkovou</w:t>
      </w:r>
    </w:p>
    <w:p w:rsidR="00E7662C" w:rsidRPr="00E7662C" w:rsidRDefault="00E7662C" w:rsidP="00E7662C">
      <w:pPr>
        <w:tabs>
          <w:tab w:val="left" w:pos="6663"/>
        </w:tabs>
        <w:rPr>
          <w:rFonts w:ascii="Koop Office" w:hAnsi="Koop Office"/>
          <w:spacing w:val="-2"/>
        </w:rPr>
      </w:pPr>
      <w:r w:rsidRPr="00E7662C">
        <w:rPr>
          <w:rFonts w:ascii="Koop Office" w:hAnsi="Koop Office"/>
          <w:spacing w:val="-2"/>
        </w:rPr>
        <w:t xml:space="preserve">Pracoviště: Kooperativa pojišťovna, a.s., </w:t>
      </w:r>
      <w:proofErr w:type="spellStart"/>
      <w:r w:rsidRPr="00E7662C">
        <w:rPr>
          <w:rFonts w:ascii="Koop Office" w:hAnsi="Koop Office"/>
          <w:spacing w:val="-2"/>
        </w:rPr>
        <w:t>Vienna</w:t>
      </w:r>
      <w:proofErr w:type="spellEnd"/>
      <w:r w:rsidRPr="00E7662C">
        <w:rPr>
          <w:rFonts w:ascii="Koop Office" w:hAnsi="Koop Office"/>
          <w:spacing w:val="-2"/>
        </w:rPr>
        <w:t xml:space="preserve"> </w:t>
      </w:r>
      <w:proofErr w:type="spellStart"/>
      <w:r w:rsidRPr="00E7662C">
        <w:rPr>
          <w:rFonts w:ascii="Koop Office" w:hAnsi="Koop Office"/>
          <w:spacing w:val="-2"/>
        </w:rPr>
        <w:t>Insurance</w:t>
      </w:r>
      <w:proofErr w:type="spellEnd"/>
      <w:r w:rsidRPr="00E7662C">
        <w:rPr>
          <w:rFonts w:ascii="Koop Office" w:hAnsi="Koop Office"/>
          <w:spacing w:val="-2"/>
        </w:rPr>
        <w:t xml:space="preserve"> Group,</w:t>
      </w:r>
      <w:r w:rsidRPr="00E7662C">
        <w:rPr>
          <w:rFonts w:ascii="Koop Office" w:hAnsi="Koop Office"/>
          <w:b/>
          <w:spacing w:val="-2"/>
        </w:rPr>
        <w:t xml:space="preserve"> </w:t>
      </w:r>
      <w:r w:rsidR="002C48AF">
        <w:rPr>
          <w:rFonts w:ascii="Koop Office" w:hAnsi="Koop Office"/>
          <w:spacing w:val="-2"/>
        </w:rPr>
        <w:t>Prosecká 855/68</w:t>
      </w:r>
      <w:r w:rsidRPr="00E7662C">
        <w:rPr>
          <w:rFonts w:ascii="Koop Office" w:hAnsi="Koop Office"/>
          <w:spacing w:val="-2"/>
        </w:rPr>
        <w:t>, 1</w:t>
      </w:r>
      <w:r w:rsidR="002C48AF">
        <w:rPr>
          <w:rFonts w:ascii="Koop Office" w:hAnsi="Koop Office"/>
          <w:spacing w:val="-2"/>
        </w:rPr>
        <w:t>90 00 Praha 9</w:t>
      </w:r>
    </w:p>
    <w:p w:rsidR="00E7662C" w:rsidRPr="00E7662C" w:rsidRDefault="00E7662C" w:rsidP="00E7662C">
      <w:pPr>
        <w:tabs>
          <w:tab w:val="left" w:pos="6663"/>
        </w:tabs>
        <w:rPr>
          <w:rFonts w:ascii="Koop Office" w:hAnsi="Koop Office"/>
        </w:rPr>
      </w:pPr>
      <w:r w:rsidRPr="00E7662C">
        <w:rPr>
          <w:rFonts w:ascii="Koop Office" w:hAnsi="Koop Office"/>
        </w:rPr>
        <w:t>tel. 956 426 019, fax: 222 314</w:t>
      </w:r>
      <w:r w:rsidR="002C48AF">
        <w:rPr>
          <w:rFonts w:ascii="Koop Office" w:hAnsi="Koop Office"/>
        </w:rPr>
        <w:t> </w:t>
      </w:r>
      <w:r w:rsidRPr="00E7662C">
        <w:rPr>
          <w:rFonts w:ascii="Koop Office" w:hAnsi="Koop Office"/>
        </w:rPr>
        <w:t>504</w:t>
      </w:r>
    </w:p>
    <w:p w:rsidR="002C48AF" w:rsidRDefault="002C48AF" w:rsidP="00F668F8">
      <w:pPr>
        <w:rPr>
          <w:rFonts w:ascii="Koop Office" w:hAnsi="Koop Office" w:cs="Arial"/>
        </w:rPr>
      </w:pPr>
    </w:p>
    <w:p w:rsidR="00A978CC" w:rsidRPr="00E7662C" w:rsidRDefault="00A978CC" w:rsidP="00F668F8">
      <w:pPr>
        <w:rPr>
          <w:rFonts w:ascii="Koop Office" w:hAnsi="Koop Office" w:cs="Arial"/>
        </w:rPr>
      </w:pPr>
    </w:p>
    <w:p w:rsidR="00F668F8" w:rsidRPr="00E7662C" w:rsidRDefault="00F668F8" w:rsidP="00F668F8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E7662C">
        <w:rPr>
          <w:rFonts w:ascii="Koop Office" w:hAnsi="Koop Office" w:cs="Arial"/>
        </w:rPr>
        <w:t>a</w:t>
      </w:r>
    </w:p>
    <w:p w:rsidR="002C48AF" w:rsidRDefault="002C48AF" w:rsidP="00F668F8">
      <w:pPr>
        <w:rPr>
          <w:rFonts w:ascii="Koop Office" w:hAnsi="Koop Office" w:cs="Arial"/>
        </w:rPr>
      </w:pPr>
    </w:p>
    <w:p w:rsidR="002E4CE4" w:rsidRPr="008C36D1" w:rsidRDefault="002E4CE4" w:rsidP="002E4CE4">
      <w:pPr>
        <w:jc w:val="both"/>
        <w:rPr>
          <w:rFonts w:ascii="Koop Office" w:hAnsi="Koop Office" w:cs="Arial"/>
          <w:b/>
          <w:i/>
          <w:sz w:val="32"/>
        </w:rPr>
      </w:pPr>
      <w:r w:rsidRPr="008C36D1">
        <w:rPr>
          <w:rFonts w:ascii="Koop Office" w:hAnsi="Koop Office" w:cs="Arial"/>
          <w:b/>
          <w:sz w:val="32"/>
          <w:szCs w:val="32"/>
        </w:rPr>
        <w:t>MERO ČR, a.s.</w:t>
      </w:r>
      <w:r w:rsidR="00811BF0">
        <w:rPr>
          <w:rFonts w:ascii="Koop Office" w:hAnsi="Koop Office" w:cs="Arial"/>
          <w:b/>
          <w:sz w:val="32"/>
          <w:szCs w:val="32"/>
        </w:rPr>
        <w:t xml:space="preserve">     </w:t>
      </w:r>
      <w:bookmarkStart w:id="0" w:name="_GoBack"/>
      <w:bookmarkEnd w:id="0"/>
    </w:p>
    <w:p w:rsidR="002E4CE4" w:rsidRPr="002E4CE4" w:rsidRDefault="002E4CE4" w:rsidP="002E4CE4">
      <w:pPr>
        <w:jc w:val="both"/>
        <w:rPr>
          <w:rFonts w:ascii="Koop Office" w:hAnsi="Koop Office" w:cs="Arial"/>
          <w:b/>
          <w:sz w:val="24"/>
          <w:szCs w:val="24"/>
        </w:rPr>
      </w:pPr>
      <w:r w:rsidRPr="002E4CE4">
        <w:rPr>
          <w:rFonts w:ascii="Koop Office" w:hAnsi="Koop Office" w:cs="Arial"/>
          <w:b/>
          <w:sz w:val="24"/>
          <w:szCs w:val="24"/>
        </w:rPr>
        <w:t>se sídlem Kralupy nad Vltavou, Veltruská 748, PSČ 278 01, Česká republika</w:t>
      </w:r>
    </w:p>
    <w:p w:rsidR="002E4CE4" w:rsidRPr="008C36D1" w:rsidRDefault="002E4CE4" w:rsidP="002E4CE4">
      <w:pPr>
        <w:pStyle w:val="Zkladntext3"/>
        <w:rPr>
          <w:rFonts w:ascii="Koop Office" w:hAnsi="Koop Office" w:cs="Arial"/>
          <w:b/>
          <w:sz w:val="22"/>
          <w:szCs w:val="22"/>
        </w:rPr>
      </w:pPr>
      <w:r w:rsidRPr="008C36D1">
        <w:rPr>
          <w:rFonts w:ascii="Koop Office" w:hAnsi="Koop Office" w:cs="Arial"/>
          <w:b/>
          <w:sz w:val="22"/>
          <w:szCs w:val="22"/>
        </w:rPr>
        <w:t>IČO: 60193468</w:t>
      </w:r>
    </w:p>
    <w:p w:rsidR="002E4CE4" w:rsidRPr="008C36D1" w:rsidRDefault="002E4CE4" w:rsidP="002E4CE4">
      <w:pPr>
        <w:jc w:val="both"/>
        <w:rPr>
          <w:rFonts w:ascii="Koop Office" w:hAnsi="Koop Office" w:cs="Arial"/>
          <w:b/>
        </w:rPr>
      </w:pPr>
      <w:r w:rsidRPr="008C36D1">
        <w:rPr>
          <w:rFonts w:ascii="Koop Office" w:hAnsi="Koop Office" w:cs="Arial"/>
        </w:rPr>
        <w:t xml:space="preserve">zapsaná v obchodním rejstříku u Městského soudu v Praze, </w:t>
      </w:r>
      <w:proofErr w:type="spellStart"/>
      <w:r w:rsidRPr="008C36D1">
        <w:rPr>
          <w:rFonts w:ascii="Koop Office" w:hAnsi="Koop Office" w:cs="Arial"/>
        </w:rPr>
        <w:t>sp</w:t>
      </w:r>
      <w:proofErr w:type="spellEnd"/>
      <w:r w:rsidRPr="008C36D1">
        <w:rPr>
          <w:rFonts w:ascii="Koop Office" w:hAnsi="Koop Office" w:cs="Arial"/>
        </w:rPr>
        <w:t>. zn. B 2334</w:t>
      </w:r>
    </w:p>
    <w:p w:rsidR="002E4CE4" w:rsidRPr="008C36D1" w:rsidRDefault="002E4CE4" w:rsidP="002E4CE4">
      <w:pPr>
        <w:jc w:val="both"/>
        <w:rPr>
          <w:rFonts w:ascii="Koop Office" w:hAnsi="Koop Office" w:cs="Arial"/>
          <w:bCs/>
        </w:rPr>
      </w:pPr>
      <w:r w:rsidRPr="008C36D1">
        <w:rPr>
          <w:rFonts w:ascii="Koop Office" w:hAnsi="Koop Office" w:cs="Arial"/>
          <w:bCs/>
        </w:rPr>
        <w:t>(dále jen „</w:t>
      </w:r>
      <w:r w:rsidRPr="008C36D1">
        <w:rPr>
          <w:rFonts w:ascii="Koop Office" w:hAnsi="Koop Office" w:cs="Arial"/>
          <w:b/>
        </w:rPr>
        <w:t>pojistník</w:t>
      </w:r>
      <w:r w:rsidRPr="008C36D1">
        <w:rPr>
          <w:rFonts w:ascii="Koop Office" w:hAnsi="Koop Office" w:cs="Arial"/>
        </w:rPr>
        <w:t>“</w:t>
      </w:r>
      <w:r w:rsidRPr="008C36D1">
        <w:rPr>
          <w:rFonts w:ascii="Koop Office" w:hAnsi="Koop Office" w:cs="Arial"/>
          <w:bCs/>
        </w:rPr>
        <w:t>)</w:t>
      </w:r>
    </w:p>
    <w:p w:rsidR="002E4CE4" w:rsidRPr="008C36D1" w:rsidRDefault="00186183" w:rsidP="002E4CE4">
      <w:pPr>
        <w:tabs>
          <w:tab w:val="left" w:pos="993"/>
        </w:tabs>
        <w:jc w:val="both"/>
        <w:rPr>
          <w:rFonts w:ascii="Koop Office" w:hAnsi="Koop Office" w:cs="Arial"/>
          <w:bCs/>
        </w:rPr>
      </w:pPr>
      <w:r>
        <w:rPr>
          <w:rFonts w:ascii="Koop Office" w:hAnsi="Koop Office" w:cs="Arial"/>
          <w:bCs/>
        </w:rPr>
        <w:t>zastoupená</w:t>
      </w:r>
      <w:r w:rsidR="002E4CE4" w:rsidRPr="008C36D1">
        <w:rPr>
          <w:rFonts w:ascii="Koop Office" w:hAnsi="Koop Office" w:cs="Arial"/>
          <w:bCs/>
        </w:rPr>
        <w:t>:</w:t>
      </w:r>
      <w:r w:rsidR="002E4CE4" w:rsidRPr="008C36D1">
        <w:rPr>
          <w:rFonts w:ascii="Koop Office" w:hAnsi="Koop Office" w:cs="Arial"/>
          <w:bCs/>
        </w:rPr>
        <w:tab/>
        <w:t xml:space="preserve">Ing. </w:t>
      </w:r>
      <w:r w:rsidR="007559A7">
        <w:rPr>
          <w:rFonts w:ascii="Koop Office" w:hAnsi="Koop Office" w:cs="Arial"/>
          <w:bCs/>
        </w:rPr>
        <w:t>Jaroslav Kocián</w:t>
      </w:r>
      <w:r w:rsidR="002E4CE4" w:rsidRPr="008C36D1">
        <w:rPr>
          <w:rFonts w:ascii="Koop Office" w:hAnsi="Koop Office" w:cs="Arial"/>
          <w:bCs/>
        </w:rPr>
        <w:t>, předseda představenstva</w:t>
      </w:r>
    </w:p>
    <w:p w:rsidR="002E4CE4" w:rsidRPr="008C36D1" w:rsidRDefault="002E4CE4" w:rsidP="002E4CE4">
      <w:pPr>
        <w:tabs>
          <w:tab w:val="left" w:pos="993"/>
        </w:tabs>
        <w:jc w:val="both"/>
        <w:rPr>
          <w:rFonts w:ascii="Koop Office" w:hAnsi="Koop Office" w:cs="Arial"/>
          <w:bCs/>
        </w:rPr>
      </w:pPr>
      <w:r w:rsidRPr="008C36D1">
        <w:rPr>
          <w:rFonts w:ascii="Koop Office" w:hAnsi="Koop Office" w:cs="Arial"/>
          <w:bCs/>
        </w:rPr>
        <w:tab/>
      </w:r>
      <w:r w:rsidR="00186183">
        <w:rPr>
          <w:rFonts w:ascii="Koop Office" w:hAnsi="Koop Office" w:cs="Arial"/>
          <w:bCs/>
        </w:rPr>
        <w:tab/>
      </w:r>
      <w:r w:rsidRPr="008C36D1">
        <w:rPr>
          <w:rFonts w:ascii="Koop Office" w:hAnsi="Koop Office" w:cs="Arial"/>
          <w:bCs/>
        </w:rPr>
        <w:t>Ing. Otakar Krejsa, místopředseda představenstva</w:t>
      </w:r>
    </w:p>
    <w:p w:rsidR="00E7662C" w:rsidRDefault="002E4CE4" w:rsidP="002E4CE4">
      <w:pPr>
        <w:spacing w:before="120"/>
        <w:rPr>
          <w:rFonts w:ascii="Koop Office" w:hAnsi="Koop Office" w:cs="Arial"/>
          <w:b/>
        </w:rPr>
      </w:pPr>
      <w:r w:rsidRPr="008C36D1">
        <w:rPr>
          <w:rFonts w:ascii="Koop Office" w:hAnsi="Koop Office" w:cs="Arial"/>
          <w:bCs/>
        </w:rPr>
        <w:t>Korespondenční adresa pojistníka je totožná s </w:t>
      </w:r>
      <w:r w:rsidRPr="00804470">
        <w:rPr>
          <w:rFonts w:ascii="Koop Office" w:hAnsi="Koop Office"/>
        </w:rPr>
        <w:t>je totožná s výše uvedenou adresou pojistníka</w:t>
      </w:r>
      <w:r>
        <w:rPr>
          <w:rFonts w:ascii="Koop Office" w:hAnsi="Koop Office"/>
        </w:rPr>
        <w:t>.</w:t>
      </w:r>
    </w:p>
    <w:p w:rsidR="002C48AF" w:rsidRDefault="002C48AF" w:rsidP="00F668F8">
      <w:pPr>
        <w:rPr>
          <w:rFonts w:ascii="Koop Office" w:hAnsi="Koop Office" w:cs="Arial"/>
          <w:b/>
        </w:rPr>
      </w:pPr>
    </w:p>
    <w:p w:rsidR="002E4CE4" w:rsidRDefault="002E4CE4" w:rsidP="00F668F8">
      <w:pPr>
        <w:rPr>
          <w:rFonts w:ascii="Koop Office" w:hAnsi="Koop Office" w:cs="Arial"/>
          <w:b/>
        </w:rPr>
      </w:pPr>
    </w:p>
    <w:p w:rsidR="002E4CE4" w:rsidRDefault="002E4CE4" w:rsidP="00F668F8">
      <w:pPr>
        <w:rPr>
          <w:rFonts w:ascii="Koop Office" w:hAnsi="Koop Office" w:cs="Arial"/>
          <w:b/>
        </w:rPr>
      </w:pPr>
    </w:p>
    <w:p w:rsidR="00F668F8" w:rsidRPr="00E7662C" w:rsidRDefault="00F668F8" w:rsidP="00F668F8">
      <w:pPr>
        <w:ind w:left="284" w:hanging="284"/>
        <w:rPr>
          <w:rFonts w:ascii="Koop Office" w:hAnsi="Koop Office" w:cs="Arial"/>
        </w:rPr>
      </w:pPr>
      <w:r w:rsidRPr="00E7662C">
        <w:rPr>
          <w:rFonts w:ascii="Koop Office" w:hAnsi="Koop Office" w:cs="Arial"/>
        </w:rPr>
        <w:t xml:space="preserve">uzavírají </w:t>
      </w:r>
    </w:p>
    <w:p w:rsidR="00F668F8" w:rsidRPr="00E7662C" w:rsidRDefault="00F668F8" w:rsidP="00F668F8">
      <w:pPr>
        <w:pStyle w:val="Zkladntext32"/>
        <w:spacing w:line="240" w:lineRule="auto"/>
        <w:rPr>
          <w:rFonts w:ascii="Koop Office" w:hAnsi="Koop Office" w:cs="Arial"/>
        </w:rPr>
      </w:pPr>
    </w:p>
    <w:p w:rsidR="00F668F8" w:rsidRPr="00E7662C" w:rsidRDefault="00F668F8" w:rsidP="00F668F8">
      <w:pPr>
        <w:pStyle w:val="Zkladntext32"/>
        <w:spacing w:line="240" w:lineRule="auto"/>
        <w:jc w:val="both"/>
        <w:rPr>
          <w:rFonts w:ascii="Koop Office" w:hAnsi="Koop Office" w:cs="Arial"/>
          <w:b/>
        </w:rPr>
      </w:pPr>
      <w:r w:rsidRPr="00E7662C">
        <w:rPr>
          <w:rFonts w:ascii="Koop Office" w:hAnsi="Koop Office" w:cs="Arial"/>
        </w:rPr>
        <w:t>ve smyslu zákona č. 89/2012 Sb., občanského zákoníku, tuto pojistnou smlouvu, která spolu s pojistnými podmínkami pojistitele a přílohami, na které se tato pojistná smlouva odvolává, tvoří nedílný celek.</w:t>
      </w:r>
    </w:p>
    <w:p w:rsidR="00F668F8" w:rsidRDefault="00F668F8" w:rsidP="00F668F8">
      <w:pPr>
        <w:rPr>
          <w:rFonts w:ascii="Koop Office" w:hAnsi="Koop Office" w:cs="Arial"/>
        </w:rPr>
      </w:pPr>
    </w:p>
    <w:p w:rsidR="002C48AF" w:rsidRPr="00F668F8" w:rsidRDefault="002C48AF" w:rsidP="00F668F8">
      <w:pPr>
        <w:rPr>
          <w:rFonts w:ascii="Koop Office" w:hAnsi="Koop Office" w:cs="Arial"/>
        </w:rPr>
      </w:pPr>
    </w:p>
    <w:p w:rsidR="00A978CC" w:rsidRDefault="002C48AF" w:rsidP="00F668F8">
      <w:pPr>
        <w:rPr>
          <w:rFonts w:ascii="Koop Office" w:hAnsi="Koop Office" w:cs="Arial"/>
          <w:bCs/>
        </w:rPr>
      </w:pPr>
      <w:r w:rsidRPr="0090557D">
        <w:rPr>
          <w:rFonts w:ascii="Koop Office" w:hAnsi="Koop Office" w:cs="Arial"/>
        </w:rPr>
        <w:t>Tato pojistná smlouva byla sjednána prostřednictvím pojišťovacího makléře</w:t>
      </w:r>
    </w:p>
    <w:p w:rsidR="00240F5D" w:rsidRDefault="00240F5D" w:rsidP="00F668F8">
      <w:pPr>
        <w:rPr>
          <w:rFonts w:ascii="Koop Office" w:hAnsi="Koop Office" w:cs="Arial"/>
          <w:bCs/>
        </w:rPr>
      </w:pPr>
    </w:p>
    <w:p w:rsidR="002E4CE4" w:rsidRPr="008C36D1" w:rsidRDefault="002E4CE4" w:rsidP="002E4CE4">
      <w:pPr>
        <w:jc w:val="both"/>
        <w:rPr>
          <w:rFonts w:ascii="Koop Office" w:hAnsi="Koop Office" w:cs="Arial"/>
          <w:b/>
          <w:i/>
          <w:sz w:val="28"/>
          <w:szCs w:val="28"/>
        </w:rPr>
      </w:pPr>
      <w:r w:rsidRPr="008C36D1">
        <w:rPr>
          <w:rFonts w:ascii="Koop Office" w:hAnsi="Koop Office" w:cs="Arial"/>
          <w:b/>
          <w:sz w:val="28"/>
          <w:szCs w:val="28"/>
        </w:rPr>
        <w:t>RESPECT, a.s.</w:t>
      </w:r>
    </w:p>
    <w:p w:rsidR="002E4CE4" w:rsidRPr="008C36D1" w:rsidRDefault="002E4CE4" w:rsidP="002E4CE4">
      <w:pPr>
        <w:tabs>
          <w:tab w:val="left" w:pos="5812"/>
        </w:tabs>
        <w:jc w:val="both"/>
        <w:rPr>
          <w:rFonts w:ascii="Koop Office" w:hAnsi="Koop Office" w:cs="Arial"/>
          <w:b/>
        </w:rPr>
      </w:pPr>
      <w:r w:rsidRPr="008C36D1">
        <w:rPr>
          <w:rFonts w:ascii="Koop Office" w:hAnsi="Koop Office" w:cs="Arial"/>
          <w:b/>
        </w:rPr>
        <w:t>se sídlem Praha 4, Pod Krčským lesem 2016/22, PSČ 140 00, Česká republika</w:t>
      </w:r>
    </w:p>
    <w:p w:rsidR="002E4CE4" w:rsidRPr="008C36D1" w:rsidRDefault="002E4CE4" w:rsidP="002E4CE4">
      <w:pPr>
        <w:jc w:val="both"/>
        <w:rPr>
          <w:rFonts w:ascii="Koop Office" w:hAnsi="Koop Office" w:cs="Arial"/>
          <w:b/>
        </w:rPr>
      </w:pPr>
      <w:r w:rsidRPr="008C36D1">
        <w:rPr>
          <w:rFonts w:ascii="Koop Office" w:hAnsi="Koop Office" w:cs="Arial"/>
          <w:b/>
        </w:rPr>
        <w:t>IČO: 25146351</w:t>
      </w:r>
    </w:p>
    <w:p w:rsidR="002E4CE4" w:rsidRPr="008C36D1" w:rsidRDefault="002E4CE4" w:rsidP="002E4CE4">
      <w:pPr>
        <w:jc w:val="both"/>
        <w:rPr>
          <w:rFonts w:ascii="Koop Office" w:hAnsi="Koop Office" w:cs="Arial"/>
          <w:bCs/>
        </w:rPr>
      </w:pPr>
      <w:r w:rsidRPr="008C36D1">
        <w:rPr>
          <w:rFonts w:ascii="Koop Office" w:hAnsi="Koop Office" w:cs="Arial"/>
          <w:bCs/>
        </w:rPr>
        <w:t>(dále jen „</w:t>
      </w:r>
      <w:r w:rsidRPr="008C36D1">
        <w:rPr>
          <w:rFonts w:ascii="Koop Office" w:hAnsi="Koop Office" w:cs="Arial"/>
          <w:b/>
        </w:rPr>
        <w:t>pojišťovací makléř</w:t>
      </w:r>
      <w:r w:rsidRPr="008C36D1">
        <w:rPr>
          <w:rFonts w:ascii="Koop Office" w:hAnsi="Koop Office" w:cs="Arial"/>
        </w:rPr>
        <w:t>“</w:t>
      </w:r>
      <w:r w:rsidRPr="008C36D1">
        <w:rPr>
          <w:rFonts w:ascii="Koop Office" w:hAnsi="Koop Office" w:cs="Arial"/>
          <w:bCs/>
        </w:rPr>
        <w:t>)</w:t>
      </w:r>
    </w:p>
    <w:p w:rsidR="002E4CE4" w:rsidRPr="008C36D1" w:rsidRDefault="002E4CE4" w:rsidP="002E4CE4">
      <w:pPr>
        <w:jc w:val="both"/>
        <w:rPr>
          <w:rFonts w:ascii="Koop Office" w:hAnsi="Koop Office" w:cs="Arial"/>
          <w:b/>
          <w:color w:val="00B050"/>
          <w:sz w:val="28"/>
          <w:szCs w:val="28"/>
        </w:rPr>
      </w:pPr>
      <w:r w:rsidRPr="008C36D1">
        <w:rPr>
          <w:rFonts w:ascii="Koop Office" w:hAnsi="Koop Office" w:cs="Arial"/>
          <w:bCs/>
        </w:rPr>
        <w:t>Korespondenční adresa pojišťovacího makléře je totožná s výše uvedenou adresou pojišťovacího makléře.</w:t>
      </w:r>
    </w:p>
    <w:p w:rsidR="008A12E7" w:rsidRDefault="008A12E7" w:rsidP="00F668F8">
      <w:pPr>
        <w:rPr>
          <w:rFonts w:ascii="Koop Office" w:hAnsi="Koop Office" w:cs="Arial"/>
          <w:bCs/>
        </w:rPr>
      </w:pPr>
    </w:p>
    <w:p w:rsidR="00C808C4" w:rsidRDefault="00C808C4" w:rsidP="00F668F8">
      <w:pPr>
        <w:rPr>
          <w:rFonts w:ascii="Koop Office" w:hAnsi="Koop Office" w:cs="Arial"/>
          <w:bCs/>
        </w:rPr>
      </w:pPr>
    </w:p>
    <w:p w:rsidR="00C808C4" w:rsidRDefault="00C808C4" w:rsidP="00F668F8">
      <w:pPr>
        <w:rPr>
          <w:rFonts w:ascii="Koop Office" w:hAnsi="Koop Office" w:cs="Arial"/>
          <w:bCs/>
        </w:rPr>
      </w:pPr>
    </w:p>
    <w:p w:rsidR="00F668F8" w:rsidRPr="00F668F8" w:rsidRDefault="00E7662C" w:rsidP="00F668F8">
      <w:pPr>
        <w:rPr>
          <w:rFonts w:ascii="Koop Office" w:hAnsi="Koop Office" w:cs="Arial"/>
          <w:sz w:val="24"/>
          <w:szCs w:val="24"/>
        </w:rPr>
      </w:pPr>
      <w:r>
        <w:rPr>
          <w:rFonts w:ascii="Koop Office" w:hAnsi="Koop Office" w:cs="Arial"/>
          <w:bCs/>
        </w:rPr>
        <w:t xml:space="preserve"> </w:t>
      </w:r>
    </w:p>
    <w:p w:rsidR="00F668F8" w:rsidRPr="00F668F8" w:rsidRDefault="00F668F8" w:rsidP="00F668F8">
      <w:pPr>
        <w:jc w:val="center"/>
        <w:rPr>
          <w:rFonts w:ascii="Koop Office" w:hAnsi="Koop Office" w:cs="Arial"/>
          <w:b/>
          <w:sz w:val="24"/>
          <w:szCs w:val="24"/>
        </w:rPr>
      </w:pPr>
      <w:r w:rsidRPr="00F668F8">
        <w:rPr>
          <w:rFonts w:ascii="Koop Office" w:hAnsi="Koop Office" w:cs="Arial"/>
          <w:b/>
          <w:sz w:val="24"/>
          <w:szCs w:val="24"/>
        </w:rPr>
        <w:t>Článek I.</w:t>
      </w:r>
    </w:p>
    <w:p w:rsidR="00F668F8" w:rsidRPr="00F668F8" w:rsidRDefault="00F668F8" w:rsidP="00F668F8">
      <w:pPr>
        <w:jc w:val="center"/>
        <w:rPr>
          <w:rFonts w:ascii="Koop Office" w:hAnsi="Koop Office" w:cs="Arial"/>
          <w:b/>
          <w:sz w:val="24"/>
          <w:szCs w:val="24"/>
        </w:rPr>
      </w:pPr>
      <w:r w:rsidRPr="00F668F8">
        <w:rPr>
          <w:rFonts w:ascii="Koop Office" w:hAnsi="Koop Office" w:cs="Arial"/>
          <w:b/>
          <w:sz w:val="24"/>
          <w:szCs w:val="24"/>
        </w:rPr>
        <w:t>Úvodní ustanovení</w:t>
      </w:r>
    </w:p>
    <w:p w:rsidR="00FE5FDC" w:rsidRPr="004F2F39" w:rsidRDefault="00C56E44" w:rsidP="004F2F39">
      <w:pPr>
        <w:pStyle w:val="Odstavecseseznamem"/>
        <w:numPr>
          <w:ilvl w:val="0"/>
          <w:numId w:val="16"/>
        </w:numPr>
        <w:tabs>
          <w:tab w:val="left" w:pos="1134"/>
          <w:tab w:val="left" w:pos="1985"/>
          <w:tab w:val="left" w:pos="6663"/>
        </w:tabs>
        <w:spacing w:after="0"/>
        <w:rPr>
          <w:rFonts w:ascii="Koop Office" w:hAnsi="Koop Office"/>
          <w:b/>
          <w:sz w:val="20"/>
          <w:szCs w:val="20"/>
        </w:rPr>
      </w:pPr>
      <w:r w:rsidRPr="004F2F39">
        <w:rPr>
          <w:rFonts w:ascii="Koop Office" w:hAnsi="Koop Office" w:cs="Arial"/>
          <w:sz w:val="20"/>
          <w:szCs w:val="20"/>
        </w:rPr>
        <w:t>Pojištěným je vlastník zásil</w:t>
      </w:r>
      <w:r w:rsidR="004872AE" w:rsidRPr="004F2F39">
        <w:rPr>
          <w:rFonts w:ascii="Koop Office" w:hAnsi="Koop Office" w:cs="Arial"/>
          <w:sz w:val="20"/>
          <w:szCs w:val="20"/>
        </w:rPr>
        <w:t>ky</w:t>
      </w:r>
      <w:r w:rsidRPr="004F2F39">
        <w:rPr>
          <w:rFonts w:ascii="Koop Office" w:hAnsi="Koop Office" w:cs="Arial"/>
          <w:sz w:val="20"/>
          <w:szCs w:val="20"/>
        </w:rPr>
        <w:t>.</w:t>
      </w:r>
    </w:p>
    <w:p w:rsidR="00F953B7" w:rsidRPr="00F668F8" w:rsidRDefault="004772B2" w:rsidP="004F2F39">
      <w:pPr>
        <w:keepNext/>
        <w:numPr>
          <w:ilvl w:val="0"/>
          <w:numId w:val="16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F953B7">
        <w:rPr>
          <w:rFonts w:ascii="Koop Office" w:hAnsi="Koop Office"/>
        </w:rPr>
        <w:t>K tomuto pojištění se vztahují:</w:t>
      </w:r>
      <w:r w:rsidR="001C7054" w:rsidRPr="00F953B7">
        <w:rPr>
          <w:rFonts w:ascii="Koop Office" w:hAnsi="Koop Office"/>
        </w:rPr>
        <w:t xml:space="preserve"> </w:t>
      </w:r>
      <w:r w:rsidRPr="00F953B7">
        <w:rPr>
          <w:rFonts w:ascii="Koop Office" w:hAnsi="Koop Office"/>
        </w:rPr>
        <w:t>Všeobecné</w:t>
      </w:r>
      <w:r w:rsidRPr="00F953B7">
        <w:rPr>
          <w:rFonts w:ascii="Koop Office" w:hAnsi="Koop Office"/>
          <w:spacing w:val="-2"/>
        </w:rPr>
        <w:t xml:space="preserve"> pojistné podmínky pro pojištění </w:t>
      </w:r>
      <w:r w:rsidR="00F668F8" w:rsidRPr="00F953B7">
        <w:rPr>
          <w:rFonts w:ascii="Koop Office" w:hAnsi="Koop Office"/>
          <w:spacing w:val="-2"/>
        </w:rPr>
        <w:t>zásilek během přepravy</w:t>
      </w:r>
      <w:r w:rsidR="00C56E44">
        <w:rPr>
          <w:rFonts w:ascii="Koop Office" w:hAnsi="Koop Office"/>
          <w:spacing w:val="-2"/>
        </w:rPr>
        <w:t xml:space="preserve"> </w:t>
      </w:r>
      <w:r w:rsidR="002E4CE4">
        <w:rPr>
          <w:rFonts w:ascii="Koop Office" w:hAnsi="Koop Office"/>
          <w:spacing w:val="-2"/>
        </w:rPr>
        <w:t xml:space="preserve">            </w:t>
      </w:r>
      <w:r w:rsidR="00C56E44">
        <w:rPr>
          <w:rFonts w:ascii="Koop Office" w:hAnsi="Koop Office"/>
          <w:spacing w:val="-2"/>
        </w:rPr>
        <w:t>VPP</w:t>
      </w:r>
      <w:r w:rsidRPr="00F953B7">
        <w:rPr>
          <w:rFonts w:ascii="Koop Office" w:hAnsi="Koop Office"/>
          <w:spacing w:val="-2"/>
        </w:rPr>
        <w:t xml:space="preserve"> P-690/</w:t>
      </w:r>
      <w:r w:rsidR="00F668F8" w:rsidRPr="00F953B7">
        <w:rPr>
          <w:rFonts w:ascii="Koop Office" w:hAnsi="Koop Office"/>
          <w:spacing w:val="-2"/>
        </w:rPr>
        <w:t>14</w:t>
      </w:r>
      <w:r w:rsidRPr="00F953B7">
        <w:rPr>
          <w:rFonts w:ascii="Koop Office" w:hAnsi="Koop Office"/>
          <w:spacing w:val="-2"/>
        </w:rPr>
        <w:t xml:space="preserve"> (dále jen „VPP</w:t>
      </w:r>
      <w:r w:rsidR="00895970" w:rsidRPr="00F953B7">
        <w:rPr>
          <w:rFonts w:ascii="Koop Office" w:hAnsi="Koop Office"/>
          <w:spacing w:val="-2"/>
        </w:rPr>
        <w:t xml:space="preserve"> P-690/14</w:t>
      </w:r>
      <w:r w:rsidRPr="00F953B7">
        <w:rPr>
          <w:rFonts w:ascii="Koop Office" w:hAnsi="Koop Office"/>
          <w:spacing w:val="-2"/>
        </w:rPr>
        <w:t>“)</w:t>
      </w:r>
      <w:r w:rsidR="00316D7D" w:rsidRPr="00F953B7">
        <w:rPr>
          <w:rFonts w:ascii="Koop Office" w:hAnsi="Koop Office"/>
          <w:spacing w:val="-2"/>
        </w:rPr>
        <w:t>.</w:t>
      </w:r>
      <w:r w:rsidR="00F953B7" w:rsidRPr="00F953B7">
        <w:rPr>
          <w:rFonts w:ascii="Koop Office" w:hAnsi="Koop Office" w:cs="Arial"/>
        </w:rPr>
        <w:t xml:space="preserve"> </w:t>
      </w:r>
    </w:p>
    <w:p w:rsidR="00FE5FDC" w:rsidRPr="00F953B7" w:rsidRDefault="00FE5FDC" w:rsidP="00F953B7">
      <w:pPr>
        <w:pStyle w:val="Zkladntext"/>
        <w:tabs>
          <w:tab w:val="clear" w:pos="1134"/>
          <w:tab w:val="clear" w:pos="1985"/>
          <w:tab w:val="clear" w:pos="6663"/>
          <w:tab w:val="left" w:pos="426"/>
        </w:tabs>
        <w:spacing w:after="80"/>
        <w:rPr>
          <w:rFonts w:ascii="Koop Office" w:hAnsi="Koop Office"/>
          <w:b/>
          <w:szCs w:val="22"/>
        </w:rPr>
      </w:pPr>
    </w:p>
    <w:p w:rsidR="00FE5FDC" w:rsidRPr="00316D7D" w:rsidRDefault="00FE5FDC" w:rsidP="004772B2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4"/>
          <w:szCs w:val="24"/>
        </w:rPr>
      </w:pPr>
      <w:r w:rsidRPr="00316D7D">
        <w:rPr>
          <w:rFonts w:ascii="Koop Office" w:hAnsi="Koop Office"/>
          <w:b/>
          <w:sz w:val="24"/>
          <w:szCs w:val="24"/>
        </w:rPr>
        <w:t>Článek II.</w:t>
      </w:r>
    </w:p>
    <w:p w:rsidR="00042750" w:rsidRPr="00F01E20" w:rsidRDefault="00042750" w:rsidP="00042750">
      <w:pPr>
        <w:pStyle w:val="Nadpis2"/>
        <w:rPr>
          <w:rFonts w:ascii="Koop Office" w:hAnsi="Koop Office"/>
          <w:szCs w:val="24"/>
        </w:rPr>
      </w:pPr>
      <w:r w:rsidRPr="00F01E20">
        <w:rPr>
          <w:rFonts w:ascii="Koop Office" w:hAnsi="Koop Office"/>
          <w:bCs/>
          <w:spacing w:val="-2"/>
        </w:rPr>
        <w:t>Druhy a způsoby pojištění, předměty a rozsah pojištění</w:t>
      </w:r>
      <w:r w:rsidRPr="00F01E20" w:rsidDel="005709FA">
        <w:rPr>
          <w:rFonts w:ascii="Koop Office" w:hAnsi="Koop Office"/>
          <w:szCs w:val="24"/>
        </w:rPr>
        <w:t xml:space="preserve"> </w:t>
      </w:r>
    </w:p>
    <w:p w:rsidR="008B3FED" w:rsidRPr="00F25F4A" w:rsidRDefault="008B3FED" w:rsidP="008B3FED">
      <w:pPr>
        <w:keepNext/>
        <w:numPr>
          <w:ilvl w:val="0"/>
          <w:numId w:val="4"/>
        </w:numPr>
        <w:spacing w:before="120"/>
        <w:rPr>
          <w:rFonts w:ascii="Koop Office" w:hAnsi="Koop Office" w:cs="Arial"/>
          <w:b/>
        </w:rPr>
      </w:pPr>
      <w:r w:rsidRPr="00F25F4A">
        <w:rPr>
          <w:rFonts w:ascii="Koop Office" w:hAnsi="Koop Office" w:cs="Arial"/>
          <w:b/>
        </w:rPr>
        <w:t xml:space="preserve">Obecná ujednání pro pojištění </w:t>
      </w:r>
      <w:r w:rsidR="007C3804">
        <w:rPr>
          <w:rFonts w:ascii="Koop Office" w:hAnsi="Koop Office" w:cs="Arial"/>
          <w:b/>
        </w:rPr>
        <w:t>zásilek během přepravy</w:t>
      </w:r>
    </w:p>
    <w:p w:rsidR="008B3FED" w:rsidRPr="00147497" w:rsidRDefault="008B3FED" w:rsidP="00893913">
      <w:pPr>
        <w:keepNext/>
        <w:numPr>
          <w:ilvl w:val="1"/>
          <w:numId w:val="4"/>
        </w:numPr>
        <w:spacing w:before="120"/>
        <w:ind w:left="426"/>
        <w:jc w:val="both"/>
        <w:rPr>
          <w:rFonts w:ascii="Koop Office" w:hAnsi="Koop Office" w:cs="Arial"/>
          <w:b/>
        </w:rPr>
      </w:pPr>
      <w:r w:rsidRPr="00F25F4A">
        <w:rPr>
          <w:rFonts w:ascii="Koop Office" w:hAnsi="Koop Office" w:cs="Arial"/>
        </w:rP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147497" w:rsidRPr="00776874" w:rsidRDefault="00147497" w:rsidP="00147497">
      <w:pPr>
        <w:keepNext/>
        <w:spacing w:before="120"/>
        <w:rPr>
          <w:rFonts w:ascii="Koop Office" w:hAnsi="Koop Office" w:cs="Arial"/>
          <w:b/>
        </w:rPr>
      </w:pPr>
    </w:p>
    <w:p w:rsidR="008B3FED" w:rsidRDefault="0052287A" w:rsidP="00001694">
      <w:pPr>
        <w:numPr>
          <w:ilvl w:val="0"/>
          <w:numId w:val="4"/>
        </w:numPr>
        <w:spacing w:after="120"/>
        <w:ind w:left="284" w:hanging="284"/>
        <w:jc w:val="both"/>
        <w:rPr>
          <w:rFonts w:ascii="Koop Office" w:hAnsi="Koop Office"/>
        </w:rPr>
      </w:pPr>
      <w:r w:rsidRPr="00001694">
        <w:rPr>
          <w:rFonts w:ascii="Koop Office" w:hAnsi="Koop Office"/>
          <w:b/>
        </w:rPr>
        <w:t>Rozsah pojištění</w:t>
      </w:r>
      <w:r w:rsidR="008B3FED">
        <w:rPr>
          <w:rFonts w:ascii="Koop Office" w:hAnsi="Koop Office"/>
        </w:rPr>
        <w:t>:</w:t>
      </w:r>
    </w:p>
    <w:p w:rsidR="00FE5346" w:rsidRPr="00D5692D" w:rsidRDefault="00FE5346" w:rsidP="00FE5346">
      <w:pPr>
        <w:pStyle w:val="Odstavecseseznamem"/>
        <w:numPr>
          <w:ilvl w:val="1"/>
          <w:numId w:val="4"/>
        </w:numPr>
        <w:tabs>
          <w:tab w:val="left" w:pos="426"/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jc w:val="both"/>
        <w:rPr>
          <w:rFonts w:ascii="Koop Office" w:hAnsi="Koop Office"/>
          <w:sz w:val="20"/>
          <w:szCs w:val="20"/>
        </w:rPr>
      </w:pPr>
      <w:r w:rsidRPr="00D5692D">
        <w:rPr>
          <w:rFonts w:ascii="Koop Office" w:hAnsi="Koop Office"/>
          <w:sz w:val="20"/>
          <w:szCs w:val="20"/>
        </w:rPr>
        <w:t>Pojištění se vztahuje na zásilky:</w:t>
      </w:r>
      <w:r w:rsidRPr="00D5692D">
        <w:rPr>
          <w:rFonts w:ascii="Koop Office" w:hAnsi="Koop Office"/>
        </w:rPr>
        <w:t xml:space="preserve"> </w:t>
      </w:r>
      <w:r w:rsidR="002E4CE4" w:rsidRPr="002E4CE4">
        <w:rPr>
          <w:rFonts w:ascii="Koop Office" w:hAnsi="Koop Office"/>
          <w:b/>
          <w:sz w:val="20"/>
          <w:szCs w:val="20"/>
        </w:rPr>
        <w:t>zásoby pěnidla v kontejnerech</w:t>
      </w:r>
      <w:r w:rsidRPr="00D5692D">
        <w:rPr>
          <w:rFonts w:ascii="Koop Office" w:hAnsi="Koop Office"/>
          <w:sz w:val="20"/>
          <w:szCs w:val="20"/>
        </w:rPr>
        <w:t xml:space="preserve">, které jsou </w:t>
      </w:r>
      <w:r w:rsidRPr="00D5692D">
        <w:rPr>
          <w:rFonts w:ascii="Koop Office" w:hAnsi="Koop Office"/>
          <w:spacing w:val="-2"/>
          <w:sz w:val="20"/>
          <w:szCs w:val="20"/>
        </w:rPr>
        <w:t xml:space="preserve">přepravovány dopravním prostředkem: </w:t>
      </w:r>
    </w:p>
    <w:p w:rsidR="00FE5346" w:rsidRPr="00D5692D" w:rsidRDefault="002E4CE4" w:rsidP="00FE5346">
      <w:pPr>
        <w:tabs>
          <w:tab w:val="left" w:pos="426"/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/>
        <w:jc w:val="both"/>
        <w:rPr>
          <w:rFonts w:ascii="Koop Office" w:hAnsi="Koop Office"/>
        </w:rPr>
      </w:pPr>
      <w:r>
        <w:rPr>
          <w:rFonts w:ascii="Koop Office" w:hAnsi="Koop Offic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Koop Office" w:hAnsi="Koop Office" w:cs="Arial"/>
        </w:rPr>
        <w:instrText xml:space="preserve"> FORMCHECKBOX </w:instrText>
      </w:r>
      <w:r w:rsidR="009955C7">
        <w:rPr>
          <w:rFonts w:ascii="Koop Office" w:hAnsi="Koop Office" w:cs="Arial"/>
        </w:rPr>
      </w:r>
      <w:r w:rsidR="009955C7">
        <w:rPr>
          <w:rFonts w:ascii="Koop Office" w:hAnsi="Koop Office" w:cs="Arial"/>
        </w:rPr>
        <w:fldChar w:fldCharType="separate"/>
      </w:r>
      <w:r>
        <w:rPr>
          <w:rFonts w:ascii="Koop Office" w:hAnsi="Koop Office" w:cs="Arial"/>
        </w:rPr>
        <w:fldChar w:fldCharType="end"/>
      </w:r>
      <w:r w:rsidR="00FE5346" w:rsidRPr="00D5692D">
        <w:rPr>
          <w:rFonts w:ascii="Koop Office" w:hAnsi="Koop Office" w:cs="Arial"/>
        </w:rPr>
        <w:t xml:space="preserve"> </w:t>
      </w:r>
      <w:r w:rsidR="00FE5346" w:rsidRPr="00D5692D">
        <w:rPr>
          <w:rFonts w:ascii="Koop Office" w:hAnsi="Koop Office"/>
        </w:rPr>
        <w:t>vozidly ve vlastnictví nebo spoluvlastnictví pojistníka</w:t>
      </w:r>
      <w:r w:rsidR="00FE5346" w:rsidRPr="00D5692D">
        <w:rPr>
          <w:rFonts w:ascii="Koop Office" w:hAnsi="Koop Office" w:cs="Arial"/>
          <w:b/>
          <w:bCs/>
        </w:rPr>
        <w:t xml:space="preserve">, </w:t>
      </w:r>
      <w:r w:rsidR="00FE5346" w:rsidRPr="00D5692D">
        <w:rPr>
          <w:rFonts w:ascii="Koop Office" w:hAnsi="Koop Office"/>
        </w:rPr>
        <w:t>vozidly, která pojistník oprávněně užívá,</w:t>
      </w:r>
    </w:p>
    <w:p w:rsidR="00FE5346" w:rsidRDefault="002E4CE4" w:rsidP="00FE5346">
      <w:pPr>
        <w:tabs>
          <w:tab w:val="left" w:pos="426"/>
          <w:tab w:val="left" w:pos="2570"/>
          <w:tab w:val="left" w:pos="2810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>
        <w:rPr>
          <w:rFonts w:ascii="Koop Office" w:hAnsi="Koop Office" w:cs="Arial"/>
        </w:rPr>
        <w:instrText xml:space="preserve"> FORMCHECKBOX </w:instrText>
      </w:r>
      <w:r w:rsidR="009955C7">
        <w:rPr>
          <w:rFonts w:ascii="Koop Office" w:hAnsi="Koop Office" w:cs="Arial"/>
        </w:rPr>
      </w:r>
      <w:r w:rsidR="009955C7">
        <w:rPr>
          <w:rFonts w:ascii="Koop Office" w:hAnsi="Koop Office" w:cs="Arial"/>
        </w:rPr>
        <w:fldChar w:fldCharType="separate"/>
      </w:r>
      <w:r>
        <w:rPr>
          <w:rFonts w:ascii="Koop Office" w:hAnsi="Koop Office" w:cs="Arial"/>
        </w:rPr>
        <w:fldChar w:fldCharType="end"/>
      </w:r>
      <w:bookmarkEnd w:id="1"/>
      <w:r w:rsidR="00FE5346">
        <w:rPr>
          <w:rFonts w:ascii="Koop Office" w:hAnsi="Koop Office" w:cs="Arial"/>
        </w:rPr>
        <w:t xml:space="preserve"> </w:t>
      </w:r>
      <w:r w:rsidR="00FE5346" w:rsidRPr="0048435D">
        <w:rPr>
          <w:rFonts w:ascii="Koop Office" w:hAnsi="Koop Office" w:cs="Arial"/>
        </w:rPr>
        <w:t>veřejný silniční dopravce</w:t>
      </w:r>
    </w:p>
    <w:p w:rsidR="00FE5346" w:rsidRDefault="002E4CE4" w:rsidP="00FE5346">
      <w:pPr>
        <w:pStyle w:val="Zkladntext"/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Koop Office" w:hAnsi="Koop Office" w:cs="Arial"/>
          <w:sz w:val="20"/>
        </w:rPr>
        <w:instrText xml:space="preserve"> FORMCHECKBOX </w:instrText>
      </w:r>
      <w:r w:rsidR="009955C7">
        <w:rPr>
          <w:rFonts w:ascii="Koop Office" w:hAnsi="Koop Office" w:cs="Arial"/>
          <w:sz w:val="20"/>
        </w:rPr>
      </w:r>
      <w:r w:rsidR="009955C7">
        <w:rPr>
          <w:rFonts w:ascii="Koop Office" w:hAnsi="Koop Office" w:cs="Arial"/>
          <w:sz w:val="20"/>
        </w:rPr>
        <w:fldChar w:fldCharType="separate"/>
      </w:r>
      <w:r>
        <w:rPr>
          <w:rFonts w:ascii="Koop Office" w:hAnsi="Koop Office" w:cs="Arial"/>
          <w:sz w:val="20"/>
        </w:rPr>
        <w:fldChar w:fldCharType="end"/>
      </w:r>
      <w:r w:rsidR="00FE5346" w:rsidRPr="0048435D">
        <w:rPr>
          <w:rFonts w:ascii="Koop Office" w:hAnsi="Koop Office" w:cs="Arial"/>
          <w:sz w:val="20"/>
        </w:rPr>
        <w:t xml:space="preserve"> železnice</w:t>
      </w:r>
    </w:p>
    <w:p w:rsidR="00FE5346" w:rsidRPr="0048435D" w:rsidRDefault="002E4CE4" w:rsidP="00FE5346">
      <w:pPr>
        <w:pStyle w:val="Zkladntext"/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Koop Office" w:hAnsi="Koop Office" w:cs="Arial"/>
          <w:sz w:val="20"/>
        </w:rPr>
        <w:instrText xml:space="preserve"> FORMCHECKBOX </w:instrText>
      </w:r>
      <w:r w:rsidR="009955C7">
        <w:rPr>
          <w:rFonts w:ascii="Koop Office" w:hAnsi="Koop Office" w:cs="Arial"/>
          <w:sz w:val="20"/>
        </w:rPr>
      </w:r>
      <w:r w:rsidR="009955C7">
        <w:rPr>
          <w:rFonts w:ascii="Koop Office" w:hAnsi="Koop Office" w:cs="Arial"/>
          <w:sz w:val="20"/>
        </w:rPr>
        <w:fldChar w:fldCharType="separate"/>
      </w:r>
      <w:r>
        <w:rPr>
          <w:rFonts w:ascii="Koop Office" w:hAnsi="Koop Office" w:cs="Arial"/>
          <w:sz w:val="20"/>
        </w:rPr>
        <w:fldChar w:fldCharType="end"/>
      </w:r>
      <w:r w:rsidR="00FE5346" w:rsidRPr="0048435D">
        <w:rPr>
          <w:rFonts w:ascii="Koop Office" w:hAnsi="Koop Office" w:cs="Arial"/>
          <w:sz w:val="20"/>
        </w:rPr>
        <w:t xml:space="preserve"> letadlo</w:t>
      </w:r>
    </w:p>
    <w:p w:rsidR="00FE5346" w:rsidRDefault="002E4CE4" w:rsidP="00FE5346">
      <w:pPr>
        <w:tabs>
          <w:tab w:val="left" w:pos="2570"/>
          <w:tab w:val="left" w:pos="5570"/>
          <w:tab w:val="left" w:pos="8930"/>
        </w:tabs>
        <w:ind w:left="709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Koop Office" w:hAnsi="Koop Office" w:cs="Arial"/>
        </w:rPr>
        <w:instrText xml:space="preserve"> FORMCHECKBOX </w:instrText>
      </w:r>
      <w:r w:rsidR="009955C7">
        <w:rPr>
          <w:rFonts w:ascii="Koop Office" w:hAnsi="Koop Office" w:cs="Arial"/>
        </w:rPr>
      </w:r>
      <w:r w:rsidR="009955C7">
        <w:rPr>
          <w:rFonts w:ascii="Koop Office" w:hAnsi="Koop Office" w:cs="Arial"/>
        </w:rPr>
        <w:fldChar w:fldCharType="separate"/>
      </w:r>
      <w:r>
        <w:rPr>
          <w:rFonts w:ascii="Koop Office" w:hAnsi="Koop Office" w:cs="Arial"/>
        </w:rPr>
        <w:fldChar w:fldCharType="end"/>
      </w:r>
      <w:r w:rsidR="00FE5346">
        <w:rPr>
          <w:rFonts w:ascii="Koop Office" w:hAnsi="Koop Office" w:cs="Arial"/>
        </w:rPr>
        <w:t xml:space="preserve"> </w:t>
      </w:r>
      <w:r w:rsidR="00FE5346" w:rsidRPr="0048435D">
        <w:rPr>
          <w:rFonts w:ascii="Koop Office" w:hAnsi="Koop Office" w:cs="Arial"/>
        </w:rPr>
        <w:t xml:space="preserve">námořní loď tř. 1, ne starší </w:t>
      </w:r>
      <w:proofErr w:type="gramStart"/>
      <w:r w:rsidR="00FE5346" w:rsidRPr="0048435D">
        <w:rPr>
          <w:rFonts w:ascii="Koop Office" w:hAnsi="Koop Office" w:cs="Arial"/>
        </w:rPr>
        <w:t>15-ti</w:t>
      </w:r>
      <w:proofErr w:type="gramEnd"/>
      <w:r w:rsidR="00FE5346" w:rsidRPr="0048435D">
        <w:rPr>
          <w:rFonts w:ascii="Koop Office" w:hAnsi="Koop Office" w:cs="Arial"/>
        </w:rPr>
        <w:t xml:space="preserve"> let, dle „Institute </w:t>
      </w:r>
      <w:proofErr w:type="spellStart"/>
      <w:r w:rsidR="00FE5346" w:rsidRPr="0048435D">
        <w:rPr>
          <w:rFonts w:ascii="Koop Office" w:hAnsi="Koop Office" w:cs="Arial"/>
        </w:rPr>
        <w:t>Classification</w:t>
      </w:r>
      <w:proofErr w:type="spellEnd"/>
      <w:r w:rsidR="00FE5346" w:rsidRPr="0048435D">
        <w:rPr>
          <w:rFonts w:ascii="Koop Office" w:hAnsi="Koop Office" w:cs="Arial"/>
        </w:rPr>
        <w:t xml:space="preserve"> </w:t>
      </w:r>
      <w:proofErr w:type="spellStart"/>
      <w:r w:rsidR="00FE5346" w:rsidRPr="0048435D">
        <w:rPr>
          <w:rFonts w:ascii="Koop Office" w:hAnsi="Koop Office" w:cs="Arial"/>
        </w:rPr>
        <w:t>Clause</w:t>
      </w:r>
      <w:proofErr w:type="spellEnd"/>
      <w:r w:rsidR="00FE5346" w:rsidRPr="0048435D">
        <w:rPr>
          <w:rFonts w:ascii="Koop Office" w:hAnsi="Koop Office" w:cs="Arial"/>
        </w:rPr>
        <w:t xml:space="preserve"> No. 354/01/01/01“</w:t>
      </w:r>
    </w:p>
    <w:p w:rsidR="002E4CE4" w:rsidRPr="0048435D" w:rsidRDefault="002E4CE4" w:rsidP="002E4CE4">
      <w:pPr>
        <w:pStyle w:val="Zkladntext"/>
        <w:tabs>
          <w:tab w:val="left" w:pos="2835"/>
          <w:tab w:val="left" w:pos="5210"/>
          <w:tab w:val="left" w:pos="5245"/>
          <w:tab w:val="left" w:pos="5570"/>
          <w:tab w:val="left" w:pos="6770"/>
          <w:tab w:val="left" w:pos="8930"/>
        </w:tabs>
        <w:spacing w:before="80" w:after="80"/>
        <w:ind w:left="709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Koop Office" w:hAnsi="Koop Office" w:cs="Arial"/>
          <w:sz w:val="20"/>
        </w:rPr>
        <w:instrText xml:space="preserve"> FORMCHECKBOX </w:instrText>
      </w:r>
      <w:r w:rsidR="009955C7">
        <w:rPr>
          <w:rFonts w:ascii="Koop Office" w:hAnsi="Koop Office" w:cs="Arial"/>
          <w:sz w:val="20"/>
        </w:rPr>
      </w:r>
      <w:r w:rsidR="009955C7">
        <w:rPr>
          <w:rFonts w:ascii="Koop Office" w:hAnsi="Koop Office" w:cs="Arial"/>
          <w:sz w:val="20"/>
        </w:rPr>
        <w:fldChar w:fldCharType="separate"/>
      </w:r>
      <w:r>
        <w:rPr>
          <w:rFonts w:ascii="Koop Office" w:hAnsi="Koop Office" w:cs="Arial"/>
          <w:sz w:val="20"/>
        </w:rPr>
        <w:fldChar w:fldCharType="end"/>
      </w:r>
      <w:r w:rsidRPr="0048435D">
        <w:rPr>
          <w:rFonts w:ascii="Koop Office" w:hAnsi="Koop Office" w:cs="Arial"/>
          <w:sz w:val="20"/>
        </w:rPr>
        <w:t xml:space="preserve"> </w:t>
      </w:r>
      <w:r w:rsidRPr="00D33005">
        <w:rPr>
          <w:rFonts w:ascii="Koop Office" w:hAnsi="Koop Office" w:cs="Arial"/>
          <w:sz w:val="20"/>
        </w:rPr>
        <w:t>jiný (specifikujte)</w:t>
      </w:r>
      <w:r>
        <w:rPr>
          <w:rFonts w:ascii="Koop Office" w:hAnsi="Koop Office" w:cs="Arial"/>
          <w:sz w:val="20"/>
        </w:rPr>
        <w:t>: vlastním vozidlem HZS / vozidlem HZS Středočeského kraje</w:t>
      </w:r>
    </w:p>
    <w:p w:rsidR="002E4CE4" w:rsidRPr="00D73E2E" w:rsidRDefault="002E4CE4" w:rsidP="002E4CE4">
      <w:pPr>
        <w:spacing w:before="120" w:after="120"/>
        <w:ind w:left="425"/>
        <w:jc w:val="both"/>
        <w:rPr>
          <w:rFonts w:ascii="Koop Office" w:hAnsi="Koop Office"/>
          <w:iCs/>
        </w:rPr>
      </w:pPr>
      <w:r>
        <w:rPr>
          <w:rFonts w:ascii="Koop Office" w:hAnsi="Koop Office"/>
        </w:rPr>
        <w:t xml:space="preserve">Pojištění se však </w:t>
      </w:r>
      <w:r w:rsidRPr="005A1047">
        <w:rPr>
          <w:rFonts w:ascii="Koop Office" w:hAnsi="Koop Office" w:cs="Arial"/>
        </w:rPr>
        <w:t>nevztahuje</w:t>
      </w:r>
      <w:r>
        <w:rPr>
          <w:rFonts w:ascii="Koop Office" w:hAnsi="Koop Office" w:cs="Arial"/>
          <w:b/>
        </w:rPr>
        <w:t xml:space="preserve"> </w:t>
      </w:r>
      <w:r w:rsidRPr="00F953B7">
        <w:rPr>
          <w:rFonts w:ascii="Koop Office" w:hAnsi="Koop Office" w:cs="Arial"/>
        </w:rPr>
        <w:t>na cenné předměty a věci umělecké, historické nebo sběratelské hodnoty.</w:t>
      </w:r>
    </w:p>
    <w:p w:rsidR="0052287A" w:rsidRPr="00001694" w:rsidRDefault="0052287A" w:rsidP="00FE5346">
      <w:pPr>
        <w:numPr>
          <w:ilvl w:val="1"/>
          <w:numId w:val="4"/>
        </w:numPr>
        <w:tabs>
          <w:tab w:val="left" w:pos="426"/>
        </w:tabs>
        <w:spacing w:before="120" w:after="120"/>
        <w:ind w:left="425" w:hanging="431"/>
        <w:jc w:val="both"/>
        <w:rPr>
          <w:rFonts w:ascii="Koop Office" w:hAnsi="Koop Office"/>
          <w:b/>
          <w:bCs/>
          <w:i/>
          <w:iCs/>
        </w:rPr>
      </w:pPr>
      <w:r w:rsidRPr="002460EB">
        <w:rPr>
          <w:rFonts w:ascii="Koop Office" w:hAnsi="Koop Office"/>
        </w:rPr>
        <w:t xml:space="preserve">Pojištění se vztahuje na </w:t>
      </w:r>
      <w:r>
        <w:rPr>
          <w:rFonts w:ascii="Koop Office" w:hAnsi="Koop Office"/>
        </w:rPr>
        <w:t xml:space="preserve">škody nastalé </w:t>
      </w:r>
      <w:r w:rsidRPr="002460EB">
        <w:rPr>
          <w:rFonts w:ascii="Koop Office" w:hAnsi="Koop Office"/>
        </w:rPr>
        <w:t>na území</w:t>
      </w:r>
      <w:r w:rsidRPr="00050355">
        <w:rPr>
          <w:rFonts w:ascii="Koop Office" w:hAnsi="Koop Office" w:cs="Arial"/>
          <w:b/>
        </w:rPr>
        <w:t xml:space="preserve"> </w:t>
      </w:r>
      <w:r w:rsidR="002E4CE4">
        <w:rPr>
          <w:rFonts w:ascii="Koop Office" w:hAnsi="Koop Office" w:cs="Arial"/>
          <w:b/>
        </w:rPr>
        <w:t>České republiky</w:t>
      </w:r>
      <w:r w:rsidR="00DF7091">
        <w:rPr>
          <w:rFonts w:ascii="Koop Office" w:hAnsi="Koop Office" w:cs="Arial"/>
          <w:b/>
        </w:rPr>
        <w:t>.</w:t>
      </w:r>
    </w:p>
    <w:p w:rsidR="00756F45" w:rsidRPr="00756F45" w:rsidRDefault="00001694" w:rsidP="00001694">
      <w:pPr>
        <w:pStyle w:val="Zkladntext"/>
        <w:numPr>
          <w:ilvl w:val="1"/>
          <w:numId w:val="4"/>
        </w:numPr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rPr>
          <w:rFonts w:ascii="Koop Office" w:hAnsi="Koop Office"/>
          <w:spacing w:val="-2"/>
          <w:sz w:val="20"/>
        </w:rPr>
      </w:pPr>
      <w:r w:rsidRPr="00FA39A7">
        <w:rPr>
          <w:rFonts w:ascii="Koop Office" w:hAnsi="Koop Office"/>
          <w:sz w:val="20"/>
        </w:rPr>
        <w:t>Pojištění se podle čl. 9 odst. 1) VPP P-690/14 vztahuje na poškození, zničení nebo pohřešování zásilky nahodilou skutečností, která není z pojištění vyloučena (resp. dle ICC (A) No. 382/01/01/09)</w:t>
      </w:r>
      <w:r w:rsidRPr="00FA39A7">
        <w:rPr>
          <w:rFonts w:ascii="Koop Office" w:hAnsi="Koop Office"/>
          <w:i/>
          <w:sz w:val="20"/>
        </w:rPr>
        <w:t>.</w:t>
      </w:r>
    </w:p>
    <w:p w:rsidR="00001694" w:rsidRPr="00FA39A7" w:rsidRDefault="00001694" w:rsidP="00756F45">
      <w:pPr>
        <w:pStyle w:val="Zkladntext"/>
        <w:tabs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spacing w:before="80" w:after="80"/>
        <w:ind w:left="426"/>
        <w:rPr>
          <w:rFonts w:ascii="Koop Office" w:hAnsi="Koop Office"/>
          <w:spacing w:val="-2"/>
          <w:sz w:val="20"/>
        </w:rPr>
      </w:pPr>
      <w:r w:rsidRPr="00FA39A7">
        <w:rPr>
          <w:rFonts w:ascii="Koop Office" w:hAnsi="Koop Office"/>
          <w:spacing w:val="-2"/>
          <w:sz w:val="20"/>
        </w:rPr>
        <w:t>V případě, že jsou pojistné podmínky v rozporu s ustanovením ICC, mají přednost ustanovení, která jsou výhodnější pro pojištěného.</w:t>
      </w:r>
    </w:p>
    <w:p w:rsidR="002E4CE4" w:rsidRPr="002E4CE4" w:rsidRDefault="00857C1B" w:rsidP="00857C1B">
      <w:pPr>
        <w:pStyle w:val="Odstavecseseznamem"/>
        <w:numPr>
          <w:ilvl w:val="1"/>
          <w:numId w:val="4"/>
        </w:numPr>
        <w:tabs>
          <w:tab w:val="left" w:pos="426"/>
          <w:tab w:val="left" w:pos="1134"/>
          <w:tab w:val="left" w:pos="1985"/>
          <w:tab w:val="left" w:pos="6663"/>
        </w:tabs>
        <w:spacing w:after="120" w:line="240" w:lineRule="auto"/>
        <w:ind w:left="425" w:hanging="425"/>
        <w:contextualSpacing w:val="0"/>
        <w:jc w:val="both"/>
        <w:rPr>
          <w:rFonts w:ascii="Koop Office" w:hAnsi="Koop Office"/>
          <w:bCs/>
          <w:iCs/>
          <w:sz w:val="20"/>
        </w:rPr>
      </w:pPr>
      <w:r w:rsidRPr="006A202C">
        <w:rPr>
          <w:rFonts w:ascii="Koop Office" w:hAnsi="Koop Office"/>
          <w:b/>
          <w:iCs/>
          <w:sz w:val="20"/>
          <w:szCs w:val="20"/>
        </w:rPr>
        <w:t>Limit pojistného plnění</w:t>
      </w:r>
      <w:r w:rsidR="00FA39A7" w:rsidRPr="006A202C">
        <w:rPr>
          <w:rFonts w:ascii="Koop Office" w:hAnsi="Koop Office"/>
          <w:iCs/>
          <w:sz w:val="20"/>
          <w:szCs w:val="20"/>
        </w:rPr>
        <w:t xml:space="preserve">: </w:t>
      </w:r>
      <w:r w:rsidR="002E4CE4">
        <w:rPr>
          <w:rFonts w:ascii="Koop Office" w:hAnsi="Koop Office"/>
          <w:b/>
          <w:iCs/>
          <w:sz w:val="20"/>
          <w:szCs w:val="20"/>
        </w:rPr>
        <w:t>1</w:t>
      </w:r>
      <w:r w:rsidR="00C54DBE">
        <w:rPr>
          <w:rFonts w:ascii="Koop Office" w:hAnsi="Koop Office"/>
          <w:b/>
          <w:iCs/>
          <w:sz w:val="20"/>
          <w:szCs w:val="20"/>
        </w:rPr>
        <w:t>0</w:t>
      </w:r>
      <w:r w:rsidR="00E621E8">
        <w:rPr>
          <w:rFonts w:ascii="Koop Office" w:hAnsi="Koop Office"/>
          <w:b/>
          <w:iCs/>
          <w:sz w:val="20"/>
          <w:szCs w:val="20"/>
        </w:rPr>
        <w:t xml:space="preserve"> 0</w:t>
      </w:r>
      <w:r w:rsidR="00FA39A7" w:rsidRPr="006A202C">
        <w:rPr>
          <w:rFonts w:ascii="Koop Office" w:hAnsi="Koop Office"/>
          <w:b/>
          <w:iCs/>
          <w:sz w:val="20"/>
          <w:szCs w:val="20"/>
        </w:rPr>
        <w:t>00 000</w:t>
      </w:r>
      <w:r w:rsidRPr="006A202C">
        <w:rPr>
          <w:rFonts w:ascii="Koop Office" w:hAnsi="Koop Office"/>
          <w:b/>
          <w:iCs/>
          <w:sz w:val="20"/>
          <w:szCs w:val="20"/>
        </w:rPr>
        <w:t>,- Kč.</w:t>
      </w:r>
    </w:p>
    <w:p w:rsidR="00857C1B" w:rsidRPr="006A202C" w:rsidRDefault="002E4CE4" w:rsidP="002E4CE4">
      <w:pPr>
        <w:pStyle w:val="Zkladntext"/>
        <w:tabs>
          <w:tab w:val="clear" w:pos="1134"/>
          <w:tab w:val="left" w:pos="426"/>
          <w:tab w:val="left" w:pos="2570"/>
          <w:tab w:val="left" w:pos="2810"/>
          <w:tab w:val="left" w:pos="4130"/>
          <w:tab w:val="left" w:pos="5210"/>
          <w:tab w:val="left" w:pos="5570"/>
          <w:tab w:val="left" w:pos="6770"/>
          <w:tab w:val="left" w:pos="8930"/>
        </w:tabs>
        <w:ind w:left="425"/>
        <w:rPr>
          <w:rFonts w:ascii="Koop Office" w:hAnsi="Koop Office"/>
          <w:bCs/>
          <w:iCs/>
          <w:sz w:val="20"/>
        </w:rPr>
      </w:pPr>
      <w:r>
        <w:rPr>
          <w:rFonts w:ascii="Koop Office" w:hAnsi="Koop Office"/>
          <w:b/>
          <w:bCs/>
          <w:iCs/>
          <w:sz w:val="20"/>
        </w:rPr>
        <w:tab/>
      </w:r>
      <w:r w:rsidRPr="001531D6">
        <w:rPr>
          <w:rFonts w:ascii="Koop Office" w:hAnsi="Koop Office"/>
          <w:b/>
          <w:bCs/>
          <w:iCs/>
          <w:sz w:val="20"/>
        </w:rPr>
        <w:t>Limit pojistného</w:t>
      </w:r>
      <w:r w:rsidRPr="00E75A07">
        <w:rPr>
          <w:rFonts w:ascii="Koop Office" w:hAnsi="Koop Office"/>
          <w:bCs/>
          <w:iCs/>
          <w:sz w:val="20"/>
        </w:rPr>
        <w:t xml:space="preserve"> plnění na jeden dopravní prostředek, který se sjednává v rámci limitu pojistného plnění uvedeného v</w:t>
      </w:r>
      <w:r>
        <w:rPr>
          <w:rFonts w:ascii="Koop Office" w:hAnsi="Koop Office"/>
          <w:bCs/>
          <w:iCs/>
          <w:sz w:val="20"/>
        </w:rPr>
        <w:t> předchozí větě, činí:</w:t>
      </w:r>
      <w:r w:rsidRPr="00E75A07">
        <w:rPr>
          <w:rFonts w:ascii="Koop Office" w:hAnsi="Koop Office"/>
          <w:bCs/>
          <w:iCs/>
          <w:sz w:val="20"/>
        </w:rPr>
        <w:t xml:space="preserve"> </w:t>
      </w:r>
      <w:r>
        <w:rPr>
          <w:rFonts w:ascii="Koop Office" w:hAnsi="Koop Office"/>
          <w:bCs/>
          <w:iCs/>
          <w:sz w:val="20"/>
        </w:rPr>
        <w:t>5.000.000</w:t>
      </w:r>
      <w:r w:rsidRPr="00E75A07">
        <w:rPr>
          <w:rFonts w:ascii="Koop Office" w:hAnsi="Koop Office"/>
          <w:bCs/>
          <w:iCs/>
          <w:sz w:val="20"/>
        </w:rPr>
        <w:t>,- Kč</w:t>
      </w:r>
      <w:r w:rsidRPr="00534193">
        <w:rPr>
          <w:rFonts w:ascii="Koop Office" w:hAnsi="Koop Office"/>
          <w:spacing w:val="-2"/>
          <w:sz w:val="20"/>
        </w:rPr>
        <w:t>.</w:t>
      </w:r>
      <w:r w:rsidR="00857C1B" w:rsidRPr="006A202C">
        <w:rPr>
          <w:rFonts w:ascii="Koop Office" w:hAnsi="Koop Office"/>
          <w:bCs/>
          <w:iCs/>
          <w:sz w:val="20"/>
        </w:rPr>
        <w:tab/>
      </w:r>
    </w:p>
    <w:p w:rsidR="00857C1B" w:rsidRDefault="00857C1B" w:rsidP="002E4CE4">
      <w:pPr>
        <w:tabs>
          <w:tab w:val="left" w:pos="6663"/>
        </w:tabs>
        <w:spacing w:before="120"/>
        <w:ind w:left="425" w:hanging="425"/>
        <w:jc w:val="both"/>
        <w:rPr>
          <w:rFonts w:ascii="Koop Office" w:hAnsi="Koop Office"/>
          <w:b/>
          <w:bCs/>
        </w:rPr>
      </w:pPr>
      <w:r>
        <w:rPr>
          <w:rFonts w:ascii="Koop Office" w:hAnsi="Koop Office"/>
        </w:rPr>
        <w:tab/>
      </w:r>
      <w:r w:rsidRPr="001531D6">
        <w:rPr>
          <w:rFonts w:ascii="Koop Office" w:hAnsi="Koop Office"/>
          <w:b/>
        </w:rPr>
        <w:t>Spoluúčast</w:t>
      </w:r>
      <w:r>
        <w:rPr>
          <w:rFonts w:ascii="Koop Office" w:hAnsi="Koop Office"/>
          <w:b/>
        </w:rPr>
        <w:t>:</w:t>
      </w:r>
      <w:r w:rsidRPr="00316D7D">
        <w:rPr>
          <w:rFonts w:ascii="Koop Office" w:hAnsi="Koop Office"/>
        </w:rPr>
        <w:t xml:space="preserve"> </w:t>
      </w:r>
      <w:r w:rsidR="002E4CE4" w:rsidRPr="001C09F7">
        <w:rPr>
          <w:rFonts w:ascii="Koop Office" w:hAnsi="Koop Office"/>
          <w:spacing w:val="-2"/>
        </w:rPr>
        <w:t xml:space="preserve">Pojištění se sjednává </w:t>
      </w:r>
      <w:r w:rsidR="002E4CE4">
        <w:rPr>
          <w:rFonts w:ascii="Koop Office" w:hAnsi="Koop Office"/>
          <w:spacing w:val="-2"/>
        </w:rPr>
        <w:t>se spoluúčastí 10%, minimálně však 10 000,- Kč</w:t>
      </w:r>
      <w:r w:rsidR="002E4CE4" w:rsidRPr="001C09F7">
        <w:rPr>
          <w:rFonts w:ascii="Koop Office" w:hAnsi="Koop Office"/>
          <w:spacing w:val="-2"/>
        </w:rPr>
        <w:t>.</w:t>
      </w:r>
    </w:p>
    <w:p w:rsidR="00857C1B" w:rsidRPr="00316D7D" w:rsidRDefault="00857C1B" w:rsidP="00857C1B">
      <w:pPr>
        <w:tabs>
          <w:tab w:val="left" w:pos="6663"/>
        </w:tabs>
        <w:ind w:left="426" w:hanging="426"/>
        <w:jc w:val="both"/>
        <w:rPr>
          <w:rFonts w:ascii="Koop Office" w:hAnsi="Koop Office"/>
          <w:bCs/>
          <w:i/>
          <w:iCs/>
        </w:rPr>
      </w:pPr>
    </w:p>
    <w:p w:rsidR="00C631ED" w:rsidRPr="006602DE" w:rsidRDefault="00F12443" w:rsidP="00001694">
      <w:pPr>
        <w:numPr>
          <w:ilvl w:val="1"/>
          <w:numId w:val="4"/>
        </w:numPr>
        <w:spacing w:after="120"/>
        <w:ind w:left="426"/>
        <w:jc w:val="both"/>
        <w:rPr>
          <w:rFonts w:ascii="Koop Office" w:hAnsi="Koop Office"/>
          <w:iCs/>
        </w:rPr>
      </w:pPr>
      <w:r w:rsidRPr="006602DE">
        <w:rPr>
          <w:rFonts w:ascii="Koop Office" w:hAnsi="Koop Office"/>
        </w:rPr>
        <w:t>Nebyla-li</w:t>
      </w:r>
      <w:r w:rsidR="001D0784">
        <w:rPr>
          <w:rFonts w:ascii="Koop Office" w:hAnsi="Koop Office"/>
        </w:rPr>
        <w:t xml:space="preserve"> při silniční dopravě </w:t>
      </w:r>
      <w:r w:rsidR="00C631ED" w:rsidRPr="006602DE">
        <w:rPr>
          <w:rFonts w:ascii="Koop Office" w:hAnsi="Koop Office"/>
          <w:iCs/>
        </w:rPr>
        <w:t xml:space="preserve">zásilka přepravována veřejným silničním dopravcem, </w:t>
      </w:r>
      <w:r w:rsidRPr="00132709">
        <w:rPr>
          <w:rFonts w:ascii="Koop Office" w:hAnsi="Koop Office"/>
          <w:iCs/>
        </w:rPr>
        <w:t>poskytne pojistitel</w:t>
      </w:r>
      <w:r w:rsidR="00C631ED" w:rsidRPr="002460EB">
        <w:rPr>
          <w:rFonts w:ascii="Koop Office" w:hAnsi="Koop Office"/>
          <w:i/>
          <w:iCs/>
        </w:rPr>
        <w:t xml:space="preserve"> </w:t>
      </w:r>
      <w:r w:rsidR="00C631ED" w:rsidRPr="006602DE">
        <w:rPr>
          <w:rFonts w:ascii="Koop Office" w:hAnsi="Koop Office"/>
          <w:iCs/>
        </w:rPr>
        <w:t>pojistné plnění v souvislosti s pohřešováním pouze tehdy, pokud vozidlo s pojištěnou zásilkou:</w:t>
      </w:r>
    </w:p>
    <w:p w:rsidR="00C631ED" w:rsidRPr="006602DE" w:rsidRDefault="00C631ED" w:rsidP="006A202C">
      <w:pPr>
        <w:numPr>
          <w:ilvl w:val="1"/>
          <w:numId w:val="13"/>
        </w:numPr>
        <w:tabs>
          <w:tab w:val="left" w:pos="709"/>
        </w:tabs>
        <w:ind w:left="567" w:hanging="141"/>
        <w:jc w:val="both"/>
        <w:rPr>
          <w:rFonts w:ascii="Koop Office" w:hAnsi="Koop Office"/>
          <w:iCs/>
        </w:rPr>
      </w:pPr>
      <w:r w:rsidRPr="006602DE">
        <w:rPr>
          <w:rFonts w:ascii="Koop Office" w:hAnsi="Koop Office"/>
          <w:iCs/>
        </w:rPr>
        <w:t>bylo v době, kdy nastala příčina pohřešování zásilky, umístěno v</w:t>
      </w:r>
      <w:r w:rsidR="00F12443" w:rsidRPr="006602DE">
        <w:rPr>
          <w:rFonts w:ascii="Koop Office" w:hAnsi="Koop Office"/>
          <w:iCs/>
        </w:rPr>
        <w:t xml:space="preserve"> uzamčené </w:t>
      </w:r>
      <w:r w:rsidRPr="006602DE">
        <w:rPr>
          <w:rFonts w:ascii="Koop Office" w:hAnsi="Koop Office"/>
          <w:iCs/>
        </w:rPr>
        <w:t xml:space="preserve">garáži nebo </w:t>
      </w:r>
      <w:r w:rsidR="00220F5A" w:rsidRPr="006602DE">
        <w:rPr>
          <w:rFonts w:ascii="Koop Office" w:hAnsi="Koop Office"/>
          <w:iCs/>
        </w:rPr>
        <w:t>ve</w:t>
      </w:r>
      <w:r w:rsidRPr="006602DE">
        <w:rPr>
          <w:rFonts w:ascii="Koop Office" w:hAnsi="Koop Office"/>
          <w:iCs/>
        </w:rPr>
        <w:t xml:space="preserve"> střeženém </w:t>
      </w:r>
      <w:r w:rsidR="006A202C">
        <w:rPr>
          <w:rFonts w:ascii="Koop Office" w:hAnsi="Koop Office"/>
          <w:iCs/>
        </w:rPr>
        <w:tab/>
      </w:r>
      <w:r w:rsidR="00220F5A" w:rsidRPr="006602DE">
        <w:rPr>
          <w:rFonts w:ascii="Koop Office" w:hAnsi="Koop Office"/>
          <w:iCs/>
        </w:rPr>
        <w:t>objektu</w:t>
      </w:r>
      <w:r w:rsidRPr="006602DE">
        <w:rPr>
          <w:rFonts w:ascii="Koop Office" w:hAnsi="Koop Office"/>
          <w:iCs/>
        </w:rPr>
        <w:t>, nebo</w:t>
      </w:r>
    </w:p>
    <w:p w:rsidR="00C631ED" w:rsidRPr="006602DE" w:rsidRDefault="00C631ED" w:rsidP="001531D6">
      <w:pPr>
        <w:numPr>
          <w:ilvl w:val="1"/>
          <w:numId w:val="13"/>
        </w:numPr>
        <w:ind w:left="567" w:hanging="141"/>
        <w:jc w:val="both"/>
        <w:rPr>
          <w:rFonts w:ascii="Koop Office" w:hAnsi="Koop Office"/>
          <w:iCs/>
        </w:rPr>
      </w:pPr>
      <w:r w:rsidRPr="006602DE">
        <w:rPr>
          <w:rFonts w:ascii="Koop Office" w:hAnsi="Koop Office"/>
          <w:iCs/>
        </w:rPr>
        <w:t>nebylo v době, kdy nastala příčina pohřešování zásilky, umístěno v</w:t>
      </w:r>
      <w:r w:rsidR="00220F5A" w:rsidRPr="006602DE">
        <w:rPr>
          <w:rFonts w:ascii="Koop Office" w:hAnsi="Koop Office"/>
          <w:iCs/>
        </w:rPr>
        <w:t xml:space="preserve"> uzamčené</w:t>
      </w:r>
      <w:r w:rsidRPr="006602DE">
        <w:rPr>
          <w:rFonts w:ascii="Koop Office" w:hAnsi="Koop Office"/>
          <w:iCs/>
        </w:rPr>
        <w:t xml:space="preserve"> garáži ani </w:t>
      </w:r>
      <w:r w:rsidR="00220F5A" w:rsidRPr="006602DE">
        <w:rPr>
          <w:rFonts w:ascii="Koop Office" w:hAnsi="Koop Office"/>
          <w:iCs/>
        </w:rPr>
        <w:t>ve</w:t>
      </w:r>
      <w:r w:rsidRPr="006602DE">
        <w:rPr>
          <w:rFonts w:ascii="Koop Office" w:hAnsi="Koop Office"/>
          <w:iCs/>
        </w:rPr>
        <w:t xml:space="preserve"> střeženém </w:t>
      </w:r>
      <w:r w:rsidR="006A202C">
        <w:rPr>
          <w:rFonts w:ascii="Koop Office" w:hAnsi="Koop Office"/>
          <w:iCs/>
        </w:rPr>
        <w:tab/>
      </w:r>
      <w:r w:rsidR="00220F5A" w:rsidRPr="006602DE">
        <w:rPr>
          <w:rFonts w:ascii="Koop Office" w:hAnsi="Koop Office"/>
          <w:iCs/>
        </w:rPr>
        <w:t>objektu</w:t>
      </w:r>
      <w:r w:rsidRPr="006602DE">
        <w:rPr>
          <w:rFonts w:ascii="Koop Office" w:hAnsi="Koop Office"/>
          <w:iCs/>
        </w:rPr>
        <w:t xml:space="preserve"> a zároveň byly současně splněny následující podmínky:</w:t>
      </w:r>
    </w:p>
    <w:p w:rsidR="00C631ED" w:rsidRPr="006602DE" w:rsidRDefault="00C631ED" w:rsidP="001531D6">
      <w:pPr>
        <w:numPr>
          <w:ilvl w:val="2"/>
          <w:numId w:val="13"/>
        </w:numPr>
        <w:tabs>
          <w:tab w:val="left" w:pos="6663"/>
        </w:tabs>
        <w:ind w:left="993" w:hanging="284"/>
        <w:jc w:val="both"/>
        <w:rPr>
          <w:rFonts w:ascii="Koop Office" w:hAnsi="Koop Office"/>
          <w:iCs/>
        </w:rPr>
      </w:pPr>
      <w:r w:rsidRPr="006602DE">
        <w:rPr>
          <w:rFonts w:ascii="Koop Office" w:hAnsi="Koop Office"/>
          <w:iCs/>
        </w:rPr>
        <w:t>vozidlo nebylo ponecháno bez dohledu,</w:t>
      </w:r>
    </w:p>
    <w:p w:rsidR="00C631ED" w:rsidRDefault="00C631ED" w:rsidP="001531D6">
      <w:pPr>
        <w:numPr>
          <w:ilvl w:val="2"/>
          <w:numId w:val="13"/>
        </w:numPr>
        <w:tabs>
          <w:tab w:val="left" w:pos="6663"/>
        </w:tabs>
        <w:ind w:left="993" w:hanging="284"/>
        <w:jc w:val="both"/>
        <w:rPr>
          <w:rFonts w:ascii="Koop Office" w:hAnsi="Koop Office"/>
          <w:iCs/>
        </w:rPr>
      </w:pPr>
      <w:r w:rsidRPr="006602DE">
        <w:rPr>
          <w:rFonts w:ascii="Koop Office" w:hAnsi="Koop Office"/>
          <w:iCs/>
        </w:rPr>
        <w:t>příčina pohřešování zásilky vznikla</w:t>
      </w:r>
      <w:r w:rsidR="00220F5A" w:rsidRPr="006602DE">
        <w:rPr>
          <w:rFonts w:ascii="Koop Office" w:hAnsi="Koop Office"/>
          <w:iCs/>
        </w:rPr>
        <w:t xml:space="preserve"> prokazatelně</w:t>
      </w:r>
      <w:r w:rsidRPr="006602DE">
        <w:rPr>
          <w:rFonts w:ascii="Koop Office" w:hAnsi="Koop Office"/>
          <w:iCs/>
        </w:rPr>
        <w:t xml:space="preserve"> v době od 6:00 do 22:00 hod.</w:t>
      </w:r>
    </w:p>
    <w:p w:rsidR="00FE5FDC" w:rsidRDefault="00FE5FDC">
      <w:pPr>
        <w:tabs>
          <w:tab w:val="left" w:pos="426"/>
          <w:tab w:val="left" w:pos="1134"/>
          <w:tab w:val="left" w:pos="1985"/>
          <w:tab w:val="left" w:pos="6663"/>
        </w:tabs>
        <w:jc w:val="both"/>
        <w:rPr>
          <w:rFonts w:ascii="Koop Office" w:hAnsi="Koop Office"/>
          <w:sz w:val="24"/>
          <w:szCs w:val="24"/>
        </w:rPr>
      </w:pPr>
    </w:p>
    <w:p w:rsidR="00756F45" w:rsidRPr="0084202E" w:rsidRDefault="00756F45">
      <w:pPr>
        <w:tabs>
          <w:tab w:val="left" w:pos="426"/>
          <w:tab w:val="left" w:pos="1134"/>
          <w:tab w:val="left" w:pos="1985"/>
          <w:tab w:val="left" w:pos="6663"/>
        </w:tabs>
        <w:jc w:val="both"/>
        <w:rPr>
          <w:rFonts w:ascii="Koop Office" w:hAnsi="Koop Office"/>
          <w:sz w:val="24"/>
          <w:szCs w:val="24"/>
        </w:rPr>
      </w:pPr>
    </w:p>
    <w:p w:rsidR="00FE5FDC" w:rsidRPr="0084202E" w:rsidRDefault="00FE5FDC" w:rsidP="00BF22BB">
      <w:pPr>
        <w:keepNext/>
        <w:keepLines/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4"/>
          <w:szCs w:val="24"/>
        </w:rPr>
      </w:pPr>
      <w:r w:rsidRPr="0084202E">
        <w:rPr>
          <w:rFonts w:ascii="Koop Office" w:hAnsi="Koop Office"/>
          <w:b/>
          <w:sz w:val="24"/>
          <w:szCs w:val="24"/>
        </w:rPr>
        <w:lastRenderedPageBreak/>
        <w:t xml:space="preserve">Článek </w:t>
      </w:r>
      <w:r w:rsidR="00316D7D">
        <w:rPr>
          <w:rFonts w:ascii="Koop Office" w:hAnsi="Koop Office"/>
          <w:b/>
          <w:sz w:val="24"/>
          <w:szCs w:val="24"/>
        </w:rPr>
        <w:t>I</w:t>
      </w:r>
      <w:r w:rsidR="00F04037">
        <w:rPr>
          <w:rFonts w:ascii="Koop Office" w:hAnsi="Koop Office"/>
          <w:b/>
          <w:sz w:val="24"/>
          <w:szCs w:val="24"/>
        </w:rPr>
        <w:t>II</w:t>
      </w:r>
      <w:r w:rsidRPr="0084202E">
        <w:rPr>
          <w:rFonts w:ascii="Koop Office" w:hAnsi="Koop Office"/>
          <w:b/>
          <w:sz w:val="24"/>
          <w:szCs w:val="24"/>
        </w:rPr>
        <w:t>.</w:t>
      </w:r>
    </w:p>
    <w:p w:rsidR="00FE5FDC" w:rsidRPr="0084202E" w:rsidRDefault="00FE5FDC" w:rsidP="00BF22BB">
      <w:pPr>
        <w:pStyle w:val="Nadpis8"/>
        <w:keepLines/>
        <w:rPr>
          <w:rFonts w:ascii="Koop Office" w:hAnsi="Koop Office"/>
          <w:szCs w:val="24"/>
        </w:rPr>
      </w:pPr>
      <w:r w:rsidRPr="0084202E">
        <w:rPr>
          <w:rFonts w:ascii="Koop Office" w:hAnsi="Koop Office"/>
          <w:szCs w:val="24"/>
        </w:rPr>
        <w:t>Výše a způsob placení pojistného</w:t>
      </w:r>
    </w:p>
    <w:p w:rsidR="00A17A15" w:rsidRPr="00EE5EC9" w:rsidRDefault="00A17A15" w:rsidP="00BF22BB">
      <w:pPr>
        <w:keepNext/>
        <w:keepLines/>
        <w:tabs>
          <w:tab w:val="left" w:pos="851"/>
          <w:tab w:val="left" w:pos="1985"/>
          <w:tab w:val="left" w:pos="6663"/>
        </w:tabs>
        <w:ind w:left="360"/>
        <w:jc w:val="both"/>
        <w:rPr>
          <w:rFonts w:ascii="Koop Office" w:hAnsi="Koop Office"/>
          <w:sz w:val="22"/>
          <w:szCs w:val="22"/>
        </w:rPr>
      </w:pPr>
    </w:p>
    <w:p w:rsidR="00DA0D9C" w:rsidRPr="00756F45" w:rsidRDefault="00DA0D9C" w:rsidP="00DD49B4">
      <w:pPr>
        <w:keepNext/>
        <w:numPr>
          <w:ilvl w:val="0"/>
          <w:numId w:val="23"/>
        </w:numPr>
        <w:tabs>
          <w:tab w:val="right" w:leader="dot" w:pos="9639"/>
        </w:tabs>
        <w:spacing w:before="120"/>
        <w:ind w:right="-709"/>
        <w:jc w:val="both"/>
        <w:rPr>
          <w:rFonts w:ascii="Koop Office" w:hAnsi="Koop Office" w:cs="Arial"/>
        </w:rPr>
      </w:pPr>
      <w:r w:rsidRPr="00DA64D6">
        <w:rPr>
          <w:rFonts w:ascii="Koop Office" w:hAnsi="Koop Office" w:cs="Arial"/>
        </w:rPr>
        <w:t xml:space="preserve">Pojistné za </w:t>
      </w:r>
      <w:r w:rsidR="00F978AA">
        <w:rPr>
          <w:rFonts w:ascii="Koop Office" w:hAnsi="Koop Office" w:cs="Arial"/>
        </w:rPr>
        <w:t>jeden pojistný rok činí:</w:t>
      </w:r>
      <w:r w:rsidR="00F978AA">
        <w:rPr>
          <w:rFonts w:ascii="Koop Office" w:hAnsi="Koop Office" w:cs="Arial"/>
        </w:rPr>
        <w:tab/>
      </w:r>
      <w:r w:rsidR="002E4CE4">
        <w:rPr>
          <w:rFonts w:ascii="Koop Office" w:hAnsi="Koop Office" w:cs="Arial"/>
          <w:b/>
        </w:rPr>
        <w:t xml:space="preserve">25 </w:t>
      </w:r>
      <w:r w:rsidR="00756F45">
        <w:rPr>
          <w:rFonts w:ascii="Koop Office" w:hAnsi="Koop Office" w:cs="Arial"/>
          <w:b/>
        </w:rPr>
        <w:t>000</w:t>
      </w:r>
      <w:r w:rsidRPr="00F978AA">
        <w:rPr>
          <w:rFonts w:ascii="Koop Office" w:hAnsi="Koop Office" w:cs="Arial"/>
          <w:b/>
        </w:rPr>
        <w:t>,- Kč</w:t>
      </w:r>
    </w:p>
    <w:p w:rsidR="00263086" w:rsidRDefault="00DA0D9C" w:rsidP="00DD49B4">
      <w:pPr>
        <w:tabs>
          <w:tab w:val="left" w:pos="1134"/>
          <w:tab w:val="left" w:pos="1985"/>
          <w:tab w:val="left" w:pos="4253"/>
          <w:tab w:val="right" w:leader="dot" w:pos="9639"/>
        </w:tabs>
        <w:spacing w:before="120" w:after="120"/>
        <w:ind w:left="425"/>
        <w:jc w:val="both"/>
        <w:rPr>
          <w:rFonts w:ascii="Koop Office" w:hAnsi="Koop Office" w:cs="Arial"/>
          <w:b/>
        </w:rPr>
      </w:pPr>
      <w:r w:rsidRPr="000C427C">
        <w:rPr>
          <w:rFonts w:ascii="Koop Office" w:hAnsi="Koop Office" w:cs="Arial"/>
          <w:b/>
        </w:rPr>
        <w:t xml:space="preserve">Celkové pojistné </w:t>
      </w:r>
      <w:r w:rsidR="00756F45">
        <w:rPr>
          <w:rFonts w:ascii="Koop Office" w:hAnsi="Koop Office" w:cs="Arial"/>
          <w:b/>
        </w:rPr>
        <w:t>po slevách za jeden pojistný rok č</w:t>
      </w:r>
      <w:r w:rsidR="00DD49B4">
        <w:rPr>
          <w:rFonts w:ascii="Koop Office" w:hAnsi="Koop Office" w:cs="Arial"/>
          <w:b/>
        </w:rPr>
        <w:t>iní:</w:t>
      </w:r>
      <w:r w:rsidR="00DD49B4">
        <w:rPr>
          <w:rFonts w:ascii="Koop Office" w:hAnsi="Koop Office" w:cs="Arial"/>
        </w:rPr>
        <w:tab/>
      </w:r>
      <w:r w:rsidR="002E4CE4">
        <w:rPr>
          <w:rFonts w:ascii="Koop Office" w:hAnsi="Koop Office" w:cs="Arial"/>
          <w:b/>
        </w:rPr>
        <w:t>25</w:t>
      </w:r>
      <w:r w:rsidR="00DF7091">
        <w:rPr>
          <w:rFonts w:ascii="Koop Office" w:hAnsi="Koop Office" w:cs="Arial"/>
          <w:b/>
        </w:rPr>
        <w:t xml:space="preserve"> </w:t>
      </w:r>
      <w:r w:rsidR="00E621E8">
        <w:rPr>
          <w:rFonts w:ascii="Koop Office" w:hAnsi="Koop Office" w:cs="Arial"/>
          <w:b/>
        </w:rPr>
        <w:t>000</w:t>
      </w:r>
      <w:r w:rsidR="00DD49B4" w:rsidRPr="00F978AA">
        <w:rPr>
          <w:rFonts w:ascii="Koop Office" w:hAnsi="Koop Office" w:cs="Arial"/>
          <w:b/>
        </w:rPr>
        <w:t>,- Kč</w:t>
      </w:r>
    </w:p>
    <w:p w:rsidR="002E4CE4" w:rsidRDefault="002E4CE4" w:rsidP="002E4CE4">
      <w:pPr>
        <w:numPr>
          <w:ilvl w:val="0"/>
          <w:numId w:val="23"/>
        </w:numPr>
        <w:tabs>
          <w:tab w:val="left" w:pos="1134"/>
          <w:tab w:val="left" w:pos="1985"/>
          <w:tab w:val="left" w:pos="6663"/>
        </w:tabs>
        <w:spacing w:before="120" w:after="120"/>
        <w:jc w:val="both"/>
        <w:rPr>
          <w:rFonts w:ascii="Koop Office" w:hAnsi="Koop Office"/>
          <w:bCs/>
        </w:rPr>
      </w:pPr>
      <w:r w:rsidRPr="00316D7D">
        <w:rPr>
          <w:rFonts w:ascii="Koop Office" w:hAnsi="Koop Office"/>
          <w:bCs/>
        </w:rPr>
        <w:t>Pojistné je sjednáno jako jednorázové</w:t>
      </w:r>
      <w:r w:rsidRPr="00DA0D9C">
        <w:rPr>
          <w:rFonts w:ascii="Koop Office" w:hAnsi="Koop Office"/>
          <w:bCs/>
        </w:rPr>
        <w:t xml:space="preserve"> </w:t>
      </w:r>
      <w:r>
        <w:rPr>
          <w:rFonts w:ascii="Koop Office" w:hAnsi="Koop Office"/>
          <w:bCs/>
        </w:rPr>
        <w:t>a je splatné k </w:t>
      </w:r>
      <w:r w:rsidRPr="002E4CE4">
        <w:rPr>
          <w:rFonts w:ascii="Koop Office" w:hAnsi="Koop Office"/>
          <w:bCs/>
        </w:rPr>
        <w:t xml:space="preserve">datu </w:t>
      </w:r>
      <w:r w:rsidRPr="002E4CE4">
        <w:rPr>
          <w:rFonts w:ascii="Koop Office" w:hAnsi="Koop Office"/>
          <w:b/>
          <w:bCs/>
        </w:rPr>
        <w:t xml:space="preserve">1. </w:t>
      </w:r>
      <w:r w:rsidR="00953F8A">
        <w:rPr>
          <w:rFonts w:ascii="Koop Office" w:hAnsi="Koop Office"/>
          <w:b/>
          <w:bCs/>
        </w:rPr>
        <w:t>10</w:t>
      </w:r>
      <w:r w:rsidRPr="002E4CE4">
        <w:rPr>
          <w:rFonts w:ascii="Koop Office" w:hAnsi="Koop Office"/>
          <w:b/>
          <w:bCs/>
        </w:rPr>
        <w:t>. 201</w:t>
      </w:r>
      <w:r>
        <w:rPr>
          <w:rFonts w:ascii="Koop Office" w:hAnsi="Koop Office"/>
          <w:b/>
          <w:bCs/>
        </w:rPr>
        <w:t>9</w:t>
      </w:r>
      <w:r w:rsidRPr="002E4CE4">
        <w:rPr>
          <w:rFonts w:ascii="Koop Office" w:hAnsi="Koop Office"/>
          <w:bCs/>
        </w:rPr>
        <w:t>.</w:t>
      </w:r>
    </w:p>
    <w:p w:rsidR="002C48AF" w:rsidRPr="002C48AF" w:rsidRDefault="000E099D" w:rsidP="00263086">
      <w:pPr>
        <w:keepNext/>
        <w:numPr>
          <w:ilvl w:val="0"/>
          <w:numId w:val="23"/>
        </w:numPr>
        <w:tabs>
          <w:tab w:val="left" w:pos="-1560"/>
        </w:tabs>
        <w:spacing w:before="120"/>
        <w:jc w:val="both"/>
        <w:rPr>
          <w:rFonts w:ascii="Koop Office" w:hAnsi="Koop Office" w:cs="Arial"/>
          <w:color w:val="000000"/>
        </w:rPr>
      </w:pPr>
      <w:r w:rsidRPr="00316D7D">
        <w:rPr>
          <w:rFonts w:ascii="Koop Office" w:hAnsi="Koop Office" w:cs="Arial"/>
          <w:color w:val="000000"/>
        </w:rPr>
        <w:t xml:space="preserve">Pojistník je povinen uhradit pojistné v uvedené výši na účet pojistitele </w:t>
      </w:r>
      <w:proofErr w:type="spellStart"/>
      <w:proofErr w:type="gramStart"/>
      <w:r w:rsidRPr="00316D7D">
        <w:rPr>
          <w:rFonts w:ascii="Koop Office" w:hAnsi="Koop Office" w:cs="Arial"/>
          <w:color w:val="000000"/>
        </w:rPr>
        <w:t>č.ú</w:t>
      </w:r>
      <w:proofErr w:type="spellEnd"/>
      <w:r w:rsidRPr="00316D7D">
        <w:rPr>
          <w:rFonts w:ascii="Koop Office" w:hAnsi="Koop Office" w:cs="Arial"/>
          <w:color w:val="000000"/>
        </w:rPr>
        <w:t xml:space="preserve">. </w:t>
      </w:r>
      <w:r w:rsidR="00EE1330">
        <w:rPr>
          <w:rFonts w:ascii="Koop Office" w:hAnsi="Koop Office" w:cs="Arial"/>
          <w:b/>
          <w:color w:val="000000"/>
        </w:rPr>
        <w:t>x</w:t>
      </w:r>
      <w:r w:rsidRPr="004E0E89">
        <w:rPr>
          <w:rFonts w:ascii="Koop Office" w:hAnsi="Koop Office"/>
          <w:color w:val="000000"/>
        </w:rPr>
        <w:t xml:space="preserve"> </w:t>
      </w:r>
      <w:r w:rsidRPr="004E0E89">
        <w:rPr>
          <w:rFonts w:ascii="Koop Office" w:hAnsi="Koop Office" w:cs="Arial"/>
          <w:color w:val="000000"/>
        </w:rPr>
        <w:t>variabilní</w:t>
      </w:r>
      <w:proofErr w:type="gramEnd"/>
      <w:r w:rsidRPr="004E0E89">
        <w:rPr>
          <w:rFonts w:ascii="Koop Office" w:hAnsi="Koop Office" w:cs="Arial"/>
          <w:color w:val="000000"/>
        </w:rPr>
        <w:t xml:space="preserve"> symbol: </w:t>
      </w:r>
      <w:r w:rsidR="00963BF0">
        <w:rPr>
          <w:rFonts w:ascii="Koop Office" w:hAnsi="Koop Office" w:cs="Arial"/>
          <w:b/>
          <w:color w:val="000000"/>
        </w:rPr>
        <w:t>číslo pojistné smlouvy.</w:t>
      </w:r>
    </w:p>
    <w:p w:rsidR="00263086" w:rsidRPr="00263086" w:rsidRDefault="00263086" w:rsidP="00263086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Koop Office" w:hAnsi="Koop Office"/>
          <w:sz w:val="20"/>
          <w:szCs w:val="20"/>
        </w:rPr>
      </w:pPr>
      <w:r w:rsidRPr="00263086">
        <w:rPr>
          <w:rFonts w:ascii="Koop Office" w:hAnsi="Koop Office"/>
          <w:sz w:val="20"/>
          <w:szCs w:val="20"/>
        </w:rPr>
        <w:t>Smluvní strany se dohodly, že pokud bude v členském státě Evropské unie nebo Evropského hospodářského prostoru zavedena jiná pojistná daň či jí obdobný poplatek z pojištění sjednaného touto pojistnou smlouvou, než jaké jsou uvedeny v bodě 1. tohoto článku a které bude po nabytí účinnosti příslušných právních předpisů na území tohoto členského státu pojistitel povinen odvést, pojistník se zavazuje uhradit nad rámec pojistného předepsaného v této pojistné smlouvě i náklady odpovídající této povinnosti.</w:t>
      </w:r>
    </w:p>
    <w:p w:rsidR="00686AE9" w:rsidRPr="00EE5EC9" w:rsidRDefault="00686AE9">
      <w:pPr>
        <w:spacing w:after="120"/>
        <w:jc w:val="center"/>
        <w:rPr>
          <w:rFonts w:ascii="Koop Office" w:hAnsi="Koop Office"/>
          <w:b/>
          <w:sz w:val="22"/>
          <w:szCs w:val="22"/>
        </w:rPr>
      </w:pPr>
    </w:p>
    <w:p w:rsidR="00FE5FDC" w:rsidRPr="0084202E" w:rsidRDefault="00FE5FDC" w:rsidP="004772B2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4"/>
          <w:szCs w:val="24"/>
        </w:rPr>
      </w:pPr>
      <w:r w:rsidRPr="0084202E">
        <w:rPr>
          <w:rFonts w:ascii="Koop Office" w:hAnsi="Koop Office"/>
          <w:b/>
          <w:sz w:val="24"/>
          <w:szCs w:val="24"/>
        </w:rPr>
        <w:t xml:space="preserve">Článek </w:t>
      </w:r>
      <w:r w:rsidR="00F04037">
        <w:rPr>
          <w:rFonts w:ascii="Koop Office" w:hAnsi="Koop Office"/>
          <w:b/>
          <w:sz w:val="24"/>
          <w:szCs w:val="24"/>
        </w:rPr>
        <w:t>I</w:t>
      </w:r>
      <w:r w:rsidRPr="0084202E">
        <w:rPr>
          <w:rFonts w:ascii="Koop Office" w:hAnsi="Koop Office"/>
          <w:b/>
          <w:sz w:val="24"/>
          <w:szCs w:val="24"/>
        </w:rPr>
        <w:t>V.</w:t>
      </w:r>
    </w:p>
    <w:p w:rsidR="00FE5FDC" w:rsidRPr="0084202E" w:rsidRDefault="00FE5FDC">
      <w:pPr>
        <w:pStyle w:val="Nadpis2"/>
        <w:rPr>
          <w:rFonts w:ascii="Koop Office" w:hAnsi="Koop Office"/>
          <w:szCs w:val="24"/>
        </w:rPr>
      </w:pPr>
      <w:r w:rsidRPr="0084202E">
        <w:rPr>
          <w:rFonts w:ascii="Koop Office" w:hAnsi="Koop Office"/>
          <w:szCs w:val="24"/>
        </w:rPr>
        <w:t>Hlášení škodných událostí</w:t>
      </w:r>
    </w:p>
    <w:p w:rsidR="00FE5FDC" w:rsidRPr="00EE5EC9" w:rsidRDefault="00FE5FDC">
      <w:pPr>
        <w:tabs>
          <w:tab w:val="left" w:pos="851"/>
          <w:tab w:val="left" w:pos="1985"/>
          <w:tab w:val="left" w:pos="6663"/>
        </w:tabs>
        <w:jc w:val="both"/>
        <w:rPr>
          <w:rFonts w:ascii="Koop Office" w:hAnsi="Koop Office"/>
          <w:sz w:val="22"/>
          <w:szCs w:val="22"/>
        </w:rPr>
      </w:pPr>
    </w:p>
    <w:p w:rsidR="00963BF0" w:rsidRPr="00411604" w:rsidRDefault="00963BF0" w:rsidP="00963BF0">
      <w:pPr>
        <w:keepNext/>
        <w:numPr>
          <w:ilvl w:val="0"/>
          <w:numId w:val="27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</w:rPr>
      </w:pPr>
      <w:r w:rsidRPr="00411604">
        <w:rPr>
          <w:rFonts w:ascii="Koop Office" w:hAnsi="Koop Office" w:cs="Arial"/>
          <w:color w:val="000000"/>
        </w:rPr>
        <w:t xml:space="preserve">Vznik škodné události je pojistník (pojištěný) povinen oznámit přímo </w:t>
      </w:r>
      <w:r w:rsidR="00D02732">
        <w:rPr>
          <w:rFonts w:ascii="Koop Office" w:hAnsi="Koop Office" w:cs="Arial"/>
          <w:color w:val="000000"/>
        </w:rPr>
        <w:t xml:space="preserve">nebo prostřednictvím zplnomocněného pojišťovacího makléře </w:t>
      </w:r>
      <w:r w:rsidRPr="00411604">
        <w:rPr>
          <w:rFonts w:ascii="Koop Office" w:hAnsi="Koop Office" w:cs="Arial"/>
          <w:color w:val="000000"/>
        </w:rPr>
        <w:t>bez zbytečného odkladu na jeden z níže uvedených kontaktních údajů:</w:t>
      </w:r>
    </w:p>
    <w:p w:rsidR="00963BF0" w:rsidRPr="00411604" w:rsidRDefault="00963BF0" w:rsidP="00963BF0">
      <w:pPr>
        <w:tabs>
          <w:tab w:val="left" w:pos="-720"/>
        </w:tabs>
        <w:spacing w:before="120"/>
        <w:ind w:firstLine="425"/>
        <w:rPr>
          <w:rFonts w:ascii="Koop Office" w:hAnsi="Koop Office"/>
        </w:rPr>
      </w:pPr>
      <w:r w:rsidRPr="00411604">
        <w:rPr>
          <w:rFonts w:ascii="Koop Office" w:hAnsi="Koop Office"/>
        </w:rPr>
        <w:t xml:space="preserve">Kooperativa pojišťovna, a.s., </w:t>
      </w:r>
      <w:proofErr w:type="spellStart"/>
      <w:r w:rsidRPr="00411604">
        <w:rPr>
          <w:rFonts w:ascii="Koop Office" w:hAnsi="Koop Office"/>
        </w:rPr>
        <w:t>Vienna</w:t>
      </w:r>
      <w:proofErr w:type="spellEnd"/>
      <w:r w:rsidRPr="00411604">
        <w:rPr>
          <w:rFonts w:ascii="Koop Office" w:hAnsi="Koop Office"/>
        </w:rPr>
        <w:t xml:space="preserve"> </w:t>
      </w:r>
      <w:proofErr w:type="spellStart"/>
      <w:r w:rsidRPr="00411604">
        <w:rPr>
          <w:rFonts w:ascii="Koop Office" w:hAnsi="Koop Office"/>
        </w:rPr>
        <w:t>Insurance</w:t>
      </w:r>
      <w:proofErr w:type="spellEnd"/>
      <w:r w:rsidRPr="00411604">
        <w:rPr>
          <w:rFonts w:ascii="Koop Office" w:hAnsi="Koop Office"/>
        </w:rPr>
        <w:t xml:space="preserve"> Group</w:t>
      </w:r>
    </w:p>
    <w:p w:rsidR="00963BF0" w:rsidRPr="00411604" w:rsidRDefault="00963BF0" w:rsidP="00963BF0">
      <w:pPr>
        <w:tabs>
          <w:tab w:val="left" w:pos="-720"/>
        </w:tabs>
        <w:ind w:firstLine="426"/>
        <w:rPr>
          <w:rFonts w:ascii="Koop Office" w:hAnsi="Koop Office"/>
        </w:rPr>
      </w:pPr>
      <w:r w:rsidRPr="00411604">
        <w:rPr>
          <w:rFonts w:ascii="Koop Office" w:hAnsi="Koop Office"/>
        </w:rPr>
        <w:t>CENTRUM ZÁKAZNICKÉ PODPORY</w:t>
      </w:r>
    </w:p>
    <w:p w:rsidR="00963BF0" w:rsidRPr="00411604" w:rsidRDefault="00963BF0" w:rsidP="00963BF0">
      <w:pPr>
        <w:widowControl w:val="0"/>
        <w:tabs>
          <w:tab w:val="left" w:pos="-1560"/>
        </w:tabs>
        <w:ind w:firstLine="426"/>
        <w:rPr>
          <w:rFonts w:ascii="Koop Office" w:hAnsi="Koop Office"/>
        </w:rPr>
      </w:pPr>
      <w:r w:rsidRPr="00411604">
        <w:rPr>
          <w:rFonts w:ascii="Koop Office" w:hAnsi="Koop Office"/>
        </w:rPr>
        <w:t>Centrální podatelna</w:t>
      </w:r>
    </w:p>
    <w:p w:rsidR="00963BF0" w:rsidRPr="00411604" w:rsidRDefault="00963BF0" w:rsidP="00963BF0">
      <w:pPr>
        <w:widowControl w:val="0"/>
        <w:tabs>
          <w:tab w:val="left" w:pos="-1560"/>
        </w:tabs>
        <w:ind w:firstLine="426"/>
        <w:rPr>
          <w:rFonts w:ascii="Koop Office" w:hAnsi="Koop Office"/>
        </w:rPr>
      </w:pPr>
      <w:r w:rsidRPr="00411604">
        <w:rPr>
          <w:rFonts w:ascii="Koop Office" w:hAnsi="Koop Office"/>
        </w:rPr>
        <w:t>Brněnská 634,</w:t>
      </w:r>
    </w:p>
    <w:p w:rsidR="00963BF0" w:rsidRPr="00411604" w:rsidRDefault="00963BF0" w:rsidP="00963BF0">
      <w:pPr>
        <w:widowControl w:val="0"/>
        <w:tabs>
          <w:tab w:val="left" w:pos="-1560"/>
        </w:tabs>
        <w:ind w:firstLine="426"/>
        <w:rPr>
          <w:rFonts w:ascii="Koop Office" w:hAnsi="Koop Office"/>
        </w:rPr>
      </w:pPr>
      <w:r w:rsidRPr="00411604">
        <w:rPr>
          <w:rFonts w:ascii="Koop Office" w:hAnsi="Koop Office"/>
        </w:rPr>
        <w:t>664 42 Modřice</w:t>
      </w:r>
    </w:p>
    <w:p w:rsidR="00963BF0" w:rsidRPr="00411604" w:rsidRDefault="00963BF0" w:rsidP="00963BF0">
      <w:pPr>
        <w:widowControl w:val="0"/>
        <w:tabs>
          <w:tab w:val="left" w:pos="-1560"/>
        </w:tabs>
        <w:ind w:firstLine="426"/>
        <w:rPr>
          <w:rFonts w:ascii="Koop Office" w:hAnsi="Koop Office"/>
        </w:rPr>
      </w:pPr>
      <w:r w:rsidRPr="002C48AF">
        <w:rPr>
          <w:rFonts w:ascii="Koop Office" w:hAnsi="Koop Office"/>
        </w:rPr>
        <w:t>tel.: 957 105 105</w:t>
      </w:r>
    </w:p>
    <w:p w:rsidR="00963BF0" w:rsidRPr="00411604" w:rsidRDefault="00963BF0" w:rsidP="00963BF0">
      <w:pPr>
        <w:widowControl w:val="0"/>
        <w:tabs>
          <w:tab w:val="left" w:pos="-1560"/>
        </w:tabs>
        <w:ind w:firstLine="426"/>
        <w:rPr>
          <w:rFonts w:ascii="Koop Office" w:hAnsi="Koop Office"/>
        </w:rPr>
      </w:pPr>
      <w:r w:rsidRPr="00411604">
        <w:rPr>
          <w:rFonts w:ascii="Koop Office" w:hAnsi="Koop Office"/>
        </w:rPr>
        <w:t>www.koop.cz</w:t>
      </w:r>
    </w:p>
    <w:p w:rsidR="00963BF0" w:rsidRPr="00411604" w:rsidRDefault="00963BF0" w:rsidP="00963BF0">
      <w:pPr>
        <w:keepNext/>
        <w:numPr>
          <w:ilvl w:val="0"/>
          <w:numId w:val="27"/>
        </w:numPr>
        <w:tabs>
          <w:tab w:val="right" w:leader="dot" w:pos="9639"/>
        </w:tabs>
        <w:spacing w:before="120"/>
        <w:jc w:val="both"/>
        <w:rPr>
          <w:rFonts w:ascii="Koop Office" w:hAnsi="Koop Office" w:cs="Arial"/>
          <w:color w:val="000000"/>
        </w:rPr>
      </w:pPr>
      <w:r w:rsidRPr="00411604">
        <w:rPr>
          <w:rFonts w:ascii="Koop Office" w:hAnsi="Koop Office" w:cs="Arial"/>
          <w:color w:val="000000"/>
        </w:rPr>
        <w:t xml:space="preserve">Na výzvu pojistitele je pojistník (pojištěný neb o jakákoliv jiná osoba) povinen oznámit vznik škodné události písemnou formou. </w:t>
      </w:r>
    </w:p>
    <w:p w:rsidR="00F668F8" w:rsidRPr="00F668F8" w:rsidRDefault="00F668F8" w:rsidP="00F668F8">
      <w:pPr>
        <w:pStyle w:val="Nadpis2"/>
        <w:tabs>
          <w:tab w:val="clear" w:pos="1985"/>
          <w:tab w:val="clear" w:pos="6663"/>
        </w:tabs>
        <w:spacing w:before="360"/>
        <w:rPr>
          <w:rFonts w:ascii="Koop Office" w:hAnsi="Koop Office"/>
          <w:bCs/>
          <w:szCs w:val="24"/>
        </w:rPr>
      </w:pPr>
      <w:r w:rsidRPr="00F668F8">
        <w:rPr>
          <w:rFonts w:ascii="Koop Office" w:hAnsi="Koop Office"/>
          <w:bCs/>
          <w:szCs w:val="24"/>
        </w:rPr>
        <w:t xml:space="preserve">Článek </w:t>
      </w:r>
      <w:r w:rsidR="00F04037">
        <w:rPr>
          <w:rFonts w:ascii="Koop Office" w:hAnsi="Koop Office"/>
          <w:bCs/>
          <w:szCs w:val="24"/>
        </w:rPr>
        <w:t>V</w:t>
      </w:r>
      <w:r w:rsidRPr="00F668F8">
        <w:rPr>
          <w:rFonts w:ascii="Koop Office" w:hAnsi="Koop Office"/>
          <w:bCs/>
          <w:szCs w:val="24"/>
        </w:rPr>
        <w:t>.</w:t>
      </w:r>
    </w:p>
    <w:p w:rsidR="00F668F8" w:rsidRPr="00F668F8" w:rsidRDefault="00F668F8" w:rsidP="00F668F8">
      <w:pPr>
        <w:jc w:val="center"/>
        <w:rPr>
          <w:rFonts w:ascii="Koop Office" w:hAnsi="Koop Office" w:cs="Arial"/>
          <w:b/>
          <w:bCs/>
          <w:sz w:val="24"/>
          <w:szCs w:val="24"/>
        </w:rPr>
      </w:pPr>
      <w:r w:rsidRPr="00F668F8">
        <w:rPr>
          <w:rFonts w:ascii="Koop Office" w:hAnsi="Koop Office" w:cs="Arial"/>
          <w:b/>
          <w:bCs/>
          <w:sz w:val="24"/>
          <w:szCs w:val="24"/>
        </w:rPr>
        <w:t>Zvláštní ujednání</w:t>
      </w:r>
    </w:p>
    <w:p w:rsidR="00DA0D9C" w:rsidRDefault="00DA0D9C" w:rsidP="00DA0D9C">
      <w:pPr>
        <w:pStyle w:val="Odstavecseseznamem"/>
        <w:tabs>
          <w:tab w:val="right" w:pos="10610"/>
        </w:tabs>
        <w:suppressAutoHyphens/>
        <w:spacing w:before="40" w:after="0"/>
        <w:ind w:left="0"/>
        <w:jc w:val="both"/>
        <w:rPr>
          <w:rFonts w:ascii="Koop Office" w:hAnsi="Koop Office" w:cs="Arial"/>
          <w:sz w:val="20"/>
          <w:szCs w:val="20"/>
        </w:rPr>
      </w:pPr>
      <w:r w:rsidRPr="00227549">
        <w:rPr>
          <w:rFonts w:ascii="Koop Office" w:hAnsi="Koop Office" w:cs="Arial"/>
          <w:iCs/>
          <w:sz w:val="20"/>
        </w:rPr>
        <w:t xml:space="preserve"> </w:t>
      </w:r>
    </w:p>
    <w:p w:rsidR="00453634" w:rsidRPr="002C48AF" w:rsidRDefault="002C48AF">
      <w:pPr>
        <w:tabs>
          <w:tab w:val="right" w:pos="10610"/>
        </w:tabs>
        <w:suppressAutoHyphens/>
        <w:spacing w:before="40" w:after="40"/>
        <w:ind w:left="50"/>
        <w:jc w:val="both"/>
        <w:rPr>
          <w:rFonts w:ascii="Koop Office" w:hAnsi="Koop Office"/>
          <w:b/>
          <w:sz w:val="22"/>
          <w:szCs w:val="22"/>
        </w:rPr>
      </w:pPr>
      <w:r w:rsidRPr="002C48AF">
        <w:rPr>
          <w:rFonts w:ascii="Koop Office" w:hAnsi="Koop Office"/>
          <w:b/>
          <w:sz w:val="22"/>
          <w:szCs w:val="22"/>
        </w:rPr>
        <w:t>Nesjednávají se.</w:t>
      </w:r>
    </w:p>
    <w:p w:rsidR="00C61853" w:rsidRPr="00EE5EC9" w:rsidRDefault="00C61853" w:rsidP="00A75395">
      <w:pPr>
        <w:widowControl w:val="0"/>
        <w:tabs>
          <w:tab w:val="right" w:pos="10610"/>
        </w:tabs>
        <w:suppressAutoHyphens/>
        <w:spacing w:before="40" w:after="40"/>
        <w:ind w:left="50"/>
        <w:jc w:val="both"/>
        <w:rPr>
          <w:rFonts w:ascii="Koop Office" w:hAnsi="Koop Office"/>
          <w:sz w:val="22"/>
          <w:szCs w:val="22"/>
        </w:rPr>
      </w:pPr>
    </w:p>
    <w:p w:rsidR="00A75395" w:rsidRPr="00B95A09" w:rsidRDefault="00A75395" w:rsidP="00A75395">
      <w:pPr>
        <w:pStyle w:val="Zkladntext32"/>
        <w:widowControl w:val="0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B95A09">
        <w:rPr>
          <w:rFonts w:ascii="Koop Office" w:hAnsi="Koop Office" w:cs="Arial"/>
          <w:b/>
          <w:sz w:val="24"/>
          <w:szCs w:val="24"/>
        </w:rPr>
        <w:t>Č</w:t>
      </w:r>
      <w:r>
        <w:rPr>
          <w:rFonts w:ascii="Koop Office" w:hAnsi="Koop Office" w:cs="Arial"/>
          <w:b/>
          <w:sz w:val="24"/>
          <w:szCs w:val="24"/>
        </w:rPr>
        <w:t>lánek</w:t>
      </w:r>
      <w:r w:rsidRPr="00B95A09">
        <w:rPr>
          <w:rFonts w:ascii="Koop Office" w:hAnsi="Koop Office" w:cs="Arial"/>
          <w:b/>
          <w:sz w:val="24"/>
          <w:szCs w:val="24"/>
        </w:rPr>
        <w:t xml:space="preserve"> V</w:t>
      </w:r>
      <w:r>
        <w:rPr>
          <w:rFonts w:ascii="Koop Office" w:hAnsi="Koop Office" w:cs="Arial"/>
          <w:b/>
          <w:sz w:val="24"/>
          <w:szCs w:val="24"/>
        </w:rPr>
        <w:t>I</w:t>
      </w:r>
      <w:r w:rsidRPr="00B95A09">
        <w:rPr>
          <w:rFonts w:ascii="Koop Office" w:hAnsi="Koop Office" w:cs="Arial"/>
          <w:b/>
          <w:sz w:val="24"/>
          <w:szCs w:val="24"/>
        </w:rPr>
        <w:t>.</w:t>
      </w:r>
    </w:p>
    <w:p w:rsidR="00A75395" w:rsidRPr="00BF52BC" w:rsidRDefault="00A75395" w:rsidP="00A75395">
      <w:pPr>
        <w:pStyle w:val="Nadpislnk"/>
        <w:keepNext w:val="0"/>
        <w:widowControl w:val="0"/>
        <w:spacing w:before="0"/>
      </w:pPr>
      <w:r w:rsidRPr="00BF52BC">
        <w:t>Prohlášení pojistníka, registr smluv, zpracování osobních údajů</w:t>
      </w:r>
    </w:p>
    <w:p w:rsidR="00A75395" w:rsidRPr="00BF52BC" w:rsidRDefault="00A75395" w:rsidP="00A75395">
      <w:pPr>
        <w:pStyle w:val="slovn-rove1-netunb"/>
        <w:widowControl w:val="0"/>
        <w:numPr>
          <w:ilvl w:val="0"/>
          <w:numId w:val="30"/>
        </w:numPr>
        <w:rPr>
          <w:b/>
          <w:bCs/>
        </w:rPr>
      </w:pPr>
      <w:r w:rsidRPr="00BF52BC">
        <w:rPr>
          <w:b/>
          <w:bCs/>
        </w:rPr>
        <w:t>Prohlášení pojistníka</w:t>
      </w:r>
    </w:p>
    <w:p w:rsidR="00A75395" w:rsidRDefault="00A75395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</w:pPr>
      <w:r w:rsidRPr="00BF52BC">
        <w:rPr>
          <w:b w:val="0"/>
          <w:bCs/>
        </w:rPr>
        <w:t>Pojistník potvrzuje, že v dostatečném předstihu před uzavřením pojistné smlouvy převzal v listinné nebo, s jeho souhlasem, v jiné textové podobě (např. na trvalém nosiči dat) Informace pro klienta, jejichž součástí jsou Informace o zpracování osobních údajů v neživotním pojištění, a seznámil se s</w:t>
      </w:r>
      <w:r>
        <w:rPr>
          <w:b w:val="0"/>
          <w:bCs/>
        </w:rPr>
        <w:t xml:space="preserve">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C808C4" w:rsidRDefault="00A75395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</w:pPr>
      <w:r>
        <w:rPr>
          <w:b w:val="0"/>
          <w:bCs/>
        </w:rPr>
        <w:t>Pojistník potvrzuje, že před uzavřením pojistné smlouvy mu byly oznámeny informace v souladu s ustanovením § 2760 občanského zákoníku.</w:t>
      </w:r>
    </w:p>
    <w:p w:rsidR="00C808C4" w:rsidRDefault="00C808C4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  <w:sectPr w:rsidR="00C808C4" w:rsidSect="001467E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134" w:right="1134" w:bottom="851" w:left="1418" w:header="709" w:footer="709" w:gutter="0"/>
          <w:cols w:space="708"/>
          <w:titlePg/>
        </w:sectPr>
      </w:pPr>
    </w:p>
    <w:p w:rsidR="00A75395" w:rsidRDefault="00A75395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</w:pPr>
      <w:r>
        <w:rPr>
          <w:b w:val="0"/>
          <w:bCs/>
        </w:rPr>
        <w:lastRenderedPageBreak/>
        <w:t>Pojistník potvrzuje, že v dostatečném předstihu před uzavřením pojistné smlouvy převzal v listinné nebo jiné textové podobě (např. na trvalém nosiči dat) dokumenty uvedené v 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A75395" w:rsidRDefault="00A75395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</w:pPr>
      <w:r>
        <w:rPr>
          <w:b w:val="0"/>
          <w:bCs/>
        </w:rPr>
        <w:t>Pojistník potvrzuje, že adresa jeho sídla/bydliště/trvalého pobytu a kontakty elektronické komunikace uvedené v této pojistné smlouvě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A75395" w:rsidRDefault="00A75395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</w:pPr>
      <w:r>
        <w:rPr>
          <w:b w:val="0"/>
          <w:bCs/>
        </w:rPr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A75395" w:rsidRDefault="00A75395" w:rsidP="00A75395">
      <w:pPr>
        <w:pStyle w:val="slovn-rove2"/>
        <w:keepNext w:val="0"/>
        <w:widowControl w:val="0"/>
        <w:numPr>
          <w:ilvl w:val="1"/>
          <w:numId w:val="30"/>
        </w:numPr>
        <w:tabs>
          <w:tab w:val="clear" w:pos="454"/>
        </w:tabs>
        <w:spacing w:after="0"/>
        <w:rPr>
          <w:b w:val="0"/>
          <w:bCs/>
        </w:rPr>
      </w:pPr>
      <w:r>
        <w:rPr>
          <w:b w:val="0"/>
          <w:bCs/>
        </w:rPr>
        <w:t>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</w:t>
      </w:r>
    </w:p>
    <w:p w:rsidR="00A75395" w:rsidRDefault="00A75395" w:rsidP="00A75395">
      <w:pPr>
        <w:pStyle w:val="slovn-rove1-netunb"/>
        <w:widowControl w:val="0"/>
        <w:numPr>
          <w:ilvl w:val="0"/>
          <w:numId w:val="30"/>
        </w:numPr>
        <w:rPr>
          <w:b/>
          <w:bCs/>
          <w:color w:val="000000"/>
        </w:rPr>
      </w:pPr>
      <w:r>
        <w:rPr>
          <w:b/>
          <w:bCs/>
          <w:color w:val="000000"/>
        </w:rPr>
        <w:t>Registr smluv</w:t>
      </w:r>
    </w:p>
    <w:p w:rsidR="00A75395" w:rsidRDefault="00A75395" w:rsidP="00A75395">
      <w:pPr>
        <w:pStyle w:val="slovn-rove1-netunb"/>
        <w:widowControl w:val="0"/>
        <w:numPr>
          <w:ilvl w:val="1"/>
          <w:numId w:val="30"/>
        </w:numPr>
        <w:rPr>
          <w:color w:val="000000"/>
        </w:rPr>
      </w:pPr>
      <w:r>
        <w:rPr>
          <w:color w:val="000000"/>
        </w:rPr>
        <w:t>Pokud výše uvedená pojistná smlouva, resp. dodatek k pojistné smlouvě (dále jen „</w:t>
      </w:r>
      <w:r>
        <w:rPr>
          <w:b/>
          <w:bCs/>
          <w:color w:val="000000"/>
        </w:rPr>
        <w:t>smlouva</w:t>
      </w:r>
      <w:r>
        <w:rPr>
          <w:color w:val="000000"/>
        </w:rPr>
        <w:t>“) podléhá povinnosti uveřejnění v registru smluv (dále jen „</w:t>
      </w:r>
      <w:r>
        <w:rPr>
          <w:b/>
          <w:bCs/>
          <w:color w:val="000000"/>
        </w:rPr>
        <w:t>registr</w:t>
      </w:r>
      <w:r>
        <w:rPr>
          <w:color w:val="000000"/>
        </w:rPr>
        <w:t xml:space="preserve">“) ve smyslu zákona č. 340/2015 Sb., zavazuje se pojistník k 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 </w:t>
      </w:r>
    </w:p>
    <w:p w:rsidR="00A75395" w:rsidRDefault="00A75395" w:rsidP="00A75395">
      <w:pPr>
        <w:pStyle w:val="slovn-rove1-netunb"/>
        <w:widowControl w:val="0"/>
        <w:numPr>
          <w:ilvl w:val="0"/>
          <w:numId w:val="0"/>
        </w:numPr>
        <w:tabs>
          <w:tab w:val="left" w:pos="708"/>
        </w:tabs>
        <w:ind w:left="425"/>
      </w:pPr>
      <w:r>
        <w:rPr>
          <w:color w:val="000000"/>
        </w:rPr>
        <w:t>Při vyplnění formuláře pro uveřejnění smlouvy v registru je pojistník povinen vyplnit údaje o pojistiteli (jako smluvní straně), do pole „</w:t>
      </w:r>
      <w:r>
        <w:rPr>
          <w:b/>
          <w:bCs/>
          <w:color w:val="000000"/>
        </w:rPr>
        <w:t>Datová schránka</w:t>
      </w:r>
      <w:r>
        <w:rPr>
          <w:color w:val="000000"/>
        </w:rPr>
        <w:t xml:space="preserve">“ uvést: </w:t>
      </w:r>
      <w:r>
        <w:rPr>
          <w:b/>
          <w:bCs/>
          <w:color w:val="000000"/>
        </w:rPr>
        <w:t>n6tetn3</w:t>
      </w:r>
      <w:r>
        <w:rPr>
          <w:color w:val="000000"/>
        </w:rPr>
        <w:t xml:space="preserve"> a do pole „</w:t>
      </w:r>
      <w:r>
        <w:rPr>
          <w:b/>
          <w:bCs/>
          <w:color w:val="000000"/>
        </w:rPr>
        <w:t>Číslo smlouvy</w:t>
      </w:r>
      <w:r>
        <w:rPr>
          <w:color w:val="000000"/>
        </w:rPr>
        <w:t>“ uvést číslo této pojistné smlouvy.</w:t>
      </w:r>
    </w:p>
    <w:p w:rsidR="00A75395" w:rsidRDefault="00A75395" w:rsidP="00A75395">
      <w:pPr>
        <w:pStyle w:val="slovn-rove1-netunb"/>
        <w:numPr>
          <w:ilvl w:val="0"/>
          <w:numId w:val="0"/>
        </w:numPr>
        <w:tabs>
          <w:tab w:val="left" w:pos="708"/>
        </w:tabs>
        <w:ind w:left="425"/>
        <w:rPr>
          <w:color w:val="000000"/>
        </w:rPr>
      </w:pPr>
      <w:r>
        <w:rPr>
          <w:color w:val="000000"/>
        </w:rPr>
        <w:t xml:space="preserve">Pojistník se dále zavazuje, že před zasláním smlouvy k uveřejnění zajistí znečitelnění neuveřejnitelných informací (např. osobních údajů o fyzických osobách). </w:t>
      </w:r>
    </w:p>
    <w:p w:rsidR="00A75395" w:rsidRPr="00F4517D" w:rsidRDefault="009955C7" w:rsidP="00A75395">
      <w:pPr>
        <w:pStyle w:val="slovn-rove1-netunb"/>
        <w:numPr>
          <w:ilvl w:val="0"/>
          <w:numId w:val="0"/>
        </w:numPr>
        <w:tabs>
          <w:tab w:val="left" w:pos="708"/>
        </w:tabs>
        <w:ind w:left="425"/>
      </w:pPr>
      <w:hyperlink r:id="rId15" w:anchor="_blank" w:tooltip="Neuveřejnitelné údaje_ZRS_20170215.docx" w:history="1">
        <w:r w:rsidR="00A75395" w:rsidRPr="00F4517D">
          <w:rPr>
            <w:rStyle w:val="Hypertextovodkaz"/>
            <w:color w:val="auto"/>
            <w:u w:val="none"/>
          </w:rPr>
          <w:t xml:space="preserve">Smluvní strany se dohodly, že ode dne nabytí účinnosti smlouvy (resp. dodatku) jejím zveřejněním v registru se účinky pojištění, včetně práv a povinností z něj vyplývajících, vztahují i na období od data uvedeného jako počátek pojištění (resp. od data uvedeného jako počátek změn provedených dodatkem, jde-li o účinky dodatku) do budoucna. </w:t>
        </w:r>
      </w:hyperlink>
    </w:p>
    <w:p w:rsidR="00A75395" w:rsidRPr="00BF52BC" w:rsidRDefault="00A75395" w:rsidP="00A75395">
      <w:pPr>
        <w:pStyle w:val="slovn-rove1-netunb"/>
        <w:numPr>
          <w:ilvl w:val="0"/>
          <w:numId w:val="30"/>
        </w:numPr>
        <w:rPr>
          <w:b/>
          <w:bCs/>
          <w:color w:val="000000"/>
        </w:rPr>
      </w:pPr>
      <w:r w:rsidRPr="00BF52BC">
        <w:rPr>
          <w:b/>
          <w:bCs/>
          <w:color w:val="000000"/>
        </w:rPr>
        <w:t>ZPRACOVÁNÍ OSOBNÍCH ÚDAJŮ</w:t>
      </w:r>
    </w:p>
    <w:p w:rsidR="00A75395" w:rsidRPr="00BF52BC" w:rsidRDefault="00A75395" w:rsidP="00A75395">
      <w:pPr>
        <w:pStyle w:val="slovn-rove1-netunb"/>
        <w:numPr>
          <w:ilvl w:val="0"/>
          <w:numId w:val="0"/>
        </w:numPr>
        <w:tabs>
          <w:tab w:val="left" w:pos="708"/>
        </w:tabs>
        <w:ind w:left="425"/>
        <w:rPr>
          <w:color w:val="000000"/>
        </w:rPr>
      </w:pPr>
      <w:r w:rsidRPr="00BF52BC">
        <w:rPr>
          <w:color w:val="000000"/>
        </w:rPr>
        <w:t xml:space="preserve">V následující části jsou uvedeny základní informace o zpracování Vašich osobních údajů. Tyto informace se na Vás uplatní, pokud jste fyzickou osobou, a to s výjimkou bodu 3.2., který se na Vás uplatní i pokud jste právnickou osobou.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16" w:history="1">
        <w:r w:rsidRPr="00BF52BC">
          <w:rPr>
            <w:rStyle w:val="Hypertextovodkaz"/>
          </w:rPr>
          <w:t>www.koop.cz</w:t>
        </w:r>
      </w:hyperlink>
      <w:r w:rsidRPr="00BF52BC">
        <w:rPr>
          <w:color w:val="000000"/>
        </w:rPr>
        <w:t xml:space="preserve"> v sekci „O pojišťovně Kooperativa“.</w:t>
      </w:r>
    </w:p>
    <w:p w:rsidR="00A75395" w:rsidRPr="00BF52BC" w:rsidRDefault="00A75395" w:rsidP="00A75395">
      <w:pPr>
        <w:pStyle w:val="slovn-rove1-netunb"/>
        <w:numPr>
          <w:ilvl w:val="1"/>
          <w:numId w:val="30"/>
        </w:numPr>
        <w:rPr>
          <w:b/>
          <w:bCs/>
          <w:color w:val="000000"/>
        </w:rPr>
      </w:pPr>
      <w:r w:rsidRPr="00BF52BC">
        <w:rPr>
          <w:b/>
          <w:bCs/>
        </w:rPr>
        <w:t xml:space="preserve">INFORMACE O ZPRACOVÁNÍ OSOBNÍCH ÚDAJŮ </w:t>
      </w:r>
      <w:r w:rsidRPr="00BF52BC">
        <w:rPr>
          <w:b/>
          <w:bCs/>
          <w:u w:val="single"/>
        </w:rPr>
        <w:t>BEZ VAŠEHO SOUHLASU</w:t>
      </w:r>
    </w:p>
    <w:p w:rsidR="00A75395" w:rsidRPr="00BF52BC" w:rsidRDefault="00A75395" w:rsidP="00A75395">
      <w:pPr>
        <w:pStyle w:val="slovn-rove1-netunb"/>
        <w:numPr>
          <w:ilvl w:val="0"/>
          <w:numId w:val="0"/>
        </w:numPr>
        <w:tabs>
          <w:tab w:val="left" w:pos="708"/>
        </w:tabs>
        <w:ind w:left="425"/>
        <w:rPr>
          <w:b/>
          <w:bCs/>
        </w:rPr>
      </w:pPr>
      <w:r w:rsidRPr="00BF52BC">
        <w:rPr>
          <w:b/>
          <w:bCs/>
        </w:rPr>
        <w:t>Zpracování na základě plnění smlouvy a oprávněných zájmů pojistitele</w:t>
      </w:r>
    </w:p>
    <w:p w:rsidR="00A75395" w:rsidRPr="00BF52BC" w:rsidRDefault="00A75395" w:rsidP="00A7539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sz w:val="20"/>
          <w:szCs w:val="20"/>
        </w:rPr>
        <w:t>Pojistník bere na vědomí, že jeho identifikační a kontaktní údaje, údaje pro ocenění rizika při vstupu do pojištění a údaje o využívání služeb zpracovává pojistitel:</w:t>
      </w:r>
    </w:p>
    <w:p w:rsidR="00A75395" w:rsidRPr="00BF52BC" w:rsidRDefault="00A75395" w:rsidP="00A75395">
      <w:pPr>
        <w:pStyle w:val="odrkadruh"/>
        <w:numPr>
          <w:ilvl w:val="0"/>
          <w:numId w:val="32"/>
        </w:numPr>
        <w:ind w:left="709" w:hanging="283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sz w:val="20"/>
          <w:szCs w:val="20"/>
        </w:rPr>
        <w:t xml:space="preserve">pro účely </w:t>
      </w:r>
      <w:r w:rsidRPr="00BF52BC">
        <w:rPr>
          <w:rFonts w:ascii="Koop Office" w:hAnsi="Koop Office"/>
          <w:i/>
          <w:iCs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BF52BC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BF52BC">
        <w:rPr>
          <w:rFonts w:ascii="Koop Office" w:hAnsi="Koop Office"/>
          <w:b/>
          <w:bCs/>
          <w:sz w:val="20"/>
          <w:szCs w:val="20"/>
        </w:rPr>
        <w:t>plnění smlouvy</w:t>
      </w:r>
      <w:r w:rsidRPr="00BF52BC">
        <w:rPr>
          <w:rFonts w:ascii="Koop Office" w:hAnsi="Koop Office"/>
          <w:sz w:val="20"/>
          <w:szCs w:val="20"/>
        </w:rPr>
        <w:t>, a</w:t>
      </w:r>
    </w:p>
    <w:p w:rsidR="00A75395" w:rsidRPr="00BF52BC" w:rsidRDefault="00A75395" w:rsidP="00A75395">
      <w:pPr>
        <w:pStyle w:val="odrkadruh"/>
        <w:numPr>
          <w:ilvl w:val="0"/>
          <w:numId w:val="32"/>
        </w:numPr>
        <w:ind w:left="709" w:hanging="283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sz w:val="20"/>
          <w:szCs w:val="20"/>
        </w:rPr>
        <w:lastRenderedPageBreak/>
        <w:t xml:space="preserve">pro účely </w:t>
      </w:r>
      <w:r w:rsidRPr="00BF52BC">
        <w:rPr>
          <w:rFonts w:ascii="Koop Office" w:hAnsi="Koop Office"/>
          <w:i/>
          <w:iCs/>
          <w:sz w:val="20"/>
          <w:szCs w:val="20"/>
        </w:rPr>
        <w:t>zajištění řádného nastavení a plnění smluvních vztahů s pojistníkem, zajištění a</w:t>
      </w:r>
      <w:r w:rsidR="001526C0">
        <w:rPr>
          <w:rFonts w:ascii="Koop Office" w:hAnsi="Koop Office"/>
          <w:i/>
          <w:iCs/>
          <w:sz w:val="20"/>
          <w:szCs w:val="20"/>
        </w:rPr>
        <w:t> </w:t>
      </w:r>
      <w:r w:rsidRPr="00BF52BC">
        <w:rPr>
          <w:rFonts w:ascii="Koop Office" w:hAnsi="Koop Office"/>
          <w:i/>
          <w:iCs/>
          <w:sz w:val="20"/>
          <w:szCs w:val="20"/>
        </w:rPr>
        <w:t>soupojištění, statistiky a cenotvorby produktů, ochrany právních nároků pojistitele a prevence</w:t>
      </w:r>
      <w:r w:rsidR="001526C0">
        <w:rPr>
          <w:rFonts w:ascii="Koop Office" w:hAnsi="Koop Office"/>
          <w:i/>
          <w:iCs/>
          <w:sz w:val="20"/>
          <w:szCs w:val="20"/>
        </w:rPr>
        <w:t xml:space="preserve"> </w:t>
      </w:r>
      <w:r w:rsidRPr="00BF52BC">
        <w:rPr>
          <w:rFonts w:ascii="Koop Office" w:hAnsi="Koop Office"/>
          <w:i/>
          <w:iCs/>
          <w:sz w:val="20"/>
          <w:szCs w:val="20"/>
        </w:rPr>
        <w:t>a</w:t>
      </w:r>
      <w:r w:rsidR="001526C0">
        <w:rPr>
          <w:rFonts w:ascii="Koop Office" w:hAnsi="Koop Office"/>
          <w:i/>
          <w:iCs/>
          <w:sz w:val="20"/>
          <w:szCs w:val="20"/>
        </w:rPr>
        <w:t> </w:t>
      </w:r>
      <w:r w:rsidRPr="00BF52BC">
        <w:rPr>
          <w:rFonts w:ascii="Koop Office" w:hAnsi="Koop Office"/>
          <w:i/>
          <w:iCs/>
          <w:sz w:val="20"/>
          <w:szCs w:val="20"/>
        </w:rPr>
        <w:t>odhalování pojistných podvodů a jiných protiprávních jednání</w:t>
      </w:r>
      <w:r w:rsidRPr="00BF52BC">
        <w:rPr>
          <w:rFonts w:ascii="Koop Office" w:hAnsi="Koop Office"/>
          <w:sz w:val="20"/>
          <w:szCs w:val="20"/>
        </w:rPr>
        <w:t>, když v těchto případech jde o</w:t>
      </w:r>
      <w:r w:rsidR="001526C0">
        <w:rPr>
          <w:rFonts w:ascii="Koop Office" w:hAnsi="Koop Office"/>
          <w:sz w:val="20"/>
          <w:szCs w:val="20"/>
        </w:rPr>
        <w:t> </w:t>
      </w:r>
      <w:r w:rsidRPr="00BF52BC">
        <w:rPr>
          <w:rFonts w:ascii="Koop Office" w:hAnsi="Koop Office"/>
          <w:sz w:val="20"/>
          <w:szCs w:val="20"/>
        </w:rPr>
        <w:t xml:space="preserve">zpracování založené na základě </w:t>
      </w:r>
      <w:r w:rsidRPr="00BF52BC">
        <w:rPr>
          <w:rFonts w:ascii="Koop Office" w:hAnsi="Koop Office"/>
          <w:b/>
          <w:bCs/>
          <w:sz w:val="20"/>
          <w:szCs w:val="20"/>
        </w:rPr>
        <w:t>oprávněných zájmů</w:t>
      </w:r>
      <w:r w:rsidRPr="00BF52BC">
        <w:rPr>
          <w:rFonts w:ascii="Koop Office" w:hAnsi="Koop Office"/>
          <w:sz w:val="20"/>
          <w:szCs w:val="20"/>
        </w:rPr>
        <w:t xml:space="preserve"> pojistitele. Proti takovému zpracování máte právo kdykoli podat námitku, která může být uplatněna způsobem uvedeným v Informacích o</w:t>
      </w:r>
      <w:r w:rsidR="001526C0">
        <w:rPr>
          <w:rFonts w:ascii="Koop Office" w:hAnsi="Koop Office"/>
          <w:sz w:val="20"/>
          <w:szCs w:val="20"/>
        </w:rPr>
        <w:t> </w:t>
      </w:r>
      <w:r w:rsidRPr="00BF52BC">
        <w:rPr>
          <w:rFonts w:ascii="Koop Office" w:hAnsi="Koop Office"/>
          <w:sz w:val="20"/>
          <w:szCs w:val="20"/>
        </w:rPr>
        <w:t>zpracování osobních údajů v neživotním pojištění.</w:t>
      </w:r>
    </w:p>
    <w:p w:rsidR="00A75395" w:rsidRPr="00BF52BC" w:rsidRDefault="00A75395" w:rsidP="00A75395">
      <w:pPr>
        <w:pStyle w:val="slovn-rove1-netunb"/>
        <w:numPr>
          <w:ilvl w:val="0"/>
          <w:numId w:val="0"/>
        </w:numPr>
        <w:tabs>
          <w:tab w:val="left" w:pos="708"/>
        </w:tabs>
        <w:ind w:left="425"/>
        <w:rPr>
          <w:b/>
          <w:bCs/>
          <w:szCs w:val="20"/>
        </w:rPr>
      </w:pPr>
      <w:r w:rsidRPr="00BF52BC">
        <w:rPr>
          <w:b/>
          <w:bCs/>
        </w:rPr>
        <w:t>Zpracování pro účely plnění zákonné povinnosti</w:t>
      </w:r>
    </w:p>
    <w:p w:rsidR="00A75395" w:rsidRPr="00BF52BC" w:rsidRDefault="00A75395" w:rsidP="00A75395">
      <w:pPr>
        <w:pStyle w:val="slovn-rove1-netunb"/>
        <w:numPr>
          <w:ilvl w:val="0"/>
          <w:numId w:val="0"/>
        </w:numPr>
        <w:tabs>
          <w:tab w:val="left" w:pos="708"/>
        </w:tabs>
        <w:ind w:left="425"/>
        <w:rPr>
          <w:b/>
          <w:bCs/>
          <w:color w:val="000000"/>
        </w:rPr>
      </w:pPr>
      <w:r w:rsidRPr="00BF52BC">
        <w:t xml:space="preserve">Pojistník bere na vědomí, že jeho identifikační a kontaktní údaje a údaje pro ocenění rizika při vstupu do pojištění pojistitel dále zpracovává ke </w:t>
      </w:r>
      <w:r w:rsidRPr="00BF52BC">
        <w:rPr>
          <w:b/>
          <w:bCs/>
        </w:rPr>
        <w:t>splnění své zákonné povinnosti</w:t>
      </w:r>
      <w:r w:rsidRPr="00BF52BC">
        <w:t xml:space="preserve"> vyplývající zejména ze zákona upravujícího distribuci pojištění a zákona č. 69/2006 Sb., o provádění mezinárodních sankcí.</w:t>
      </w:r>
    </w:p>
    <w:p w:rsidR="00A75395" w:rsidRPr="00BF52BC" w:rsidRDefault="00A75395" w:rsidP="00A75395">
      <w:pPr>
        <w:pStyle w:val="slovn-rove1-netunb"/>
        <w:numPr>
          <w:ilvl w:val="1"/>
          <w:numId w:val="30"/>
        </w:numPr>
        <w:rPr>
          <w:b/>
          <w:bCs/>
          <w:color w:val="000000"/>
        </w:rPr>
      </w:pPr>
      <w:r w:rsidRPr="00BF52BC">
        <w:rPr>
          <w:b/>
          <w:bCs/>
        </w:rPr>
        <w:t>POVINNOST POJISTNÍKA INFORMOVAT TŘETÍ OSOBY</w:t>
      </w:r>
    </w:p>
    <w:p w:rsidR="00A75395" w:rsidRPr="00BF52BC" w:rsidRDefault="00A75395" w:rsidP="00A7539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sz w:val="20"/>
          <w:szCs w:val="20"/>
        </w:rPr>
        <w:t>Pojistník se zavazuje informovat každého pojištěného, jenž je osobou odlišnou od pojistníka, a případné další osoby, které uvedl v pojistné smlouvě, o zpracování jejich osobních údajů.</w:t>
      </w:r>
    </w:p>
    <w:p w:rsidR="00A75395" w:rsidRPr="00BF52BC" w:rsidRDefault="00A75395" w:rsidP="00A75395">
      <w:pPr>
        <w:pStyle w:val="slovn-rove1-netunb"/>
        <w:numPr>
          <w:ilvl w:val="1"/>
          <w:numId w:val="30"/>
        </w:numPr>
        <w:rPr>
          <w:b/>
          <w:bCs/>
          <w:szCs w:val="20"/>
        </w:rPr>
      </w:pPr>
      <w:r w:rsidRPr="00BF52BC">
        <w:rPr>
          <w:b/>
          <w:bCs/>
        </w:rPr>
        <w:t>INFORMACE O ZPRACOVÁNÍ OSOBNÍCH ÚDAJŮ ZÁSTUPCE POJISTNÍKA</w:t>
      </w:r>
    </w:p>
    <w:p w:rsidR="00A75395" w:rsidRPr="00BF52BC" w:rsidRDefault="00A75395" w:rsidP="00A7539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sz w:val="20"/>
          <w:szCs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BF52BC">
        <w:rPr>
          <w:rFonts w:ascii="Koop Office" w:hAnsi="Koop Office"/>
          <w:b/>
          <w:bCs/>
          <w:sz w:val="20"/>
          <w:szCs w:val="20"/>
        </w:rPr>
        <w:t>oprávněného zájmu</w:t>
      </w:r>
      <w:r w:rsidRPr="00BF52BC">
        <w:rPr>
          <w:rFonts w:ascii="Koop Office" w:hAnsi="Koop Office"/>
          <w:sz w:val="20"/>
          <w:szCs w:val="20"/>
        </w:rPr>
        <w:t xml:space="preserve"> pro účely</w:t>
      </w:r>
      <w:r w:rsidRPr="00BF52BC">
        <w:rPr>
          <w:rFonts w:ascii="Koop Office" w:hAnsi="Koop Office"/>
          <w:i/>
          <w:iCs/>
          <w:sz w:val="20"/>
          <w:szCs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BF52BC">
        <w:rPr>
          <w:rFonts w:ascii="Koop Office" w:hAnsi="Koop Office"/>
          <w:sz w:val="20"/>
          <w:szCs w:val="20"/>
        </w:rPr>
        <w:t>. Proti takovému zpracování má taková osoba právo kdykoli podat námitku, která může být uplatněna způsobem uvedeným v Informacích o zpracování osobních údajů v neživotním pojištění.</w:t>
      </w:r>
    </w:p>
    <w:p w:rsidR="00A75395" w:rsidRPr="00BF52BC" w:rsidRDefault="00A75395" w:rsidP="00A7539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b/>
          <w:bCs/>
          <w:sz w:val="20"/>
          <w:szCs w:val="20"/>
        </w:rPr>
        <w:t>Zpracování pro účely plnění zákonné povinnosti</w:t>
      </w:r>
    </w:p>
    <w:p w:rsidR="00A75395" w:rsidRPr="00BF52BC" w:rsidRDefault="00A75395" w:rsidP="00A75395">
      <w:pPr>
        <w:pStyle w:val="slovn"/>
        <w:numPr>
          <w:ilvl w:val="0"/>
          <w:numId w:val="0"/>
        </w:numPr>
        <w:ind w:left="425"/>
        <w:rPr>
          <w:rFonts w:ascii="Koop Office" w:hAnsi="Koop Office"/>
          <w:sz w:val="20"/>
          <w:szCs w:val="20"/>
        </w:rPr>
      </w:pPr>
      <w:r w:rsidRPr="00BF52BC">
        <w:rPr>
          <w:rFonts w:ascii="Koop Office" w:hAnsi="Koop Office"/>
          <w:sz w:val="20"/>
          <w:szCs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BF52BC">
        <w:rPr>
          <w:rFonts w:ascii="Koop Office" w:hAnsi="Koop Office"/>
          <w:b/>
          <w:bCs/>
          <w:sz w:val="20"/>
          <w:szCs w:val="20"/>
        </w:rPr>
        <w:t>splnění své zákonné povinnosti</w:t>
      </w:r>
      <w:r w:rsidRPr="00BF52BC">
        <w:rPr>
          <w:rFonts w:ascii="Koop Office" w:hAnsi="Koop Office"/>
          <w:sz w:val="20"/>
          <w:szCs w:val="20"/>
        </w:rPr>
        <w:t xml:space="preserve"> vyplývající zejména ze zákona upravujícího distribuci pojištění a zákona č. 69/2006 Sb., o</w:t>
      </w:r>
      <w:r w:rsidR="001526C0">
        <w:rPr>
          <w:rFonts w:ascii="Koop Office" w:hAnsi="Koop Office"/>
          <w:sz w:val="20"/>
          <w:szCs w:val="20"/>
        </w:rPr>
        <w:t> </w:t>
      </w:r>
      <w:r w:rsidRPr="00BF52BC">
        <w:rPr>
          <w:rFonts w:ascii="Koop Office" w:hAnsi="Koop Office"/>
          <w:sz w:val="20"/>
          <w:szCs w:val="20"/>
        </w:rPr>
        <w:t>provádění mezinárodních sankcí.</w:t>
      </w:r>
    </w:p>
    <w:p w:rsidR="00A75395" w:rsidRDefault="00A75395" w:rsidP="00A75395">
      <w:pPr>
        <w:pStyle w:val="Nadpislnk"/>
        <w:spacing w:before="120"/>
        <w:ind w:left="425"/>
        <w:jc w:val="both"/>
      </w:pPr>
      <w:r w:rsidRPr="00BF52BC">
        <w:rPr>
          <w:sz w:val="20"/>
          <w:szCs w:val="20"/>
        </w:rPr>
        <w:t>Podpisem pojistné smlouvy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náleží.</w:t>
      </w:r>
    </w:p>
    <w:p w:rsidR="00C61853" w:rsidRDefault="00C61853" w:rsidP="004772B2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2"/>
          <w:szCs w:val="22"/>
        </w:rPr>
      </w:pPr>
    </w:p>
    <w:p w:rsidR="008C4F69" w:rsidRDefault="008C4F69" w:rsidP="004772B2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2"/>
          <w:szCs w:val="22"/>
        </w:rPr>
      </w:pPr>
    </w:p>
    <w:p w:rsidR="00FE5FDC" w:rsidRPr="00DB00EF" w:rsidRDefault="00FE5FDC" w:rsidP="004772B2">
      <w:pPr>
        <w:tabs>
          <w:tab w:val="left" w:pos="1134"/>
          <w:tab w:val="left" w:pos="1985"/>
          <w:tab w:val="left" w:pos="6663"/>
        </w:tabs>
        <w:jc w:val="center"/>
        <w:rPr>
          <w:rFonts w:ascii="Koop Office" w:hAnsi="Koop Office"/>
          <w:b/>
          <w:sz w:val="24"/>
          <w:szCs w:val="24"/>
        </w:rPr>
      </w:pPr>
      <w:r w:rsidRPr="00DB00EF">
        <w:rPr>
          <w:rFonts w:ascii="Koop Office" w:hAnsi="Koop Office"/>
          <w:b/>
          <w:sz w:val="24"/>
          <w:szCs w:val="24"/>
        </w:rPr>
        <w:t>Článek VII.</w:t>
      </w:r>
    </w:p>
    <w:p w:rsidR="00FE5FDC" w:rsidRDefault="00FE5FDC">
      <w:pPr>
        <w:pStyle w:val="Nadpis4"/>
        <w:rPr>
          <w:rFonts w:ascii="Koop Office" w:hAnsi="Koop Office"/>
          <w:sz w:val="24"/>
          <w:szCs w:val="24"/>
        </w:rPr>
      </w:pPr>
      <w:r w:rsidRPr="00DB00EF">
        <w:rPr>
          <w:rFonts w:ascii="Koop Office" w:hAnsi="Koop Office"/>
          <w:sz w:val="24"/>
          <w:szCs w:val="24"/>
        </w:rPr>
        <w:t>Závěrečná ustanovení</w:t>
      </w:r>
    </w:p>
    <w:p w:rsidR="00DF026D" w:rsidRDefault="00DF026D" w:rsidP="00DF026D">
      <w:pPr>
        <w:numPr>
          <w:ilvl w:val="0"/>
          <w:numId w:val="21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1526C0">
        <w:rPr>
          <w:rFonts w:ascii="Koop Office" w:hAnsi="Koop Office" w:cs="Arial"/>
        </w:rPr>
        <w:t xml:space="preserve">Pojistná smlouva se uzavírá na dobu od </w:t>
      </w:r>
      <w:proofErr w:type="gramStart"/>
      <w:r w:rsidR="006E4DC7" w:rsidRPr="001526C0">
        <w:rPr>
          <w:rFonts w:ascii="Koop Office" w:hAnsi="Koop Office" w:cs="Arial"/>
          <w:b/>
        </w:rPr>
        <w:t>01.</w:t>
      </w:r>
      <w:r w:rsidR="0057660D">
        <w:rPr>
          <w:rFonts w:ascii="Koop Office" w:hAnsi="Koop Office" w:cs="Arial"/>
          <w:b/>
        </w:rPr>
        <w:t>10</w:t>
      </w:r>
      <w:r w:rsidRPr="001526C0">
        <w:rPr>
          <w:rFonts w:ascii="Koop Office" w:hAnsi="Koop Office" w:cs="Arial"/>
          <w:b/>
        </w:rPr>
        <w:t>.201</w:t>
      </w:r>
      <w:r w:rsidR="00963BF0" w:rsidRPr="001526C0">
        <w:rPr>
          <w:rFonts w:ascii="Koop Office" w:hAnsi="Koop Office" w:cs="Arial"/>
          <w:b/>
        </w:rPr>
        <w:t>9</w:t>
      </w:r>
      <w:proofErr w:type="gramEnd"/>
      <w:r w:rsidRPr="001526C0">
        <w:rPr>
          <w:rFonts w:ascii="Koop Office" w:hAnsi="Koop Office" w:cs="Arial"/>
        </w:rPr>
        <w:t xml:space="preserve"> do </w:t>
      </w:r>
      <w:r w:rsidR="0057660D">
        <w:rPr>
          <w:rFonts w:ascii="Koop Office" w:hAnsi="Koop Office" w:cs="Arial"/>
          <w:b/>
        </w:rPr>
        <w:t>30.09</w:t>
      </w:r>
      <w:r w:rsidRPr="001526C0">
        <w:rPr>
          <w:rFonts w:ascii="Koop Office" w:hAnsi="Koop Office" w:cs="Arial"/>
          <w:b/>
        </w:rPr>
        <w:t>.20</w:t>
      </w:r>
      <w:r w:rsidR="00963BF0" w:rsidRPr="001526C0">
        <w:rPr>
          <w:rFonts w:ascii="Koop Office" w:hAnsi="Koop Office" w:cs="Arial"/>
          <w:b/>
        </w:rPr>
        <w:t>20</w:t>
      </w:r>
      <w:r w:rsidRPr="001526C0">
        <w:rPr>
          <w:rFonts w:ascii="Koop Office" w:hAnsi="Koop Office" w:cs="Arial"/>
        </w:rPr>
        <w:t>. Pojištění začíná okamžikem dle čl.</w:t>
      </w:r>
      <w:r w:rsidR="001526C0">
        <w:rPr>
          <w:rFonts w:ascii="Koop Office" w:hAnsi="Koop Office" w:cs="Arial"/>
        </w:rPr>
        <w:t> </w:t>
      </w:r>
      <w:r w:rsidRPr="00295266">
        <w:rPr>
          <w:rFonts w:ascii="Koop Office" w:hAnsi="Koop Office" w:cs="Arial"/>
        </w:rPr>
        <w:t xml:space="preserve">2 odst. 3) VPP P-690/14, pojištění končí v okamžiku dle čl. 2 odst. 4) VPP P-690/14. Podle této pojistné smlouvy jsou však pojištěny pouze ty zásilky, se kterými byla v době od </w:t>
      </w:r>
      <w:proofErr w:type="gramStart"/>
      <w:r w:rsidR="006E4DC7">
        <w:rPr>
          <w:rFonts w:ascii="Koop Office" w:hAnsi="Koop Office" w:cs="Arial"/>
          <w:b/>
        </w:rPr>
        <w:t>01.</w:t>
      </w:r>
      <w:r w:rsidR="00EE1330">
        <w:rPr>
          <w:rFonts w:ascii="Koop Office" w:hAnsi="Koop Office" w:cs="Arial"/>
          <w:b/>
        </w:rPr>
        <w:t>10</w:t>
      </w:r>
      <w:r w:rsidR="006E4DC7">
        <w:rPr>
          <w:rFonts w:ascii="Koop Office" w:hAnsi="Koop Office" w:cs="Arial"/>
          <w:b/>
        </w:rPr>
        <w:t>.2019</w:t>
      </w:r>
      <w:proofErr w:type="gramEnd"/>
      <w:r w:rsidR="006E4DC7" w:rsidRPr="00295266">
        <w:rPr>
          <w:rFonts w:ascii="Koop Office" w:hAnsi="Koop Office" w:cs="Arial"/>
        </w:rPr>
        <w:t xml:space="preserve"> do </w:t>
      </w:r>
      <w:r w:rsidR="006E4DC7">
        <w:rPr>
          <w:rFonts w:ascii="Koop Office" w:hAnsi="Koop Office" w:cs="Arial"/>
          <w:b/>
        </w:rPr>
        <w:t>3</w:t>
      </w:r>
      <w:r w:rsidR="00EE1330">
        <w:rPr>
          <w:rFonts w:ascii="Koop Office" w:hAnsi="Koop Office" w:cs="Arial"/>
          <w:b/>
        </w:rPr>
        <w:t>0</w:t>
      </w:r>
      <w:r w:rsidR="006E4DC7">
        <w:rPr>
          <w:rFonts w:ascii="Koop Office" w:hAnsi="Koop Office" w:cs="Arial"/>
          <w:b/>
        </w:rPr>
        <w:t>.0</w:t>
      </w:r>
      <w:r w:rsidR="00EE1330">
        <w:rPr>
          <w:rFonts w:ascii="Koop Office" w:hAnsi="Koop Office" w:cs="Arial"/>
          <w:b/>
        </w:rPr>
        <w:t>9</w:t>
      </w:r>
      <w:r w:rsidR="006E4DC7">
        <w:rPr>
          <w:rFonts w:ascii="Koop Office" w:hAnsi="Koop Office" w:cs="Arial"/>
          <w:b/>
        </w:rPr>
        <w:t xml:space="preserve">.2020 </w:t>
      </w:r>
      <w:r w:rsidRPr="00295266">
        <w:rPr>
          <w:rFonts w:ascii="Koop Office" w:hAnsi="Koop Office" w:cs="Arial"/>
        </w:rPr>
        <w:t>v místě jejich dosavadního uložení zahájena manipulace za účelem provedení nakládky bezprostředně předcházející jejich přepravě.</w:t>
      </w:r>
    </w:p>
    <w:p w:rsidR="00DF026D" w:rsidRPr="0090557D" w:rsidRDefault="00DF026D" w:rsidP="00DF026D">
      <w:pPr>
        <w:numPr>
          <w:ilvl w:val="0"/>
          <w:numId w:val="21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107141">
        <w:rPr>
          <w:rFonts w:ascii="Koop Office" w:hAnsi="Koop Office" w:cs="Arial"/>
        </w:rPr>
        <w:t xml:space="preserve">Odpověď pojistníka na návrh pojistitele na uzavření této pojistné smlouvy (dále jen </w:t>
      </w:r>
      <w:r w:rsidRPr="006E4DC7">
        <w:rPr>
          <w:rFonts w:ascii="Koop Office" w:hAnsi="Koop Office" w:cs="Arial"/>
          <w:b/>
        </w:rPr>
        <w:t xml:space="preserve">„nabídka“) </w:t>
      </w:r>
      <w:r w:rsidRPr="00107141">
        <w:rPr>
          <w:rFonts w:ascii="Koop Office" w:hAnsi="Koop Office" w:cs="Arial"/>
        </w:rPr>
        <w:t>s dodatkem nebo odchylkou od nabídky se nepovažuje za její přijetí, a to ani v případě, že se takovou odchylkou podstatně nemění podmínky nabídky.</w:t>
      </w:r>
    </w:p>
    <w:p w:rsidR="00DF026D" w:rsidRPr="00295266" w:rsidRDefault="00DF026D" w:rsidP="00DF026D">
      <w:pPr>
        <w:numPr>
          <w:ilvl w:val="0"/>
          <w:numId w:val="21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295266">
        <w:rPr>
          <w:rFonts w:ascii="Koop Office" w:hAnsi="Koop Office" w:cs="Arial"/>
        </w:rPr>
        <w:t>Ujednává se, že tato pojistná smlouva musí být uzavřena pouze v písemné formě, a to i v případě, že je pojištění touto pojistnou smlouvou ujednáno na pojistnou dobu kratší než jeden rok. Tato pojistná smlouva může být měněna pouze písemnou formou.</w:t>
      </w:r>
    </w:p>
    <w:p w:rsidR="00DF026D" w:rsidRPr="00FA4C01" w:rsidRDefault="00DF026D" w:rsidP="00DF026D">
      <w:pPr>
        <w:pStyle w:val="slovn-rove1-netunb"/>
        <w:numPr>
          <w:ilvl w:val="0"/>
          <w:numId w:val="21"/>
        </w:numPr>
        <w:spacing w:after="0"/>
      </w:pPr>
      <w:r w:rsidRPr="00FA4C01">
        <w:t xml:space="preserve">Subjektem věcně příslušným k mimosoudnímu řešení spotřebitelských sporů z tohoto pojištění je Česká obchodní inspekce, Štěpánská 567/15, 120 00 Praha 2, </w:t>
      </w:r>
      <w:r w:rsidRPr="006600BE">
        <w:t>www.coi.cz</w:t>
      </w:r>
      <w:r w:rsidRPr="00FA4C01">
        <w:t>.</w:t>
      </w:r>
    </w:p>
    <w:p w:rsidR="00DF026D" w:rsidRPr="00B95A09" w:rsidRDefault="00DF026D" w:rsidP="00DF026D">
      <w:pPr>
        <w:numPr>
          <w:ilvl w:val="0"/>
          <w:numId w:val="21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B95A09">
        <w:rPr>
          <w:rFonts w:ascii="Koop Office" w:hAnsi="Koop Office" w:cs="Arial"/>
        </w:rPr>
        <w:lastRenderedPageBreak/>
        <w:t xml:space="preserve">Pojistník prohlašuje, že uzavřel s pojišťovacím makléřem smlouvu, na jejímž základě pojišťovací makléř vykonává zprostředkovatelskou činnost v pojišťovnictví pro pojistníka, a to v rozsahu této pojistné smlouvy. Smluvní strany se dohodly, že veškeré písemnosti mající vztah k pojištění sjednanému touto pojistnou smlouvou doručované pojistitelem pojistníkovi nebo pojištěnému se považují za doručené pojistníkovi nebo pojištěnému doručením pojišťovacímu makléři. Odchylně od čl. </w:t>
      </w:r>
      <w:r>
        <w:rPr>
          <w:rFonts w:ascii="Koop Office" w:hAnsi="Koop Office" w:cs="Arial"/>
        </w:rPr>
        <w:t>25</w:t>
      </w:r>
      <w:r w:rsidRPr="00B95A09">
        <w:rPr>
          <w:rFonts w:ascii="Koop Office" w:hAnsi="Koop Office" w:cs="Arial"/>
        </w:rPr>
        <w:t xml:space="preserve"> VPP P-</w:t>
      </w:r>
      <w:r>
        <w:rPr>
          <w:rFonts w:ascii="Koop Office" w:hAnsi="Koop Office" w:cs="Arial"/>
        </w:rPr>
        <w:t>690</w:t>
      </w:r>
      <w:r w:rsidRPr="00B95A09">
        <w:rPr>
          <w:rFonts w:ascii="Koop Office" w:hAnsi="Koop Office" w:cs="Arial"/>
        </w:rPr>
        <w:t>/14 se pro tento případ „adresátem“ rozumí pojišťovací makléř. Dále se smluvní strany dohodly, že veškeré písemnosti mající vztah k pojištění sjednanému touto pojistnou smlouvou doručované pojišťovacím makléřem za pojistníka nebo pojištěného pojistiteli se považují za doručené pojistiteli od pojistníka nebo pojištěného, a to doručením pojistiteli.</w:t>
      </w:r>
      <w:bookmarkStart w:id="2" w:name="_Ref489759092"/>
    </w:p>
    <w:p w:rsidR="00DF026D" w:rsidRPr="00B95A09" w:rsidRDefault="00DF026D" w:rsidP="00DF026D">
      <w:pPr>
        <w:numPr>
          <w:ilvl w:val="0"/>
          <w:numId w:val="21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B95A09">
        <w:rPr>
          <w:rFonts w:ascii="Koop Office" w:hAnsi="Koop Office" w:cs="Arial"/>
        </w:rPr>
        <w:t xml:space="preserve">Pojistná smlouva byla vypracována v </w:t>
      </w:r>
      <w:r w:rsidR="00A75395">
        <w:rPr>
          <w:rFonts w:ascii="Koop Office" w:hAnsi="Koop Office" w:cs="Arial"/>
        </w:rPr>
        <w:t>4</w:t>
      </w:r>
      <w:r w:rsidRPr="00B95A09">
        <w:rPr>
          <w:rFonts w:ascii="Koop Office" w:hAnsi="Koop Office" w:cs="Arial"/>
        </w:rPr>
        <w:t xml:space="preserve"> stejnopisech, pojistník obdrží</w:t>
      </w:r>
      <w:r>
        <w:rPr>
          <w:rFonts w:ascii="Koop Office" w:hAnsi="Koop Office" w:cs="Arial"/>
        </w:rPr>
        <w:t xml:space="preserve"> 1</w:t>
      </w:r>
      <w:r w:rsidRPr="00B95A09">
        <w:rPr>
          <w:rFonts w:ascii="Koop Office" w:hAnsi="Koop Office" w:cs="Arial"/>
        </w:rPr>
        <w:t xml:space="preserve"> stejnopis(y), pojistitel si ponechá </w:t>
      </w:r>
      <w:r>
        <w:rPr>
          <w:rFonts w:ascii="Koop Office" w:hAnsi="Koop Office" w:cs="Arial"/>
        </w:rPr>
        <w:t>2</w:t>
      </w:r>
      <w:r w:rsidRPr="00B95A09">
        <w:rPr>
          <w:rFonts w:ascii="Koop Office" w:hAnsi="Koop Office" w:cs="Arial"/>
        </w:rPr>
        <w:t xml:space="preserve"> stejnopis(y) </w:t>
      </w:r>
      <w:r w:rsidRPr="00295266">
        <w:rPr>
          <w:rFonts w:ascii="Koop Office" w:hAnsi="Koop Office" w:cs="Arial"/>
        </w:rPr>
        <w:t>a</w:t>
      </w:r>
      <w:r>
        <w:rPr>
          <w:rFonts w:ascii="Koop Office" w:hAnsi="Koop Office" w:cs="Arial"/>
        </w:rPr>
        <w:t xml:space="preserve"> </w:t>
      </w:r>
      <w:r w:rsidRPr="00B95A09">
        <w:rPr>
          <w:rFonts w:ascii="Koop Office" w:hAnsi="Koop Office" w:cs="Arial"/>
        </w:rPr>
        <w:t xml:space="preserve">pojišťovací makléř obdrží </w:t>
      </w:r>
      <w:r>
        <w:rPr>
          <w:rFonts w:ascii="Koop Office" w:hAnsi="Koop Office" w:cs="Arial"/>
        </w:rPr>
        <w:t>1</w:t>
      </w:r>
      <w:r w:rsidRPr="00B95A09">
        <w:rPr>
          <w:rFonts w:ascii="Koop Office" w:hAnsi="Koop Office" w:cs="Arial"/>
        </w:rPr>
        <w:t xml:space="preserve"> stejnopis.</w:t>
      </w:r>
    </w:p>
    <w:p w:rsidR="00DF026D" w:rsidRDefault="00DF026D" w:rsidP="00DF026D">
      <w:pPr>
        <w:numPr>
          <w:ilvl w:val="0"/>
          <w:numId w:val="21"/>
        </w:numPr>
        <w:tabs>
          <w:tab w:val="left" w:pos="-1418"/>
        </w:tabs>
        <w:spacing w:before="120"/>
        <w:jc w:val="both"/>
        <w:rPr>
          <w:rFonts w:ascii="Koop Office" w:hAnsi="Koop Office" w:cs="Arial"/>
        </w:rPr>
      </w:pPr>
      <w:r w:rsidRPr="00B95A09">
        <w:rPr>
          <w:rFonts w:ascii="Koop Office" w:hAnsi="Koop Office" w:cs="Arial"/>
        </w:rPr>
        <w:t xml:space="preserve">Tato pojistná smlouva obsahuje </w:t>
      </w:r>
      <w:r w:rsidR="00ED4D95">
        <w:rPr>
          <w:rFonts w:ascii="Koop Office" w:hAnsi="Koop Office" w:cs="Arial"/>
        </w:rPr>
        <w:t>6</w:t>
      </w:r>
      <w:r>
        <w:rPr>
          <w:rFonts w:ascii="Koop Office" w:hAnsi="Koop Office" w:cs="Arial"/>
        </w:rPr>
        <w:t xml:space="preserve"> </w:t>
      </w:r>
      <w:r w:rsidRPr="00B95A09">
        <w:rPr>
          <w:rFonts w:ascii="Koop Office" w:hAnsi="Koop Office" w:cs="Arial"/>
        </w:rPr>
        <w:t>stran</w:t>
      </w:r>
      <w:bookmarkEnd w:id="2"/>
      <w:r w:rsidRPr="00B95A09">
        <w:rPr>
          <w:rFonts w:ascii="Koop Office" w:hAnsi="Koop Office" w:cs="Arial"/>
        </w:rPr>
        <w:t>. Její součástí jsou pojistné podmínky pojistitele uvedené v čl. I. této pojistné smlouvy</w:t>
      </w:r>
      <w:r w:rsidR="00ED4D95">
        <w:rPr>
          <w:rFonts w:ascii="Koop Office" w:hAnsi="Koop Office" w:cs="Arial"/>
        </w:rPr>
        <w:t xml:space="preserve">, </w:t>
      </w:r>
      <w:r w:rsidRPr="00B95A09">
        <w:rPr>
          <w:rFonts w:ascii="Koop Office" w:hAnsi="Koop Office" w:cs="Arial"/>
        </w:rPr>
        <w:t>dokument Informace pro zájemce o pojištění</w:t>
      </w:r>
      <w:r w:rsidR="00ED4D95">
        <w:rPr>
          <w:rFonts w:ascii="Koop Office" w:hAnsi="Koop Office" w:cs="Arial"/>
        </w:rPr>
        <w:t xml:space="preserve"> a pověření zaměstnanců pojistitele k </w:t>
      </w:r>
      <w:proofErr w:type="gramStart"/>
      <w:r w:rsidR="00ED4D95">
        <w:rPr>
          <w:rFonts w:ascii="Koop Office" w:hAnsi="Koop Office" w:cs="Arial"/>
        </w:rPr>
        <w:t>podpisy</w:t>
      </w:r>
      <w:proofErr w:type="gramEnd"/>
      <w:r w:rsidR="00ED4D95">
        <w:rPr>
          <w:rFonts w:ascii="Koop Office" w:hAnsi="Koop Office" w:cs="Arial"/>
        </w:rPr>
        <w:t xml:space="preserve"> této smlouvy</w:t>
      </w:r>
      <w:r w:rsidRPr="00B95A09">
        <w:rPr>
          <w:rFonts w:ascii="Koop Office" w:hAnsi="Koop Office" w:cs="Arial"/>
        </w:rPr>
        <w:t>. V případě, že je jakékoli ustanovení uvedené v Informacích pro zájemce o</w:t>
      </w:r>
      <w:r w:rsidR="001526C0">
        <w:rPr>
          <w:rFonts w:ascii="Koop Office" w:hAnsi="Koop Office" w:cs="Arial"/>
        </w:rPr>
        <w:t> </w:t>
      </w:r>
      <w:r w:rsidRPr="00B95A09">
        <w:rPr>
          <w:rFonts w:ascii="Koop Office" w:hAnsi="Koop Office" w:cs="Arial"/>
        </w:rPr>
        <w:t>pojištění v rozporu s ustanovením pojistné smlouvy, má přednost příslušné ustanovení pojistné smlouvy.</w:t>
      </w:r>
    </w:p>
    <w:p w:rsidR="00E3584A" w:rsidRDefault="00FE5FDC" w:rsidP="0084202E">
      <w:pPr>
        <w:tabs>
          <w:tab w:val="left" w:pos="284"/>
          <w:tab w:val="left" w:pos="400"/>
          <w:tab w:val="left" w:pos="1700"/>
        </w:tabs>
        <w:jc w:val="both"/>
        <w:rPr>
          <w:rFonts w:ascii="Koop Office" w:hAnsi="Koop Office"/>
        </w:rPr>
      </w:pPr>
      <w:r w:rsidRPr="0084202E">
        <w:rPr>
          <w:rFonts w:ascii="Koop Office" w:hAnsi="Koop Office"/>
        </w:rPr>
        <w:tab/>
      </w:r>
      <w:r w:rsidRPr="0084202E">
        <w:rPr>
          <w:rFonts w:ascii="Koop Office" w:hAnsi="Koop Office"/>
        </w:rPr>
        <w:tab/>
      </w:r>
      <w:r w:rsidRPr="0084202E">
        <w:rPr>
          <w:rFonts w:ascii="Koop Office" w:hAnsi="Koop Office"/>
        </w:rPr>
        <w:tab/>
      </w:r>
    </w:p>
    <w:p w:rsidR="00C61853" w:rsidRDefault="00ED4D95" w:rsidP="0084202E">
      <w:pPr>
        <w:tabs>
          <w:tab w:val="left" w:pos="284"/>
          <w:tab w:val="left" w:pos="400"/>
          <w:tab w:val="left" w:pos="1700"/>
        </w:tabs>
        <w:jc w:val="both"/>
        <w:rPr>
          <w:rFonts w:ascii="Koop Office" w:hAnsi="Koop Office"/>
        </w:rPr>
      </w:pPr>
      <w:r>
        <w:rPr>
          <w:rFonts w:ascii="Koop Office" w:hAnsi="Koop Office"/>
        </w:rPr>
        <w:t>Příloha č.</w:t>
      </w:r>
      <w:r w:rsidR="001008A1">
        <w:rPr>
          <w:rFonts w:ascii="Koop Office" w:hAnsi="Koop Office"/>
        </w:rPr>
        <w:t xml:space="preserve"> </w:t>
      </w:r>
      <w:r>
        <w:rPr>
          <w:rFonts w:ascii="Koop Office" w:hAnsi="Koop Office"/>
        </w:rPr>
        <w:t>1 Pověření k podpisu</w:t>
      </w:r>
    </w:p>
    <w:p w:rsidR="00DF026D" w:rsidRDefault="00ED4D95" w:rsidP="0084202E">
      <w:pPr>
        <w:tabs>
          <w:tab w:val="left" w:pos="284"/>
          <w:tab w:val="left" w:pos="400"/>
          <w:tab w:val="left" w:pos="1700"/>
        </w:tabs>
        <w:jc w:val="both"/>
        <w:rPr>
          <w:rFonts w:ascii="Koop Office" w:hAnsi="Koop Office"/>
        </w:rPr>
      </w:pPr>
      <w:r>
        <w:rPr>
          <w:rFonts w:ascii="Koop Office" w:hAnsi="Koop Office"/>
        </w:rPr>
        <w:t>Příloha č.</w:t>
      </w:r>
      <w:r w:rsidR="001008A1">
        <w:rPr>
          <w:rFonts w:ascii="Koop Office" w:hAnsi="Koop Office"/>
        </w:rPr>
        <w:t xml:space="preserve"> </w:t>
      </w:r>
      <w:r>
        <w:rPr>
          <w:rFonts w:ascii="Koop Office" w:hAnsi="Koop Office"/>
        </w:rPr>
        <w:t xml:space="preserve">2 </w:t>
      </w:r>
      <w:r>
        <w:rPr>
          <w:rFonts w:ascii="Koop Office" w:hAnsi="Koop Office" w:cs="Arial"/>
        </w:rPr>
        <w:t>P</w:t>
      </w:r>
      <w:r w:rsidRPr="00B95A09">
        <w:rPr>
          <w:rFonts w:ascii="Koop Office" w:hAnsi="Koop Office" w:cs="Arial"/>
        </w:rPr>
        <w:t>ojistné podmínky pojistitele</w:t>
      </w:r>
    </w:p>
    <w:p w:rsidR="00DF026D" w:rsidRDefault="00DF026D" w:rsidP="0084202E">
      <w:pPr>
        <w:tabs>
          <w:tab w:val="left" w:pos="284"/>
          <w:tab w:val="left" w:pos="400"/>
          <w:tab w:val="left" w:pos="1700"/>
        </w:tabs>
        <w:jc w:val="both"/>
        <w:rPr>
          <w:rFonts w:ascii="Koop Office" w:hAnsi="Koop Office"/>
        </w:rPr>
      </w:pPr>
    </w:p>
    <w:p w:rsidR="00DF026D" w:rsidRDefault="00DF026D" w:rsidP="0084202E">
      <w:pPr>
        <w:tabs>
          <w:tab w:val="left" w:pos="284"/>
          <w:tab w:val="left" w:pos="400"/>
          <w:tab w:val="left" w:pos="1700"/>
        </w:tabs>
        <w:jc w:val="both"/>
        <w:rPr>
          <w:rFonts w:ascii="Koop Office" w:hAnsi="Koop Office"/>
        </w:rPr>
      </w:pPr>
    </w:p>
    <w:p w:rsidR="00C61853" w:rsidRDefault="00C61853" w:rsidP="0084202E">
      <w:pPr>
        <w:tabs>
          <w:tab w:val="left" w:pos="284"/>
          <w:tab w:val="left" w:pos="400"/>
          <w:tab w:val="left" w:pos="1700"/>
        </w:tabs>
        <w:jc w:val="both"/>
        <w:rPr>
          <w:rFonts w:ascii="Koop Office" w:hAnsi="Koop Office"/>
        </w:rPr>
      </w:pPr>
    </w:p>
    <w:p w:rsidR="00686AE9" w:rsidRPr="00DF026D" w:rsidRDefault="00DF026D" w:rsidP="00686AE9">
      <w:pPr>
        <w:tabs>
          <w:tab w:val="left" w:pos="0"/>
          <w:tab w:val="left" w:pos="426"/>
          <w:tab w:val="left" w:pos="851"/>
          <w:tab w:val="left" w:pos="1985"/>
          <w:tab w:val="left" w:pos="5954"/>
          <w:tab w:val="right" w:pos="9072"/>
        </w:tabs>
        <w:rPr>
          <w:rFonts w:ascii="Koop Office" w:hAnsi="Koop Office"/>
        </w:rPr>
      </w:pPr>
      <w:r>
        <w:rPr>
          <w:rFonts w:ascii="Koop Office" w:hAnsi="Koop Office"/>
        </w:rPr>
        <w:t>Za pojistitele:</w:t>
      </w:r>
    </w:p>
    <w:p w:rsidR="00686AE9" w:rsidRDefault="008C4F69" w:rsidP="00686AE9">
      <w:pPr>
        <w:tabs>
          <w:tab w:val="left" w:pos="0"/>
          <w:tab w:val="left" w:pos="426"/>
          <w:tab w:val="left" w:pos="851"/>
          <w:tab w:val="left" w:pos="1985"/>
          <w:tab w:val="left" w:pos="5954"/>
          <w:tab w:val="right" w:pos="9072"/>
        </w:tabs>
        <w:rPr>
          <w:rFonts w:ascii="Koop Office" w:hAnsi="Koop Office"/>
        </w:rPr>
      </w:pPr>
      <w:r w:rsidRPr="00DF026D">
        <w:rPr>
          <w:rFonts w:ascii="Koop Office" w:hAnsi="Koop Office"/>
        </w:rPr>
        <w:t xml:space="preserve">Praha dne </w:t>
      </w:r>
    </w:p>
    <w:p w:rsidR="006028AA" w:rsidRDefault="006028AA" w:rsidP="00686AE9">
      <w:pPr>
        <w:tabs>
          <w:tab w:val="left" w:pos="0"/>
          <w:tab w:val="left" w:pos="426"/>
          <w:tab w:val="left" w:pos="851"/>
          <w:tab w:val="left" w:pos="1985"/>
          <w:tab w:val="left" w:pos="5954"/>
          <w:tab w:val="right" w:pos="9072"/>
        </w:tabs>
        <w:rPr>
          <w:rFonts w:ascii="Koop Office" w:hAnsi="Koop Office"/>
        </w:rPr>
      </w:pPr>
    </w:p>
    <w:p w:rsidR="00686AE9" w:rsidRDefault="00DF026D" w:rsidP="003C055D">
      <w:pPr>
        <w:widowControl w:val="0"/>
        <w:rPr>
          <w:rFonts w:ascii="Koop Office" w:hAnsi="Koop Office"/>
        </w:rPr>
      </w:pPr>
      <w:r>
        <w:rPr>
          <w:rFonts w:ascii="Koop Office" w:hAnsi="Koop Office"/>
        </w:rPr>
        <w:t xml:space="preserve">   </w:t>
      </w:r>
      <w:r w:rsidR="006028AA">
        <w:rPr>
          <w:rFonts w:ascii="Koop Office" w:hAnsi="Koop Office"/>
        </w:rPr>
        <w:tab/>
      </w:r>
      <w:r w:rsidR="006028AA">
        <w:rPr>
          <w:rFonts w:ascii="Koop Office" w:hAnsi="Koop Office"/>
        </w:rPr>
        <w:tab/>
      </w:r>
    </w:p>
    <w:p w:rsidR="00E3584A" w:rsidRDefault="00E3584A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3C055D" w:rsidTr="003C055D">
        <w:trPr>
          <w:trHeight w:val="252"/>
        </w:trPr>
        <w:tc>
          <w:tcPr>
            <w:tcW w:w="4804" w:type="dxa"/>
          </w:tcPr>
          <w:p w:rsidR="003C055D" w:rsidRDefault="003C055D" w:rsidP="003C055D">
            <w:pPr>
              <w:widowControl w:val="0"/>
              <w:jc w:val="center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…………………………………..</w:t>
            </w:r>
          </w:p>
        </w:tc>
        <w:tc>
          <w:tcPr>
            <w:tcW w:w="4804" w:type="dxa"/>
          </w:tcPr>
          <w:p w:rsidR="003C055D" w:rsidRDefault="003C055D" w:rsidP="003C055D">
            <w:pPr>
              <w:widowControl w:val="0"/>
              <w:jc w:val="center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…………………………………..</w:t>
            </w:r>
          </w:p>
        </w:tc>
      </w:tr>
      <w:tr w:rsidR="003C055D" w:rsidTr="003C055D">
        <w:trPr>
          <w:trHeight w:val="252"/>
        </w:trPr>
        <w:tc>
          <w:tcPr>
            <w:tcW w:w="4804" w:type="dxa"/>
          </w:tcPr>
          <w:p w:rsidR="003C055D" w:rsidRDefault="003C055D" w:rsidP="003C055D">
            <w:pPr>
              <w:widowControl w:val="0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/>
              </w:rPr>
              <w:t>Tomáš Drábek</w:t>
            </w:r>
          </w:p>
        </w:tc>
        <w:tc>
          <w:tcPr>
            <w:tcW w:w="4804" w:type="dxa"/>
          </w:tcPr>
          <w:p w:rsidR="003C055D" w:rsidRDefault="003C055D" w:rsidP="003C055D">
            <w:pPr>
              <w:widowControl w:val="0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/>
              </w:rPr>
              <w:t>Dagmar Křivánková</w:t>
            </w:r>
          </w:p>
        </w:tc>
      </w:tr>
      <w:tr w:rsidR="003C055D" w:rsidTr="003C055D">
        <w:trPr>
          <w:trHeight w:val="241"/>
        </w:trPr>
        <w:tc>
          <w:tcPr>
            <w:tcW w:w="4804" w:type="dxa"/>
          </w:tcPr>
          <w:p w:rsidR="003C055D" w:rsidRDefault="003C055D" w:rsidP="003C055D">
            <w:pPr>
              <w:widowControl w:val="0"/>
              <w:jc w:val="center"/>
              <w:rPr>
                <w:rFonts w:ascii="Koop Office" w:hAnsi="Koop Office" w:cs="Arial"/>
              </w:rPr>
            </w:pPr>
            <w:proofErr w:type="spellStart"/>
            <w:r>
              <w:rPr>
                <w:rFonts w:ascii="Koop Office" w:hAnsi="Koop Office"/>
              </w:rPr>
              <w:t>underwriter</w:t>
            </w:r>
            <w:proofErr w:type="spellEnd"/>
            <w:r>
              <w:rPr>
                <w:rFonts w:ascii="Koop Office" w:hAnsi="Koop Office"/>
              </w:rPr>
              <w:t xml:space="preserve"> specialista</w:t>
            </w:r>
          </w:p>
        </w:tc>
        <w:tc>
          <w:tcPr>
            <w:tcW w:w="4804" w:type="dxa"/>
          </w:tcPr>
          <w:p w:rsidR="003C055D" w:rsidRDefault="003C055D" w:rsidP="003C055D">
            <w:pPr>
              <w:widowControl w:val="0"/>
              <w:jc w:val="center"/>
              <w:rPr>
                <w:rFonts w:ascii="Koop Office" w:hAnsi="Koop Office" w:cs="Arial"/>
              </w:rPr>
            </w:pPr>
            <w:proofErr w:type="spellStart"/>
            <w:r>
              <w:rPr>
                <w:rFonts w:ascii="Koop Office" w:hAnsi="Koop Office"/>
              </w:rPr>
              <w:t>underwriter</w:t>
            </w:r>
            <w:proofErr w:type="spellEnd"/>
            <w:r>
              <w:rPr>
                <w:rFonts w:ascii="Koop Office" w:hAnsi="Koop Office"/>
              </w:rPr>
              <w:t xml:space="preserve"> specialista</w:t>
            </w:r>
          </w:p>
        </w:tc>
      </w:tr>
    </w:tbl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6028AA" w:rsidRDefault="006028AA" w:rsidP="008C4F69">
      <w:pPr>
        <w:widowControl w:val="0"/>
        <w:rPr>
          <w:rFonts w:ascii="Koop Office" w:hAnsi="Koop Office" w:cs="Arial"/>
        </w:rPr>
      </w:pPr>
    </w:p>
    <w:p w:rsidR="006028AA" w:rsidRDefault="006028AA" w:rsidP="008C4F69">
      <w:pPr>
        <w:widowControl w:val="0"/>
        <w:rPr>
          <w:rFonts w:ascii="Koop Office" w:hAnsi="Koop Office" w:cs="Arial"/>
        </w:rPr>
      </w:pPr>
    </w:p>
    <w:p w:rsidR="008C4F69" w:rsidRPr="00686AE9" w:rsidRDefault="00DF026D" w:rsidP="008C4F69">
      <w:pPr>
        <w:widowControl w:val="0"/>
        <w:rPr>
          <w:rFonts w:ascii="Koop Office" w:hAnsi="Koop Office" w:cs="Arial"/>
        </w:rPr>
      </w:pPr>
      <w:r>
        <w:rPr>
          <w:rFonts w:ascii="Koop Office" w:hAnsi="Koop Office" w:cs="Arial"/>
        </w:rPr>
        <w:t>Za pojistníka:</w:t>
      </w:r>
    </w:p>
    <w:p w:rsidR="00E3584A" w:rsidRPr="00686AE9" w:rsidRDefault="00C808C4" w:rsidP="008C4F69">
      <w:pPr>
        <w:widowControl w:val="0"/>
        <w:tabs>
          <w:tab w:val="left" w:pos="3261"/>
        </w:tabs>
        <w:rPr>
          <w:rFonts w:ascii="Koop Office" w:hAnsi="Koop Office" w:cs="Arial"/>
        </w:rPr>
      </w:pPr>
      <w:r w:rsidRPr="001526C0">
        <w:rPr>
          <w:rFonts w:ascii="Koop Office" w:hAnsi="Koop Office" w:cs="Arial"/>
        </w:rPr>
        <w:t>Kralupy nad Vltavou</w:t>
      </w:r>
      <w:r w:rsidR="00BF70BD" w:rsidRPr="001526C0">
        <w:rPr>
          <w:rFonts w:ascii="Koop Office" w:hAnsi="Koop Office" w:cs="Arial"/>
        </w:rPr>
        <w:t xml:space="preserve"> dne</w:t>
      </w:r>
      <w:r w:rsidR="00E3584A" w:rsidRP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DF026D">
        <w:rPr>
          <w:rFonts w:ascii="Koop Office" w:hAnsi="Koop Office" w:cs="Arial"/>
        </w:rPr>
        <w:t xml:space="preserve">    </w:t>
      </w:r>
      <w:r w:rsidR="00686AE9">
        <w:rPr>
          <w:rFonts w:ascii="Koop Office" w:hAnsi="Koop Office" w:cs="Arial"/>
        </w:rPr>
        <w:tab/>
      </w:r>
      <w:r w:rsidR="00DF026D">
        <w:rPr>
          <w:rFonts w:ascii="Koop Office" w:hAnsi="Koop Office" w:cs="Arial"/>
        </w:rPr>
        <w:t xml:space="preserve">     </w:t>
      </w:r>
    </w:p>
    <w:p w:rsidR="00E3584A" w:rsidRPr="00E57A6C" w:rsidRDefault="00E3584A" w:rsidP="008C4F69">
      <w:pPr>
        <w:widowControl w:val="0"/>
        <w:tabs>
          <w:tab w:val="center" w:pos="4536"/>
        </w:tabs>
        <w:rPr>
          <w:rFonts w:ascii="Koop Office" w:hAnsi="Koop Office" w:cs="Arial"/>
        </w:rPr>
      </w:pPr>
      <w:r w:rsidRPr="00E57A6C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  <w:r w:rsidR="00686AE9">
        <w:rPr>
          <w:rFonts w:ascii="Koop Office" w:hAnsi="Koop Office" w:cs="Arial"/>
        </w:rPr>
        <w:tab/>
      </w:r>
    </w:p>
    <w:p w:rsidR="00E3584A" w:rsidRDefault="00E3584A" w:rsidP="008C4F69">
      <w:pPr>
        <w:widowControl w:val="0"/>
        <w:rPr>
          <w:rFonts w:ascii="Koop Office" w:hAnsi="Koop Office" w:cs="Arial"/>
        </w:rPr>
      </w:pPr>
    </w:p>
    <w:p w:rsidR="00686AE9" w:rsidRDefault="00686AE9" w:rsidP="008C4F69">
      <w:pPr>
        <w:widowControl w:val="0"/>
        <w:rPr>
          <w:rFonts w:ascii="Koop Office" w:hAnsi="Koop Office" w:cs="Arial"/>
        </w:rPr>
      </w:pPr>
    </w:p>
    <w:p w:rsidR="003C055D" w:rsidRDefault="003C055D" w:rsidP="008C4F69">
      <w:pPr>
        <w:widowControl w:val="0"/>
        <w:rPr>
          <w:rFonts w:ascii="Koop Office" w:hAnsi="Koop Office" w:cs="Arial"/>
        </w:rPr>
      </w:pPr>
    </w:p>
    <w:p w:rsidR="003C055D" w:rsidRDefault="003C055D" w:rsidP="008C4F69">
      <w:pPr>
        <w:widowControl w:val="0"/>
        <w:rPr>
          <w:rFonts w:ascii="Koop Office" w:hAnsi="Koop Office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04"/>
      </w:tblGrid>
      <w:tr w:rsidR="003C055D" w:rsidTr="00883789">
        <w:trPr>
          <w:trHeight w:val="252"/>
        </w:trPr>
        <w:tc>
          <w:tcPr>
            <w:tcW w:w="4804" w:type="dxa"/>
          </w:tcPr>
          <w:p w:rsidR="003C055D" w:rsidRDefault="003C055D" w:rsidP="00883789">
            <w:pPr>
              <w:widowControl w:val="0"/>
              <w:jc w:val="center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…………………………………..</w:t>
            </w:r>
          </w:p>
        </w:tc>
        <w:tc>
          <w:tcPr>
            <w:tcW w:w="4804" w:type="dxa"/>
          </w:tcPr>
          <w:p w:rsidR="003C055D" w:rsidRDefault="003C055D" w:rsidP="00883789">
            <w:pPr>
              <w:widowControl w:val="0"/>
              <w:jc w:val="center"/>
              <w:rPr>
                <w:rFonts w:ascii="Koop Office" w:hAnsi="Koop Office"/>
              </w:rPr>
            </w:pPr>
            <w:r>
              <w:rPr>
                <w:rFonts w:ascii="Koop Office" w:hAnsi="Koop Office"/>
              </w:rPr>
              <w:t>…………………………………..</w:t>
            </w:r>
          </w:p>
        </w:tc>
      </w:tr>
      <w:tr w:rsidR="003C055D" w:rsidTr="00883789">
        <w:trPr>
          <w:trHeight w:val="252"/>
        </w:trPr>
        <w:tc>
          <w:tcPr>
            <w:tcW w:w="4804" w:type="dxa"/>
          </w:tcPr>
          <w:p w:rsidR="003C055D" w:rsidRDefault="003C055D" w:rsidP="00883789">
            <w:pPr>
              <w:widowControl w:val="0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/>
              </w:rPr>
              <w:t>Ing. Jaroslav Kocián</w:t>
            </w:r>
          </w:p>
        </w:tc>
        <w:tc>
          <w:tcPr>
            <w:tcW w:w="4804" w:type="dxa"/>
          </w:tcPr>
          <w:p w:rsidR="003C055D" w:rsidRDefault="003C055D" w:rsidP="00883789">
            <w:pPr>
              <w:widowControl w:val="0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/>
              </w:rPr>
              <w:t>Ing. Otakar Krejsa</w:t>
            </w:r>
          </w:p>
        </w:tc>
      </w:tr>
      <w:tr w:rsidR="003C055D" w:rsidTr="00883789">
        <w:trPr>
          <w:trHeight w:val="241"/>
        </w:trPr>
        <w:tc>
          <w:tcPr>
            <w:tcW w:w="4804" w:type="dxa"/>
          </w:tcPr>
          <w:p w:rsidR="003C055D" w:rsidRDefault="003C055D" w:rsidP="00883789">
            <w:pPr>
              <w:widowControl w:val="0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/>
              </w:rPr>
              <w:t>předseda představenstva</w:t>
            </w:r>
          </w:p>
        </w:tc>
        <w:tc>
          <w:tcPr>
            <w:tcW w:w="4804" w:type="dxa"/>
          </w:tcPr>
          <w:p w:rsidR="003C055D" w:rsidRDefault="003C055D" w:rsidP="00883789">
            <w:pPr>
              <w:widowControl w:val="0"/>
              <w:jc w:val="center"/>
              <w:rPr>
                <w:rFonts w:ascii="Koop Office" w:hAnsi="Koop Office" w:cs="Arial"/>
              </w:rPr>
            </w:pPr>
            <w:r>
              <w:rPr>
                <w:rFonts w:ascii="Koop Office" w:hAnsi="Koop Office"/>
              </w:rPr>
              <w:t>místopředseda představenstva</w:t>
            </w:r>
          </w:p>
        </w:tc>
      </w:tr>
    </w:tbl>
    <w:p w:rsidR="00686AE9" w:rsidRDefault="00686AE9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C61853" w:rsidRDefault="00C61853" w:rsidP="008C4F69">
      <w:pPr>
        <w:widowControl w:val="0"/>
        <w:rPr>
          <w:rFonts w:ascii="Koop Office" w:hAnsi="Koop Office" w:cs="Arial"/>
        </w:rPr>
      </w:pPr>
    </w:p>
    <w:p w:rsidR="006E4DC7" w:rsidRDefault="006E4DC7" w:rsidP="008C4F69">
      <w:pPr>
        <w:widowControl w:val="0"/>
        <w:rPr>
          <w:rFonts w:ascii="Koop Office" w:hAnsi="Koop Office" w:cs="Arial"/>
        </w:rPr>
      </w:pPr>
    </w:p>
    <w:p w:rsidR="006E4DC7" w:rsidRPr="00E57A6C" w:rsidRDefault="006E4DC7" w:rsidP="008C4F69">
      <w:pPr>
        <w:widowControl w:val="0"/>
        <w:rPr>
          <w:rFonts w:ascii="Koop Office" w:hAnsi="Koop Office" w:cs="Arial"/>
        </w:rPr>
      </w:pPr>
    </w:p>
    <w:p w:rsidR="00E3584A" w:rsidRPr="00E57A6C" w:rsidRDefault="00E3584A" w:rsidP="008C4F69">
      <w:pPr>
        <w:widowControl w:val="0"/>
        <w:rPr>
          <w:rFonts w:ascii="Koop Office" w:hAnsi="Koop Office" w:cs="Arial"/>
        </w:rPr>
      </w:pPr>
    </w:p>
    <w:p w:rsidR="0084202E" w:rsidRPr="00EE5EC9" w:rsidRDefault="00686AE9" w:rsidP="008C4F69">
      <w:pPr>
        <w:widowControl w:val="0"/>
        <w:tabs>
          <w:tab w:val="left" w:pos="426"/>
          <w:tab w:val="left" w:pos="851"/>
          <w:tab w:val="left" w:pos="1985"/>
          <w:tab w:val="left" w:pos="6663"/>
        </w:tabs>
        <w:jc w:val="both"/>
        <w:rPr>
          <w:rFonts w:ascii="Koop Office" w:hAnsi="Koop Office"/>
          <w:sz w:val="22"/>
          <w:szCs w:val="22"/>
        </w:rPr>
      </w:pPr>
      <w:r w:rsidRPr="00163E8A">
        <w:rPr>
          <w:rFonts w:ascii="Koop Office" w:hAnsi="Koop Office"/>
          <w:sz w:val="10"/>
          <w:szCs w:val="10"/>
        </w:rPr>
        <w:t>Pojistnou smlouvu vypracovala: Křivánková, tel. 956426019</w:t>
      </w:r>
    </w:p>
    <w:sectPr w:rsidR="0084202E" w:rsidRPr="00EE5EC9" w:rsidSect="001467E5">
      <w:pgSz w:w="12240" w:h="15840" w:code="1"/>
      <w:pgMar w:top="1134" w:right="1134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B7" w:rsidRDefault="00F953B7">
      <w:r>
        <w:separator/>
      </w:r>
    </w:p>
  </w:endnote>
  <w:endnote w:type="continuationSeparator" w:id="0">
    <w:p w:rsidR="00F953B7" w:rsidRDefault="00F9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B7" w:rsidRPr="00CD0853" w:rsidRDefault="00F953B7" w:rsidP="00CD0853">
    <w:pPr>
      <w:pStyle w:val="Zpat"/>
      <w:tabs>
        <w:tab w:val="clear" w:pos="9072"/>
        <w:tab w:val="right" w:pos="9639"/>
      </w:tabs>
      <w:rPr>
        <w:rFonts w:ascii="Koop Office" w:hAnsi="Koop Office"/>
        <w:sz w:val="18"/>
        <w:szCs w:val="18"/>
      </w:rPr>
    </w:pPr>
    <w:r>
      <w:rPr>
        <w:rFonts w:ascii="Koop Office" w:hAnsi="Koop Office"/>
        <w:sz w:val="18"/>
        <w:szCs w:val="18"/>
      </w:rPr>
      <w:tab/>
    </w:r>
    <w:r w:rsidR="004730ED" w:rsidRPr="00CD0853">
      <w:rPr>
        <w:rFonts w:ascii="Koop Office" w:hAnsi="Koop Office"/>
        <w:sz w:val="18"/>
        <w:szCs w:val="18"/>
      </w:rPr>
      <w:fldChar w:fldCharType="begin"/>
    </w:r>
    <w:r w:rsidRPr="00CD0853">
      <w:rPr>
        <w:rFonts w:ascii="Koop Office" w:hAnsi="Koop Office"/>
        <w:sz w:val="18"/>
        <w:szCs w:val="18"/>
      </w:rPr>
      <w:instrText xml:space="preserve"> PAGE   \* MERGEFORMAT </w:instrText>
    </w:r>
    <w:r w:rsidR="004730ED" w:rsidRPr="00CD0853">
      <w:rPr>
        <w:rFonts w:ascii="Koop Office" w:hAnsi="Koop Office"/>
        <w:sz w:val="18"/>
        <w:szCs w:val="18"/>
      </w:rPr>
      <w:fldChar w:fldCharType="separate"/>
    </w:r>
    <w:r w:rsidR="009955C7">
      <w:rPr>
        <w:rFonts w:ascii="Koop Office" w:hAnsi="Koop Office"/>
        <w:noProof/>
        <w:sz w:val="18"/>
        <w:szCs w:val="18"/>
      </w:rPr>
      <w:t>6</w:t>
    </w:r>
    <w:r w:rsidR="004730ED" w:rsidRPr="00CD0853">
      <w:rPr>
        <w:rFonts w:ascii="Koop Office" w:hAnsi="Koop Office"/>
        <w:sz w:val="18"/>
        <w:szCs w:val="18"/>
      </w:rPr>
      <w:fldChar w:fldCharType="end"/>
    </w:r>
  </w:p>
  <w:p w:rsidR="00F953B7" w:rsidRDefault="00F953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0384219"/>
      <w:docPartObj>
        <w:docPartGallery w:val="Page Numbers (Bottom of Page)"/>
        <w:docPartUnique/>
      </w:docPartObj>
    </w:sdtPr>
    <w:sdtEndPr/>
    <w:sdtContent>
      <w:p w:rsidR="00C808C4" w:rsidRDefault="00C808C4" w:rsidP="00C808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5C7">
          <w:rPr>
            <w:noProof/>
          </w:rPr>
          <w:t>1</w:t>
        </w:r>
        <w:r>
          <w:fldChar w:fldCharType="end"/>
        </w:r>
      </w:p>
    </w:sdtContent>
  </w:sdt>
  <w:p w:rsidR="00C808C4" w:rsidRDefault="00C808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B7" w:rsidRDefault="00F953B7">
      <w:r>
        <w:separator/>
      </w:r>
    </w:p>
  </w:footnote>
  <w:footnote w:type="continuationSeparator" w:id="0">
    <w:p w:rsidR="00F953B7" w:rsidRDefault="00F953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B7" w:rsidRDefault="004730ED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953B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953B7">
      <w:rPr>
        <w:rStyle w:val="slostrnky"/>
        <w:noProof/>
      </w:rPr>
      <w:t>1</w:t>
    </w:r>
    <w:r>
      <w:rPr>
        <w:rStyle w:val="slostrnky"/>
      </w:rPr>
      <w:fldChar w:fldCharType="end"/>
    </w:r>
  </w:p>
  <w:p w:rsidR="00F953B7" w:rsidRDefault="00F953B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3B7" w:rsidRPr="00EE5EC9" w:rsidRDefault="00F953B7" w:rsidP="00107141">
    <w:pPr>
      <w:pStyle w:val="Zhlav"/>
      <w:tabs>
        <w:tab w:val="left" w:pos="7638"/>
      </w:tabs>
      <w:rPr>
        <w:rFonts w:ascii="Koop Office" w:hAnsi="Koop Office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C4" w:rsidRDefault="00C808C4">
    <w:pPr>
      <w:pStyle w:val="Zhlav"/>
      <w:jc w:val="right"/>
    </w:pPr>
  </w:p>
  <w:p w:rsidR="00C808C4" w:rsidRDefault="00C808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035"/>
    <w:multiLevelType w:val="multilevel"/>
    <w:tmpl w:val="E6864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C37244"/>
    <w:multiLevelType w:val="hybridMultilevel"/>
    <w:tmpl w:val="F2C887D4"/>
    <w:lvl w:ilvl="0" w:tplc="62F004A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79D4169"/>
    <w:multiLevelType w:val="multilevel"/>
    <w:tmpl w:val="54A0D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44930"/>
    <w:multiLevelType w:val="multilevel"/>
    <w:tmpl w:val="0FDCAB9A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>
    <w:nsid w:val="17D509DE"/>
    <w:multiLevelType w:val="hybridMultilevel"/>
    <w:tmpl w:val="64684728"/>
    <w:lvl w:ilvl="0" w:tplc="28D4C4E8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C91AED"/>
    <w:multiLevelType w:val="hybridMultilevel"/>
    <w:tmpl w:val="4840540C"/>
    <w:lvl w:ilvl="0" w:tplc="5888EC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625C3"/>
    <w:multiLevelType w:val="hybridMultilevel"/>
    <w:tmpl w:val="BBA63F6C"/>
    <w:lvl w:ilvl="0" w:tplc="3168A87C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</w:rPr>
    </w:lvl>
    <w:lvl w:ilvl="1" w:tplc="D10C55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C2AC8"/>
    <w:multiLevelType w:val="multilevel"/>
    <w:tmpl w:val="66FE99D0"/>
    <w:lvl w:ilvl="0">
      <w:start w:val="8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068727C"/>
    <w:multiLevelType w:val="hybridMultilevel"/>
    <w:tmpl w:val="A0EACE18"/>
    <w:lvl w:ilvl="0" w:tplc="E13EBD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C30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3E587C"/>
    <w:multiLevelType w:val="singleLevel"/>
    <w:tmpl w:val="DDBC07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2">
    <w:nsid w:val="295C56C6"/>
    <w:multiLevelType w:val="hybridMultilevel"/>
    <w:tmpl w:val="06F6658A"/>
    <w:lvl w:ilvl="0" w:tplc="CE3E9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86706C"/>
    <w:multiLevelType w:val="multilevel"/>
    <w:tmpl w:val="9B9A094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81841CD"/>
    <w:multiLevelType w:val="hybridMultilevel"/>
    <w:tmpl w:val="7A78D082"/>
    <w:lvl w:ilvl="0" w:tplc="826C021C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F1E05"/>
    <w:multiLevelType w:val="multilevel"/>
    <w:tmpl w:val="8018A3E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CE90860"/>
    <w:multiLevelType w:val="hybridMultilevel"/>
    <w:tmpl w:val="E3C0E746"/>
    <w:lvl w:ilvl="0" w:tplc="1E3ADD26">
      <w:start w:val="1"/>
      <w:numFmt w:val="upperRoman"/>
      <w:lvlText w:val="Článek 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AD8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BD4952"/>
    <w:multiLevelType w:val="hybridMultilevel"/>
    <w:tmpl w:val="7D689516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45784623"/>
    <w:multiLevelType w:val="multilevel"/>
    <w:tmpl w:val="CFEE764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75714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3C1C03"/>
    <w:multiLevelType w:val="multilevel"/>
    <w:tmpl w:val="0A04C14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FC77D1"/>
    <w:multiLevelType w:val="multilevel"/>
    <w:tmpl w:val="748EEF2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C0189"/>
    <w:multiLevelType w:val="singleLevel"/>
    <w:tmpl w:val="3B06D26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</w:rPr>
    </w:lvl>
  </w:abstractNum>
  <w:abstractNum w:abstractNumId="25">
    <w:nsid w:val="66FA5B12"/>
    <w:multiLevelType w:val="multilevel"/>
    <w:tmpl w:val="D1986610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26">
    <w:nsid w:val="6A1149F5"/>
    <w:multiLevelType w:val="multilevel"/>
    <w:tmpl w:val="D16CB3E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5" w:hanging="1800"/>
      </w:pPr>
      <w:rPr>
        <w:rFonts w:hint="default"/>
      </w:rPr>
    </w:lvl>
  </w:abstractNum>
  <w:abstractNum w:abstractNumId="27">
    <w:nsid w:val="6B5F7800"/>
    <w:multiLevelType w:val="hybridMultilevel"/>
    <w:tmpl w:val="B1B878CA"/>
    <w:lvl w:ilvl="0" w:tplc="CE3E9C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D16D73"/>
    <w:multiLevelType w:val="hybridMultilevel"/>
    <w:tmpl w:val="6DACD494"/>
    <w:lvl w:ilvl="0" w:tplc="B4C8D24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CB4D73"/>
    <w:multiLevelType w:val="hybridMultilevel"/>
    <w:tmpl w:val="1690DA1A"/>
    <w:lvl w:ilvl="0" w:tplc="9650FEBE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D7C63E3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56998"/>
    <w:multiLevelType w:val="multilevel"/>
    <w:tmpl w:val="D78230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94E6763"/>
    <w:multiLevelType w:val="hybridMultilevel"/>
    <w:tmpl w:val="8C089B04"/>
    <w:lvl w:ilvl="0" w:tplc="4DECB82A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B84838"/>
    <w:multiLevelType w:val="hybridMultilevel"/>
    <w:tmpl w:val="F66AE85E"/>
    <w:lvl w:ilvl="0" w:tplc="CE3E9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9530C7"/>
    <w:multiLevelType w:val="singleLevel"/>
    <w:tmpl w:val="49ACD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2"/>
  </w:num>
  <w:num w:numId="5">
    <w:abstractNumId w:val="7"/>
  </w:num>
  <w:num w:numId="6">
    <w:abstractNumId w:val="5"/>
  </w:num>
  <w:num w:numId="7">
    <w:abstractNumId w:val="33"/>
  </w:num>
  <w:num w:numId="8">
    <w:abstractNumId w:val="6"/>
  </w:num>
  <w:num w:numId="9">
    <w:abstractNumId w:val="28"/>
  </w:num>
  <w:num w:numId="10">
    <w:abstractNumId w:val="29"/>
  </w:num>
  <w:num w:numId="11">
    <w:abstractNumId w:val="12"/>
  </w:num>
  <w:num w:numId="12">
    <w:abstractNumId w:val="14"/>
  </w:num>
  <w:num w:numId="13">
    <w:abstractNumId w:val="19"/>
  </w:num>
  <w:num w:numId="14">
    <w:abstractNumId w:val="17"/>
  </w:num>
  <w:num w:numId="15">
    <w:abstractNumId w:val="26"/>
  </w:num>
  <w:num w:numId="16">
    <w:abstractNumId w:val="30"/>
  </w:num>
  <w:num w:numId="17">
    <w:abstractNumId w:val="27"/>
  </w:num>
  <w:num w:numId="18">
    <w:abstractNumId w:val="9"/>
  </w:num>
  <w:num w:numId="19">
    <w:abstractNumId w:val="16"/>
  </w:num>
  <w:num w:numId="20">
    <w:abstractNumId w:val="15"/>
  </w:num>
  <w:num w:numId="21">
    <w:abstractNumId w:val="22"/>
  </w:num>
  <w:num w:numId="22">
    <w:abstractNumId w:val="18"/>
  </w:num>
  <w:num w:numId="23">
    <w:abstractNumId w:val="31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13"/>
  </w:num>
  <w:num w:numId="28">
    <w:abstractNumId w:val="8"/>
  </w:num>
  <w:num w:numId="29">
    <w:abstractNumId w:val="4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3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E3"/>
    <w:rsid w:val="00001694"/>
    <w:rsid w:val="00003DF1"/>
    <w:rsid w:val="0001182F"/>
    <w:rsid w:val="00042750"/>
    <w:rsid w:val="000435AF"/>
    <w:rsid w:val="00044DB4"/>
    <w:rsid w:val="0004550D"/>
    <w:rsid w:val="00050355"/>
    <w:rsid w:val="00054555"/>
    <w:rsid w:val="000633C0"/>
    <w:rsid w:val="00090CD5"/>
    <w:rsid w:val="00092C7B"/>
    <w:rsid w:val="000B1695"/>
    <w:rsid w:val="000B4455"/>
    <w:rsid w:val="000E099D"/>
    <w:rsid w:val="000F263F"/>
    <w:rsid w:val="000F3C2E"/>
    <w:rsid w:val="001008A1"/>
    <w:rsid w:val="00107141"/>
    <w:rsid w:val="00111E3F"/>
    <w:rsid w:val="00124CA6"/>
    <w:rsid w:val="00126683"/>
    <w:rsid w:val="00132709"/>
    <w:rsid w:val="00144B25"/>
    <w:rsid w:val="001467E5"/>
    <w:rsid w:val="00147497"/>
    <w:rsid w:val="001526C0"/>
    <w:rsid w:val="001531D6"/>
    <w:rsid w:val="00155D65"/>
    <w:rsid w:val="001619B2"/>
    <w:rsid w:val="001638D3"/>
    <w:rsid w:val="00170683"/>
    <w:rsid w:val="0018224E"/>
    <w:rsid w:val="0018278E"/>
    <w:rsid w:val="001839A8"/>
    <w:rsid w:val="00186183"/>
    <w:rsid w:val="001C0BD5"/>
    <w:rsid w:val="001C7054"/>
    <w:rsid w:val="001D0784"/>
    <w:rsid w:val="001D5D04"/>
    <w:rsid w:val="001E2EC2"/>
    <w:rsid w:val="001E3CBF"/>
    <w:rsid w:val="001E5668"/>
    <w:rsid w:val="002143F9"/>
    <w:rsid w:val="00214C9A"/>
    <w:rsid w:val="00220F5A"/>
    <w:rsid w:val="00240F5D"/>
    <w:rsid w:val="002460EB"/>
    <w:rsid w:val="00263086"/>
    <w:rsid w:val="002928C1"/>
    <w:rsid w:val="002B3564"/>
    <w:rsid w:val="002C48AF"/>
    <w:rsid w:val="002E07A7"/>
    <w:rsid w:val="002E4CE4"/>
    <w:rsid w:val="003028E3"/>
    <w:rsid w:val="00303537"/>
    <w:rsid w:val="00316D7D"/>
    <w:rsid w:val="00331BD8"/>
    <w:rsid w:val="00372E82"/>
    <w:rsid w:val="003911B7"/>
    <w:rsid w:val="00392708"/>
    <w:rsid w:val="003C055D"/>
    <w:rsid w:val="003E55D2"/>
    <w:rsid w:val="003F3917"/>
    <w:rsid w:val="003F4CDD"/>
    <w:rsid w:val="00406837"/>
    <w:rsid w:val="004331E8"/>
    <w:rsid w:val="00441D00"/>
    <w:rsid w:val="004450A7"/>
    <w:rsid w:val="00453634"/>
    <w:rsid w:val="00460B22"/>
    <w:rsid w:val="004730ED"/>
    <w:rsid w:val="004772B2"/>
    <w:rsid w:val="0048593F"/>
    <w:rsid w:val="004872AE"/>
    <w:rsid w:val="0048795F"/>
    <w:rsid w:val="004955D9"/>
    <w:rsid w:val="004E0E89"/>
    <w:rsid w:val="004F053E"/>
    <w:rsid w:val="004F2F39"/>
    <w:rsid w:val="005100CC"/>
    <w:rsid w:val="0052287A"/>
    <w:rsid w:val="00533F4C"/>
    <w:rsid w:val="00534193"/>
    <w:rsid w:val="0055687E"/>
    <w:rsid w:val="00566DA0"/>
    <w:rsid w:val="0056742B"/>
    <w:rsid w:val="0057660D"/>
    <w:rsid w:val="00577C1F"/>
    <w:rsid w:val="005A1047"/>
    <w:rsid w:val="005D40F6"/>
    <w:rsid w:val="005F7CDF"/>
    <w:rsid w:val="006028AA"/>
    <w:rsid w:val="00607468"/>
    <w:rsid w:val="006323AA"/>
    <w:rsid w:val="006602DE"/>
    <w:rsid w:val="00683463"/>
    <w:rsid w:val="00686AE9"/>
    <w:rsid w:val="0069305C"/>
    <w:rsid w:val="006A06ED"/>
    <w:rsid w:val="006A202C"/>
    <w:rsid w:val="006D4DCF"/>
    <w:rsid w:val="006D6778"/>
    <w:rsid w:val="006E4DC7"/>
    <w:rsid w:val="006F1F6B"/>
    <w:rsid w:val="007559A7"/>
    <w:rsid w:val="00756F45"/>
    <w:rsid w:val="0076626B"/>
    <w:rsid w:val="00786EA9"/>
    <w:rsid w:val="007934EC"/>
    <w:rsid w:val="007A2D29"/>
    <w:rsid w:val="007A46A9"/>
    <w:rsid w:val="007A6D01"/>
    <w:rsid w:val="007C3804"/>
    <w:rsid w:val="007C4D66"/>
    <w:rsid w:val="007E2E3E"/>
    <w:rsid w:val="00805C3B"/>
    <w:rsid w:val="00811BF0"/>
    <w:rsid w:val="0084202E"/>
    <w:rsid w:val="00847E07"/>
    <w:rsid w:val="00857C1B"/>
    <w:rsid w:val="008612A5"/>
    <w:rsid w:val="008848D5"/>
    <w:rsid w:val="00885C61"/>
    <w:rsid w:val="00890CDC"/>
    <w:rsid w:val="00893913"/>
    <w:rsid w:val="00895970"/>
    <w:rsid w:val="00897C12"/>
    <w:rsid w:val="008A12E7"/>
    <w:rsid w:val="008A5DDD"/>
    <w:rsid w:val="008B3FED"/>
    <w:rsid w:val="008C4F69"/>
    <w:rsid w:val="009028D1"/>
    <w:rsid w:val="00902A89"/>
    <w:rsid w:val="00927358"/>
    <w:rsid w:val="00947456"/>
    <w:rsid w:val="00953F8A"/>
    <w:rsid w:val="00963BF0"/>
    <w:rsid w:val="00965C06"/>
    <w:rsid w:val="00971429"/>
    <w:rsid w:val="00983B0F"/>
    <w:rsid w:val="009955C7"/>
    <w:rsid w:val="009A3089"/>
    <w:rsid w:val="009B4870"/>
    <w:rsid w:val="009C03B8"/>
    <w:rsid w:val="009C151D"/>
    <w:rsid w:val="009C47A2"/>
    <w:rsid w:val="009F4FBA"/>
    <w:rsid w:val="00A17A15"/>
    <w:rsid w:val="00A34806"/>
    <w:rsid w:val="00A354E1"/>
    <w:rsid w:val="00A532BC"/>
    <w:rsid w:val="00A62DCB"/>
    <w:rsid w:val="00A75395"/>
    <w:rsid w:val="00A95CD7"/>
    <w:rsid w:val="00A9703C"/>
    <w:rsid w:val="00A978CC"/>
    <w:rsid w:val="00AA4482"/>
    <w:rsid w:val="00AC1D86"/>
    <w:rsid w:val="00AC306C"/>
    <w:rsid w:val="00AD5225"/>
    <w:rsid w:val="00AE149E"/>
    <w:rsid w:val="00AE4022"/>
    <w:rsid w:val="00AE5189"/>
    <w:rsid w:val="00B11076"/>
    <w:rsid w:val="00B24002"/>
    <w:rsid w:val="00B252C5"/>
    <w:rsid w:val="00B25809"/>
    <w:rsid w:val="00B81AA0"/>
    <w:rsid w:val="00BF22BB"/>
    <w:rsid w:val="00BF70BD"/>
    <w:rsid w:val="00C17D93"/>
    <w:rsid w:val="00C33335"/>
    <w:rsid w:val="00C54DBE"/>
    <w:rsid w:val="00C55660"/>
    <w:rsid w:val="00C56E44"/>
    <w:rsid w:val="00C578EF"/>
    <w:rsid w:val="00C57FE7"/>
    <w:rsid w:val="00C61853"/>
    <w:rsid w:val="00C631ED"/>
    <w:rsid w:val="00C770E3"/>
    <w:rsid w:val="00C808C4"/>
    <w:rsid w:val="00C94F89"/>
    <w:rsid w:val="00C96BE8"/>
    <w:rsid w:val="00CB28C1"/>
    <w:rsid w:val="00CD0853"/>
    <w:rsid w:val="00CE5F2D"/>
    <w:rsid w:val="00D02732"/>
    <w:rsid w:val="00D126ED"/>
    <w:rsid w:val="00D1370C"/>
    <w:rsid w:val="00D3494B"/>
    <w:rsid w:val="00D434F3"/>
    <w:rsid w:val="00D72064"/>
    <w:rsid w:val="00D73E2E"/>
    <w:rsid w:val="00DA0D9C"/>
    <w:rsid w:val="00DB00EF"/>
    <w:rsid w:val="00DC5EC4"/>
    <w:rsid w:val="00DD49B4"/>
    <w:rsid w:val="00DF026D"/>
    <w:rsid w:val="00DF7091"/>
    <w:rsid w:val="00E13324"/>
    <w:rsid w:val="00E32CD2"/>
    <w:rsid w:val="00E3584A"/>
    <w:rsid w:val="00E45FED"/>
    <w:rsid w:val="00E621E8"/>
    <w:rsid w:val="00E62DAC"/>
    <w:rsid w:val="00E644AF"/>
    <w:rsid w:val="00E662F7"/>
    <w:rsid w:val="00E71051"/>
    <w:rsid w:val="00E7662C"/>
    <w:rsid w:val="00E91E3D"/>
    <w:rsid w:val="00E93796"/>
    <w:rsid w:val="00EB36A4"/>
    <w:rsid w:val="00EC121E"/>
    <w:rsid w:val="00EC7127"/>
    <w:rsid w:val="00ED4D95"/>
    <w:rsid w:val="00EE1330"/>
    <w:rsid w:val="00EE2F2E"/>
    <w:rsid w:val="00EE5EC9"/>
    <w:rsid w:val="00F00979"/>
    <w:rsid w:val="00F04037"/>
    <w:rsid w:val="00F12443"/>
    <w:rsid w:val="00F2167E"/>
    <w:rsid w:val="00F50D1D"/>
    <w:rsid w:val="00F62AD4"/>
    <w:rsid w:val="00F668F8"/>
    <w:rsid w:val="00F77DCA"/>
    <w:rsid w:val="00F930A4"/>
    <w:rsid w:val="00F94FAC"/>
    <w:rsid w:val="00F953B7"/>
    <w:rsid w:val="00F978AA"/>
    <w:rsid w:val="00FA39A7"/>
    <w:rsid w:val="00FA4208"/>
    <w:rsid w:val="00FB03B1"/>
    <w:rsid w:val="00FD0D8F"/>
    <w:rsid w:val="00FE2E01"/>
    <w:rsid w:val="00FE5346"/>
    <w:rsid w:val="00FE5FDC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7E5"/>
  </w:style>
  <w:style w:type="paragraph" w:styleId="Nadpis1">
    <w:name w:val="heading 1"/>
    <w:basedOn w:val="Normln"/>
    <w:next w:val="Normln"/>
    <w:qFormat/>
    <w:rsid w:val="001467E5"/>
    <w:pPr>
      <w:keepNext/>
      <w:tabs>
        <w:tab w:val="left" w:pos="993"/>
        <w:tab w:val="left" w:pos="6663"/>
      </w:tabs>
      <w:spacing w:before="200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467E5"/>
    <w:pPr>
      <w:keepNext/>
      <w:tabs>
        <w:tab w:val="left" w:pos="1134"/>
        <w:tab w:val="left" w:pos="1985"/>
        <w:tab w:val="left" w:pos="6663"/>
      </w:tabs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467E5"/>
    <w:pPr>
      <w:keepNext/>
      <w:tabs>
        <w:tab w:val="left" w:pos="0"/>
        <w:tab w:val="left" w:pos="426"/>
        <w:tab w:val="left" w:pos="851"/>
        <w:tab w:val="left" w:pos="1985"/>
        <w:tab w:val="left" w:pos="6663"/>
      </w:tabs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467E5"/>
    <w:pPr>
      <w:keepNext/>
      <w:tabs>
        <w:tab w:val="left" w:pos="426"/>
        <w:tab w:val="left" w:pos="851"/>
        <w:tab w:val="left" w:pos="1985"/>
        <w:tab w:val="left" w:pos="6663"/>
      </w:tabs>
      <w:spacing w:after="120"/>
      <w:ind w:left="425" w:hanging="425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rsid w:val="001467E5"/>
    <w:pPr>
      <w:keepNext/>
      <w:tabs>
        <w:tab w:val="left" w:pos="426"/>
        <w:tab w:val="left" w:pos="851"/>
        <w:tab w:val="left" w:pos="1985"/>
        <w:tab w:val="left" w:pos="6663"/>
      </w:tabs>
      <w:ind w:left="360"/>
      <w:jc w:val="center"/>
      <w:outlineLvl w:val="4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1467E5"/>
    <w:pPr>
      <w:keepNext/>
      <w:tabs>
        <w:tab w:val="left" w:pos="5387"/>
        <w:tab w:val="left" w:pos="6804"/>
      </w:tabs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rsid w:val="001467E5"/>
    <w:pPr>
      <w:keepNext/>
      <w:jc w:val="center"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1467E5"/>
    <w:pPr>
      <w:keepNext/>
      <w:tabs>
        <w:tab w:val="left" w:pos="426"/>
        <w:tab w:val="left" w:pos="851"/>
        <w:tab w:val="left" w:pos="1985"/>
        <w:tab w:val="left" w:pos="6663"/>
      </w:tabs>
      <w:ind w:left="426" w:hanging="426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1467E5"/>
    <w:rPr>
      <w:rFonts w:ascii="Univers Condensed" w:hAnsi="Univers Condensed"/>
      <w:snapToGrid w:val="0"/>
      <w:sz w:val="24"/>
    </w:rPr>
  </w:style>
  <w:style w:type="paragraph" w:styleId="Zhlav">
    <w:name w:val="header"/>
    <w:basedOn w:val="Normln"/>
    <w:link w:val="ZhlavChar"/>
    <w:uiPriority w:val="99"/>
    <w:rsid w:val="00146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67E5"/>
  </w:style>
  <w:style w:type="paragraph" w:styleId="Zkladntext">
    <w:name w:val="Body Text"/>
    <w:basedOn w:val="Normln"/>
    <w:link w:val="ZkladntextChar"/>
    <w:rsid w:val="001467E5"/>
    <w:pPr>
      <w:tabs>
        <w:tab w:val="left" w:pos="1134"/>
        <w:tab w:val="left" w:pos="1985"/>
        <w:tab w:val="left" w:pos="6663"/>
      </w:tabs>
      <w:jc w:val="both"/>
    </w:pPr>
    <w:rPr>
      <w:sz w:val="22"/>
    </w:rPr>
  </w:style>
  <w:style w:type="paragraph" w:styleId="Zkladntextodsazen">
    <w:name w:val="Body Text Indent"/>
    <w:basedOn w:val="Normln"/>
    <w:rsid w:val="001467E5"/>
    <w:pPr>
      <w:tabs>
        <w:tab w:val="left" w:pos="426"/>
        <w:tab w:val="left" w:pos="1134"/>
        <w:tab w:val="left" w:pos="1985"/>
        <w:tab w:val="left" w:pos="6663"/>
      </w:tabs>
      <w:jc w:val="both"/>
    </w:pPr>
    <w:rPr>
      <w:rFonts w:ascii="MS Sans Serif" w:hAnsi="MS Sans Serif"/>
      <w:snapToGrid w:val="0"/>
      <w:sz w:val="22"/>
    </w:rPr>
  </w:style>
  <w:style w:type="paragraph" w:styleId="Zkladntext2">
    <w:name w:val="Body Text 2"/>
    <w:basedOn w:val="Normln"/>
    <w:rsid w:val="001467E5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1467E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467E5"/>
    <w:pPr>
      <w:tabs>
        <w:tab w:val="left" w:pos="0"/>
        <w:tab w:val="left" w:pos="426"/>
        <w:tab w:val="left" w:pos="851"/>
        <w:tab w:val="left" w:pos="1985"/>
        <w:tab w:val="left" w:pos="6663"/>
      </w:tabs>
      <w:ind w:left="426"/>
      <w:jc w:val="both"/>
    </w:pPr>
    <w:rPr>
      <w:sz w:val="22"/>
    </w:rPr>
  </w:style>
  <w:style w:type="paragraph" w:styleId="Zkladntextodsazen3">
    <w:name w:val="Body Text Indent 3"/>
    <w:basedOn w:val="Normln"/>
    <w:rsid w:val="001467E5"/>
    <w:pPr>
      <w:ind w:left="284"/>
      <w:jc w:val="both"/>
    </w:pPr>
    <w:rPr>
      <w:sz w:val="22"/>
    </w:rPr>
  </w:style>
  <w:style w:type="character" w:styleId="Hypertextovodkaz">
    <w:name w:val="Hyperlink"/>
    <w:rsid w:val="001467E5"/>
    <w:rPr>
      <w:color w:val="0000FF"/>
      <w:u w:val="single"/>
    </w:rPr>
  </w:style>
  <w:style w:type="paragraph" w:styleId="Textvbloku">
    <w:name w:val="Block Text"/>
    <w:basedOn w:val="Normln"/>
    <w:rsid w:val="001467E5"/>
    <w:pPr>
      <w:tabs>
        <w:tab w:val="left" w:pos="0"/>
        <w:tab w:val="left" w:pos="426"/>
        <w:tab w:val="left" w:pos="851"/>
        <w:tab w:val="left" w:pos="1985"/>
        <w:tab w:val="left" w:pos="6663"/>
      </w:tabs>
      <w:spacing w:before="120"/>
      <w:ind w:left="425" w:right="49"/>
      <w:jc w:val="both"/>
    </w:pPr>
    <w:rPr>
      <w:sz w:val="22"/>
    </w:rPr>
  </w:style>
  <w:style w:type="paragraph" w:customStyle="1" w:styleId="titulek0">
    <w:name w:val="titulek"/>
    <w:basedOn w:val="Normln"/>
    <w:rsid w:val="001467E5"/>
    <w:pPr>
      <w:widowControl w:val="0"/>
    </w:pPr>
    <w:rPr>
      <w:rFonts w:ascii="Univers Condensed" w:hAnsi="Univers Condensed"/>
      <w:sz w:val="24"/>
    </w:rPr>
  </w:style>
  <w:style w:type="paragraph" w:styleId="Zkladntext3">
    <w:name w:val="Body Text 3"/>
    <w:basedOn w:val="Normln"/>
    <w:rsid w:val="001467E5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1D5D04"/>
    <w:pPr>
      <w:tabs>
        <w:tab w:val="left" w:pos="-720"/>
      </w:tabs>
      <w:spacing w:line="36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84A"/>
  </w:style>
  <w:style w:type="paragraph" w:customStyle="1" w:styleId="Zkladntext21">
    <w:name w:val="Základní text 21"/>
    <w:basedOn w:val="Normln"/>
    <w:rsid w:val="00AD5225"/>
    <w:pPr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Zkladntext32">
    <w:name w:val="Základní text 32"/>
    <w:basedOn w:val="Normln"/>
    <w:rsid w:val="00F668F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</w:style>
  <w:style w:type="paragraph" w:customStyle="1" w:styleId="Styl10bTunZarovnatdobloku">
    <w:name w:val="Styl 10 b. Tučné Zarovnat do bloku"/>
    <w:basedOn w:val="Normln"/>
    <w:autoRedefine/>
    <w:rsid w:val="00F668F8"/>
    <w:pPr>
      <w:ind w:left="425"/>
      <w:jc w:val="both"/>
    </w:pPr>
    <w:rPr>
      <w:rFonts w:ascii="Koop Office" w:hAnsi="Koop Office"/>
      <w:b/>
      <w:bCs/>
    </w:rPr>
  </w:style>
  <w:style w:type="paragraph" w:customStyle="1" w:styleId="Styl10bZarovnatdobloku">
    <w:name w:val="Styl 10 b. Zarovnat do bloku"/>
    <w:basedOn w:val="Normln"/>
    <w:autoRedefine/>
    <w:rsid w:val="00F668F8"/>
    <w:pPr>
      <w:tabs>
        <w:tab w:val="left" w:pos="426"/>
      </w:tabs>
      <w:ind w:left="34"/>
      <w:jc w:val="both"/>
    </w:pPr>
    <w:rPr>
      <w:rFonts w:ascii="Koop Office" w:hAnsi="Koop Office"/>
    </w:rPr>
  </w:style>
  <w:style w:type="paragraph" w:styleId="Odstavecseseznamem">
    <w:name w:val="List Paragraph"/>
    <w:basedOn w:val="Normln"/>
    <w:uiPriority w:val="34"/>
    <w:qFormat/>
    <w:rsid w:val="00F668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F668F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668F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B00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00EF"/>
  </w:style>
  <w:style w:type="character" w:customStyle="1" w:styleId="TextkomenteChar">
    <w:name w:val="Text komentáře Char"/>
    <w:basedOn w:val="Standardnpsmoodstavce"/>
    <w:link w:val="Textkomente"/>
    <w:rsid w:val="00DB00EF"/>
  </w:style>
  <w:style w:type="paragraph" w:styleId="Pedmtkomente">
    <w:name w:val="annotation subject"/>
    <w:basedOn w:val="Textkomente"/>
    <w:next w:val="Textkomente"/>
    <w:link w:val="PedmtkomenteChar"/>
    <w:rsid w:val="00316D7D"/>
    <w:rPr>
      <w:b/>
      <w:bCs/>
    </w:rPr>
  </w:style>
  <w:style w:type="character" w:customStyle="1" w:styleId="PedmtkomenteChar">
    <w:name w:val="Předmět komentáře Char"/>
    <w:link w:val="Pedmtkomente"/>
    <w:rsid w:val="00316D7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CD0853"/>
  </w:style>
  <w:style w:type="paragraph" w:customStyle="1" w:styleId="slovn-rove1-netunb">
    <w:name w:val="Číslování - úroveň 1 - netučné b"/>
    <w:basedOn w:val="Normln"/>
    <w:qFormat/>
    <w:rsid w:val="00DF026D"/>
    <w:pPr>
      <w:numPr>
        <w:numId w:val="29"/>
      </w:numPr>
      <w:spacing w:before="120" w:after="120"/>
      <w:jc w:val="both"/>
    </w:pPr>
    <w:rPr>
      <w:rFonts w:ascii="Koop Office" w:hAnsi="Koop Office"/>
      <w:szCs w:val="24"/>
    </w:rPr>
  </w:style>
  <w:style w:type="paragraph" w:customStyle="1" w:styleId="slovn-rove1">
    <w:name w:val="Číslování - úroveň 1"/>
    <w:basedOn w:val="Normln"/>
    <w:qFormat/>
    <w:rsid w:val="00A75395"/>
    <w:pPr>
      <w:keepNext/>
      <w:numPr>
        <w:numId w:val="31"/>
      </w:numPr>
      <w:spacing w:before="120" w:after="120"/>
      <w:jc w:val="both"/>
    </w:pPr>
    <w:rPr>
      <w:rFonts w:ascii="Koop Office" w:hAnsi="Koop Office"/>
      <w:b/>
      <w:szCs w:val="24"/>
    </w:rPr>
  </w:style>
  <w:style w:type="paragraph" w:customStyle="1" w:styleId="slovn-rove2">
    <w:name w:val="číslování - úroveň 2"/>
    <w:basedOn w:val="slovn-rove1"/>
    <w:link w:val="slovn-rove2Char"/>
    <w:qFormat/>
    <w:rsid w:val="00A75395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A75395"/>
    <w:pPr>
      <w:numPr>
        <w:ilvl w:val="2"/>
      </w:numPr>
      <w:tabs>
        <w:tab w:val="clear" w:pos="425"/>
        <w:tab w:val="num" w:pos="360"/>
        <w:tab w:val="left" w:pos="510"/>
      </w:tabs>
      <w:spacing w:after="0"/>
      <w:ind w:left="2225" w:hanging="360"/>
    </w:pPr>
  </w:style>
  <w:style w:type="paragraph" w:customStyle="1" w:styleId="Nadpislnk">
    <w:name w:val="Nadpis článků"/>
    <w:basedOn w:val="Normln"/>
    <w:rsid w:val="00A75395"/>
    <w:pPr>
      <w:keepNext/>
      <w:spacing w:before="240" w:after="120"/>
      <w:jc w:val="center"/>
    </w:pPr>
    <w:rPr>
      <w:rFonts w:ascii="Koop Office" w:eastAsia="Calibri" w:hAnsi="Koop Office"/>
      <w:b/>
      <w:bCs/>
      <w:sz w:val="24"/>
      <w:szCs w:val="24"/>
    </w:rPr>
  </w:style>
  <w:style w:type="character" w:customStyle="1" w:styleId="slovn-rove2Char">
    <w:name w:val="číslování - úroveň 2 Char"/>
    <w:link w:val="slovn-rove2"/>
    <w:locked/>
    <w:rsid w:val="00A75395"/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rsid w:val="00A75395"/>
    <w:pPr>
      <w:numPr>
        <w:numId w:val="32"/>
      </w:numPr>
      <w:tabs>
        <w:tab w:val="num" w:pos="390"/>
      </w:tabs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">
    <w:name w:val="číslování"/>
    <w:basedOn w:val="Normln"/>
    <w:rsid w:val="00A75395"/>
    <w:pPr>
      <w:numPr>
        <w:numId w:val="33"/>
      </w:numPr>
      <w:tabs>
        <w:tab w:val="num" w:pos="720"/>
      </w:tabs>
      <w:autoSpaceDE w:val="0"/>
      <w:autoSpaceDN w:val="0"/>
      <w:spacing w:before="120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rkadruh">
    <w:name w:val="odrážka druhá"/>
    <w:basedOn w:val="Normln"/>
    <w:rsid w:val="00A75395"/>
    <w:pPr>
      <w:numPr>
        <w:numId w:val="34"/>
      </w:numPr>
      <w:spacing w:before="120"/>
      <w:ind w:left="709" w:hanging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E5346"/>
    <w:rPr>
      <w:sz w:val="22"/>
    </w:rPr>
  </w:style>
  <w:style w:type="table" w:styleId="Mkatabulky">
    <w:name w:val="Table Grid"/>
    <w:basedOn w:val="Normlntabulka"/>
    <w:rsid w:val="003C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7E5"/>
  </w:style>
  <w:style w:type="paragraph" w:styleId="Nadpis1">
    <w:name w:val="heading 1"/>
    <w:basedOn w:val="Normln"/>
    <w:next w:val="Normln"/>
    <w:qFormat/>
    <w:rsid w:val="001467E5"/>
    <w:pPr>
      <w:keepNext/>
      <w:tabs>
        <w:tab w:val="left" w:pos="993"/>
        <w:tab w:val="left" w:pos="6663"/>
      </w:tabs>
      <w:spacing w:before="200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1467E5"/>
    <w:pPr>
      <w:keepNext/>
      <w:tabs>
        <w:tab w:val="left" w:pos="1134"/>
        <w:tab w:val="left" w:pos="1985"/>
        <w:tab w:val="left" w:pos="6663"/>
      </w:tabs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1467E5"/>
    <w:pPr>
      <w:keepNext/>
      <w:tabs>
        <w:tab w:val="left" w:pos="0"/>
        <w:tab w:val="left" w:pos="426"/>
        <w:tab w:val="left" w:pos="851"/>
        <w:tab w:val="left" w:pos="1985"/>
        <w:tab w:val="left" w:pos="6663"/>
      </w:tabs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1467E5"/>
    <w:pPr>
      <w:keepNext/>
      <w:tabs>
        <w:tab w:val="left" w:pos="426"/>
        <w:tab w:val="left" w:pos="851"/>
        <w:tab w:val="left" w:pos="1985"/>
        <w:tab w:val="left" w:pos="6663"/>
      </w:tabs>
      <w:spacing w:after="120"/>
      <w:ind w:left="425" w:hanging="425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rsid w:val="001467E5"/>
    <w:pPr>
      <w:keepNext/>
      <w:tabs>
        <w:tab w:val="left" w:pos="426"/>
        <w:tab w:val="left" w:pos="851"/>
        <w:tab w:val="left" w:pos="1985"/>
        <w:tab w:val="left" w:pos="6663"/>
      </w:tabs>
      <w:ind w:left="360"/>
      <w:jc w:val="center"/>
      <w:outlineLvl w:val="4"/>
    </w:pPr>
    <w:rPr>
      <w:b/>
      <w:snapToGrid w:val="0"/>
      <w:sz w:val="24"/>
    </w:rPr>
  </w:style>
  <w:style w:type="paragraph" w:styleId="Nadpis6">
    <w:name w:val="heading 6"/>
    <w:basedOn w:val="Normln"/>
    <w:next w:val="Normln"/>
    <w:qFormat/>
    <w:rsid w:val="001467E5"/>
    <w:pPr>
      <w:keepNext/>
      <w:tabs>
        <w:tab w:val="left" w:pos="5387"/>
        <w:tab w:val="left" w:pos="6804"/>
      </w:tabs>
      <w:outlineLvl w:val="5"/>
    </w:pPr>
    <w:rPr>
      <w:b/>
      <w:sz w:val="32"/>
    </w:rPr>
  </w:style>
  <w:style w:type="paragraph" w:styleId="Nadpis7">
    <w:name w:val="heading 7"/>
    <w:basedOn w:val="Normln"/>
    <w:next w:val="Normln"/>
    <w:qFormat/>
    <w:rsid w:val="001467E5"/>
    <w:pPr>
      <w:keepNext/>
      <w:jc w:val="center"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1467E5"/>
    <w:pPr>
      <w:keepNext/>
      <w:tabs>
        <w:tab w:val="left" w:pos="426"/>
        <w:tab w:val="left" w:pos="851"/>
        <w:tab w:val="left" w:pos="1985"/>
        <w:tab w:val="left" w:pos="6663"/>
      </w:tabs>
      <w:ind w:left="426" w:hanging="426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1467E5"/>
    <w:rPr>
      <w:rFonts w:ascii="Univers Condensed" w:hAnsi="Univers Condensed"/>
      <w:snapToGrid w:val="0"/>
      <w:sz w:val="24"/>
    </w:rPr>
  </w:style>
  <w:style w:type="paragraph" w:styleId="Zhlav">
    <w:name w:val="header"/>
    <w:basedOn w:val="Normln"/>
    <w:link w:val="ZhlavChar"/>
    <w:uiPriority w:val="99"/>
    <w:rsid w:val="001467E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67E5"/>
  </w:style>
  <w:style w:type="paragraph" w:styleId="Zkladntext">
    <w:name w:val="Body Text"/>
    <w:basedOn w:val="Normln"/>
    <w:link w:val="ZkladntextChar"/>
    <w:rsid w:val="001467E5"/>
    <w:pPr>
      <w:tabs>
        <w:tab w:val="left" w:pos="1134"/>
        <w:tab w:val="left" w:pos="1985"/>
        <w:tab w:val="left" w:pos="6663"/>
      </w:tabs>
      <w:jc w:val="both"/>
    </w:pPr>
    <w:rPr>
      <w:sz w:val="22"/>
    </w:rPr>
  </w:style>
  <w:style w:type="paragraph" w:styleId="Zkladntextodsazen">
    <w:name w:val="Body Text Indent"/>
    <w:basedOn w:val="Normln"/>
    <w:rsid w:val="001467E5"/>
    <w:pPr>
      <w:tabs>
        <w:tab w:val="left" w:pos="426"/>
        <w:tab w:val="left" w:pos="1134"/>
        <w:tab w:val="left" w:pos="1985"/>
        <w:tab w:val="left" w:pos="6663"/>
      </w:tabs>
      <w:jc w:val="both"/>
    </w:pPr>
    <w:rPr>
      <w:rFonts w:ascii="MS Sans Serif" w:hAnsi="MS Sans Serif"/>
      <w:snapToGrid w:val="0"/>
      <w:sz w:val="22"/>
    </w:rPr>
  </w:style>
  <w:style w:type="paragraph" w:styleId="Zkladntext2">
    <w:name w:val="Body Text 2"/>
    <w:basedOn w:val="Normln"/>
    <w:rsid w:val="001467E5"/>
    <w:pPr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1467E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1467E5"/>
    <w:pPr>
      <w:tabs>
        <w:tab w:val="left" w:pos="0"/>
        <w:tab w:val="left" w:pos="426"/>
        <w:tab w:val="left" w:pos="851"/>
        <w:tab w:val="left" w:pos="1985"/>
        <w:tab w:val="left" w:pos="6663"/>
      </w:tabs>
      <w:ind w:left="426"/>
      <w:jc w:val="both"/>
    </w:pPr>
    <w:rPr>
      <w:sz w:val="22"/>
    </w:rPr>
  </w:style>
  <w:style w:type="paragraph" w:styleId="Zkladntextodsazen3">
    <w:name w:val="Body Text Indent 3"/>
    <w:basedOn w:val="Normln"/>
    <w:rsid w:val="001467E5"/>
    <w:pPr>
      <w:ind w:left="284"/>
      <w:jc w:val="both"/>
    </w:pPr>
    <w:rPr>
      <w:sz w:val="22"/>
    </w:rPr>
  </w:style>
  <w:style w:type="character" w:styleId="Hypertextovodkaz">
    <w:name w:val="Hyperlink"/>
    <w:rsid w:val="001467E5"/>
    <w:rPr>
      <w:color w:val="0000FF"/>
      <w:u w:val="single"/>
    </w:rPr>
  </w:style>
  <w:style w:type="paragraph" w:styleId="Textvbloku">
    <w:name w:val="Block Text"/>
    <w:basedOn w:val="Normln"/>
    <w:rsid w:val="001467E5"/>
    <w:pPr>
      <w:tabs>
        <w:tab w:val="left" w:pos="0"/>
        <w:tab w:val="left" w:pos="426"/>
        <w:tab w:val="left" w:pos="851"/>
        <w:tab w:val="left" w:pos="1985"/>
        <w:tab w:val="left" w:pos="6663"/>
      </w:tabs>
      <w:spacing w:before="120"/>
      <w:ind w:left="425" w:right="49"/>
      <w:jc w:val="both"/>
    </w:pPr>
    <w:rPr>
      <w:sz w:val="22"/>
    </w:rPr>
  </w:style>
  <w:style w:type="paragraph" w:customStyle="1" w:styleId="titulek0">
    <w:name w:val="titulek"/>
    <w:basedOn w:val="Normln"/>
    <w:rsid w:val="001467E5"/>
    <w:pPr>
      <w:widowControl w:val="0"/>
    </w:pPr>
    <w:rPr>
      <w:rFonts w:ascii="Univers Condensed" w:hAnsi="Univers Condensed"/>
      <w:sz w:val="24"/>
    </w:rPr>
  </w:style>
  <w:style w:type="paragraph" w:styleId="Zkladntext3">
    <w:name w:val="Body Text 3"/>
    <w:basedOn w:val="Normln"/>
    <w:rsid w:val="001467E5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1D5D04"/>
    <w:pPr>
      <w:tabs>
        <w:tab w:val="left" w:pos="-720"/>
      </w:tabs>
      <w:spacing w:line="36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84A"/>
  </w:style>
  <w:style w:type="paragraph" w:customStyle="1" w:styleId="Zkladntext21">
    <w:name w:val="Základní text 21"/>
    <w:basedOn w:val="Normln"/>
    <w:rsid w:val="00AD5225"/>
    <w:pPr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Zkladntext32">
    <w:name w:val="Základní text 32"/>
    <w:basedOn w:val="Normln"/>
    <w:rsid w:val="00F668F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</w:style>
  <w:style w:type="paragraph" w:customStyle="1" w:styleId="Styl10bTunZarovnatdobloku">
    <w:name w:val="Styl 10 b. Tučné Zarovnat do bloku"/>
    <w:basedOn w:val="Normln"/>
    <w:autoRedefine/>
    <w:rsid w:val="00F668F8"/>
    <w:pPr>
      <w:ind w:left="425"/>
      <w:jc w:val="both"/>
    </w:pPr>
    <w:rPr>
      <w:rFonts w:ascii="Koop Office" w:hAnsi="Koop Office"/>
      <w:b/>
      <w:bCs/>
    </w:rPr>
  </w:style>
  <w:style w:type="paragraph" w:customStyle="1" w:styleId="Styl10bZarovnatdobloku">
    <w:name w:val="Styl 10 b. Zarovnat do bloku"/>
    <w:basedOn w:val="Normln"/>
    <w:autoRedefine/>
    <w:rsid w:val="00F668F8"/>
    <w:pPr>
      <w:tabs>
        <w:tab w:val="left" w:pos="426"/>
      </w:tabs>
      <w:ind w:left="34"/>
      <w:jc w:val="both"/>
    </w:pPr>
    <w:rPr>
      <w:rFonts w:ascii="Koop Office" w:hAnsi="Koop Office"/>
    </w:rPr>
  </w:style>
  <w:style w:type="paragraph" w:styleId="Odstavecseseznamem">
    <w:name w:val="List Paragraph"/>
    <w:basedOn w:val="Normln"/>
    <w:uiPriority w:val="34"/>
    <w:qFormat/>
    <w:rsid w:val="00F668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rsid w:val="00F668F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668F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B00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00EF"/>
  </w:style>
  <w:style w:type="character" w:customStyle="1" w:styleId="TextkomenteChar">
    <w:name w:val="Text komentáře Char"/>
    <w:basedOn w:val="Standardnpsmoodstavce"/>
    <w:link w:val="Textkomente"/>
    <w:rsid w:val="00DB00EF"/>
  </w:style>
  <w:style w:type="paragraph" w:styleId="Pedmtkomente">
    <w:name w:val="annotation subject"/>
    <w:basedOn w:val="Textkomente"/>
    <w:next w:val="Textkomente"/>
    <w:link w:val="PedmtkomenteChar"/>
    <w:rsid w:val="00316D7D"/>
    <w:rPr>
      <w:b/>
      <w:bCs/>
    </w:rPr>
  </w:style>
  <w:style w:type="character" w:customStyle="1" w:styleId="PedmtkomenteChar">
    <w:name w:val="Předmět komentáře Char"/>
    <w:link w:val="Pedmtkomente"/>
    <w:rsid w:val="00316D7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CD0853"/>
  </w:style>
  <w:style w:type="paragraph" w:customStyle="1" w:styleId="slovn-rove1-netunb">
    <w:name w:val="Číslování - úroveň 1 - netučné b"/>
    <w:basedOn w:val="Normln"/>
    <w:qFormat/>
    <w:rsid w:val="00DF026D"/>
    <w:pPr>
      <w:numPr>
        <w:numId w:val="29"/>
      </w:numPr>
      <w:spacing w:before="120" w:after="120"/>
      <w:jc w:val="both"/>
    </w:pPr>
    <w:rPr>
      <w:rFonts w:ascii="Koop Office" w:hAnsi="Koop Office"/>
      <w:szCs w:val="24"/>
    </w:rPr>
  </w:style>
  <w:style w:type="paragraph" w:customStyle="1" w:styleId="slovn-rove1">
    <w:name w:val="Číslování - úroveň 1"/>
    <w:basedOn w:val="Normln"/>
    <w:qFormat/>
    <w:rsid w:val="00A75395"/>
    <w:pPr>
      <w:keepNext/>
      <w:numPr>
        <w:numId w:val="31"/>
      </w:numPr>
      <w:spacing w:before="120" w:after="120"/>
      <w:jc w:val="both"/>
    </w:pPr>
    <w:rPr>
      <w:rFonts w:ascii="Koop Office" w:hAnsi="Koop Office"/>
      <w:b/>
      <w:szCs w:val="24"/>
    </w:rPr>
  </w:style>
  <w:style w:type="paragraph" w:customStyle="1" w:styleId="slovn-rove2">
    <w:name w:val="číslování - úroveň 2"/>
    <w:basedOn w:val="slovn-rove1"/>
    <w:link w:val="slovn-rove2Char"/>
    <w:qFormat/>
    <w:rsid w:val="00A75395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A75395"/>
    <w:pPr>
      <w:numPr>
        <w:ilvl w:val="2"/>
      </w:numPr>
      <w:tabs>
        <w:tab w:val="clear" w:pos="425"/>
        <w:tab w:val="num" w:pos="360"/>
        <w:tab w:val="left" w:pos="510"/>
      </w:tabs>
      <w:spacing w:after="0"/>
      <w:ind w:left="2225" w:hanging="360"/>
    </w:pPr>
  </w:style>
  <w:style w:type="paragraph" w:customStyle="1" w:styleId="Nadpislnk">
    <w:name w:val="Nadpis článků"/>
    <w:basedOn w:val="Normln"/>
    <w:rsid w:val="00A75395"/>
    <w:pPr>
      <w:keepNext/>
      <w:spacing w:before="240" w:after="120"/>
      <w:jc w:val="center"/>
    </w:pPr>
    <w:rPr>
      <w:rFonts w:ascii="Koop Office" w:eastAsia="Calibri" w:hAnsi="Koop Office"/>
      <w:b/>
      <w:bCs/>
      <w:sz w:val="24"/>
      <w:szCs w:val="24"/>
    </w:rPr>
  </w:style>
  <w:style w:type="character" w:customStyle="1" w:styleId="slovn-rove2Char">
    <w:name w:val="číslování - úroveň 2 Char"/>
    <w:link w:val="slovn-rove2"/>
    <w:locked/>
    <w:rsid w:val="00A75395"/>
    <w:rPr>
      <w:rFonts w:ascii="Koop Office" w:hAnsi="Koop Office"/>
      <w:b/>
      <w:szCs w:val="24"/>
    </w:rPr>
  </w:style>
  <w:style w:type="paragraph" w:customStyle="1" w:styleId="odrka">
    <w:name w:val="odrážka"/>
    <w:basedOn w:val="Normln"/>
    <w:rsid w:val="00A75395"/>
    <w:pPr>
      <w:numPr>
        <w:numId w:val="32"/>
      </w:numPr>
      <w:tabs>
        <w:tab w:val="num" w:pos="390"/>
      </w:tabs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lovn">
    <w:name w:val="číslování"/>
    <w:basedOn w:val="Normln"/>
    <w:rsid w:val="00A75395"/>
    <w:pPr>
      <w:numPr>
        <w:numId w:val="33"/>
      </w:numPr>
      <w:tabs>
        <w:tab w:val="num" w:pos="720"/>
      </w:tabs>
      <w:autoSpaceDE w:val="0"/>
      <w:autoSpaceDN w:val="0"/>
      <w:spacing w:before="120"/>
      <w:ind w:left="72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rkadruh">
    <w:name w:val="odrážka druhá"/>
    <w:basedOn w:val="Normln"/>
    <w:rsid w:val="00A75395"/>
    <w:pPr>
      <w:numPr>
        <w:numId w:val="34"/>
      </w:numPr>
      <w:spacing w:before="120"/>
      <w:ind w:left="709" w:hanging="283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FE5346"/>
    <w:rPr>
      <w:sz w:val="22"/>
    </w:rPr>
  </w:style>
  <w:style w:type="table" w:styleId="Mkatabulky">
    <w:name w:val="Table Grid"/>
    <w:basedOn w:val="Normlntabulka"/>
    <w:rsid w:val="003C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oop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E9FBF-6085-4D68-8654-3EF41EEE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2242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Kooperativa</Company>
  <LinksUpToDate>false</LinksUpToDate>
  <CharactersWithSpaces>16264</CharactersWithSpaces>
  <SharedDoc>false</SharedDoc>
  <HLinks>
    <vt:vector size="6" baseType="variant">
      <vt:variant>
        <vt:i4>6226035</vt:i4>
      </vt:variant>
      <vt:variant>
        <vt:i4>0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Jakoubová</dc:creator>
  <cp:lastModifiedBy>Kateřina Nývltová</cp:lastModifiedBy>
  <cp:revision>3</cp:revision>
  <cp:lastPrinted>2019-08-22T07:22:00Z</cp:lastPrinted>
  <dcterms:created xsi:type="dcterms:W3CDTF">2019-10-02T07:45:00Z</dcterms:created>
  <dcterms:modified xsi:type="dcterms:W3CDTF">2019-10-02T07:45:00Z</dcterms:modified>
</cp:coreProperties>
</file>