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936F16" w:rsidRPr="002776A7">
        <w:rPr>
          <w:rFonts w:cs="Arial"/>
          <w:b/>
          <w:sz w:val="28"/>
          <w:szCs w:val="28"/>
        </w:rPr>
        <w:t>BRA-MN-60/2016</w:t>
      </w:r>
      <w:r w:rsidR="008C6A67" w:rsidRPr="003D7C58">
        <w:rPr>
          <w:rFonts w:cs="Arial"/>
          <w:b/>
          <w:sz w:val="28"/>
          <w:szCs w:val="28"/>
        </w:rPr>
        <w:t xml:space="preserve">  </w:t>
      </w:r>
      <w:proofErr w:type="spellStart"/>
      <w:r w:rsidR="00021F5A">
        <w:rPr>
          <w:rFonts w:cs="Arial"/>
          <w:b/>
          <w:sz w:val="28"/>
          <w:szCs w:val="28"/>
        </w:rPr>
        <w:t>reg</w:t>
      </w:r>
      <w:proofErr w:type="spellEnd"/>
      <w:r w:rsidR="00021F5A">
        <w:rPr>
          <w:rFonts w:cs="Arial"/>
          <w:b/>
          <w:sz w:val="28"/>
          <w:szCs w:val="28"/>
        </w:rPr>
        <w:t>. č.</w:t>
      </w:r>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uzavřená mezi</w:t>
      </w:r>
    </w:p>
    <w:p w:rsidR="00A939FE" w:rsidRDefault="00A939FE" w:rsidP="00A939FE">
      <w:pPr>
        <w:tabs>
          <w:tab w:val="left" w:pos="2520"/>
        </w:tabs>
        <w:spacing w:before="60"/>
        <w:rPr>
          <w:rFonts w:cs="Arial"/>
          <w:color w:val="00B0F0"/>
          <w:szCs w:val="20"/>
        </w:rPr>
      </w:pPr>
    </w:p>
    <w:p w:rsidR="00814328" w:rsidRPr="00936F16" w:rsidRDefault="00814328" w:rsidP="00814328">
      <w:pPr>
        <w:tabs>
          <w:tab w:val="left" w:pos="2212"/>
        </w:tabs>
        <w:ind w:left="2211" w:hanging="2211"/>
        <w:rPr>
          <w:rFonts w:cs="Arial"/>
          <w:b/>
          <w:szCs w:val="20"/>
        </w:rPr>
      </w:pPr>
      <w:r w:rsidRPr="00936F16">
        <w:rPr>
          <w:rFonts w:cs="Arial"/>
          <w:b/>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Květná č.p.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936F16" w:rsidRPr="004521C7" w:rsidRDefault="00936F16" w:rsidP="00936F16">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2776A7">
        <w:t xml:space="preserve">HOBES, </w:t>
      </w:r>
      <w:r>
        <w:rPr>
          <w:szCs w:val="20"/>
        </w:rPr>
        <w:t>spol. s r. o.</w:t>
      </w:r>
    </w:p>
    <w:p w:rsidR="00936F16" w:rsidRPr="004521C7" w:rsidRDefault="00936F16" w:rsidP="00936F16">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2776A7">
        <w:rPr>
          <w:noProof/>
        </w:rPr>
        <w:t>Ing. Vlastimil</w:t>
      </w:r>
      <w:r>
        <w:rPr>
          <w:noProof/>
          <w:szCs w:val="20"/>
        </w:rPr>
        <w:t xml:space="preserve"> Střílka</w:t>
      </w:r>
    </w:p>
    <w:p w:rsidR="00936F16" w:rsidRPr="004521C7" w:rsidRDefault="00936F16" w:rsidP="00936F16">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2776A7">
        <w:t>K luhům</w:t>
      </w:r>
      <w:r>
        <w:rPr>
          <w:szCs w:val="20"/>
        </w:rPr>
        <w:t xml:space="preserve"> č.p. 151, Luhy, 793 12 Horní Benešov</w:t>
      </w:r>
    </w:p>
    <w:p w:rsidR="00936F16" w:rsidRDefault="00936F16" w:rsidP="00936F16">
      <w:pPr>
        <w:tabs>
          <w:tab w:val="left" w:pos="2977"/>
        </w:tabs>
        <w:ind w:left="2977" w:hanging="2977"/>
      </w:pPr>
      <w:r>
        <w:rPr>
          <w:rFonts w:cs="Arial"/>
          <w:szCs w:val="20"/>
        </w:rPr>
        <w:t>IČO</w:t>
      </w:r>
      <w:r w:rsidRPr="004521C7">
        <w:rPr>
          <w:rFonts w:cs="Arial"/>
          <w:szCs w:val="20"/>
        </w:rPr>
        <w:t>:</w:t>
      </w:r>
      <w:r w:rsidRPr="004521C7">
        <w:rPr>
          <w:rFonts w:cs="Arial"/>
          <w:szCs w:val="20"/>
        </w:rPr>
        <w:tab/>
      </w:r>
      <w:r w:rsidRPr="002776A7">
        <w:t>45195277</w:t>
      </w:r>
    </w:p>
    <w:p w:rsidR="00936F16" w:rsidRPr="004521C7" w:rsidRDefault="00936F16" w:rsidP="00936F16">
      <w:pPr>
        <w:tabs>
          <w:tab w:val="left" w:pos="2977"/>
        </w:tabs>
        <w:ind w:left="2977" w:hanging="2977"/>
        <w:rPr>
          <w:rFonts w:cs="Arial"/>
          <w:szCs w:val="20"/>
        </w:rPr>
      </w:pPr>
      <w:r w:rsidRPr="002776A7">
        <w:rPr>
          <w:rFonts w:cs="Arial"/>
          <w:noProof/>
          <w:szCs w:val="20"/>
        </w:rPr>
        <w:t>adresa provozovny:</w:t>
      </w:r>
      <w:r w:rsidRPr="004521C7">
        <w:rPr>
          <w:rFonts w:cs="Arial"/>
          <w:szCs w:val="20"/>
        </w:rPr>
        <w:tab/>
      </w:r>
      <w:r w:rsidRPr="002776A7">
        <w:t>K luhům</w:t>
      </w:r>
      <w:r>
        <w:rPr>
          <w:szCs w:val="20"/>
        </w:rPr>
        <w:t xml:space="preserve"> č.p. 151, Luhy, 793 12 Horní Benešov</w:t>
      </w:r>
    </w:p>
    <w:p w:rsidR="00936F16" w:rsidRPr="004521C7" w:rsidRDefault="00936F16" w:rsidP="00936F16">
      <w:pPr>
        <w:tabs>
          <w:tab w:val="left" w:pos="2977"/>
        </w:tabs>
        <w:ind w:left="2977" w:hanging="2977"/>
        <w:rPr>
          <w:rFonts w:cs="Arial"/>
          <w:szCs w:val="20"/>
        </w:rPr>
      </w:pPr>
      <w:r w:rsidRPr="004521C7">
        <w:rPr>
          <w:rFonts w:cs="Arial"/>
          <w:szCs w:val="20"/>
        </w:rPr>
        <w:t>číslo účtu:</w:t>
      </w:r>
      <w:r w:rsidRPr="004521C7">
        <w:rPr>
          <w:rFonts w:cs="Arial"/>
          <w:szCs w:val="20"/>
        </w:rPr>
        <w:tab/>
      </w:r>
      <w:r w:rsidR="00064137">
        <w:t>xxxxxxxx</w:t>
      </w:r>
      <w:bookmarkStart w:id="0" w:name="_GoBack"/>
      <w:bookmarkEnd w:id="0"/>
    </w:p>
    <w:p w:rsidR="00936F16" w:rsidRPr="004521C7" w:rsidRDefault="00936F16" w:rsidP="00936F16">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w:t>
      </w:r>
      <w:proofErr w:type="spellStart"/>
      <w:r w:rsidRPr="00A21F7C">
        <w:t>r</w:t>
      </w:r>
      <w:r>
        <w:t>eg</w:t>
      </w:r>
      <w:proofErr w:type="spellEnd"/>
      <w:r>
        <w:t xml:space="preserve">. č.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lastRenderedPageBreak/>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936F16" w:rsidRDefault="00936F16" w:rsidP="004E1178">
      <w:pPr>
        <w:pStyle w:val="BoddohodyIII"/>
        <w:numPr>
          <w:ilvl w:val="0"/>
          <w:numId w:val="0"/>
        </w:numPr>
        <w:ind w:left="720" w:hanging="11"/>
        <w:rPr>
          <w:b/>
          <w:i/>
        </w:rPr>
      </w:pPr>
      <w:r w:rsidRPr="00936F16">
        <w:rPr>
          <w:b/>
        </w:rPr>
        <w:t>Požadavky na certifikaci</w:t>
      </w:r>
      <w:r w:rsidRPr="00936F16">
        <w:rPr>
          <w:b/>
          <w:szCs w:val="20"/>
        </w:rPr>
        <w:t xml:space="preserve"> dle ISO 9001:2015 a její implementace</w:t>
      </w:r>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rsidR="00FD313A">
        <w:t xml:space="preserve">                </w:t>
      </w:r>
      <w:r w:rsidR="00FD313A" w:rsidRPr="00FD313A">
        <w:rPr>
          <w:b/>
        </w:rPr>
        <w:t xml:space="preserve">vyučovacích 15,00 </w:t>
      </w:r>
      <w:r w:rsidR="00FD313A">
        <w:rPr>
          <w:b/>
        </w:rPr>
        <w:t xml:space="preserve"> </w:t>
      </w:r>
      <w:r w:rsidR="00FD313A" w:rsidRPr="00FD313A">
        <w:rPr>
          <w:b/>
        </w:rPr>
        <w:t>hodin</w:t>
      </w:r>
      <w:r>
        <w:tab/>
      </w:r>
      <w:r w:rsidR="004E1178" w:rsidRPr="00936F16">
        <w:rPr>
          <w:b/>
        </w:rPr>
        <w:t xml:space="preserve">        </w:t>
      </w:r>
      <w:r w:rsidRPr="002A4979">
        <w:br/>
        <w:t>z toho:</w:t>
      </w:r>
      <w:r w:rsidRPr="002A4979">
        <w:tab/>
      </w:r>
      <w:r w:rsidRPr="002A4979">
        <w:tab/>
        <w:t>- teoretická příprava:</w:t>
      </w:r>
      <w:r w:rsidRPr="002A4979">
        <w:tab/>
      </w:r>
      <w:r w:rsidRPr="002A4979">
        <w:tab/>
      </w:r>
      <w:r w:rsidRPr="002A4979">
        <w:tab/>
      </w:r>
      <w:r w:rsidR="00FD313A">
        <w:t xml:space="preserve">                         14,50 hodin</w:t>
      </w:r>
      <w:r w:rsidRPr="002A4979">
        <w:tab/>
      </w:r>
      <w:r w:rsidR="00FD313A">
        <w:t xml:space="preserve">           </w:t>
      </w:r>
      <w:r w:rsidR="00936F16">
        <w:t xml:space="preserve">  </w:t>
      </w:r>
      <w:r w:rsidR="00FD313A">
        <w:t xml:space="preserve"> </w:t>
      </w:r>
      <w:r w:rsidR="00936F16">
        <w:t xml:space="preserve">   </w:t>
      </w:r>
      <w:r w:rsidRPr="002A4979">
        <w:br/>
      </w:r>
      <w:r w:rsidRPr="002A4979">
        <w:tab/>
      </w:r>
      <w:r w:rsidRPr="002A4979">
        <w:tab/>
        <w:t>- praktická příprava:</w:t>
      </w:r>
      <w:r w:rsidRPr="002A4979">
        <w:tab/>
      </w:r>
      <w:r w:rsidRPr="002A4979">
        <w:tab/>
      </w:r>
      <w:r w:rsidRPr="002A4979">
        <w:tab/>
      </w:r>
      <w:r w:rsidRPr="002A4979">
        <w:tab/>
      </w:r>
      <w:r w:rsidR="00FD313A">
        <w:t xml:space="preserve">               0,00 hodin</w:t>
      </w:r>
      <w:r>
        <w:tab/>
      </w:r>
      <w:r w:rsidR="00936F16">
        <w:t xml:space="preserve">       </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00FD313A">
        <w:t xml:space="preserve">               0,50 hodiny</w:t>
      </w:r>
      <w:r w:rsidRPr="002A4979">
        <w:tab/>
      </w:r>
      <w:r w:rsidR="00936F16">
        <w:t xml:space="preserve">       </w:t>
      </w:r>
    </w:p>
    <w:p w:rsidR="00630EE0" w:rsidRPr="002A4979" w:rsidRDefault="00630EE0" w:rsidP="00F367C7">
      <w:pPr>
        <w:pStyle w:val="BoddohodyIII"/>
        <w:numPr>
          <w:ilvl w:val="0"/>
          <w:numId w:val="32"/>
        </w:numPr>
        <w:ind w:hanging="720"/>
      </w:pPr>
      <w:r>
        <w:t>Dodavatel vzdělávací aktivity:</w:t>
      </w:r>
      <w:r w:rsidR="00814328">
        <w:t xml:space="preserve">  </w:t>
      </w:r>
      <w:proofErr w:type="spellStart"/>
      <w:r w:rsidR="00936F16">
        <w:rPr>
          <w:szCs w:val="20"/>
        </w:rPr>
        <w:t>Palatinum</w:t>
      </w:r>
      <w:proofErr w:type="spellEnd"/>
      <w:r w:rsidR="00936F16">
        <w:rPr>
          <w:szCs w:val="20"/>
        </w:rPr>
        <w:t xml:space="preserve"> </w:t>
      </w:r>
      <w:proofErr w:type="spellStart"/>
      <w:r w:rsidR="00936F16">
        <w:rPr>
          <w:szCs w:val="20"/>
        </w:rPr>
        <w:t>Campus</w:t>
      </w:r>
      <w:proofErr w:type="spellEnd"/>
      <w:r w:rsidR="00936F16">
        <w:rPr>
          <w:szCs w:val="20"/>
        </w:rPr>
        <w:t xml:space="preserve"> s.r.o. </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r w:rsidR="00936F16" w:rsidRPr="00936F16">
        <w:rPr>
          <w:b/>
        </w:rPr>
        <w:t>26.01</w:t>
      </w:r>
      <w:r w:rsidR="00936F16" w:rsidRPr="00936F16">
        <w:rPr>
          <w:b/>
          <w:szCs w:val="20"/>
        </w:rPr>
        <w:t>.2017</w:t>
      </w:r>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936F16" w:rsidRPr="00936F16">
        <w:rPr>
          <w:b/>
        </w:rPr>
        <w:t>13.02</w:t>
      </w:r>
      <w:r w:rsidR="00936F16" w:rsidRPr="00936F16">
        <w:rPr>
          <w:b/>
          <w:szCs w:val="20"/>
        </w:rPr>
        <w:t>.2017</w:t>
      </w:r>
    </w:p>
    <w:p w:rsidR="00731777" w:rsidRPr="00814328" w:rsidRDefault="00731777" w:rsidP="00F367C7">
      <w:pPr>
        <w:pStyle w:val="BoddohodyIII"/>
        <w:numPr>
          <w:ilvl w:val="0"/>
          <w:numId w:val="32"/>
        </w:numPr>
        <w:ind w:hanging="720"/>
        <w:rPr>
          <w:rFonts w:cs="Arial"/>
        </w:rPr>
      </w:pPr>
      <w:r>
        <w:rPr>
          <w:rFonts w:cs="Arial"/>
        </w:rPr>
        <w:t>Způsob ověření získaných znalostí a dovedností:</w:t>
      </w:r>
      <w:r w:rsidR="00814328">
        <w:rPr>
          <w:rFonts w:cs="Arial"/>
        </w:rPr>
        <w:t xml:space="preserve">  </w:t>
      </w:r>
      <w:r w:rsidR="00936F16" w:rsidRPr="00936F16">
        <w:rPr>
          <w:rFonts w:cs="Arial"/>
          <w:b/>
        </w:rPr>
        <w:t>Z</w:t>
      </w:r>
      <w:r w:rsidR="00814328" w:rsidRPr="00936F16">
        <w:rPr>
          <w:rFonts w:cs="Arial"/>
          <w:b/>
        </w:rPr>
        <w:t>ávěrečná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936F16">
        <w:rPr>
          <w:rFonts w:cs="Arial"/>
          <w:b/>
          <w:szCs w:val="20"/>
        </w:rPr>
        <w:t>24</w:t>
      </w:r>
      <w:r w:rsidRPr="00FD49FC">
        <w:rPr>
          <w:rFonts w:cs="Arial"/>
          <w:szCs w:val="20"/>
        </w:rPr>
        <w:tab/>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936F16">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jmenný seznam: přílohou č. 2 této dohody je vyplněný formulář „Seznam potenciálních zaměstnanců navržených k účasti na vzdělávací aktivitě“.</w:t>
      </w:r>
    </w:p>
    <w:p w:rsidR="00745B3A" w:rsidRDefault="00745B3A" w:rsidP="00745B3A">
      <w:pPr>
        <w:pStyle w:val="Odstavecseseznamem"/>
        <w:tabs>
          <w:tab w:val="left" w:pos="2520"/>
        </w:tabs>
        <w:ind w:left="1440"/>
        <w:rPr>
          <w:rFonts w:cs="Arial"/>
          <w:szCs w:val="20"/>
        </w:rPr>
      </w:pPr>
    </w:p>
    <w:p w:rsidR="00731777" w:rsidRDefault="00745B3A" w:rsidP="007073AF">
      <w:r w:rsidRPr="007073AF">
        <w:rPr>
          <w:b/>
        </w:rPr>
        <w:t>II.9</w:t>
      </w:r>
      <w:r>
        <w:t xml:space="preserve"> </w:t>
      </w:r>
      <w:r>
        <w:tab/>
      </w:r>
      <w:r w:rsidR="00833D3C">
        <w:t xml:space="preserve">Poskytnutý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w:t>
      </w:r>
      <w:proofErr w:type="spellStart"/>
      <w:r w:rsidR="00833D3C">
        <w:t>minimis</w:t>
      </w:r>
      <w:proofErr w:type="spellEnd"/>
      <w:r w:rsidR="00833D3C">
        <w:t xml:space="preserve"> podle nařízení Komise (EU) č. 1407/2013 ze dne </w:t>
      </w:r>
    </w:p>
    <w:p w:rsidR="007073AF" w:rsidRDefault="007073AF" w:rsidP="007073AF">
      <w:r>
        <w:t xml:space="preserve">            18. prosince 2013 o použití článků 107 a 108 Smlouvy o fungování Evropské unie na podporu de </w:t>
      </w:r>
    </w:p>
    <w:p w:rsidR="007073AF" w:rsidRDefault="007073AF" w:rsidP="007073AF">
      <w:r>
        <w:t xml:space="preserve">            </w:t>
      </w:r>
      <w:proofErr w:type="spellStart"/>
      <w:r>
        <w:t>minimis</w:t>
      </w:r>
      <w:proofErr w:type="spellEnd"/>
      <w:r>
        <w:t xml:space="preserve">, </w:t>
      </w:r>
      <w:proofErr w:type="spellStart"/>
      <w:r>
        <w:t>Úř</w:t>
      </w:r>
      <w:proofErr w:type="spellEnd"/>
      <w:r>
        <w:t xml:space="preserve">. </w:t>
      </w:r>
      <w:proofErr w:type="spellStart"/>
      <w:r>
        <w:t>věst</w:t>
      </w:r>
      <w:proofErr w:type="spellEnd"/>
      <w:r>
        <w:t>. L 352, 24. 12. 2013, s. 1.</w:t>
      </w:r>
    </w:p>
    <w:p w:rsidR="007073AF" w:rsidRDefault="007073AF" w:rsidP="007073AF"/>
    <w:p w:rsidR="007073AF" w:rsidRDefault="007073AF" w:rsidP="00745B3A"/>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lastRenderedPageBreak/>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přílohou č. 3</w:t>
      </w:r>
      <w:r w:rsidR="007B06E8" w:rsidRPr="009A5A5C">
        <w:rPr>
          <w:rFonts w:cs="Arial"/>
          <w:szCs w:val="20"/>
        </w:rPr>
        <w:t xml:space="preserve"> této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 xml:space="preserve">za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r w:rsidR="001E7E3B" w:rsidRPr="002B4CA6">
        <w:rPr>
          <w:rFonts w:cs="Arial"/>
          <w:szCs w:val="20"/>
        </w:rPr>
        <w:t>III.4</w:t>
      </w:r>
      <w:r w:rsidR="001E7E3B" w:rsidRPr="001E7E3B">
        <w:rPr>
          <w:rFonts w:cs="Arial"/>
          <w:szCs w:val="20"/>
        </w:rPr>
        <w:t xml:space="preserve"> této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r w:rsidRPr="00581E4C">
        <w:rPr>
          <w:rFonts w:cs="Arial"/>
          <w:szCs w:val="20"/>
        </w:rPr>
        <w:t>III.</w:t>
      </w:r>
      <w:r w:rsidR="00BA355F" w:rsidRPr="00581E4C">
        <w:rPr>
          <w:rFonts w:cs="Arial"/>
          <w:szCs w:val="20"/>
        </w:rPr>
        <w:t>13</w:t>
      </w:r>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r w:rsidR="00BA355F" w:rsidRPr="002B4CA6">
        <w:rPr>
          <w:rFonts w:cs="Arial"/>
          <w:szCs w:val="20"/>
        </w:rPr>
        <w:t>III.8</w:t>
      </w:r>
      <w:r w:rsidR="00E37774" w:rsidRPr="002B4CA6">
        <w:rPr>
          <w:rFonts w:cs="Arial"/>
          <w:szCs w:val="20"/>
        </w:rPr>
        <w:t>,</w:t>
      </w:r>
      <w:r w:rsidRPr="002A4979">
        <w:rPr>
          <w:rFonts w:cs="Arial"/>
          <w:szCs w:val="20"/>
        </w:rPr>
        <w:t xml:space="preserve"> je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lastRenderedPageBreak/>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r w:rsidRPr="002A4979">
        <w:rPr>
          <w:b/>
        </w:rPr>
        <w:t>IV.1</w:t>
      </w:r>
      <w:r w:rsidRPr="002A4979">
        <w:t xml:space="preserve"> </w:t>
      </w:r>
      <w:r>
        <w:tab/>
        <w:t xml:space="preserve">Poskytnout zaměstnavateli příspěvek </w:t>
      </w:r>
      <w:r>
        <w:rPr>
          <w:b/>
          <w:bCs/>
        </w:rPr>
        <w:t>v celkové maximální částce</w:t>
      </w:r>
      <w:r>
        <w:t xml:space="preserve"> </w:t>
      </w:r>
      <w:r w:rsidR="00936F16" w:rsidRPr="002776A7">
        <w:rPr>
          <w:b/>
          <w:szCs w:val="20"/>
        </w:rPr>
        <w:t>168 571</w:t>
      </w:r>
      <w:r>
        <w:t xml:space="preserve"> </w:t>
      </w:r>
      <w:r>
        <w:rPr>
          <w:b/>
          <w:bCs/>
        </w:rPr>
        <w:t>Kč</w:t>
      </w:r>
      <w:r>
        <w:t xml:space="preserve">, tj. </w:t>
      </w:r>
      <w:r w:rsidR="00D64A42">
        <w:t>maximální výše příspěvku na mzdové náklady činí</w:t>
      </w:r>
      <w:r>
        <w:t xml:space="preserve"> </w:t>
      </w:r>
      <w:r w:rsidR="00936F16">
        <w:rPr>
          <w:szCs w:val="20"/>
        </w:rPr>
        <w:t>47 021</w:t>
      </w:r>
      <w:r>
        <w:t xml:space="preserve"> Kč a maximální výše příspěvku na vzdělávací aktivity činí </w:t>
      </w:r>
      <w:r w:rsidR="00936F16" w:rsidRPr="002776A7">
        <w:rPr>
          <w:bCs/>
          <w:lang w:val="en-US"/>
        </w:rPr>
        <w:t>121 550</w:t>
      </w:r>
      <w:r>
        <w:t xml:space="preserve"> Kč, přičemž: </w:t>
      </w:r>
    </w:p>
    <w:p w:rsidR="00075B76" w:rsidRPr="002A4979" w:rsidRDefault="00075B76" w:rsidP="00075B76">
      <w:pPr>
        <w:tabs>
          <w:tab w:val="left" w:pos="709"/>
        </w:tabs>
        <w:ind w:left="567" w:hanging="567"/>
      </w:pPr>
    </w:p>
    <w:p w:rsidR="00075B76" w:rsidRDefault="00075B76" w:rsidP="00075B76">
      <w:pPr>
        <w:ind w:left="1276" w:hanging="850"/>
      </w:pPr>
      <w:r>
        <w:rPr>
          <w:b/>
          <w:bCs/>
        </w:rPr>
        <w:t>IV.1.1</w:t>
      </w:r>
      <w:r>
        <w:t>      </w:t>
      </w:r>
      <w:r>
        <w:rPr>
          <w:b/>
          <w:bCs/>
        </w:rPr>
        <w:t xml:space="preserve">Mzdový příspěvek bude poskytnut za dobu účasti zaměstnanců na vzdělávací aktivitě až do výše </w:t>
      </w:r>
      <w:r w:rsidR="00E21E81" w:rsidRPr="00936F16">
        <w:rPr>
          <w:b/>
          <w:bCs/>
        </w:rPr>
        <w:t>100</w:t>
      </w:r>
      <w:r w:rsidRPr="00936F16">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r>
        <w:rPr>
          <w:b/>
          <w:bCs/>
        </w:rPr>
        <w:lastRenderedPageBreak/>
        <w:t>IV.1.2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r>
        <w:rPr>
          <w:b/>
          <w:bCs/>
        </w:rPr>
        <w:t>IV.1.3</w:t>
      </w:r>
      <w:r>
        <w:t xml:space="preserve">     Příspěvek na vzdělávací aktivitu bude poskytnut </w:t>
      </w:r>
      <w:r w:rsidR="00E0211A">
        <w:t xml:space="preserve">maximálně </w:t>
      </w:r>
      <w:r>
        <w:t xml:space="preserve">ve </w:t>
      </w:r>
      <w:r>
        <w:rPr>
          <w:b/>
          <w:bCs/>
        </w:rPr>
        <w:t xml:space="preserve">výši </w:t>
      </w:r>
      <w:r w:rsidR="006925E9" w:rsidRPr="00936F16">
        <w:rPr>
          <w:b/>
          <w:bCs/>
        </w:rPr>
        <w:t>85</w:t>
      </w:r>
      <w:r>
        <w:rPr>
          <w:b/>
          <w:bCs/>
        </w:rPr>
        <w:t xml:space="preserve"> %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příloze č.</w:t>
      </w:r>
      <w:r w:rsidR="00581E4C" w:rsidRPr="00581E4C">
        <w:t xml:space="preserve"> 2</w:t>
      </w:r>
      <w:r w:rsidR="008B6638" w:rsidRPr="00581E4C">
        <w:t xml:space="preserve"> </w:t>
      </w:r>
      <w:r w:rsidR="008B6638">
        <w:t xml:space="preserve"> této dohody</w:t>
      </w:r>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r w:rsidR="00C2530D" w:rsidRPr="002B4CA6">
        <w:rPr>
          <w:rFonts w:cs="Arial"/>
          <w:szCs w:val="20"/>
        </w:rPr>
        <w:t>III.8</w:t>
      </w:r>
      <w:r w:rsidR="00C2530D">
        <w:rPr>
          <w:rFonts w:cs="Arial"/>
          <w:szCs w:val="20"/>
        </w:rPr>
        <w:t xml:space="preserve"> </w:t>
      </w:r>
      <w:r w:rsidR="000939F2">
        <w:rPr>
          <w:rFonts w:cs="Arial"/>
          <w:szCs w:val="20"/>
        </w:rPr>
        <w:t xml:space="preserve">této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r w:rsidRPr="002B327F">
        <w:rPr>
          <w:rFonts w:cs="Arial"/>
          <w:b/>
          <w:szCs w:val="20"/>
        </w:rPr>
        <w:t>IV.3</w:t>
      </w:r>
      <w:r w:rsidRPr="002B327F">
        <w:rPr>
          <w:rFonts w:cs="Arial"/>
          <w:b/>
          <w:szCs w:val="20"/>
        </w:rPr>
        <w:tab/>
      </w:r>
      <w:r w:rsidR="00AA0C67" w:rsidRPr="002B327F">
        <w:rPr>
          <w:rFonts w:cs="Arial"/>
          <w:szCs w:val="20"/>
        </w:rPr>
        <w:t xml:space="preserve">Příspěvek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 xml:space="preserve">řadu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r w:rsidRPr="002A4979">
        <w:rPr>
          <w:rFonts w:cs="Arial"/>
          <w:b/>
          <w:szCs w:val="20"/>
        </w:rPr>
        <w:t>IV.4</w:t>
      </w:r>
      <w:r w:rsidRPr="002A4979">
        <w:rPr>
          <w:rFonts w:cs="Arial"/>
          <w:szCs w:val="20"/>
        </w:rPr>
        <w:tab/>
      </w:r>
      <w:r w:rsidR="003200FB" w:rsidRPr="002A4979">
        <w:rPr>
          <w:rFonts w:cs="Arial"/>
          <w:szCs w:val="20"/>
        </w:rPr>
        <w:t xml:space="preserve">Nakládat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936F16" w:rsidRDefault="00936F16" w:rsidP="00426F63">
      <w:pPr>
        <w:jc w:val="center"/>
        <w:rPr>
          <w:rFonts w:cs="Arial"/>
          <w:b/>
          <w:szCs w:val="20"/>
        </w:rPr>
      </w:pP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w:t>
      </w:r>
      <w:r w:rsidR="00F86525" w:rsidRPr="001304E9">
        <w:lastRenderedPageBreak/>
        <w:t xml:space="preserve">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III.1, III.10,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lastRenderedPageBreak/>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r w:rsidR="00243E09" w:rsidRPr="000E6DC8">
        <w:rPr>
          <w:rFonts w:cs="Arial"/>
          <w:szCs w:val="20"/>
        </w:rPr>
        <w:t>III.14</w:t>
      </w:r>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r w:rsidRPr="000E6DC8">
        <w:rPr>
          <w:rFonts w:cs="Arial"/>
          <w:szCs w:val="20"/>
        </w:rPr>
        <w:t>III.</w:t>
      </w:r>
      <w:r w:rsidR="007B3739" w:rsidRPr="000E6DC8">
        <w:rPr>
          <w:rFonts w:cs="Arial"/>
          <w:szCs w:val="20"/>
        </w:rPr>
        <w:t>1</w:t>
      </w:r>
      <w:r w:rsidR="00142B0A" w:rsidRPr="000E6DC8">
        <w:rPr>
          <w:rFonts w:cs="Arial"/>
          <w:szCs w:val="20"/>
        </w:rPr>
        <w:t>1,</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bodu VII.</w:t>
      </w:r>
      <w:r w:rsidR="000E6DC8" w:rsidRPr="000E6DC8">
        <w:rPr>
          <w:rFonts w:cs="Arial"/>
        </w:rPr>
        <w:t>7</w:t>
      </w:r>
      <w:r w:rsidR="00B73FCF">
        <w:rPr>
          <w:rFonts w:cs="Arial"/>
        </w:rPr>
        <w:t xml:space="preserve"> této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a III.9</w:t>
      </w:r>
      <w:r w:rsidR="007A06E6">
        <w:rPr>
          <w:rFonts w:cs="Arial"/>
          <w:szCs w:val="20"/>
        </w:rPr>
        <w:t xml:space="preserve"> se</w:t>
      </w:r>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ý v bodě I</w:t>
      </w:r>
      <w:r w:rsidR="00F367C7">
        <w:rPr>
          <w:rFonts w:cs="Arial"/>
          <w:szCs w:val="20"/>
        </w:rPr>
        <w:t>I</w:t>
      </w:r>
      <w:r w:rsidR="002D1EFA">
        <w:rPr>
          <w:rFonts w:cs="Arial"/>
          <w:szCs w:val="20"/>
        </w:rPr>
        <w:t>.5</w:t>
      </w:r>
      <w:r w:rsidR="00F402E1">
        <w:rPr>
          <w:rFonts w:cs="Arial"/>
          <w:szCs w:val="20"/>
        </w:rPr>
        <w:t xml:space="preserve"> této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r w:rsidRPr="00C414AD">
        <w:rPr>
          <w:rFonts w:cs="Arial"/>
          <w:b/>
          <w:szCs w:val="20"/>
        </w:rPr>
        <w:lastRenderedPageBreak/>
        <w:t>VII.</w:t>
      </w:r>
      <w:r w:rsidR="000E6DC8">
        <w:rPr>
          <w:rFonts w:cs="Arial"/>
          <w:b/>
          <w:szCs w:val="20"/>
        </w:rPr>
        <w:t>5</w:t>
      </w:r>
      <w:r>
        <w:rPr>
          <w:rFonts w:cs="Arial"/>
          <w:szCs w:val="20"/>
        </w:rPr>
        <w:tab/>
      </w:r>
      <w:r w:rsidR="00C90B4A">
        <w:rPr>
          <w:rFonts w:cs="Arial"/>
          <w:szCs w:val="20"/>
        </w:rPr>
        <w:t xml:space="preserve">Úřad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r w:rsidRPr="002A4979">
        <w:rPr>
          <w:b/>
        </w:rPr>
        <w:t>VII.</w:t>
      </w:r>
      <w:r w:rsidR="000E6DC8">
        <w:rPr>
          <w:b/>
        </w:rPr>
        <w:t>6</w:t>
      </w:r>
      <w:r w:rsidRPr="002A4979">
        <w:t xml:space="preserve"> </w:t>
      </w:r>
      <w:r w:rsidR="00131EA6">
        <w:tab/>
      </w:r>
      <w:r w:rsidR="003200FB" w:rsidRPr="002A4979">
        <w:t>Dohoda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r>
        <w:rPr>
          <w:b/>
        </w:rPr>
        <w:t>VII.</w:t>
      </w:r>
      <w:r w:rsidR="000E6DC8">
        <w:rPr>
          <w:b/>
        </w:rPr>
        <w:t>7</w:t>
      </w:r>
      <w:r>
        <w:rPr>
          <w:b/>
        </w:rPr>
        <w:tab/>
      </w:r>
      <w:r w:rsidRPr="00CE58AB">
        <w:t xml:space="preserve">Zaměstnavatel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r w:rsidRPr="00745B3A">
        <w:rPr>
          <w:rFonts w:cs="Arial"/>
          <w:b/>
          <w:szCs w:val="20"/>
        </w:rPr>
        <w:t>VII.9</w:t>
      </w:r>
      <w:r>
        <w:rPr>
          <w:rFonts w:cs="Arial"/>
          <w:szCs w:val="20"/>
        </w:rPr>
        <w:t xml:space="preserve"> </w:t>
      </w:r>
      <w:r>
        <w:rPr>
          <w:rFonts w:cs="Arial"/>
          <w:szCs w:val="20"/>
        </w:rPr>
        <w:tab/>
      </w:r>
      <w:r w:rsidRPr="00745B3A">
        <w:rPr>
          <w:rFonts w:cs="Arial"/>
          <w:szCs w:val="20"/>
        </w:rPr>
        <w:t xml:space="preserve">Zaměstnavatel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r>
        <w:rPr>
          <w:rFonts w:cs="Arial"/>
          <w:b/>
          <w:szCs w:val="20"/>
        </w:rPr>
        <w:t>VII.</w:t>
      </w:r>
      <w:r w:rsidR="00745B3A">
        <w:rPr>
          <w:rFonts w:cs="Arial"/>
          <w:b/>
          <w:szCs w:val="20"/>
        </w:rPr>
        <w:t>10</w:t>
      </w:r>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r w:rsidRPr="002A4979">
        <w:rPr>
          <w:rFonts w:cs="Arial"/>
          <w:b/>
          <w:szCs w:val="20"/>
        </w:rPr>
        <w:t>VII.1</w:t>
      </w:r>
      <w:r w:rsidR="00745B3A">
        <w:rPr>
          <w:rFonts w:cs="Arial"/>
          <w:b/>
          <w:szCs w:val="20"/>
        </w:rPr>
        <w:t>1</w:t>
      </w:r>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r>
        <w:rPr>
          <w:rFonts w:cs="Arial"/>
          <w:b/>
          <w:szCs w:val="20"/>
        </w:rPr>
        <w:t>VII.1</w:t>
      </w:r>
      <w:r w:rsidR="00745B3A">
        <w:rPr>
          <w:rFonts w:cs="Arial"/>
          <w:b/>
          <w:szCs w:val="20"/>
        </w:rPr>
        <w:t>2</w:t>
      </w:r>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3F09AC" w:rsidRDefault="003F09AC" w:rsidP="003F09AC">
      <w:pPr>
        <w:pStyle w:val="BoddohodyII"/>
        <w:numPr>
          <w:ilvl w:val="0"/>
          <w:numId w:val="0"/>
        </w:numPr>
      </w:pPr>
    </w:p>
    <w:p w:rsidR="00814328" w:rsidRDefault="00814328" w:rsidP="00814328">
      <w:pPr>
        <w:pStyle w:val="BoddohodyII"/>
        <w:keepNext/>
        <w:numPr>
          <w:ilvl w:val="0"/>
          <w:numId w:val="0"/>
        </w:numPr>
      </w:pP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814328" w:rsidRDefault="00814328" w:rsidP="00814328">
      <w:pPr>
        <w:keepNext/>
        <w:keepLines/>
      </w:pPr>
    </w:p>
    <w:p w:rsidR="00936F16" w:rsidRDefault="00936F16"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814328" w:rsidP="00814328">
      <w:pPr>
        <w:keepNext/>
        <w:keepLines/>
      </w:pPr>
      <w:r>
        <w:t xml:space="preserve">           </w:t>
      </w:r>
      <w:r w:rsidR="00936F16">
        <w:t xml:space="preserve">  </w:t>
      </w:r>
      <w:r w:rsidR="00936F16" w:rsidRPr="002776A7">
        <w:t>Ing. Vlastimil</w:t>
      </w:r>
      <w:r w:rsidR="00936F16">
        <w:rPr>
          <w:szCs w:val="20"/>
        </w:rPr>
        <w:t xml:space="preserve"> </w:t>
      </w:r>
      <w:proofErr w:type="spellStart"/>
      <w:r w:rsidR="00936F16">
        <w:rPr>
          <w:szCs w:val="20"/>
        </w:rPr>
        <w:t>Střílka</w:t>
      </w:r>
      <w:proofErr w:type="spellEnd"/>
      <w:r>
        <w:rPr>
          <w:szCs w:val="20"/>
        </w:rPr>
        <w:tab/>
        <w:t xml:space="preserve">                      </w:t>
      </w:r>
      <w:r w:rsidR="00936F16">
        <w:rPr>
          <w:szCs w:val="20"/>
        </w:rPr>
        <w:t xml:space="preserve">        </w:t>
      </w:r>
      <w:r>
        <w:rPr>
          <w:szCs w:val="20"/>
        </w:rPr>
        <w:t xml:space="preserve">                          </w:t>
      </w:r>
      <w:r w:rsidRPr="00217F60">
        <w:t xml:space="preserve">Mgr. </w:t>
      </w:r>
      <w:r>
        <w:rPr>
          <w:szCs w:val="20"/>
        </w:rPr>
        <w:t>Milan Horna</w:t>
      </w:r>
    </w:p>
    <w:p w:rsidR="00E60E16" w:rsidRDefault="00814328" w:rsidP="00936F16">
      <w:pPr>
        <w:keepNext/>
        <w:keepLines/>
      </w:pPr>
      <w:r>
        <w:t xml:space="preserve">             </w:t>
      </w:r>
      <w:r w:rsidR="00936F16">
        <w:rPr>
          <w:szCs w:val="20"/>
        </w:rPr>
        <w:t>HOBES, spol. s r. o.</w:t>
      </w:r>
      <w:r>
        <w:t xml:space="preserve">                                            </w:t>
      </w:r>
      <w:r w:rsidR="00E60E16">
        <w:t>ředitel Kontaktního</w:t>
      </w:r>
      <w:r w:rsidR="00E60E16">
        <w:rPr>
          <w:szCs w:val="20"/>
        </w:rPr>
        <w:t xml:space="preserve"> pracoviště v Bruntále</w:t>
      </w:r>
    </w:p>
    <w:p w:rsidR="00E60E16" w:rsidRDefault="00E60E16" w:rsidP="00E60E16">
      <w:pPr>
        <w:keepNext/>
        <w:tabs>
          <w:tab w:val="center" w:pos="1800"/>
          <w:tab w:val="center" w:pos="7200"/>
        </w:tabs>
        <w:jc w:val="center"/>
      </w:pPr>
      <w:r>
        <w:t xml:space="preserve">                       </w:t>
      </w:r>
      <w:r>
        <w:tab/>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936F16" w:rsidRDefault="00936F16"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Pr="00217F60">
        <w:t>Pavla Oherová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447</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36D" w:rsidRDefault="00AD636D">
      <w:r>
        <w:separator/>
      </w:r>
    </w:p>
  </w:endnote>
  <w:endnote w:type="continuationSeparator" w:id="0">
    <w:p w:rsidR="00AD636D" w:rsidRDefault="00AD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936F16" w:rsidRPr="00936F16">
      <w:rPr>
        <w:sz w:val="18"/>
      </w:rPr>
      <w:t>BRA-MN-60/2016</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064137">
      <w:rPr>
        <w:noProof/>
        <w:sz w:val="18"/>
        <w:szCs w:val="18"/>
      </w:rPr>
      <w:t>8</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 xml:space="preserve">Dohoda o zabezpečení vzdělávací aktivity č. </w:t>
    </w:r>
    <w:r w:rsidR="00936F16" w:rsidRPr="00936F16">
      <w:rPr>
        <w:sz w:val="18"/>
      </w:rPr>
      <w:t>BRA-MN-60/2016</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064137">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36D" w:rsidRDefault="00AD636D">
      <w:r>
        <w:separator/>
      </w:r>
    </w:p>
  </w:footnote>
  <w:footnote w:type="continuationSeparator" w:id="0">
    <w:p w:rsidR="00AD636D" w:rsidRDefault="00AD6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6DF"/>
    <w:rsid w:val="000521C5"/>
    <w:rsid w:val="000523A6"/>
    <w:rsid w:val="00054E6A"/>
    <w:rsid w:val="00055B7F"/>
    <w:rsid w:val="00060152"/>
    <w:rsid w:val="00062696"/>
    <w:rsid w:val="00063365"/>
    <w:rsid w:val="0006351B"/>
    <w:rsid w:val="00064137"/>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2CBF"/>
    <w:rsid w:val="00126489"/>
    <w:rsid w:val="00131EA6"/>
    <w:rsid w:val="00131F88"/>
    <w:rsid w:val="00132934"/>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A477C"/>
    <w:rsid w:val="001A6FD2"/>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E2361"/>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F2F"/>
    <w:rsid w:val="00251FB2"/>
    <w:rsid w:val="00252187"/>
    <w:rsid w:val="00260C28"/>
    <w:rsid w:val="00262876"/>
    <w:rsid w:val="002637ED"/>
    <w:rsid w:val="00265126"/>
    <w:rsid w:val="002663C6"/>
    <w:rsid w:val="00267136"/>
    <w:rsid w:val="00270B16"/>
    <w:rsid w:val="00271721"/>
    <w:rsid w:val="00273FD4"/>
    <w:rsid w:val="00281296"/>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E2228"/>
    <w:rsid w:val="002E5AA2"/>
    <w:rsid w:val="002E5B5B"/>
    <w:rsid w:val="002E6DBC"/>
    <w:rsid w:val="002E7BB2"/>
    <w:rsid w:val="002F0E83"/>
    <w:rsid w:val="002F3A1D"/>
    <w:rsid w:val="002F4618"/>
    <w:rsid w:val="002F4B74"/>
    <w:rsid w:val="002F69BC"/>
    <w:rsid w:val="002F7787"/>
    <w:rsid w:val="003026D4"/>
    <w:rsid w:val="00303641"/>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B19"/>
    <w:rsid w:val="003A5142"/>
    <w:rsid w:val="003A553C"/>
    <w:rsid w:val="003B5355"/>
    <w:rsid w:val="003B6EE2"/>
    <w:rsid w:val="003B7060"/>
    <w:rsid w:val="003D02CD"/>
    <w:rsid w:val="003D41E5"/>
    <w:rsid w:val="003D4245"/>
    <w:rsid w:val="003D729E"/>
    <w:rsid w:val="003D7C58"/>
    <w:rsid w:val="003E0A9F"/>
    <w:rsid w:val="003E5BC9"/>
    <w:rsid w:val="003F03F0"/>
    <w:rsid w:val="003F040A"/>
    <w:rsid w:val="003F079F"/>
    <w:rsid w:val="003F09AC"/>
    <w:rsid w:val="003F2A48"/>
    <w:rsid w:val="003F5194"/>
    <w:rsid w:val="003F7B8B"/>
    <w:rsid w:val="00407151"/>
    <w:rsid w:val="00411775"/>
    <w:rsid w:val="00411785"/>
    <w:rsid w:val="00415451"/>
    <w:rsid w:val="004155DB"/>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51AF"/>
    <w:rsid w:val="00465A98"/>
    <w:rsid w:val="00465C5E"/>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2587"/>
    <w:rsid w:val="004E35B2"/>
    <w:rsid w:val="004E361D"/>
    <w:rsid w:val="004E3DED"/>
    <w:rsid w:val="004F0134"/>
    <w:rsid w:val="004F2151"/>
    <w:rsid w:val="004F4D3A"/>
    <w:rsid w:val="004F5A49"/>
    <w:rsid w:val="004F7116"/>
    <w:rsid w:val="005051EE"/>
    <w:rsid w:val="005058C9"/>
    <w:rsid w:val="00506E29"/>
    <w:rsid w:val="00507394"/>
    <w:rsid w:val="0051253E"/>
    <w:rsid w:val="00513EAE"/>
    <w:rsid w:val="00521A57"/>
    <w:rsid w:val="00533DAA"/>
    <w:rsid w:val="00542BE3"/>
    <w:rsid w:val="00554FE4"/>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C039B"/>
    <w:rsid w:val="005C0BE9"/>
    <w:rsid w:val="005C2488"/>
    <w:rsid w:val="005C6504"/>
    <w:rsid w:val="005D3FA3"/>
    <w:rsid w:val="005D4FCA"/>
    <w:rsid w:val="005D630E"/>
    <w:rsid w:val="005D7E0C"/>
    <w:rsid w:val="005E6313"/>
    <w:rsid w:val="005F4A76"/>
    <w:rsid w:val="005F4BED"/>
    <w:rsid w:val="005F4FE9"/>
    <w:rsid w:val="005F7CDF"/>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52189"/>
    <w:rsid w:val="006528B4"/>
    <w:rsid w:val="00655C1E"/>
    <w:rsid w:val="0066055A"/>
    <w:rsid w:val="006614AA"/>
    <w:rsid w:val="006626ED"/>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70F1"/>
    <w:rsid w:val="006B1931"/>
    <w:rsid w:val="006B34D1"/>
    <w:rsid w:val="006B660D"/>
    <w:rsid w:val="006C389D"/>
    <w:rsid w:val="006C3AA1"/>
    <w:rsid w:val="006C6955"/>
    <w:rsid w:val="006C6EFD"/>
    <w:rsid w:val="006D42F5"/>
    <w:rsid w:val="006D7985"/>
    <w:rsid w:val="006E0327"/>
    <w:rsid w:val="006E04CA"/>
    <w:rsid w:val="006E0DF6"/>
    <w:rsid w:val="006E1891"/>
    <w:rsid w:val="006E65AB"/>
    <w:rsid w:val="006F05D4"/>
    <w:rsid w:val="006F3452"/>
    <w:rsid w:val="006F52D2"/>
    <w:rsid w:val="006F7BCB"/>
    <w:rsid w:val="00701B3C"/>
    <w:rsid w:val="00701BCF"/>
    <w:rsid w:val="00703F13"/>
    <w:rsid w:val="007049AF"/>
    <w:rsid w:val="007073AF"/>
    <w:rsid w:val="0071369E"/>
    <w:rsid w:val="0071633B"/>
    <w:rsid w:val="00723FDF"/>
    <w:rsid w:val="007271D4"/>
    <w:rsid w:val="00727499"/>
    <w:rsid w:val="0073144F"/>
    <w:rsid w:val="00731777"/>
    <w:rsid w:val="00732B82"/>
    <w:rsid w:val="00735494"/>
    <w:rsid w:val="00737BE4"/>
    <w:rsid w:val="00743C3D"/>
    <w:rsid w:val="00745B3A"/>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42D5"/>
    <w:rsid w:val="007A475C"/>
    <w:rsid w:val="007B0650"/>
    <w:rsid w:val="007B06E8"/>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71C12"/>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3370"/>
    <w:rsid w:val="00921425"/>
    <w:rsid w:val="00921B4B"/>
    <w:rsid w:val="00922864"/>
    <w:rsid w:val="00925CB4"/>
    <w:rsid w:val="009267BB"/>
    <w:rsid w:val="00927DF8"/>
    <w:rsid w:val="0093132C"/>
    <w:rsid w:val="0093346F"/>
    <w:rsid w:val="00936F16"/>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A0C67"/>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36D"/>
    <w:rsid w:val="00AD6F0F"/>
    <w:rsid w:val="00AE06ED"/>
    <w:rsid w:val="00AE2319"/>
    <w:rsid w:val="00AE5C00"/>
    <w:rsid w:val="00AF1213"/>
    <w:rsid w:val="00AF2ACE"/>
    <w:rsid w:val="00AF34B0"/>
    <w:rsid w:val="00AF4679"/>
    <w:rsid w:val="00AF4955"/>
    <w:rsid w:val="00B074ED"/>
    <w:rsid w:val="00B121D9"/>
    <w:rsid w:val="00B1304A"/>
    <w:rsid w:val="00B32223"/>
    <w:rsid w:val="00B352FB"/>
    <w:rsid w:val="00B4094E"/>
    <w:rsid w:val="00B40C71"/>
    <w:rsid w:val="00B426B6"/>
    <w:rsid w:val="00B42A4E"/>
    <w:rsid w:val="00B43A23"/>
    <w:rsid w:val="00B44DAA"/>
    <w:rsid w:val="00B46985"/>
    <w:rsid w:val="00B477FD"/>
    <w:rsid w:val="00B47D05"/>
    <w:rsid w:val="00B51A8F"/>
    <w:rsid w:val="00B51EDE"/>
    <w:rsid w:val="00B52406"/>
    <w:rsid w:val="00B53092"/>
    <w:rsid w:val="00B55C97"/>
    <w:rsid w:val="00B6279E"/>
    <w:rsid w:val="00B63982"/>
    <w:rsid w:val="00B651EA"/>
    <w:rsid w:val="00B73044"/>
    <w:rsid w:val="00B73FCF"/>
    <w:rsid w:val="00B74AFF"/>
    <w:rsid w:val="00B751EA"/>
    <w:rsid w:val="00B75940"/>
    <w:rsid w:val="00B76660"/>
    <w:rsid w:val="00B776F8"/>
    <w:rsid w:val="00B812BF"/>
    <w:rsid w:val="00B820A0"/>
    <w:rsid w:val="00B828D0"/>
    <w:rsid w:val="00B82945"/>
    <w:rsid w:val="00B83FCB"/>
    <w:rsid w:val="00B864B4"/>
    <w:rsid w:val="00B86A02"/>
    <w:rsid w:val="00B90253"/>
    <w:rsid w:val="00B90475"/>
    <w:rsid w:val="00B916A7"/>
    <w:rsid w:val="00B92F62"/>
    <w:rsid w:val="00BA355F"/>
    <w:rsid w:val="00BA40A7"/>
    <w:rsid w:val="00BA5A92"/>
    <w:rsid w:val="00BA5D85"/>
    <w:rsid w:val="00BB0DE0"/>
    <w:rsid w:val="00BD13DD"/>
    <w:rsid w:val="00BD2D88"/>
    <w:rsid w:val="00BD334E"/>
    <w:rsid w:val="00BD6A22"/>
    <w:rsid w:val="00BD6D98"/>
    <w:rsid w:val="00BE456C"/>
    <w:rsid w:val="00BF010C"/>
    <w:rsid w:val="00BF2DD0"/>
    <w:rsid w:val="00BF4AD1"/>
    <w:rsid w:val="00BF7FB8"/>
    <w:rsid w:val="00C028B6"/>
    <w:rsid w:val="00C04684"/>
    <w:rsid w:val="00C05CC3"/>
    <w:rsid w:val="00C06475"/>
    <w:rsid w:val="00C06E7A"/>
    <w:rsid w:val="00C126A1"/>
    <w:rsid w:val="00C12EA4"/>
    <w:rsid w:val="00C17E74"/>
    <w:rsid w:val="00C24578"/>
    <w:rsid w:val="00C2530D"/>
    <w:rsid w:val="00C33598"/>
    <w:rsid w:val="00C37489"/>
    <w:rsid w:val="00C41336"/>
    <w:rsid w:val="00C414AD"/>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ECD"/>
    <w:rsid w:val="00C73827"/>
    <w:rsid w:val="00C76A0D"/>
    <w:rsid w:val="00C80548"/>
    <w:rsid w:val="00C8235E"/>
    <w:rsid w:val="00C827B8"/>
    <w:rsid w:val="00C8286E"/>
    <w:rsid w:val="00C90B4A"/>
    <w:rsid w:val="00C962C4"/>
    <w:rsid w:val="00CA4AD9"/>
    <w:rsid w:val="00CB1777"/>
    <w:rsid w:val="00CB1F44"/>
    <w:rsid w:val="00CB461F"/>
    <w:rsid w:val="00CB5D9D"/>
    <w:rsid w:val="00CB70C3"/>
    <w:rsid w:val="00CB7E5D"/>
    <w:rsid w:val="00CC0BE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326E"/>
    <w:rsid w:val="00D64A42"/>
    <w:rsid w:val="00D65F76"/>
    <w:rsid w:val="00D671A2"/>
    <w:rsid w:val="00D72B37"/>
    <w:rsid w:val="00D74483"/>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B188D"/>
    <w:rsid w:val="00DB2707"/>
    <w:rsid w:val="00DB45B7"/>
    <w:rsid w:val="00DB729B"/>
    <w:rsid w:val="00DB7E2D"/>
    <w:rsid w:val="00DC0753"/>
    <w:rsid w:val="00DC354C"/>
    <w:rsid w:val="00DC46C3"/>
    <w:rsid w:val="00DC6811"/>
    <w:rsid w:val="00DD1F7A"/>
    <w:rsid w:val="00DD273D"/>
    <w:rsid w:val="00DD381B"/>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7737"/>
    <w:rsid w:val="00E00A6D"/>
    <w:rsid w:val="00E00DE9"/>
    <w:rsid w:val="00E01D37"/>
    <w:rsid w:val="00E0211A"/>
    <w:rsid w:val="00E02339"/>
    <w:rsid w:val="00E044F6"/>
    <w:rsid w:val="00E063AF"/>
    <w:rsid w:val="00E06A04"/>
    <w:rsid w:val="00E10271"/>
    <w:rsid w:val="00E10A6C"/>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60179"/>
    <w:rsid w:val="00E60E16"/>
    <w:rsid w:val="00E6452A"/>
    <w:rsid w:val="00E6605D"/>
    <w:rsid w:val="00E663DC"/>
    <w:rsid w:val="00E70598"/>
    <w:rsid w:val="00E7308C"/>
    <w:rsid w:val="00E73E16"/>
    <w:rsid w:val="00E81D8A"/>
    <w:rsid w:val="00E81FC0"/>
    <w:rsid w:val="00E856EB"/>
    <w:rsid w:val="00E91347"/>
    <w:rsid w:val="00E9215A"/>
    <w:rsid w:val="00E9215D"/>
    <w:rsid w:val="00E94787"/>
    <w:rsid w:val="00E97578"/>
    <w:rsid w:val="00EA35DF"/>
    <w:rsid w:val="00EA3963"/>
    <w:rsid w:val="00EA4C24"/>
    <w:rsid w:val="00EB028C"/>
    <w:rsid w:val="00EB13B2"/>
    <w:rsid w:val="00EB3D5B"/>
    <w:rsid w:val="00EB40F2"/>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F1AD4"/>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58CB"/>
    <w:rsid w:val="00F75AA7"/>
    <w:rsid w:val="00F76664"/>
    <w:rsid w:val="00F7689A"/>
    <w:rsid w:val="00F80196"/>
    <w:rsid w:val="00F80476"/>
    <w:rsid w:val="00F81A17"/>
    <w:rsid w:val="00F86525"/>
    <w:rsid w:val="00F8692A"/>
    <w:rsid w:val="00F870F4"/>
    <w:rsid w:val="00F87A16"/>
    <w:rsid w:val="00F94CFD"/>
    <w:rsid w:val="00F963B4"/>
    <w:rsid w:val="00FA0C00"/>
    <w:rsid w:val="00FA2F24"/>
    <w:rsid w:val="00FA531C"/>
    <w:rsid w:val="00FB38E1"/>
    <w:rsid w:val="00FB38F2"/>
    <w:rsid w:val="00FB3E16"/>
    <w:rsid w:val="00FB491C"/>
    <w:rsid w:val="00FB4961"/>
    <w:rsid w:val="00FB4A66"/>
    <w:rsid w:val="00FB7DB0"/>
    <w:rsid w:val="00FC10A2"/>
    <w:rsid w:val="00FC2C38"/>
    <w:rsid w:val="00FC5A1E"/>
    <w:rsid w:val="00FD0AA6"/>
    <w:rsid w:val="00FD10E0"/>
    <w:rsid w:val="00FD313A"/>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82EF9-AB99-456C-9906-0593A67B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0</TotalTime>
  <Pages>8</Pages>
  <Words>3714</Words>
  <Characters>21916</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25579</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Oherová Pavla (BRA)</cp:lastModifiedBy>
  <cp:revision>2</cp:revision>
  <cp:lastPrinted>2016-12-27T13:39:00Z</cp:lastPrinted>
  <dcterms:created xsi:type="dcterms:W3CDTF">2016-12-29T08:48:00Z</dcterms:created>
  <dcterms:modified xsi:type="dcterms:W3CDTF">2016-12-29T08:48:00Z</dcterms:modified>
</cp:coreProperties>
</file>